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A" w:rsidRDefault="007A470A" w:rsidP="006321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eastAsia="ru-RU"/>
        </w:rPr>
      </w:pPr>
    </w:p>
    <w:p w:rsidR="007A470A" w:rsidRDefault="007A470A" w:rsidP="006321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eastAsia="ru-RU"/>
        </w:rPr>
      </w:pPr>
    </w:p>
    <w:p w:rsidR="007A470A" w:rsidRDefault="007A470A" w:rsidP="006321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eastAsia="ru-RU"/>
        </w:rPr>
      </w:pPr>
    </w:p>
    <w:p w:rsidR="007A470A" w:rsidRDefault="007A470A" w:rsidP="006321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eastAsia="ru-RU"/>
        </w:rPr>
      </w:pPr>
    </w:p>
    <w:p w:rsidR="007A470A" w:rsidRPr="006321B3" w:rsidRDefault="007A470A" w:rsidP="006321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470A" w:rsidRPr="006321B3" w:rsidRDefault="007A470A" w:rsidP="006321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470A" w:rsidRPr="006321B3" w:rsidRDefault="007A470A" w:rsidP="006321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 w:rsidRPr="006321B3">
        <w:rPr>
          <w:rFonts w:ascii="Times New Roman" w:hAnsi="Times New Roman"/>
          <w:b/>
          <w:sz w:val="32"/>
          <w:szCs w:val="24"/>
          <w:lang w:eastAsia="ru-RU"/>
        </w:rPr>
        <w:t>Администрация Дивеевского муниципального района</w:t>
      </w:r>
    </w:p>
    <w:p w:rsidR="007A470A" w:rsidRPr="006321B3" w:rsidRDefault="007A470A" w:rsidP="006321B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321B3">
        <w:rPr>
          <w:rFonts w:ascii="Times New Roman" w:hAnsi="Times New Roman"/>
          <w:b/>
          <w:sz w:val="32"/>
          <w:szCs w:val="24"/>
          <w:lang w:eastAsia="ru-RU"/>
        </w:rPr>
        <w:t>Нижегородской области</w:t>
      </w:r>
    </w:p>
    <w:p w:rsidR="007A470A" w:rsidRPr="006321B3" w:rsidRDefault="007A470A" w:rsidP="006321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470A" w:rsidRPr="006321B3" w:rsidRDefault="007A470A" w:rsidP="006321B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24"/>
          <w:lang w:eastAsia="ru-RU"/>
        </w:rPr>
      </w:pPr>
      <w:r w:rsidRPr="006321B3">
        <w:rPr>
          <w:rFonts w:ascii="Times New Roman" w:hAnsi="Times New Roman"/>
          <w:b/>
          <w:sz w:val="52"/>
          <w:szCs w:val="24"/>
          <w:lang w:eastAsia="ru-RU"/>
        </w:rPr>
        <w:t>РАСПОРЯЖЕНИЕ</w:t>
      </w:r>
    </w:p>
    <w:tbl>
      <w:tblPr>
        <w:tblW w:w="4987" w:type="pct"/>
        <w:tblLayout w:type="fixed"/>
        <w:tblLook w:val="01E0"/>
      </w:tblPr>
      <w:tblGrid>
        <w:gridCol w:w="3575"/>
        <w:gridCol w:w="4816"/>
        <w:gridCol w:w="362"/>
        <w:gridCol w:w="1075"/>
      </w:tblGrid>
      <w:tr w:rsidR="007A470A" w:rsidRPr="006321B3" w:rsidTr="005B0B18">
        <w:trPr>
          <w:trHeight w:val="376"/>
        </w:trPr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70A" w:rsidRPr="006321B3" w:rsidRDefault="007A470A" w:rsidP="006321B3">
            <w:pPr>
              <w:tabs>
                <w:tab w:val="right" w:pos="8460"/>
                <w:tab w:val="right" w:pos="9923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2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sz w:val="32"/>
                  <w:szCs w:val="32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450" w:type="pct"/>
            <w:vAlign w:val="bottom"/>
          </w:tcPr>
          <w:p w:rsidR="007A470A" w:rsidRPr="006321B3" w:rsidRDefault="007A470A" w:rsidP="006321B3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70A" w:rsidRPr="006321B3" w:rsidRDefault="007A470A" w:rsidP="006321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321B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70A" w:rsidRPr="006321B3" w:rsidRDefault="007A470A" w:rsidP="006321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320-р</w:t>
            </w:r>
          </w:p>
        </w:tc>
      </w:tr>
      <w:tr w:rsidR="007A470A" w:rsidRPr="006321B3" w:rsidTr="005B0B18">
        <w:trPr>
          <w:trHeight w:hRule="exact" w:val="227"/>
        </w:trPr>
        <w:tc>
          <w:tcPr>
            <w:tcW w:w="18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470A" w:rsidRPr="006321B3" w:rsidRDefault="007A470A" w:rsidP="006321B3">
            <w:pPr>
              <w:tabs>
                <w:tab w:val="right" w:pos="8460"/>
                <w:tab w:val="right" w:pos="9923"/>
              </w:tabs>
              <w:spacing w:after="0" w:line="240" w:lineRule="auto"/>
              <w:ind w:right="-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vAlign w:val="center"/>
          </w:tcPr>
          <w:p w:rsidR="007A470A" w:rsidRPr="006321B3" w:rsidRDefault="007A470A" w:rsidP="006321B3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470A" w:rsidRPr="006321B3" w:rsidRDefault="007A470A" w:rsidP="006321B3">
            <w:pPr>
              <w:tabs>
                <w:tab w:val="left" w:pos="182"/>
                <w:tab w:val="right" w:pos="9923"/>
              </w:tabs>
              <w:spacing w:after="0" w:line="240" w:lineRule="auto"/>
              <w:ind w:right="630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470A" w:rsidRPr="006321B3" w:rsidRDefault="007A470A" w:rsidP="006321B3">
            <w:pPr>
              <w:tabs>
                <w:tab w:val="right" w:pos="9923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A470A" w:rsidRDefault="007A470A" w:rsidP="0086480B">
      <w:pPr>
        <w:spacing w:after="0" w:line="240" w:lineRule="auto"/>
        <w:ind w:right="5122"/>
        <w:jc w:val="both"/>
        <w:rPr>
          <w:rFonts w:ascii="Times New Roman" w:hAnsi="Times New Roman"/>
          <w:sz w:val="28"/>
          <w:szCs w:val="28"/>
        </w:rPr>
      </w:pPr>
      <w:r w:rsidRPr="000450A5">
        <w:rPr>
          <w:rFonts w:ascii="Times New Roman" w:hAnsi="Times New Roman"/>
          <w:sz w:val="28"/>
          <w:szCs w:val="28"/>
        </w:rPr>
        <w:t>Об утверждении комплексного межведомственного плана мероприятий по профилактике безнадзорности и правонарушений несовершеннолетних на 2021 год</w:t>
      </w:r>
    </w:p>
    <w:p w:rsidR="007A470A" w:rsidRPr="00074209" w:rsidRDefault="007A470A" w:rsidP="0007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0A" w:rsidRPr="006E69BB" w:rsidRDefault="007A470A" w:rsidP="00BD4459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69BB">
        <w:rPr>
          <w:rFonts w:ascii="Times New Roman" w:hAnsi="Times New Roman"/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в целях повышения эффективности функционирования и координации деятельности субъектов системы профилактики безнадзорности и правонарушений несовершеннолетних, совершенствования системы межведомственного взаимодействия в Дивеевском муниципальном районе Нижегородской области:</w:t>
      </w:r>
    </w:p>
    <w:p w:rsidR="007A470A" w:rsidRPr="006E69BB" w:rsidRDefault="007A470A" w:rsidP="00BD4459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69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Утвердить прилагаемый комплексный межведомственный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мероприятий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979">
        <w:rPr>
          <w:rFonts w:ascii="Times New Roman" w:hAnsi="Times New Roman"/>
          <w:sz w:val="28"/>
          <w:szCs w:val="28"/>
        </w:rPr>
        <w:t>в Дивеевском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979">
        <w:rPr>
          <w:rFonts w:ascii="Times New Roman" w:hAnsi="Times New Roman"/>
          <w:sz w:val="28"/>
          <w:szCs w:val="28"/>
        </w:rPr>
        <w:t>Нижегородской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979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на 2021 год (далее – План).</w:t>
      </w:r>
    </w:p>
    <w:p w:rsidR="007A470A" w:rsidRPr="006E69BB" w:rsidRDefault="007A470A" w:rsidP="00BD4459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69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Дивеевского муниципального района Нижегородской области в информационно-телекоммуникационной сети «Интернет».</w:t>
      </w:r>
    </w:p>
    <w:p w:rsidR="007A470A" w:rsidRPr="006E69BB" w:rsidRDefault="007A470A" w:rsidP="00BD4459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69B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BB">
        <w:rPr>
          <w:rFonts w:ascii="Times New Roman" w:hAnsi="Times New Roman"/>
          <w:sz w:val="28"/>
          <w:szCs w:val="28"/>
        </w:rPr>
        <w:t>собой.</w:t>
      </w:r>
    </w:p>
    <w:p w:rsidR="007A470A" w:rsidRDefault="007A470A" w:rsidP="00204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0A" w:rsidRDefault="007A470A" w:rsidP="00204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0A" w:rsidRPr="002042D1" w:rsidRDefault="007A470A" w:rsidP="00204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2D1">
        <w:rPr>
          <w:rFonts w:ascii="Times New Roman" w:hAnsi="Times New Roman"/>
          <w:sz w:val="28"/>
          <w:szCs w:val="28"/>
        </w:rPr>
        <w:t>Исполняющий полномочия</w:t>
      </w:r>
    </w:p>
    <w:p w:rsidR="007A470A" w:rsidRPr="002042D1" w:rsidRDefault="007A470A" w:rsidP="00204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2D1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042D1">
        <w:rPr>
          <w:rFonts w:ascii="Times New Roman" w:hAnsi="Times New Roman"/>
          <w:sz w:val="28"/>
          <w:szCs w:val="28"/>
        </w:rPr>
        <w:t>С.А.Кучин</w:t>
      </w:r>
    </w:p>
    <w:p w:rsidR="007A470A" w:rsidRDefault="007A470A" w:rsidP="00204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0A" w:rsidRPr="00C432A8" w:rsidRDefault="007A470A" w:rsidP="00966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Малышев </w:t>
      </w:r>
      <w:r w:rsidRPr="00C432A8">
        <w:rPr>
          <w:rFonts w:ascii="Times New Roman" w:hAnsi="Times New Roman"/>
          <w:sz w:val="24"/>
          <w:szCs w:val="24"/>
        </w:rPr>
        <w:t>В.Н.</w:t>
      </w:r>
    </w:p>
    <w:p w:rsidR="007A470A" w:rsidRDefault="007A470A" w:rsidP="00966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2A8">
        <w:rPr>
          <w:rFonts w:ascii="Times New Roman" w:hAnsi="Times New Roman"/>
          <w:sz w:val="24"/>
          <w:szCs w:val="24"/>
        </w:rPr>
        <w:t>Герасимова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A8">
        <w:rPr>
          <w:rFonts w:ascii="Times New Roman" w:hAnsi="Times New Roman"/>
          <w:sz w:val="24"/>
          <w:szCs w:val="24"/>
        </w:rPr>
        <w:t>Е.В.</w:t>
      </w:r>
    </w:p>
    <w:p w:rsidR="007A470A" w:rsidRPr="00CA2218" w:rsidRDefault="007A470A" w:rsidP="00CA2218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A470A" w:rsidRPr="00CA2218" w:rsidRDefault="007A470A" w:rsidP="00CA2218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CA221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CA221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218">
        <w:rPr>
          <w:rFonts w:ascii="Times New Roman" w:hAnsi="Times New Roman"/>
          <w:sz w:val="28"/>
          <w:szCs w:val="28"/>
        </w:rPr>
        <w:t>Дивеевского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218">
        <w:rPr>
          <w:rFonts w:ascii="Times New Roman" w:hAnsi="Times New Roman"/>
          <w:sz w:val="28"/>
          <w:szCs w:val="28"/>
        </w:rPr>
        <w:t>Нижегородской области</w:t>
      </w:r>
    </w:p>
    <w:p w:rsidR="007A470A" w:rsidRPr="00CA2218" w:rsidRDefault="007A470A" w:rsidP="00CA2218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CA22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320-р</w:t>
      </w:r>
    </w:p>
    <w:p w:rsidR="007A470A" w:rsidRPr="00CA2218" w:rsidRDefault="007A470A" w:rsidP="00CA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Комплексный межведомственный план</w:t>
      </w:r>
    </w:p>
    <w:p w:rsidR="007A470A" w:rsidRDefault="007A470A" w:rsidP="0055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мероприятий по профилактике безнадзорности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в Дивеевском муниципальном районе</w:t>
      </w:r>
    </w:p>
    <w:p w:rsidR="007A470A" w:rsidRDefault="007A470A" w:rsidP="0055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7A470A" w:rsidRPr="00550011" w:rsidRDefault="007A470A" w:rsidP="0055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на 2021 год</w:t>
      </w: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F96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Проблемы профилактики </w:t>
      </w:r>
      <w:r w:rsidRPr="00550011">
        <w:rPr>
          <w:rFonts w:ascii="Times New Roman" w:hAnsi="Times New Roman"/>
          <w:b/>
          <w:sz w:val="28"/>
          <w:szCs w:val="28"/>
        </w:rPr>
        <w:t>безнадзорности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в Дивеевском муниципальном районе</w:t>
      </w:r>
    </w:p>
    <w:p w:rsidR="007A470A" w:rsidRPr="003B7785" w:rsidRDefault="007A470A" w:rsidP="00F96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Pr="006578F0" w:rsidRDefault="007A470A" w:rsidP="00D80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578F0">
        <w:rPr>
          <w:rFonts w:ascii="Times New Roman" w:hAnsi="Times New Roman"/>
          <w:sz w:val="28"/>
          <w:szCs w:val="28"/>
        </w:rPr>
        <w:t xml:space="preserve">реди решаемых на среднесрочную перспективу задач социально-экономического развития Дивеевского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Pr="006578F0">
        <w:rPr>
          <w:rFonts w:ascii="Times New Roman" w:hAnsi="Times New Roman"/>
          <w:sz w:val="28"/>
          <w:szCs w:val="28"/>
        </w:rPr>
        <w:t xml:space="preserve">важное место занимает сокращение правонарушений в целом,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6578F0">
        <w:rPr>
          <w:rFonts w:ascii="Times New Roman" w:hAnsi="Times New Roman"/>
          <w:sz w:val="28"/>
          <w:szCs w:val="28"/>
        </w:rPr>
        <w:t>совершенствование системы профилактики правонарушений несовершеннолетних в качестве одной из ключевых стратегий сокращения уровня преступности.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78F0">
        <w:rPr>
          <w:rFonts w:ascii="Times New Roman" w:hAnsi="Times New Roman"/>
          <w:sz w:val="28"/>
          <w:szCs w:val="28"/>
        </w:rPr>
        <w:t xml:space="preserve"> последние десятилетия отмечается тенденция роста количества детей, имеющих значительные отклонения в социальном поведении,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отклонения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от нравственно-правовых норм общества, которые являются проявлением подростковой дезадаптации и результатом асоциального развития личности, воздействия на нее неблагоприятных социальных факторов.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отмечается рост их духовной непритязательности, повышенной тревожности, жестокости и агрессивности. С другой стороны, не менее острой является проблема насилия и жестокого обращения в отношении детей, проблема повышения уровня их социальной безопасности.</w:t>
      </w:r>
    </w:p>
    <w:p w:rsidR="007A470A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 xml:space="preserve"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 xml:space="preserve">при администрации </w:t>
      </w:r>
      <w:r w:rsidRPr="006578F0">
        <w:rPr>
          <w:rFonts w:ascii="Times New Roman" w:hAnsi="Times New Roman"/>
          <w:sz w:val="28"/>
          <w:szCs w:val="28"/>
        </w:rPr>
        <w:t>Дивеевского муниципального района Нижегор</w:t>
      </w:r>
      <w:r>
        <w:rPr>
          <w:rFonts w:ascii="Times New Roman" w:hAnsi="Times New Roman"/>
          <w:sz w:val="28"/>
          <w:szCs w:val="28"/>
        </w:rPr>
        <w:t>одской области.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 xml:space="preserve">Обеспечение прав и свобод несовершеннолетних является одним из приоритетных направлений в Дивеевском муниципальном районе. </w:t>
      </w:r>
      <w:r>
        <w:rPr>
          <w:rFonts w:ascii="Times New Roman" w:hAnsi="Times New Roman"/>
          <w:sz w:val="28"/>
          <w:szCs w:val="28"/>
        </w:rPr>
        <w:t xml:space="preserve">Благодаря </w:t>
      </w:r>
      <w:r w:rsidRPr="006578F0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578F0">
        <w:rPr>
          <w:rFonts w:ascii="Times New Roman" w:hAnsi="Times New Roman"/>
          <w:sz w:val="28"/>
          <w:szCs w:val="28"/>
        </w:rPr>
        <w:t xml:space="preserve"> мероприятий комплекса</w:t>
      </w:r>
      <w:r>
        <w:rPr>
          <w:rFonts w:ascii="Times New Roman" w:hAnsi="Times New Roman"/>
          <w:sz w:val="28"/>
          <w:szCs w:val="28"/>
        </w:rPr>
        <w:t xml:space="preserve"> межведомственных планов,</w:t>
      </w:r>
      <w:r w:rsidRPr="006578F0">
        <w:rPr>
          <w:rFonts w:ascii="Times New Roman" w:hAnsi="Times New Roman"/>
          <w:sz w:val="28"/>
          <w:szCs w:val="28"/>
        </w:rPr>
        <w:t xml:space="preserve"> районных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целевых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78F0">
        <w:rPr>
          <w:rFonts w:ascii="Times New Roman" w:hAnsi="Times New Roman"/>
          <w:sz w:val="28"/>
          <w:szCs w:val="28"/>
        </w:rPr>
        <w:t>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78F0">
        <w:rPr>
          <w:rFonts w:ascii="Times New Roman" w:hAnsi="Times New Roman"/>
          <w:sz w:val="28"/>
          <w:szCs w:val="28"/>
        </w:rPr>
        <w:t>дним из эффективных методов решения проблемы детской безнадзорности и профилактики асоциального поведения стала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занятости подростков группы социального риска в свободное от учебы время и в каникулярные периоды. Обеспечение временной занятости несовершеннолетних позволяет повысить их мотивацию к трудовой деятельности, сформировать первичные профессиональные навыки и, в результате, снизить количество преступлений, совершаемых подростками.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Особая роль при осуществлении профилактических мероприятий в отношении детей и подростков группы социального риска отводится проведению комплексной межведомственной профилактической операции «Подросток». Практика последних лет четко показывает положительную динамику и результативность в работе с социально дезадаптированными несовершеннолетними и их семьями.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Несмотря на снижение числа несовершеннолетних, совершивших преступления в состоянии алкогольного опьянения, потребление подростками спиртосодержащей продукции оказывает негативное влияние на состояние уровня криминализации подростковой среды.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 xml:space="preserve">Финансовый кризис и негативные социальные факторы по-прежнему остаются основными причинами формирования социально девиантного поведения подростков. Низкий уровень и качество жизни семей, безработица родителей, невыполнение ими обязанностей по воспитанию детей, вовлечение подростков в преступную деятельность со стороны взрослых лиц, а также самовольные уходы несовершеннолетних из семей или учреждений, бродяжничество </w:t>
      </w:r>
      <w:r>
        <w:rPr>
          <w:rFonts w:ascii="Times New Roman" w:hAnsi="Times New Roman"/>
          <w:sz w:val="28"/>
          <w:szCs w:val="28"/>
        </w:rPr>
        <w:t>–</w:t>
      </w:r>
      <w:r w:rsidRPr="006578F0">
        <w:rPr>
          <w:rFonts w:ascii="Times New Roman" w:hAnsi="Times New Roman"/>
          <w:sz w:val="28"/>
          <w:szCs w:val="28"/>
        </w:rPr>
        <w:t xml:space="preserve">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негативные процессы, которые обусловливают социальные риски преступности детей и подростков в настоящее время.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 xml:space="preserve">Жестокое обращение и насилие в отношении детей </w:t>
      </w:r>
      <w:r>
        <w:rPr>
          <w:rFonts w:ascii="Times New Roman" w:hAnsi="Times New Roman"/>
          <w:sz w:val="28"/>
          <w:szCs w:val="28"/>
        </w:rPr>
        <w:t>–</w:t>
      </w:r>
      <w:r w:rsidRPr="006578F0">
        <w:rPr>
          <w:rFonts w:ascii="Times New Roman" w:hAnsi="Times New Roman"/>
          <w:sz w:val="28"/>
          <w:szCs w:val="28"/>
        </w:rPr>
        <w:t xml:space="preserve">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8F0">
        <w:rPr>
          <w:rFonts w:ascii="Times New Roman" w:hAnsi="Times New Roman"/>
          <w:sz w:val="28"/>
          <w:szCs w:val="28"/>
        </w:rPr>
        <w:t>фактор, влияющий на принятие судом решения об ограничении или лишении родителей прав. Более того, сегодня можно утверждать, что одной из наиболее распространенных причин асоциального поведения, беспризорности и противоправных действий несовершеннолетних является физическое, сексуальное, информационное, психоэмоциональное насилие над ними и пренебрежение их основными нуждами.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Одно из самых опасных последствий примененного к ребенку насилия, кроме нанесенной ему физической и психической травмы, состоит в том, что в сознании ребенка прочно закрепляется возможность применения насилия. Складывается определенный образ жизни, для которого насилие, алкоголизм, наркомания становятся нормой поведения, передающейся от одного поколения другому.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Проблему предотвращения насилия по отношению к детям необходимо рассматривать сегодня как комплексную проблему, требующую консолидации усилий служб различной ведомственной принадлежности и общественных организаций и, одновременно, системного решения программными методами на государственном уровне.</w:t>
      </w:r>
    </w:p>
    <w:p w:rsidR="007A470A" w:rsidRPr="006578F0" w:rsidRDefault="007A470A" w:rsidP="00D8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F0">
        <w:rPr>
          <w:rFonts w:ascii="Times New Roman" w:hAnsi="Times New Roman"/>
          <w:sz w:val="28"/>
          <w:szCs w:val="28"/>
        </w:rPr>
        <w:t>Предупреждение насилия и жестокого обращения в отношении детей, в том числе в семье,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578F0">
        <w:rPr>
          <w:rFonts w:ascii="Times New Roman" w:hAnsi="Times New Roman"/>
          <w:sz w:val="28"/>
          <w:szCs w:val="28"/>
        </w:rPr>
        <w:t xml:space="preserve"> это система специальных мер, направленных на социальную профилактику, устранение причин и условий, содействующих совершению насилия, пресечение насилия и привлечение к ответственности лиц, виновных в совершении насилия, а также программ экстренной и долговременной помощи, медико-социальной реабилитации жертв насилия и их семей, специальные программы консультирования и психологической коррекции виновника насилия.</w:t>
      </w:r>
    </w:p>
    <w:p w:rsidR="007A470A" w:rsidRPr="006973C6" w:rsidRDefault="007A470A" w:rsidP="00D8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3C6">
        <w:rPr>
          <w:rFonts w:ascii="Times New Roman" w:hAnsi="Times New Roman"/>
          <w:sz w:val="28"/>
          <w:szCs w:val="28"/>
        </w:rPr>
        <w:t>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</w:t>
      </w:r>
    </w:p>
    <w:p w:rsidR="007A470A" w:rsidRPr="006973C6" w:rsidRDefault="007A470A" w:rsidP="00D8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3C6">
        <w:rPr>
          <w:rFonts w:ascii="Times New Roman" w:hAnsi="Times New Roman"/>
          <w:sz w:val="28"/>
          <w:szCs w:val="28"/>
        </w:rPr>
        <w:t>Особое внимание необходимо уделить внедрению профилактических программ, направленных на развитие культуры здоровья асоциальных подростков, оказанию практической помощи несовершеннолетним и их родителям по профилактике алкоголизма и наркомании, а также их социальной реабилитации и ресоциализации в связи с употреблением ПАВ.</w:t>
      </w:r>
    </w:p>
    <w:p w:rsidR="007A470A" w:rsidRDefault="007A470A" w:rsidP="00D8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3C6">
        <w:rPr>
          <w:rFonts w:ascii="Times New Roman" w:hAnsi="Times New Roman"/>
          <w:sz w:val="28"/>
          <w:szCs w:val="28"/>
        </w:rPr>
        <w:t>В целях обеспечения преемственности в решении данных вопросов</w:t>
      </w:r>
      <w:r>
        <w:rPr>
          <w:rFonts w:ascii="Times New Roman" w:hAnsi="Times New Roman"/>
          <w:sz w:val="28"/>
          <w:szCs w:val="28"/>
        </w:rPr>
        <w:t xml:space="preserve"> разработан комплексный межведомственный план мероприятий по профилактике безнадзорности и правонарушений несовершеннолетних Дивеевского муниципального района Нижегородской области на 2021 год.</w:t>
      </w:r>
    </w:p>
    <w:p w:rsidR="007A470A" w:rsidRDefault="007A470A" w:rsidP="00D8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мероприятий, включенных в план, является </w:t>
      </w:r>
      <w:r w:rsidRPr="006973C6">
        <w:rPr>
          <w:rFonts w:ascii="Times New Roman" w:hAnsi="Times New Roman"/>
          <w:sz w:val="28"/>
          <w:szCs w:val="28"/>
        </w:rPr>
        <w:t>повышение эффективности реализации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3C6">
        <w:rPr>
          <w:rFonts w:ascii="Times New Roman" w:hAnsi="Times New Roman"/>
          <w:sz w:val="28"/>
          <w:szCs w:val="28"/>
        </w:rPr>
        <w:t>политики в сфере профилактики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качества межведомственной профилактической работы с несовершеннолетними.</w:t>
      </w:r>
    </w:p>
    <w:p w:rsidR="007A470A" w:rsidRDefault="007A470A" w:rsidP="0095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Плана осуществляется за счет средств, предусмотренных на финансирование основной деятельности исполнителей мероприятий.</w:t>
      </w: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10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Комплексный межведомственный план</w:t>
      </w:r>
    </w:p>
    <w:p w:rsidR="007A470A" w:rsidRDefault="007A470A" w:rsidP="0010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мероприятий по профилактике безнадзорности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011">
        <w:rPr>
          <w:rFonts w:ascii="Times New Roman" w:hAnsi="Times New Roman"/>
          <w:b/>
          <w:sz w:val="28"/>
          <w:szCs w:val="28"/>
        </w:rPr>
        <w:t>в Дивеевском муниципальном районе</w:t>
      </w:r>
    </w:p>
    <w:p w:rsidR="007A470A" w:rsidRDefault="007A470A" w:rsidP="0010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7A470A" w:rsidRDefault="007A470A" w:rsidP="0010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11">
        <w:rPr>
          <w:rFonts w:ascii="Times New Roman" w:hAnsi="Times New Roman"/>
          <w:b/>
          <w:sz w:val="28"/>
          <w:szCs w:val="28"/>
        </w:rPr>
        <w:t>на 2021 год</w:t>
      </w:r>
    </w:p>
    <w:p w:rsidR="007A470A" w:rsidRPr="00550011" w:rsidRDefault="007A470A" w:rsidP="0010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"/>
        <w:gridCol w:w="838"/>
        <w:gridCol w:w="8"/>
        <w:gridCol w:w="39"/>
        <w:gridCol w:w="6"/>
        <w:gridCol w:w="4507"/>
        <w:gridCol w:w="12"/>
        <w:gridCol w:w="2042"/>
        <w:gridCol w:w="16"/>
        <w:gridCol w:w="2359"/>
      </w:tblGrid>
      <w:tr w:rsidR="007A470A" w:rsidRPr="004E0264" w:rsidTr="00893F7F">
        <w:tc>
          <w:tcPr>
            <w:tcW w:w="466" w:type="pct"/>
            <w:gridSpan w:val="5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№</w:t>
            </w:r>
          </w:p>
          <w:p w:rsidR="007A470A" w:rsidRPr="004E0264" w:rsidRDefault="007A470A" w:rsidP="00893F7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275" w:type="pct"/>
            <w:gridSpan w:val="2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4" w:type="pct"/>
            <w:gridSpan w:val="2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214" w:type="pct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Ответственные исполнители</w:t>
            </w:r>
          </w:p>
        </w:tc>
      </w:tr>
      <w:tr w:rsidR="007A470A" w:rsidRPr="004E0264" w:rsidTr="004E0264">
        <w:tc>
          <w:tcPr>
            <w:tcW w:w="5000" w:type="pct"/>
            <w:gridSpan w:val="10"/>
            <w:vAlign w:val="center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64">
              <w:rPr>
                <w:rStyle w:val="212pt"/>
              </w:rPr>
              <w:t>I.</w:t>
            </w:r>
            <w:r>
              <w:rPr>
                <w:rStyle w:val="212pt"/>
              </w:rPr>
              <w:t xml:space="preserve"> </w:t>
            </w:r>
            <w:r w:rsidRPr="004E0264">
              <w:rPr>
                <w:rStyle w:val="212pt"/>
              </w:rPr>
              <w:t>Совершенствование нормативно-правового регулирования в сфере профилактики</w:t>
            </w:r>
            <w:r>
              <w:rPr>
                <w:rStyle w:val="212pt"/>
              </w:rPr>
              <w:t xml:space="preserve"> </w:t>
            </w:r>
            <w:r w:rsidRPr="004E0264">
              <w:rPr>
                <w:rStyle w:val="212pt"/>
              </w:rPr>
              <w:t>безнадзорности и правонарушений</w:t>
            </w:r>
            <w:r>
              <w:rPr>
                <w:rStyle w:val="212pt"/>
              </w:rPr>
              <w:t xml:space="preserve"> </w:t>
            </w:r>
            <w:r w:rsidRPr="004E0264">
              <w:rPr>
                <w:rStyle w:val="212pt"/>
              </w:rPr>
              <w:t>несовершеннолетних</w:t>
            </w:r>
          </w:p>
        </w:tc>
      </w:tr>
      <w:tr w:rsidR="007A470A" w:rsidRPr="004E0264" w:rsidTr="004E0264">
        <w:tc>
          <w:tcPr>
            <w:tcW w:w="466" w:type="pct"/>
            <w:gridSpan w:val="5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1.1.</w:t>
            </w:r>
          </w:p>
        </w:tc>
        <w:tc>
          <w:tcPr>
            <w:tcW w:w="2275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Разработка, актуализация муниципальных программ (подпрограмм, планов) мероприятий по организации профилактики безнадзорности и правонарушений несовершеннолетних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66" w:type="pct"/>
            <w:gridSpan w:val="5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5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Разработка памяток для родителей и других законных представителей несовершеннолетних по актуальным вопросам профилактики их безнадзорности и правонарушений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66" w:type="pct"/>
            <w:gridSpan w:val="5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5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Выявление и внедрение эффективных практик взаимодействия органов и учреждений системы профилактики безнадзорности и правонарушений несовершеннолетних при проведении с семьями, находящимися в социально опасном положении, индивидуально-профилактической работы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66" w:type="pct"/>
            <w:gridSpan w:val="5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75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Выявление и внедрение эффективных практик взаимодействия ОМС НО, некоммерческих и религиозных организаций, направленных на развитие института наставничества несовершеннолетних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7A470A" w:rsidRPr="004E0264" w:rsidTr="004E0264">
        <w:tc>
          <w:tcPr>
            <w:tcW w:w="466" w:type="pct"/>
            <w:gridSpan w:val="5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5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мониторинга состояния преступности несовершеннолетних на территории Дивеевского муниципального района Нижегородской области для выявления причин и условий, способствующих совершению преступлений и иных правонарушений подростками, а также их безнадзорности, доведение результата мониторинга до заинтересованных органов по вопросам их компетенции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6749D5">
        <w:tc>
          <w:tcPr>
            <w:tcW w:w="5000" w:type="pct"/>
            <w:gridSpan w:val="10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II. Правовое просвещение и информационная работа в сфере профилактики безнадзорности и правонарушений несовершеннолетних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2.1.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бесед и иных форм антинаркотической и антиалкогольной пропаганды по месту учебы, работы подростков, просветительской работы с родителями и другими членами семьи, мероприятий, направленных на пропаганду здорового образа жизни, контрпропаганду наркотиков в средствах массовой информации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 (по согласованию)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«Дивеевская ЦРБ имени академика Н.Н.Блохина» (по согласованию)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2.2.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Осуществление комплекса профилактических мероприятий в образовательных организациях по разъяснению уголовной и административной ответственности за участие в противоправных акциях в составе неформальных молодежных групп антиобщественной направленности, а также по профилактике негативного влияния информационно-телекоммуникационной сети «Интернет» на подростков, вовлечения несовершеннолетних в различные противоправные сообщества экстремистского толка посредством «социальных сетей»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 (по согласованию)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2.3.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 в рамках Всероссийского дня правовой помощи детям с целью правового просвещения и распространения информации о правах ребенка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Органы опеки и попечительства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2.4.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 по информированию населения Дивеевского муниципального района Нижегородской области о состоянии преступности несовершеннолетних и мерах, принимаемых по профилактике правонарушений несовершеннолетних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2.5.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в средствах массовой информации, на информационных ресурсах в информационно-телекоммуникационной сети «Интернет» пропаганды патриотизма,</w:t>
            </w:r>
          </w:p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здорового образа жизни подростков и молодежи, их ориентации на духовные ценности человеческой жизни, 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2.6.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6749D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Оказание содействия семьям с детьми, находящимся в трудной жизненной ситуации, социально опасном положении, в получении социально-правовой (юридической) помощи</w:t>
            </w:r>
          </w:p>
          <w:p w:rsidR="007A470A" w:rsidRPr="004E0264" w:rsidRDefault="007A470A" w:rsidP="006749D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6749D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6749D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674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Органы опеки и попечительства,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Отделение социального обеспечения обслуживания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064DF5">
        <w:tc>
          <w:tcPr>
            <w:tcW w:w="5000" w:type="pct"/>
            <w:gridSpan w:val="10"/>
            <w:vAlign w:val="center"/>
          </w:tcPr>
          <w:p w:rsidR="007A470A" w:rsidRPr="004E0264" w:rsidRDefault="007A470A" w:rsidP="00893F7F">
            <w:pPr>
              <w:tabs>
                <w:tab w:val="left" w:pos="6670"/>
              </w:tabs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III. Организация проведения мероприятий, направленных на профилактику правонарушений несовершеннолетних, в том числе по противодействию распространения криминальной субкультуры, вовлечения несовершеннолетних в деструктивные движения. Межведомственное социальное и правовое сопровождение несовершеннолетних, находящихся в конфликте с законом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3.1.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комплекса целевых оперативно-профилактических мероприятий, направленных на профилактику правонарушений, совершаемых подростками, а также вовлечение несовершеннолетних в деструктивные движения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3.2.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специализированных предупредительно-профилактических мероприятий к нарушителям порядка и условий отбывания наказаний, не связанных с изоляцией осужденных несовершеннолетних от общества, с целью недопущения совершения ими повторных преступлений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ФКУ «УИИ ГУФСИН» Саровский межрайонный филиал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3.3.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Осуществление проверок несовершеннолетних, осужденных к наказаниям, не связанным с изоляцией от общества, по месту жительства, учебы, работы, проведения досуга, с целью выявления нарушений порядка и условий отбывания наказаний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ФКУ «УИИ ГУФСИН» Саровский межрайонный филиал,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3.4.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работы волонтеров, созданных на базе образовательных организаций Дивеевского муниципального района, для проведения профилактических мероприятий в сфере безопасности дорожного движения</w:t>
            </w: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Управление образования администрации Дивеевскогго муниципального района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3.5.</w:t>
            </w: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и проведение мероприятий, приуроченных к Международному дню защиты детей, Дню семьи, Дню матери и др.</w:t>
            </w: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Управление образования администрации Дивеевскогго муниципального района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Органы опеки и попечительства,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ГКУ НО «УСЗН Дивеевского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3.6.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комплексной межведомственной профилактической операции «Подросток» на территории Дивеевского муниципального района Нижегородской области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Май-сентябрь 2021 год,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далее ежегодно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3.7.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рейдов «Социальный патруль»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3.8.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социально-реабилитационных мероприятий в рамках летней оздоровительной кампании для детей, находящихся в трудной жизненной ситуации</w:t>
            </w: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Июнь-август 2021 год,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Отдел культуры и спорта администрации Дивеевского муниципального района,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Отделение социального обслуживания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3.9.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межведомственных рейдов, направленных на реализацию Закона Нижегородской области от 9 марта 2010 г.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c>
          <w:tcPr>
            <w:tcW w:w="455" w:type="pct"/>
            <w:gridSpan w:val="4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3.10.</w:t>
            </w:r>
          </w:p>
        </w:tc>
        <w:tc>
          <w:tcPr>
            <w:tcW w:w="2286" w:type="pct"/>
            <w:gridSpan w:val="3"/>
          </w:tcPr>
          <w:p w:rsidR="007A470A" w:rsidRPr="004E0264" w:rsidRDefault="007A470A" w:rsidP="0006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мероприятий, направленных на формирование культуры безопасности жизнедеятельности детей в образовательных организациях Дивеевского муниципального района Нижегородской области (открытых уроков по безопасности жизнедеятельности, конкурсов, фестивалей и иных мероприятий)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0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Отдел НД и ПР по Дивеевскому району УНДПР ГУ МЧС России по Нижегородской области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B36D1E">
        <w:tc>
          <w:tcPr>
            <w:tcW w:w="5000" w:type="pct"/>
            <w:gridSpan w:val="10"/>
            <w:vAlign w:val="center"/>
          </w:tcPr>
          <w:p w:rsidR="007A470A" w:rsidRDefault="007A470A" w:rsidP="00893F7F">
            <w:pPr>
              <w:spacing w:after="0" w:line="240" w:lineRule="auto"/>
              <w:ind w:right="-99"/>
              <w:jc w:val="center"/>
              <w:rPr>
                <w:rStyle w:val="212pt"/>
              </w:rPr>
            </w:pPr>
            <w:r w:rsidRPr="004E0264">
              <w:rPr>
                <w:rStyle w:val="212pt"/>
              </w:rPr>
              <w:t>IV. Осуществление мер по профилактике потребления алкогольной</w:t>
            </w:r>
          </w:p>
          <w:p w:rsidR="007A470A" w:rsidRDefault="007A470A" w:rsidP="00893F7F">
            <w:pPr>
              <w:spacing w:after="0" w:line="240" w:lineRule="auto"/>
              <w:ind w:right="-99"/>
              <w:jc w:val="center"/>
              <w:rPr>
                <w:rStyle w:val="212pt"/>
              </w:rPr>
            </w:pPr>
            <w:r w:rsidRPr="004E0264">
              <w:rPr>
                <w:rStyle w:val="212pt"/>
              </w:rPr>
              <w:t>и табачной продукции, наркотических средств</w:t>
            </w: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и психоактивных</w:t>
            </w:r>
            <w:r>
              <w:rPr>
                <w:rStyle w:val="212pt"/>
              </w:rPr>
              <w:t xml:space="preserve"> </w:t>
            </w:r>
            <w:r w:rsidRPr="004E0264">
              <w:rPr>
                <w:rStyle w:val="212pt"/>
              </w:rPr>
              <w:t>веществ несовершеннолетними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4.1.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рейдовых мероприятий на территории Дивеевского муниципального района:</w:t>
            </w:r>
          </w:p>
          <w:p w:rsidR="007A470A" w:rsidRPr="004E0264" w:rsidRDefault="007A470A" w:rsidP="00B36D1E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по выявлению и пресечению употребления табака, спиртных напитков несовершеннолетними и соблюдению требований организациями, осуществляющими розничную продажу алкогольной продукции, в соответствии с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7A470A" w:rsidRPr="004E0264" w:rsidRDefault="007A470A" w:rsidP="00B36D1E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по выявлению нарушений Закона Нижегородской области от 9 марта 2010 г. № 23-З «Об ограничении пребывания детей в общественных местах на территории Нижегородской области», запрещающего нахождение несовершеннолетних на территории Нижегородской области в ночное время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4.2.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бесед и иных форм антинаркотической пропаганды по месту учебы подростков, просветительской работы с родителями (законными представителями) и другими членами семьи, мероприятий, направленных на пропаганду здорового образа жизни, контрпропаганду наркотиков в средствах массовой информации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Образовательные организации Дивеевского муниципального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4.3.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бесед и иных форм антинаркотической и антиалкогольной пропаганды, а также профилактических мероприятий по ведению здорового образа жизни с несовершеннолетними, состоящими на учете ФКУ УИИ ГУФСИН Дивеевского района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Саровский м/ф ФКУ «УИИ ГУФСИН России по Нижегородской области» на территории Дивеевского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4.4.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оперативно-профилактических мероприятий на территории Дивеевского муниципального района Нижегородской области, направленных на профилактику потребления алкогольной и табачной продукции несовершеннолетними, проверка мест концентрации подростков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4.5.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добровольного социально-психологического тестирования обучающихся в образовательных учреждениях Дивеевского муниципального района на предмет раннего выявления несовершеннолетних, склонных к употреблению психоактивных веществ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Образовательные учреждения Дивеевского муниципального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4.6.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спортивно-массовых мероприятий</w:t>
            </w: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Отдел культуры и спорта администрации Дивеевского муниципального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4.7.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семинаров-тренингов для несовершеннолетних «Здоровье -твой выбор»</w:t>
            </w: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Управление образования Дивеевского муниципального района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 ГБУ «ЦСО ГПВИИ Дивеевского муниципального района»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4.8.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семинара на тему: «Защита детей от негативной информации, в том числе в информационно-телекоммуникационной сети «Интернет»»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Образовательные организации Дивеевского муниципального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49" w:type="pct"/>
            <w:gridSpan w:val="3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4.9.</w:t>
            </w:r>
          </w:p>
        </w:tc>
        <w:tc>
          <w:tcPr>
            <w:tcW w:w="2292" w:type="pct"/>
            <w:gridSpan w:val="3"/>
          </w:tcPr>
          <w:p w:rsidR="007A470A" w:rsidRPr="004E0264" w:rsidRDefault="007A470A" w:rsidP="00B36D1E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мероприятий, посвященных «Дню без алкоголя», в рамках реализации Закона Нижегородской области от 31 октября 2012 г. № 141-З «О профилактике алкогольной зависимости у несовершеннолетних в Нижегородской области»</w:t>
            </w:r>
          </w:p>
          <w:p w:rsidR="007A470A" w:rsidRPr="004E0264" w:rsidRDefault="007A470A" w:rsidP="00B3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Дивеевского муниципального района,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7A470A" w:rsidRPr="004E0264" w:rsidTr="00D36C25">
        <w:trPr>
          <w:gridBefore w:val="1"/>
        </w:trPr>
        <w:tc>
          <w:tcPr>
            <w:tcW w:w="5000" w:type="pct"/>
            <w:gridSpan w:val="9"/>
            <w:vAlign w:val="center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V. Повышение эффективности работы по профилактике насилия, жестокого обращения в отношении несовершеннолетних, защите их</w:t>
            </w:r>
          </w:p>
          <w:p w:rsidR="007A470A" w:rsidRPr="004E0264" w:rsidRDefault="007A470A" w:rsidP="00893F7F">
            <w:pPr>
              <w:tabs>
                <w:tab w:val="left" w:pos="6175"/>
              </w:tabs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прав и от всех форм дискриминации</w:t>
            </w:r>
          </w:p>
        </w:tc>
      </w:tr>
      <w:tr w:rsidR="007A470A" w:rsidRPr="004E0264" w:rsidTr="004E0264">
        <w:trPr>
          <w:gridBefore w:val="1"/>
        </w:trPr>
        <w:tc>
          <w:tcPr>
            <w:tcW w:w="429" w:type="pct"/>
            <w:gridSpan w:val="2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5.1.</w:t>
            </w:r>
          </w:p>
        </w:tc>
        <w:tc>
          <w:tcPr>
            <w:tcW w:w="2313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целевых оперативно-профилактических мероприятий по контролю за соблюдением лицами, совершавшими преступления в отношении несовершеннолетних и состоящими под административным надзором, установленных судом административных ограничений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rPr>
          <w:gridBefore w:val="1"/>
        </w:trPr>
        <w:tc>
          <w:tcPr>
            <w:tcW w:w="429" w:type="pct"/>
            <w:gridSpan w:val="2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5.2.</w:t>
            </w:r>
          </w:p>
        </w:tc>
        <w:tc>
          <w:tcPr>
            <w:tcW w:w="2313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целенаправленной работы по выявлению и пресечению преступлений, совершаемых родителями в отношении своих детей, постановке на профилактический учет родителей, нарушающих права своих несовершеннолетних детей и не исполняющих родительские обязанности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rPr>
          <w:gridBefore w:val="1"/>
        </w:trPr>
        <w:tc>
          <w:tcPr>
            <w:tcW w:w="429" w:type="pct"/>
            <w:gridSpan w:val="2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5.3.</w:t>
            </w:r>
          </w:p>
        </w:tc>
        <w:tc>
          <w:tcPr>
            <w:tcW w:w="2313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и проведение комиссионных проверок по месту жительства несовершеннолетних, осужденных к мерам наказания не связанным с изоляцией от общества, в том числе в ночное время с целью оказания социально-правовой помощи данной категории подростков и их семьям, и контроля за соблюдением обязанностей, возложенных на них судом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Саровский м/ф ФКУ «УИИ ГУФСИН России по Нижегородской области» на территории Дивеевского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29" w:type="pct"/>
            <w:gridSpan w:val="2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5.4.</w:t>
            </w:r>
          </w:p>
        </w:tc>
        <w:tc>
          <w:tcPr>
            <w:tcW w:w="2313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индивидуально-профилактической работы с родителями (законными представителями), признанными находящимися в социально опасном положении и трудной жизненной ситуации, в том числе направленной на профилактику правонарушений, совершаемых родителями (законными представителями) в отношении несовершеннолетних детей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rPr>
          <w:gridBefore w:val="1"/>
        </w:trPr>
        <w:tc>
          <w:tcPr>
            <w:tcW w:w="429" w:type="pct"/>
            <w:gridSpan w:val="2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5.5.</w:t>
            </w:r>
          </w:p>
        </w:tc>
        <w:tc>
          <w:tcPr>
            <w:tcW w:w="2313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обобщенности случаев жестокого обращения с детьми и доведение результатов до сведения общественности.</w:t>
            </w:r>
          </w:p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Публикация в СМИ о профилактике жестокого обращения с детьми, об уголовной ответственности за преступления в области насилия в отношении детей.</w:t>
            </w:r>
          </w:p>
        </w:tc>
        <w:tc>
          <w:tcPr>
            <w:tcW w:w="1044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14" w:type="pct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Районная газета «Ударник»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rPr>
          <w:gridBefore w:val="1"/>
        </w:trPr>
        <w:tc>
          <w:tcPr>
            <w:tcW w:w="5000" w:type="pct"/>
            <w:gridSpan w:val="9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VI. Создание условий для организации трудовой занятости, организованного отдыха и оздоровления несовершеннолетних группы</w:t>
            </w:r>
            <w:r>
              <w:rPr>
                <w:rStyle w:val="212pt"/>
              </w:rPr>
              <w:t xml:space="preserve"> </w:t>
            </w:r>
            <w:r w:rsidRPr="004E0264">
              <w:rPr>
                <w:rStyle w:val="212pt"/>
              </w:rPr>
              <w:t>«социального риска»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6.1.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Формирование банка вакантных рабочих мест для временного трудоустройства несовершеннолетних граждан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6.2.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Временное трудоустройство в свободное от учебы время несовершеннолетних граждан в возрасте от 14 до 18 лет, относящихся к группе «социального риска»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6.3.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и проведение областного конкурса на звание «Лучшая трудовая подростковая бригада» среди бригад подростков, находящихся в социально опасном положении и трудной жизненной ситуации, в том числе состоящих на учете в КДН и ЗП и ИПДН МО МВД России «Дивеевский»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Специалисты ДОЗ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6.4.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Содействие в трудоустройстве несовершеннолетним, обратившимся в службу занятости, в том числе на квотируемые рабочие места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6.5.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 по вовлечению подростков, состоящих на профилактических учетах, в организованные формы занятости и досуга в летний период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летний период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6.6.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отдыха и оздоровления детей-сирот и детей, оставшихся без попечения родителей, состоящих на полном государственном обеспечении в государственных образовательных организациях и детей-сирот и детей, оставшихся без попечения родителей, обучающихся в муниципальных образовательных организациях Дивеевского муниципального района Нижегородской области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ГКУ НО «УСЗН Дивеевского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6.7.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оздоровительного отдыха детей, находящихся в трудной жизненной ситуации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ГКУ НО «УСЗН Дивеевского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6.8.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акции для молодежи «Хочу работать»</w:t>
            </w:r>
          </w:p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6.9.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D3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мероприятий «Круглый стол для работодателей» по вопросам создания дополнительных рабочих мест для временного трудоустройства н/л граждан в летний период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Дивеевский отдел ГКУ ЦЗН города Саров</w:t>
            </w:r>
          </w:p>
        </w:tc>
      </w:tr>
      <w:tr w:rsidR="007A470A" w:rsidRPr="004E0264" w:rsidTr="00C442AF">
        <w:trPr>
          <w:gridBefore w:val="1"/>
        </w:trPr>
        <w:tc>
          <w:tcPr>
            <w:tcW w:w="5000" w:type="pct"/>
            <w:gridSpan w:val="9"/>
            <w:vAlign w:val="center"/>
          </w:tcPr>
          <w:p w:rsidR="007A470A" w:rsidRDefault="007A470A" w:rsidP="00893F7F">
            <w:pPr>
              <w:spacing w:after="0" w:line="240" w:lineRule="auto"/>
              <w:ind w:right="-99"/>
              <w:jc w:val="center"/>
              <w:rPr>
                <w:rStyle w:val="212pt"/>
              </w:rPr>
            </w:pPr>
            <w:r w:rsidRPr="004E0264">
              <w:rPr>
                <w:rStyle w:val="212pt"/>
              </w:rPr>
              <w:t>VII. Организация профилактической работы по предупреждению</w:t>
            </w:r>
          </w:p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12pt"/>
              </w:rPr>
              <w:t>суицидального поведения несовершеннолетних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7.1.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мониторинга суицида (суицидальных попыток) среди несовершеннолетних на территории Дивеевского муниципального района Нижегородской области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ежеквартально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«Дивеевская ЦРБ имени академика Н.Н.Блохина»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7.2.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Взаимодействие с органами прокуратуры Дивеевского района Нижегородской области в части активизации деятельности по блокировке и удалению в информационно-телекоммуникационной сети «Интернет» сайтов, направленных на пропаганду суицидов несовершеннолетних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Управление образования администрации Дивеевского муниципального района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7.3.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Мониторинг состояния работы по профилактике суицида в образовательных организациях Дивеевского муниципального района Нижегородской области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«Дивеевская ЦРБ имени академика Н.Н.Блохина»,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Управление образования администрации Дивеевского муниципального района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7.4.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Организация проведения информационно-просветительской работы с родителями (иными законными представителями), направленной на профилактику, предупреждение неисполнения родителями (иными законными представителями) их обязанностей по воспитанию детей, обучение правилам поведения в кризисных ситуациях, а также профилактику суицидального поведения несовершеннолетних, в рамках летней оздоровительной кампании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Управление образования администрации Дивеевского муниципального района,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МО МВД России «Дивеевский»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(по согласованию)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7.5.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Разработка для несовершеннолетних памяток с информацией по ознакомлению с правилами пользования и защиты личной информации в информационно-телекоммуникационной сети «Интернет»</w:t>
            </w:r>
          </w:p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КДН и ЗП,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470A" w:rsidRPr="004E0264" w:rsidTr="004E0264">
        <w:trPr>
          <w:gridBefore w:val="1"/>
        </w:trPr>
        <w:tc>
          <w:tcPr>
            <w:tcW w:w="425" w:type="pct"/>
          </w:tcPr>
          <w:p w:rsidR="007A470A" w:rsidRPr="004E0264" w:rsidRDefault="007A470A" w:rsidP="00893F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7.6.</w:t>
            </w:r>
          </w:p>
        </w:tc>
        <w:tc>
          <w:tcPr>
            <w:tcW w:w="2311" w:type="pct"/>
            <w:gridSpan w:val="4"/>
          </w:tcPr>
          <w:p w:rsidR="007A470A" w:rsidRPr="004E0264" w:rsidRDefault="007A470A" w:rsidP="00C4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Проведение в государственном учреждении социального обслуживания семьи и детей Дивеевского муниципального района мероприятий (бесед, лекций, круглых столов) по профилактике суицидальных поступков и пропаганде здорового образа жизни</w:t>
            </w:r>
          </w:p>
        </w:tc>
        <w:tc>
          <w:tcPr>
            <w:tcW w:w="104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Style w:val="2"/>
                <w:sz w:val="24"/>
                <w:szCs w:val="24"/>
              </w:rPr>
              <w:t>2021 год</w:t>
            </w:r>
          </w:p>
        </w:tc>
        <w:tc>
          <w:tcPr>
            <w:tcW w:w="1222" w:type="pct"/>
            <w:gridSpan w:val="2"/>
          </w:tcPr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 ГБУ «ЦСО ГПВИИ Дивеевского муниципального района»</w:t>
            </w:r>
          </w:p>
          <w:p w:rsidR="007A470A" w:rsidRPr="004E0264" w:rsidRDefault="007A470A" w:rsidP="004E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7A470A" w:rsidRDefault="007A470A" w:rsidP="00550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0A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sz w:val="24"/>
          <w:szCs w:val="24"/>
        </w:rPr>
        <w:t>Используемые сокращения в плане</w:t>
      </w:r>
      <w:r>
        <w:rPr>
          <w:rFonts w:ascii="Times New Roman" w:hAnsi="Times New Roman"/>
          <w:sz w:val="24"/>
          <w:szCs w:val="24"/>
        </w:rPr>
        <w:t>: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>ГБУЗ НО</w:t>
      </w:r>
      <w:r w:rsidRPr="000A6B9F">
        <w:rPr>
          <w:rFonts w:ascii="Times New Roman" w:hAnsi="Times New Roman"/>
          <w:sz w:val="24"/>
          <w:szCs w:val="24"/>
        </w:rPr>
        <w:t xml:space="preserve"> – государственное бюджетное учреждение здравоохранения Нижегородской области;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 xml:space="preserve">ГБУ «ЦСОГПВИИ» </w:t>
      </w:r>
      <w:r w:rsidRPr="000A6B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B9F">
        <w:rPr>
          <w:rFonts w:ascii="Times New Roman" w:hAnsi="Times New Roman"/>
          <w:sz w:val="24"/>
          <w:szCs w:val="24"/>
        </w:rPr>
        <w:t>государственное бюджетное учреждение «Центр социального обслуживания граждан пожилого возраста и инвалидов» (Дивеевское отделение социального обслуживания семьи и детей);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>ГКУ НО УСЗН</w:t>
      </w:r>
      <w:r w:rsidRPr="000A6B9F">
        <w:rPr>
          <w:rFonts w:ascii="Times New Roman" w:hAnsi="Times New Roman"/>
          <w:sz w:val="24"/>
          <w:szCs w:val="24"/>
        </w:rPr>
        <w:t xml:space="preserve"> – государственное казенное учреждение Нижегородской области «Управление социальной защиты населения»;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 xml:space="preserve">ГКУ ЦЗН </w:t>
      </w:r>
      <w:r w:rsidRPr="000A6B9F">
        <w:rPr>
          <w:rFonts w:ascii="Times New Roman" w:hAnsi="Times New Roman"/>
          <w:sz w:val="24"/>
          <w:szCs w:val="24"/>
        </w:rPr>
        <w:t>– государственное казенное учреждение «Центр занятости населения»;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 xml:space="preserve">КДН и ЗП </w:t>
      </w:r>
      <w:r w:rsidRPr="000A6B9F">
        <w:rPr>
          <w:rFonts w:ascii="Times New Roman" w:hAnsi="Times New Roman"/>
          <w:sz w:val="24"/>
          <w:szCs w:val="24"/>
        </w:rPr>
        <w:t>– Комиссия по делам несовер</w:t>
      </w:r>
      <w:r>
        <w:rPr>
          <w:rFonts w:ascii="Times New Roman" w:hAnsi="Times New Roman"/>
          <w:sz w:val="24"/>
          <w:szCs w:val="24"/>
        </w:rPr>
        <w:t>ш</w:t>
      </w:r>
      <w:r w:rsidRPr="000A6B9F">
        <w:rPr>
          <w:rFonts w:ascii="Times New Roman" w:hAnsi="Times New Roman"/>
          <w:sz w:val="24"/>
          <w:szCs w:val="24"/>
        </w:rPr>
        <w:t>еннолетних и защите их прав;</w:t>
      </w:r>
    </w:p>
    <w:p w:rsidR="007A470A" w:rsidRPr="000A6B9F" w:rsidRDefault="007A470A" w:rsidP="000A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B9F">
        <w:rPr>
          <w:rFonts w:ascii="Times New Roman" w:hAnsi="Times New Roman"/>
          <w:b/>
          <w:sz w:val="24"/>
          <w:szCs w:val="24"/>
        </w:rPr>
        <w:t>ФКУ УИИ ГУФСИН</w:t>
      </w:r>
      <w:r w:rsidRPr="000A6B9F">
        <w:rPr>
          <w:rFonts w:ascii="Times New Roman" w:hAnsi="Times New Roman"/>
          <w:sz w:val="24"/>
          <w:szCs w:val="24"/>
        </w:rPr>
        <w:t xml:space="preserve"> – Саровский межрайонный филиал на территории Дивеевского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B9F">
        <w:rPr>
          <w:rFonts w:ascii="Times New Roman" w:hAnsi="Times New Roman"/>
          <w:sz w:val="24"/>
          <w:szCs w:val="24"/>
        </w:rPr>
        <w:t>района Федерального казенного учреждения Уголовно-исполнительной инспекции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B9F">
        <w:rPr>
          <w:rFonts w:ascii="Times New Roman" w:hAnsi="Times New Roman"/>
          <w:sz w:val="24"/>
          <w:szCs w:val="24"/>
        </w:rPr>
        <w:t>управления федеральной службы исполнения наказаний.</w:t>
      </w:r>
    </w:p>
    <w:sectPr w:rsidR="007A470A" w:rsidRPr="000A6B9F" w:rsidSect="00F37D9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0A" w:rsidRDefault="007A470A">
      <w:r>
        <w:separator/>
      </w:r>
    </w:p>
  </w:endnote>
  <w:endnote w:type="continuationSeparator" w:id="0">
    <w:p w:rsidR="007A470A" w:rsidRDefault="007A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0A" w:rsidRDefault="007A470A">
      <w:r>
        <w:separator/>
      </w:r>
    </w:p>
  </w:footnote>
  <w:footnote w:type="continuationSeparator" w:id="0">
    <w:p w:rsidR="007A470A" w:rsidRDefault="007A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A" w:rsidRDefault="007A470A" w:rsidP="005B0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70A" w:rsidRDefault="007A4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A" w:rsidRPr="008D43F8" w:rsidRDefault="007A470A" w:rsidP="008D43F8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8D43F8">
      <w:rPr>
        <w:rStyle w:val="PageNumber"/>
        <w:rFonts w:ascii="Times New Roman" w:hAnsi="Times New Roman"/>
        <w:sz w:val="24"/>
        <w:szCs w:val="24"/>
      </w:rPr>
      <w:fldChar w:fldCharType="begin"/>
    </w:r>
    <w:r w:rsidRPr="008D43F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D43F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8D43F8">
      <w:rPr>
        <w:rStyle w:val="PageNumber"/>
        <w:rFonts w:ascii="Times New Roman" w:hAnsi="Times New Roman"/>
        <w:sz w:val="24"/>
        <w:szCs w:val="24"/>
      </w:rPr>
      <w:fldChar w:fldCharType="end"/>
    </w:r>
  </w:p>
  <w:p w:rsidR="007A470A" w:rsidRDefault="007A4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314C"/>
    <w:multiLevelType w:val="multilevel"/>
    <w:tmpl w:val="D0ACD4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90"/>
    <w:rsid w:val="000017E3"/>
    <w:rsid w:val="00034635"/>
    <w:rsid w:val="000450A5"/>
    <w:rsid w:val="00051F29"/>
    <w:rsid w:val="00064DF5"/>
    <w:rsid w:val="00074209"/>
    <w:rsid w:val="0008358D"/>
    <w:rsid w:val="000A6B9F"/>
    <w:rsid w:val="000B628F"/>
    <w:rsid w:val="000E7B08"/>
    <w:rsid w:val="00103314"/>
    <w:rsid w:val="001860F3"/>
    <w:rsid w:val="002042D1"/>
    <w:rsid w:val="002074BE"/>
    <w:rsid w:val="002C1F90"/>
    <w:rsid w:val="002E5175"/>
    <w:rsid w:val="00360787"/>
    <w:rsid w:val="003A5326"/>
    <w:rsid w:val="003B0518"/>
    <w:rsid w:val="003B7785"/>
    <w:rsid w:val="003C41E4"/>
    <w:rsid w:val="003C7BB5"/>
    <w:rsid w:val="00456A86"/>
    <w:rsid w:val="004E0264"/>
    <w:rsid w:val="004F660E"/>
    <w:rsid w:val="00514A06"/>
    <w:rsid w:val="00550011"/>
    <w:rsid w:val="005868D6"/>
    <w:rsid w:val="005B0B18"/>
    <w:rsid w:val="005C40DB"/>
    <w:rsid w:val="006321B3"/>
    <w:rsid w:val="00647295"/>
    <w:rsid w:val="006515CE"/>
    <w:rsid w:val="006578F0"/>
    <w:rsid w:val="006749D5"/>
    <w:rsid w:val="006973C6"/>
    <w:rsid w:val="006C1F35"/>
    <w:rsid w:val="006D74F5"/>
    <w:rsid w:val="006E40CB"/>
    <w:rsid w:val="006E69BB"/>
    <w:rsid w:val="00780BA7"/>
    <w:rsid w:val="007A470A"/>
    <w:rsid w:val="008003D5"/>
    <w:rsid w:val="008428E6"/>
    <w:rsid w:val="0086480B"/>
    <w:rsid w:val="00891D0E"/>
    <w:rsid w:val="00893F7F"/>
    <w:rsid w:val="008956DE"/>
    <w:rsid w:val="008A2319"/>
    <w:rsid w:val="008B5253"/>
    <w:rsid w:val="008D43F8"/>
    <w:rsid w:val="008D4735"/>
    <w:rsid w:val="00956A4D"/>
    <w:rsid w:val="00966788"/>
    <w:rsid w:val="009B799C"/>
    <w:rsid w:val="00A12ADE"/>
    <w:rsid w:val="00A32C21"/>
    <w:rsid w:val="00A473B4"/>
    <w:rsid w:val="00A85473"/>
    <w:rsid w:val="00B3135B"/>
    <w:rsid w:val="00B36D1E"/>
    <w:rsid w:val="00B56A52"/>
    <w:rsid w:val="00B925B8"/>
    <w:rsid w:val="00BD4459"/>
    <w:rsid w:val="00C327F8"/>
    <w:rsid w:val="00C432A8"/>
    <w:rsid w:val="00C442AF"/>
    <w:rsid w:val="00CA2218"/>
    <w:rsid w:val="00D36C25"/>
    <w:rsid w:val="00D41167"/>
    <w:rsid w:val="00D80D1D"/>
    <w:rsid w:val="00D96D52"/>
    <w:rsid w:val="00E12315"/>
    <w:rsid w:val="00E71979"/>
    <w:rsid w:val="00EC321C"/>
    <w:rsid w:val="00EE2C1B"/>
    <w:rsid w:val="00F014A6"/>
    <w:rsid w:val="00F37D9A"/>
    <w:rsid w:val="00F40DA6"/>
    <w:rsid w:val="00F960EE"/>
    <w:rsid w:val="00FC39B0"/>
    <w:rsid w:val="00FD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9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C1F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C1F90"/>
    <w:pPr>
      <w:widowControl w:val="0"/>
      <w:shd w:val="clear" w:color="auto" w:fill="FFFFFF"/>
      <w:spacing w:after="120" w:line="245" w:lineRule="exact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F90"/>
    <w:rPr>
      <w:rFonts w:ascii="Calibri" w:hAnsi="Calibri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D43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58D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8D43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43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58D"/>
    <w:rPr>
      <w:rFonts w:ascii="Calibri" w:hAnsi="Calibri" w:cs="Times New Roman"/>
      <w:lang w:eastAsia="en-US"/>
    </w:rPr>
  </w:style>
  <w:style w:type="character" w:customStyle="1" w:styleId="2">
    <w:name w:val="Основной текст (2)"/>
    <w:basedOn w:val="DefaultParagraphFont"/>
    <w:uiPriority w:val="99"/>
    <w:rsid w:val="0010331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Полужирный"/>
    <w:basedOn w:val="DefaultParagraphFont"/>
    <w:uiPriority w:val="99"/>
    <w:rsid w:val="001033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3896</Words>
  <Characters>22213</Characters>
  <Application>Microsoft Office Outlook</Application>
  <DocSecurity>0</DocSecurity>
  <Lines>0</Lines>
  <Paragraphs>0</Paragraphs>
  <ScaleCrop>false</ScaleCrop>
  <Manager>Сергей Александрович Кучин</Manager>
  <Company>Администрация Дивеевского муниципального района Нижегородской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комплексного межведомственного плана мероприятий по профилактике безнадзорности и правонарушений несовершеннолетних на 2021 год</dc:title>
  <dc:subject>Распоряжение</dc:subject>
  <dc:creator>Николай Владимирович Москалёв</dc:creator>
  <cp:keywords/>
  <dc:description/>
  <cp:lastModifiedBy>Admin</cp:lastModifiedBy>
  <cp:revision>4</cp:revision>
  <dcterms:created xsi:type="dcterms:W3CDTF">2020-12-06T21:38:00Z</dcterms:created>
  <dcterms:modified xsi:type="dcterms:W3CDTF">2020-12-07T06:31:00Z</dcterms:modified>
</cp:coreProperties>
</file>