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5FE" w:rsidRDefault="007475FE" w:rsidP="00071899">
      <w:pPr>
        <w:spacing w:after="0" w:line="240" w:lineRule="auto"/>
        <w:ind w:left="-284" w:firstLine="284"/>
        <w:jc w:val="center"/>
        <w:rPr>
          <w:rFonts w:ascii="Times New Roman" w:eastAsia="Times New Roman" w:hAnsi="Times New Roman" w:cs="Times New Roman"/>
          <w:b/>
          <w:sz w:val="28"/>
          <w:szCs w:val="28"/>
          <w:lang w:eastAsia="ru-RU"/>
        </w:rPr>
      </w:pPr>
    </w:p>
    <w:p w:rsidR="007475FE" w:rsidRPr="00207DCE" w:rsidRDefault="007475FE" w:rsidP="007475FE">
      <w:pPr>
        <w:spacing w:after="0" w:line="240" w:lineRule="auto"/>
        <w:ind w:left="4536" w:right="28"/>
        <w:rPr>
          <w:rFonts w:ascii="Times New Roman" w:eastAsia="Calibri" w:hAnsi="Times New Roman" w:cs="Times New Roman"/>
          <w:bCs/>
          <w:sz w:val="28"/>
          <w:szCs w:val="24"/>
          <w:lang w:eastAsia="ru-RU"/>
        </w:rPr>
      </w:pPr>
      <w:r w:rsidRPr="00207DCE">
        <w:rPr>
          <w:rFonts w:ascii="Times New Roman" w:eastAsia="Calibri" w:hAnsi="Times New Roman" w:cs="Times New Roman"/>
          <w:bCs/>
          <w:sz w:val="28"/>
          <w:szCs w:val="24"/>
          <w:lang w:eastAsia="ru-RU"/>
        </w:rPr>
        <w:t>УТВЕРЖДЕН</w:t>
      </w:r>
    </w:p>
    <w:p w:rsidR="007475FE" w:rsidRPr="00207DCE" w:rsidRDefault="007475FE" w:rsidP="007475FE">
      <w:pPr>
        <w:spacing w:after="0" w:line="240" w:lineRule="auto"/>
        <w:ind w:left="4536" w:right="28"/>
        <w:rPr>
          <w:rFonts w:ascii="Times New Roman" w:eastAsia="Calibri" w:hAnsi="Times New Roman" w:cs="Times New Roman"/>
          <w:bCs/>
          <w:sz w:val="28"/>
          <w:szCs w:val="24"/>
          <w:lang w:eastAsia="ru-RU"/>
        </w:rPr>
      </w:pPr>
      <w:r w:rsidRPr="00207DCE">
        <w:rPr>
          <w:rFonts w:ascii="Times New Roman" w:eastAsia="Calibri" w:hAnsi="Times New Roman" w:cs="Times New Roman"/>
          <w:bCs/>
          <w:sz w:val="28"/>
          <w:szCs w:val="24"/>
          <w:lang w:eastAsia="ru-RU"/>
        </w:rPr>
        <w:t xml:space="preserve">приказом управления образования </w:t>
      </w:r>
      <w:r w:rsidR="000758AD">
        <w:rPr>
          <w:rFonts w:ascii="Times New Roman" w:eastAsia="Calibri" w:hAnsi="Times New Roman" w:cs="Times New Roman"/>
          <w:bCs/>
          <w:sz w:val="28"/>
          <w:szCs w:val="24"/>
          <w:lang w:eastAsia="ru-RU"/>
        </w:rPr>
        <w:t>администрации Дивеевского</w:t>
      </w:r>
      <w:r>
        <w:rPr>
          <w:rFonts w:ascii="Times New Roman" w:eastAsia="Calibri" w:hAnsi="Times New Roman" w:cs="Times New Roman"/>
          <w:bCs/>
          <w:sz w:val="28"/>
          <w:szCs w:val="24"/>
          <w:lang w:eastAsia="ru-RU"/>
        </w:rPr>
        <w:t xml:space="preserve"> муниципального округа</w:t>
      </w:r>
    </w:p>
    <w:p w:rsidR="007475FE" w:rsidRPr="00C64E3C" w:rsidRDefault="007475FE" w:rsidP="007475FE">
      <w:pPr>
        <w:spacing w:after="0" w:line="240" w:lineRule="auto"/>
        <w:ind w:left="4536" w:right="28"/>
        <w:rPr>
          <w:rFonts w:ascii="Times New Roman" w:eastAsia="Calibri" w:hAnsi="Times New Roman" w:cs="Times New Roman"/>
          <w:bCs/>
          <w:sz w:val="28"/>
          <w:szCs w:val="24"/>
          <w:u w:val="single"/>
          <w:lang w:eastAsia="ru-RU"/>
        </w:rPr>
      </w:pPr>
      <w:r w:rsidRPr="00C64E3C">
        <w:rPr>
          <w:rFonts w:ascii="Times New Roman" w:eastAsia="Calibri" w:hAnsi="Times New Roman" w:cs="Times New Roman"/>
          <w:bCs/>
          <w:sz w:val="28"/>
          <w:szCs w:val="24"/>
          <w:u w:val="single"/>
          <w:lang w:eastAsia="ru-RU"/>
        </w:rPr>
        <w:t xml:space="preserve">от  </w:t>
      </w:r>
      <w:r w:rsidR="000758AD" w:rsidRPr="00C64E3C">
        <w:rPr>
          <w:rFonts w:ascii="Times New Roman" w:eastAsia="Calibri" w:hAnsi="Times New Roman" w:cs="Times New Roman"/>
          <w:bCs/>
          <w:sz w:val="28"/>
          <w:szCs w:val="24"/>
          <w:u w:val="single"/>
          <w:lang w:eastAsia="ru-RU"/>
        </w:rPr>
        <w:t>1</w:t>
      </w:r>
      <w:r w:rsidR="00CF1441" w:rsidRPr="00C64E3C">
        <w:rPr>
          <w:rFonts w:ascii="Times New Roman" w:eastAsia="Calibri" w:hAnsi="Times New Roman" w:cs="Times New Roman"/>
          <w:bCs/>
          <w:sz w:val="28"/>
          <w:szCs w:val="24"/>
          <w:u w:val="single"/>
          <w:lang w:eastAsia="ru-RU"/>
        </w:rPr>
        <w:t>5</w:t>
      </w:r>
      <w:r w:rsidR="00C455A6" w:rsidRPr="00C64E3C">
        <w:rPr>
          <w:rFonts w:ascii="Times New Roman" w:eastAsia="Calibri" w:hAnsi="Times New Roman" w:cs="Times New Roman"/>
          <w:bCs/>
          <w:sz w:val="28"/>
          <w:szCs w:val="24"/>
          <w:u w:val="single"/>
          <w:lang w:eastAsia="ru-RU"/>
        </w:rPr>
        <w:t>.</w:t>
      </w:r>
      <w:r w:rsidR="000758AD" w:rsidRPr="00C64E3C">
        <w:rPr>
          <w:rFonts w:ascii="Times New Roman" w:eastAsia="Calibri" w:hAnsi="Times New Roman" w:cs="Times New Roman"/>
          <w:bCs/>
          <w:sz w:val="28"/>
          <w:szCs w:val="24"/>
          <w:u w:val="single"/>
          <w:lang w:eastAsia="ru-RU"/>
        </w:rPr>
        <w:t>07</w:t>
      </w:r>
      <w:r w:rsidR="00C455A6" w:rsidRPr="00C64E3C">
        <w:rPr>
          <w:rFonts w:ascii="Times New Roman" w:eastAsia="Calibri" w:hAnsi="Times New Roman" w:cs="Times New Roman"/>
          <w:bCs/>
          <w:sz w:val="28"/>
          <w:szCs w:val="24"/>
          <w:u w:val="single"/>
          <w:lang w:eastAsia="ru-RU"/>
        </w:rPr>
        <w:t>.202</w:t>
      </w:r>
      <w:r w:rsidR="00CF1441" w:rsidRPr="00C64E3C">
        <w:rPr>
          <w:rFonts w:ascii="Times New Roman" w:eastAsia="Calibri" w:hAnsi="Times New Roman" w:cs="Times New Roman"/>
          <w:bCs/>
          <w:sz w:val="28"/>
          <w:szCs w:val="24"/>
          <w:u w:val="single"/>
          <w:lang w:eastAsia="ru-RU"/>
        </w:rPr>
        <w:t>4</w:t>
      </w:r>
      <w:r w:rsidRPr="00C64E3C">
        <w:rPr>
          <w:rFonts w:ascii="Times New Roman" w:eastAsia="Calibri" w:hAnsi="Times New Roman" w:cs="Times New Roman"/>
          <w:bCs/>
          <w:sz w:val="28"/>
          <w:szCs w:val="24"/>
          <w:u w:val="single"/>
          <w:lang w:eastAsia="ru-RU"/>
        </w:rPr>
        <w:t xml:space="preserve">       №</w:t>
      </w:r>
      <w:r w:rsidR="00C64E3C" w:rsidRPr="00C64E3C">
        <w:rPr>
          <w:rFonts w:ascii="Times New Roman" w:eastAsia="Calibri" w:hAnsi="Times New Roman" w:cs="Times New Roman"/>
          <w:bCs/>
          <w:sz w:val="28"/>
          <w:szCs w:val="24"/>
          <w:u w:val="single"/>
          <w:lang w:eastAsia="ru-RU"/>
        </w:rPr>
        <w:t xml:space="preserve"> 219</w:t>
      </w:r>
      <w:r w:rsidR="00C455A6" w:rsidRPr="00C64E3C">
        <w:rPr>
          <w:rFonts w:ascii="Times New Roman" w:eastAsia="Calibri" w:hAnsi="Times New Roman" w:cs="Times New Roman"/>
          <w:bCs/>
          <w:sz w:val="28"/>
          <w:szCs w:val="24"/>
          <w:u w:val="single"/>
          <w:lang w:eastAsia="ru-RU"/>
        </w:rPr>
        <w:t xml:space="preserve">  </w:t>
      </w:r>
    </w:p>
    <w:p w:rsidR="007475FE" w:rsidRPr="00207DCE" w:rsidRDefault="007475FE" w:rsidP="007475FE">
      <w:pPr>
        <w:spacing w:after="120" w:line="240" w:lineRule="auto"/>
        <w:ind w:right="3938"/>
        <w:rPr>
          <w:rFonts w:ascii="Times New Roman" w:eastAsia="Calibri" w:hAnsi="Times New Roman" w:cs="Times New Roman"/>
          <w:b/>
          <w:sz w:val="32"/>
          <w:szCs w:val="24"/>
          <w:lang w:eastAsia="ru-RU"/>
        </w:rPr>
      </w:pPr>
    </w:p>
    <w:p w:rsidR="007475FE" w:rsidRPr="00A672D3" w:rsidRDefault="007475FE" w:rsidP="00A672D3">
      <w:pPr>
        <w:pStyle w:val="ac"/>
        <w:spacing w:after="120" w:line="240" w:lineRule="auto"/>
        <w:rPr>
          <w:rFonts w:ascii="Times New Roman" w:eastAsia="Calibri" w:hAnsi="Times New Roman" w:cs="Times New Roman"/>
          <w:b/>
          <w:caps/>
          <w:sz w:val="32"/>
          <w:szCs w:val="24"/>
        </w:rPr>
      </w:pPr>
    </w:p>
    <w:p w:rsidR="007475FE" w:rsidRPr="00207DCE" w:rsidRDefault="007475FE" w:rsidP="007475FE">
      <w:pPr>
        <w:spacing w:after="120" w:line="240" w:lineRule="auto"/>
        <w:jc w:val="center"/>
        <w:rPr>
          <w:rFonts w:ascii="Times New Roman" w:eastAsia="Calibri" w:hAnsi="Times New Roman" w:cs="Times New Roman"/>
          <w:b/>
          <w:caps/>
          <w:sz w:val="32"/>
          <w:szCs w:val="24"/>
          <w:lang w:eastAsia="ru-RU"/>
        </w:rPr>
      </w:pPr>
    </w:p>
    <w:p w:rsidR="007475FE" w:rsidRPr="00207DCE" w:rsidRDefault="007475FE" w:rsidP="007475FE">
      <w:pPr>
        <w:spacing w:after="120" w:line="240" w:lineRule="auto"/>
        <w:jc w:val="center"/>
        <w:rPr>
          <w:rFonts w:ascii="Times New Roman" w:eastAsia="Calibri" w:hAnsi="Times New Roman" w:cs="Times New Roman"/>
          <w:b/>
          <w:caps/>
          <w:sz w:val="32"/>
          <w:szCs w:val="24"/>
          <w:lang w:eastAsia="ru-RU"/>
        </w:rPr>
      </w:pPr>
    </w:p>
    <w:p w:rsidR="007475FE" w:rsidRPr="00207DCE" w:rsidRDefault="007475FE" w:rsidP="007475FE">
      <w:pPr>
        <w:spacing w:after="120" w:line="240" w:lineRule="auto"/>
        <w:jc w:val="center"/>
        <w:rPr>
          <w:rFonts w:ascii="Times New Roman" w:eastAsia="Calibri" w:hAnsi="Times New Roman" w:cs="Times New Roman"/>
          <w:b/>
          <w:caps/>
          <w:sz w:val="32"/>
          <w:szCs w:val="24"/>
          <w:lang w:eastAsia="ru-RU"/>
        </w:rPr>
      </w:pPr>
    </w:p>
    <w:p w:rsidR="007475FE" w:rsidRDefault="00C64A2C" w:rsidP="007475FE">
      <w:pPr>
        <w:spacing w:after="0" w:line="240" w:lineRule="auto"/>
        <w:ind w:right="28"/>
        <w:jc w:val="center"/>
        <w:rPr>
          <w:rFonts w:ascii="Times New Roman" w:eastAsia="Calibri" w:hAnsi="Times New Roman" w:cs="Times New Roman"/>
          <w:b/>
          <w:caps/>
          <w:sz w:val="36"/>
          <w:szCs w:val="36"/>
          <w:lang w:eastAsia="ru-RU"/>
        </w:rPr>
      </w:pPr>
      <w:r>
        <w:rPr>
          <w:rFonts w:ascii="Times New Roman" w:eastAsia="Calibri" w:hAnsi="Times New Roman" w:cs="Times New Roman"/>
          <w:b/>
          <w:caps/>
          <w:sz w:val="36"/>
          <w:szCs w:val="36"/>
          <w:lang w:eastAsia="ru-RU"/>
        </w:rPr>
        <w:t xml:space="preserve">А Н А Л И </w:t>
      </w:r>
      <w:proofErr w:type="gramStart"/>
      <w:r>
        <w:rPr>
          <w:rFonts w:ascii="Times New Roman" w:eastAsia="Calibri" w:hAnsi="Times New Roman" w:cs="Times New Roman"/>
          <w:b/>
          <w:caps/>
          <w:sz w:val="36"/>
          <w:szCs w:val="36"/>
          <w:lang w:eastAsia="ru-RU"/>
        </w:rPr>
        <w:t>З</w:t>
      </w:r>
      <w:proofErr w:type="gramEnd"/>
      <w:r w:rsidR="007475FE" w:rsidRPr="00207DCE">
        <w:rPr>
          <w:rFonts w:ascii="Times New Roman" w:eastAsia="Calibri" w:hAnsi="Times New Roman" w:cs="Times New Roman"/>
          <w:b/>
          <w:caps/>
          <w:sz w:val="36"/>
          <w:szCs w:val="36"/>
          <w:lang w:eastAsia="ru-RU"/>
        </w:rPr>
        <w:t xml:space="preserve">   Р А Б О Т Ы</w:t>
      </w:r>
    </w:p>
    <w:p w:rsidR="007475FE" w:rsidRPr="00207DCE" w:rsidRDefault="007475FE" w:rsidP="007475FE">
      <w:pPr>
        <w:spacing w:after="0" w:line="240" w:lineRule="auto"/>
        <w:ind w:right="28"/>
        <w:jc w:val="center"/>
        <w:rPr>
          <w:rFonts w:ascii="Times New Roman" w:eastAsia="Calibri" w:hAnsi="Times New Roman" w:cs="Times New Roman"/>
          <w:b/>
          <w:caps/>
          <w:sz w:val="36"/>
          <w:szCs w:val="36"/>
          <w:lang w:eastAsia="ru-RU"/>
        </w:rPr>
      </w:pPr>
    </w:p>
    <w:p w:rsidR="007475FE" w:rsidRPr="00207DCE" w:rsidRDefault="007475FE" w:rsidP="007475FE">
      <w:pPr>
        <w:spacing w:after="0" w:line="240" w:lineRule="auto"/>
        <w:ind w:right="28"/>
        <w:jc w:val="center"/>
        <w:rPr>
          <w:rFonts w:ascii="Times New Roman" w:eastAsia="Calibri" w:hAnsi="Times New Roman" w:cs="Times New Roman"/>
          <w:b/>
          <w:caps/>
          <w:sz w:val="36"/>
          <w:szCs w:val="36"/>
          <w:lang w:eastAsia="ru-RU"/>
        </w:rPr>
      </w:pPr>
      <w:r w:rsidRPr="00207DCE">
        <w:rPr>
          <w:rFonts w:ascii="Times New Roman" w:eastAsia="Calibri" w:hAnsi="Times New Roman" w:cs="Times New Roman"/>
          <w:b/>
          <w:caps/>
          <w:sz w:val="36"/>
          <w:szCs w:val="36"/>
          <w:lang w:eastAsia="ru-RU"/>
        </w:rPr>
        <w:t>Управления образования</w:t>
      </w:r>
    </w:p>
    <w:p w:rsidR="007475FE" w:rsidRDefault="000758AD" w:rsidP="007475FE">
      <w:pPr>
        <w:spacing w:after="0" w:line="240" w:lineRule="auto"/>
        <w:ind w:right="28"/>
        <w:jc w:val="center"/>
        <w:rPr>
          <w:rFonts w:ascii="Times New Roman" w:eastAsia="Calibri" w:hAnsi="Times New Roman" w:cs="Times New Roman"/>
          <w:b/>
          <w:caps/>
          <w:sz w:val="36"/>
          <w:szCs w:val="36"/>
          <w:lang w:eastAsia="ru-RU"/>
        </w:rPr>
      </w:pPr>
      <w:r>
        <w:rPr>
          <w:rFonts w:ascii="Times New Roman" w:eastAsia="Calibri" w:hAnsi="Times New Roman" w:cs="Times New Roman"/>
          <w:b/>
          <w:caps/>
          <w:sz w:val="36"/>
          <w:szCs w:val="36"/>
          <w:lang w:eastAsia="ru-RU"/>
        </w:rPr>
        <w:t>АДМИНИСТРАЦИИ ДИВЕЕВСКОГО</w:t>
      </w:r>
      <w:r w:rsidR="007475FE">
        <w:rPr>
          <w:rFonts w:ascii="Times New Roman" w:eastAsia="Calibri" w:hAnsi="Times New Roman" w:cs="Times New Roman"/>
          <w:b/>
          <w:caps/>
          <w:sz w:val="36"/>
          <w:szCs w:val="36"/>
          <w:lang w:eastAsia="ru-RU"/>
        </w:rPr>
        <w:t xml:space="preserve"> МУНИЦИПАЛЬНОГО ОКРУГА</w:t>
      </w:r>
    </w:p>
    <w:p w:rsidR="006475E3" w:rsidRPr="00207DCE" w:rsidRDefault="006475E3" w:rsidP="007475FE">
      <w:pPr>
        <w:spacing w:after="0" w:line="240" w:lineRule="auto"/>
        <w:ind w:right="28"/>
        <w:jc w:val="center"/>
        <w:rPr>
          <w:rFonts w:ascii="Times New Roman" w:eastAsia="Calibri" w:hAnsi="Times New Roman" w:cs="Times New Roman"/>
          <w:b/>
          <w:caps/>
          <w:sz w:val="36"/>
          <w:szCs w:val="36"/>
          <w:lang w:eastAsia="ru-RU"/>
        </w:rPr>
      </w:pPr>
      <w:r>
        <w:rPr>
          <w:rFonts w:ascii="Times New Roman" w:eastAsia="Calibri" w:hAnsi="Times New Roman" w:cs="Times New Roman"/>
          <w:b/>
          <w:caps/>
          <w:sz w:val="36"/>
          <w:szCs w:val="36"/>
          <w:lang w:eastAsia="ru-RU"/>
        </w:rPr>
        <w:t>НИЖЕГОРОДСКОЙ ОБЛАСТИ</w:t>
      </w:r>
    </w:p>
    <w:p w:rsidR="007475FE" w:rsidRPr="00207DCE" w:rsidRDefault="007475FE" w:rsidP="007475FE">
      <w:pPr>
        <w:spacing w:after="0" w:line="240" w:lineRule="auto"/>
        <w:ind w:right="28"/>
        <w:jc w:val="center"/>
        <w:rPr>
          <w:rFonts w:ascii="Times New Roman" w:eastAsia="Calibri" w:hAnsi="Times New Roman" w:cs="Times New Roman"/>
          <w:b/>
          <w:caps/>
          <w:sz w:val="36"/>
          <w:szCs w:val="36"/>
          <w:lang w:eastAsia="ru-RU"/>
        </w:rPr>
      </w:pPr>
    </w:p>
    <w:p w:rsidR="007475FE" w:rsidRDefault="00D34AD1" w:rsidP="007475FE">
      <w:pPr>
        <w:spacing w:after="120" w:line="240" w:lineRule="auto"/>
        <w:ind w:right="27"/>
        <w:jc w:val="center"/>
        <w:rPr>
          <w:rFonts w:ascii="Times New Roman" w:eastAsia="Calibri" w:hAnsi="Times New Roman" w:cs="Times New Roman"/>
          <w:b/>
          <w:sz w:val="36"/>
          <w:szCs w:val="36"/>
          <w:lang w:eastAsia="ru-RU"/>
        </w:rPr>
      </w:pPr>
      <w:r>
        <w:rPr>
          <w:rFonts w:ascii="Times New Roman" w:eastAsia="Calibri" w:hAnsi="Times New Roman" w:cs="Times New Roman"/>
          <w:b/>
          <w:sz w:val="36"/>
          <w:szCs w:val="36"/>
          <w:lang w:eastAsia="ru-RU"/>
        </w:rPr>
        <w:t>2</w:t>
      </w:r>
      <w:r w:rsidR="007475FE" w:rsidRPr="00207DCE">
        <w:rPr>
          <w:rFonts w:ascii="Times New Roman" w:eastAsia="Calibri" w:hAnsi="Times New Roman" w:cs="Times New Roman"/>
          <w:b/>
          <w:sz w:val="36"/>
          <w:szCs w:val="36"/>
          <w:lang w:eastAsia="ru-RU"/>
        </w:rPr>
        <w:t>02</w:t>
      </w:r>
      <w:r w:rsidR="00CF1441">
        <w:rPr>
          <w:rFonts w:ascii="Times New Roman" w:eastAsia="Calibri" w:hAnsi="Times New Roman" w:cs="Times New Roman"/>
          <w:b/>
          <w:sz w:val="36"/>
          <w:szCs w:val="36"/>
          <w:lang w:eastAsia="ru-RU"/>
        </w:rPr>
        <w:t>3</w:t>
      </w:r>
      <w:r w:rsidR="000758AD">
        <w:rPr>
          <w:rFonts w:ascii="Times New Roman" w:eastAsia="Calibri" w:hAnsi="Times New Roman" w:cs="Times New Roman"/>
          <w:b/>
          <w:sz w:val="36"/>
          <w:szCs w:val="36"/>
          <w:lang w:eastAsia="ru-RU"/>
        </w:rPr>
        <w:t>-20</w:t>
      </w:r>
      <w:r w:rsidR="004A5EE8">
        <w:rPr>
          <w:rFonts w:ascii="Times New Roman" w:eastAsia="Calibri" w:hAnsi="Times New Roman" w:cs="Times New Roman"/>
          <w:b/>
          <w:sz w:val="36"/>
          <w:szCs w:val="36"/>
          <w:lang w:eastAsia="ru-RU"/>
        </w:rPr>
        <w:t>2</w:t>
      </w:r>
      <w:r w:rsidR="00CF1441">
        <w:rPr>
          <w:rFonts w:ascii="Times New Roman" w:eastAsia="Calibri" w:hAnsi="Times New Roman" w:cs="Times New Roman"/>
          <w:b/>
          <w:sz w:val="36"/>
          <w:szCs w:val="36"/>
          <w:lang w:eastAsia="ru-RU"/>
        </w:rPr>
        <w:t>4</w:t>
      </w:r>
      <w:r w:rsidR="000758AD">
        <w:rPr>
          <w:rFonts w:ascii="Times New Roman" w:eastAsia="Calibri" w:hAnsi="Times New Roman" w:cs="Times New Roman"/>
          <w:b/>
          <w:sz w:val="36"/>
          <w:szCs w:val="36"/>
          <w:lang w:eastAsia="ru-RU"/>
        </w:rPr>
        <w:t xml:space="preserve"> учебный г</w:t>
      </w:r>
      <w:r w:rsidR="007475FE" w:rsidRPr="00207DCE">
        <w:rPr>
          <w:rFonts w:ascii="Times New Roman" w:eastAsia="Calibri" w:hAnsi="Times New Roman" w:cs="Times New Roman"/>
          <w:b/>
          <w:sz w:val="36"/>
          <w:szCs w:val="36"/>
          <w:lang w:eastAsia="ru-RU"/>
        </w:rPr>
        <w:t>од</w:t>
      </w:r>
    </w:p>
    <w:p w:rsidR="0047663C" w:rsidRDefault="0047663C" w:rsidP="007475FE">
      <w:pPr>
        <w:spacing w:after="120" w:line="240" w:lineRule="auto"/>
        <w:ind w:right="27"/>
        <w:jc w:val="center"/>
        <w:rPr>
          <w:rFonts w:ascii="Times New Roman" w:eastAsia="Calibri" w:hAnsi="Times New Roman" w:cs="Times New Roman"/>
          <w:b/>
          <w:sz w:val="36"/>
          <w:szCs w:val="36"/>
          <w:lang w:eastAsia="ru-RU"/>
        </w:rPr>
      </w:pPr>
    </w:p>
    <w:p w:rsidR="007475FE" w:rsidRDefault="007475FE" w:rsidP="007475FE">
      <w:pPr>
        <w:spacing w:after="120" w:line="240" w:lineRule="auto"/>
        <w:ind w:right="27"/>
        <w:jc w:val="center"/>
        <w:rPr>
          <w:rFonts w:ascii="Times New Roman" w:eastAsia="Calibri" w:hAnsi="Times New Roman" w:cs="Times New Roman"/>
          <w:b/>
          <w:caps/>
          <w:sz w:val="32"/>
          <w:szCs w:val="24"/>
          <w:lang w:eastAsia="ru-RU"/>
        </w:rPr>
      </w:pPr>
      <w:bookmarkStart w:id="0" w:name="_GoBack"/>
      <w:bookmarkEnd w:id="0"/>
    </w:p>
    <w:p w:rsidR="00A9365D" w:rsidRDefault="00A9365D" w:rsidP="007475FE">
      <w:pPr>
        <w:spacing w:after="120" w:line="240" w:lineRule="auto"/>
        <w:ind w:right="27"/>
        <w:jc w:val="center"/>
        <w:rPr>
          <w:rFonts w:ascii="Times New Roman" w:eastAsia="Calibri" w:hAnsi="Times New Roman" w:cs="Times New Roman"/>
          <w:b/>
          <w:caps/>
          <w:sz w:val="32"/>
          <w:szCs w:val="24"/>
          <w:lang w:eastAsia="ru-RU"/>
        </w:rPr>
      </w:pPr>
    </w:p>
    <w:p w:rsidR="00A9365D" w:rsidRPr="00207DCE" w:rsidRDefault="00A9365D" w:rsidP="007475FE">
      <w:pPr>
        <w:spacing w:after="120" w:line="240" w:lineRule="auto"/>
        <w:ind w:right="27"/>
        <w:jc w:val="center"/>
        <w:rPr>
          <w:rFonts w:ascii="Times New Roman" w:eastAsia="Calibri" w:hAnsi="Times New Roman" w:cs="Times New Roman"/>
          <w:b/>
          <w:caps/>
          <w:sz w:val="32"/>
          <w:szCs w:val="24"/>
          <w:lang w:eastAsia="ru-RU"/>
        </w:rPr>
      </w:pPr>
    </w:p>
    <w:p w:rsidR="007475FE" w:rsidRPr="00207DCE" w:rsidRDefault="007475FE" w:rsidP="007475FE">
      <w:pPr>
        <w:spacing w:after="120" w:line="240" w:lineRule="auto"/>
        <w:ind w:right="27"/>
        <w:jc w:val="center"/>
        <w:rPr>
          <w:rFonts w:ascii="Times New Roman" w:eastAsia="Calibri" w:hAnsi="Times New Roman" w:cs="Times New Roman"/>
          <w:b/>
          <w:sz w:val="24"/>
          <w:szCs w:val="24"/>
          <w:lang w:eastAsia="ru-RU"/>
        </w:rPr>
      </w:pPr>
    </w:p>
    <w:p w:rsidR="007475FE" w:rsidRPr="00207DCE" w:rsidRDefault="007475FE" w:rsidP="007475FE">
      <w:pPr>
        <w:spacing w:after="120" w:line="240" w:lineRule="auto"/>
        <w:ind w:right="27"/>
        <w:jc w:val="center"/>
        <w:rPr>
          <w:rFonts w:ascii="Times New Roman" w:eastAsia="Calibri" w:hAnsi="Times New Roman" w:cs="Times New Roman"/>
          <w:b/>
          <w:sz w:val="24"/>
          <w:szCs w:val="24"/>
          <w:lang w:eastAsia="ru-RU"/>
        </w:rPr>
      </w:pPr>
    </w:p>
    <w:p w:rsidR="007475FE" w:rsidRPr="00207DCE" w:rsidRDefault="007475FE" w:rsidP="007475FE">
      <w:pPr>
        <w:spacing w:after="120" w:line="240" w:lineRule="auto"/>
        <w:ind w:right="27"/>
        <w:jc w:val="center"/>
        <w:rPr>
          <w:rFonts w:ascii="Times New Roman" w:eastAsia="Calibri" w:hAnsi="Times New Roman" w:cs="Times New Roman"/>
          <w:b/>
          <w:sz w:val="24"/>
          <w:szCs w:val="24"/>
          <w:lang w:eastAsia="ru-RU"/>
        </w:rPr>
      </w:pPr>
    </w:p>
    <w:p w:rsidR="007475FE" w:rsidRPr="00207DCE" w:rsidRDefault="007475FE" w:rsidP="007475FE">
      <w:pPr>
        <w:spacing w:after="120" w:line="240" w:lineRule="auto"/>
        <w:ind w:right="27"/>
        <w:jc w:val="center"/>
        <w:rPr>
          <w:rFonts w:ascii="Times New Roman" w:eastAsia="Calibri" w:hAnsi="Times New Roman" w:cs="Times New Roman"/>
          <w:b/>
          <w:sz w:val="24"/>
          <w:szCs w:val="24"/>
          <w:lang w:eastAsia="ru-RU"/>
        </w:rPr>
      </w:pPr>
    </w:p>
    <w:p w:rsidR="007475FE" w:rsidRPr="00207DCE" w:rsidRDefault="007475FE" w:rsidP="007475FE">
      <w:pPr>
        <w:spacing w:after="120" w:line="240" w:lineRule="auto"/>
        <w:ind w:right="27"/>
        <w:jc w:val="center"/>
        <w:rPr>
          <w:rFonts w:ascii="Times New Roman" w:eastAsia="Calibri" w:hAnsi="Times New Roman" w:cs="Times New Roman"/>
          <w:b/>
          <w:sz w:val="24"/>
          <w:szCs w:val="24"/>
          <w:lang w:eastAsia="ru-RU"/>
        </w:rPr>
      </w:pPr>
    </w:p>
    <w:p w:rsidR="007475FE" w:rsidRPr="00207DCE" w:rsidRDefault="007475FE" w:rsidP="007475FE">
      <w:pPr>
        <w:spacing w:after="120" w:line="240" w:lineRule="auto"/>
        <w:ind w:right="27"/>
        <w:jc w:val="center"/>
        <w:rPr>
          <w:rFonts w:ascii="Times New Roman" w:eastAsia="Calibri" w:hAnsi="Times New Roman" w:cs="Times New Roman"/>
          <w:b/>
          <w:sz w:val="24"/>
          <w:szCs w:val="24"/>
          <w:lang w:eastAsia="ru-RU"/>
        </w:rPr>
      </w:pPr>
    </w:p>
    <w:p w:rsidR="007475FE" w:rsidRPr="00207DCE" w:rsidRDefault="007475FE" w:rsidP="007475FE">
      <w:pPr>
        <w:spacing w:after="120" w:line="240" w:lineRule="auto"/>
        <w:ind w:right="27"/>
        <w:jc w:val="center"/>
        <w:rPr>
          <w:rFonts w:ascii="Times New Roman" w:eastAsia="Calibri" w:hAnsi="Times New Roman" w:cs="Times New Roman"/>
          <w:b/>
          <w:sz w:val="24"/>
          <w:szCs w:val="24"/>
          <w:lang w:eastAsia="ru-RU"/>
        </w:rPr>
      </w:pPr>
    </w:p>
    <w:p w:rsidR="007475FE" w:rsidRPr="00207DCE" w:rsidRDefault="007475FE" w:rsidP="007475FE">
      <w:pPr>
        <w:spacing w:after="120" w:line="240" w:lineRule="auto"/>
        <w:ind w:right="27"/>
        <w:jc w:val="center"/>
        <w:rPr>
          <w:rFonts w:ascii="Times New Roman" w:eastAsia="Calibri" w:hAnsi="Times New Roman" w:cs="Times New Roman"/>
          <w:b/>
          <w:sz w:val="24"/>
          <w:szCs w:val="24"/>
          <w:lang w:eastAsia="ru-RU"/>
        </w:rPr>
      </w:pPr>
    </w:p>
    <w:p w:rsidR="007475FE" w:rsidRPr="00207DCE" w:rsidRDefault="007475FE" w:rsidP="007475FE">
      <w:pPr>
        <w:spacing w:after="120" w:line="240" w:lineRule="auto"/>
        <w:ind w:right="27"/>
        <w:jc w:val="center"/>
        <w:rPr>
          <w:rFonts w:ascii="Times New Roman" w:eastAsia="Calibri" w:hAnsi="Times New Roman" w:cs="Times New Roman"/>
          <w:b/>
          <w:sz w:val="24"/>
          <w:szCs w:val="24"/>
          <w:lang w:eastAsia="ru-RU"/>
        </w:rPr>
      </w:pPr>
    </w:p>
    <w:p w:rsidR="007F1223" w:rsidRDefault="007F1223" w:rsidP="007475FE">
      <w:pPr>
        <w:spacing w:after="12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202</w:t>
      </w:r>
      <w:r w:rsidR="00CF1441">
        <w:rPr>
          <w:rFonts w:ascii="Times New Roman" w:eastAsia="Calibri" w:hAnsi="Times New Roman" w:cs="Times New Roman"/>
          <w:b/>
          <w:sz w:val="24"/>
          <w:szCs w:val="24"/>
          <w:lang w:eastAsia="ru-RU"/>
        </w:rPr>
        <w:t>4</w:t>
      </w:r>
    </w:p>
    <w:p w:rsidR="007475FE" w:rsidRDefault="007475FE" w:rsidP="007475FE">
      <w:pPr>
        <w:spacing w:after="120" w:line="240" w:lineRule="auto"/>
        <w:jc w:val="center"/>
        <w:rPr>
          <w:rFonts w:ascii="Times New Roman" w:eastAsia="Calibri" w:hAnsi="Times New Roman" w:cs="Times New Roman"/>
          <w:b/>
          <w:sz w:val="24"/>
          <w:szCs w:val="24"/>
          <w:lang w:eastAsia="ru-RU"/>
        </w:rPr>
      </w:pPr>
    </w:p>
    <w:p w:rsidR="007C4E64" w:rsidRDefault="007C4E64" w:rsidP="00700550">
      <w:pPr>
        <w:spacing w:after="0" w:line="240" w:lineRule="auto"/>
        <w:jc w:val="center"/>
        <w:rPr>
          <w:rFonts w:ascii="Times New Roman" w:eastAsia="Calibri" w:hAnsi="Times New Roman" w:cs="Times New Roman"/>
          <w:b/>
          <w:sz w:val="26"/>
          <w:szCs w:val="26"/>
          <w:lang w:eastAsia="ru-RU"/>
        </w:rPr>
      </w:pPr>
    </w:p>
    <w:p w:rsidR="00700550" w:rsidRPr="00A37093" w:rsidRDefault="00D3305B" w:rsidP="00700550">
      <w:pPr>
        <w:spacing w:after="0" w:line="240" w:lineRule="auto"/>
        <w:jc w:val="center"/>
        <w:rPr>
          <w:rFonts w:ascii="Times New Roman" w:eastAsia="Calibri" w:hAnsi="Times New Roman" w:cs="Times New Roman"/>
          <w:b/>
          <w:sz w:val="26"/>
          <w:szCs w:val="26"/>
          <w:lang w:eastAsia="ru-RU"/>
        </w:rPr>
      </w:pPr>
      <w:r>
        <w:rPr>
          <w:rFonts w:ascii="Times New Roman" w:eastAsia="Calibri" w:hAnsi="Times New Roman" w:cs="Times New Roman"/>
          <w:b/>
          <w:sz w:val="26"/>
          <w:szCs w:val="26"/>
          <w:lang w:eastAsia="ru-RU"/>
        </w:rPr>
        <w:lastRenderedPageBreak/>
        <w:t>С</w:t>
      </w:r>
      <w:r w:rsidR="00700550" w:rsidRPr="00A37093">
        <w:rPr>
          <w:rFonts w:ascii="Times New Roman" w:eastAsia="Calibri" w:hAnsi="Times New Roman" w:cs="Times New Roman"/>
          <w:b/>
          <w:sz w:val="26"/>
          <w:szCs w:val="26"/>
          <w:lang w:eastAsia="ru-RU"/>
        </w:rPr>
        <w:t>одержание</w:t>
      </w:r>
    </w:p>
    <w:p w:rsidR="00700550" w:rsidRPr="00A37093" w:rsidRDefault="00700550" w:rsidP="00700550">
      <w:pPr>
        <w:spacing w:after="0" w:line="240" w:lineRule="auto"/>
        <w:jc w:val="center"/>
        <w:rPr>
          <w:rFonts w:ascii="Times New Roman" w:eastAsia="Calibri" w:hAnsi="Times New Roman" w:cs="Times New Roman"/>
          <w:b/>
          <w:sz w:val="26"/>
          <w:szCs w:val="24"/>
          <w:lang w:eastAsia="ru-RU"/>
        </w:rPr>
      </w:pPr>
    </w:p>
    <w:tbl>
      <w:tblPr>
        <w:tblStyle w:val="11"/>
        <w:tblW w:w="10348" w:type="dxa"/>
        <w:tblInd w:w="-459" w:type="dxa"/>
        <w:tblLook w:val="04A0" w:firstRow="1" w:lastRow="0" w:firstColumn="1" w:lastColumn="0" w:noHBand="0" w:noVBand="1"/>
      </w:tblPr>
      <w:tblGrid>
        <w:gridCol w:w="851"/>
        <w:gridCol w:w="8045"/>
        <w:gridCol w:w="1452"/>
      </w:tblGrid>
      <w:tr w:rsidR="00700550" w:rsidRPr="00A37093" w:rsidTr="00005008">
        <w:tc>
          <w:tcPr>
            <w:tcW w:w="851" w:type="dxa"/>
            <w:tcBorders>
              <w:top w:val="single" w:sz="4" w:space="0" w:color="000000"/>
              <w:left w:val="single" w:sz="4" w:space="0" w:color="000000"/>
              <w:bottom w:val="single" w:sz="4" w:space="0" w:color="000000"/>
              <w:right w:val="single" w:sz="4" w:space="0" w:color="000000"/>
            </w:tcBorders>
            <w:hideMark/>
          </w:tcPr>
          <w:p w:rsidR="00700550" w:rsidRPr="00A37093" w:rsidRDefault="00700550">
            <w:pPr>
              <w:spacing w:line="240" w:lineRule="auto"/>
              <w:jc w:val="center"/>
              <w:rPr>
                <w:rFonts w:ascii="Times New Roman" w:eastAsia="Calibri" w:hAnsi="Times New Roman" w:cs="Times New Roman"/>
                <w:sz w:val="26"/>
                <w:szCs w:val="26"/>
              </w:rPr>
            </w:pPr>
          </w:p>
        </w:tc>
        <w:tc>
          <w:tcPr>
            <w:tcW w:w="8045" w:type="dxa"/>
            <w:tcBorders>
              <w:top w:val="single" w:sz="4" w:space="0" w:color="000000"/>
              <w:left w:val="single" w:sz="4" w:space="0" w:color="000000"/>
              <w:bottom w:val="single" w:sz="4" w:space="0" w:color="000000"/>
              <w:right w:val="single" w:sz="4" w:space="0" w:color="000000"/>
            </w:tcBorders>
            <w:hideMark/>
          </w:tcPr>
          <w:p w:rsidR="00700550" w:rsidRPr="00A37093" w:rsidRDefault="00700550">
            <w:pPr>
              <w:spacing w:line="240" w:lineRule="auto"/>
              <w:jc w:val="center"/>
              <w:rPr>
                <w:rFonts w:ascii="Times New Roman" w:eastAsia="Calibri" w:hAnsi="Times New Roman" w:cs="Times New Roman"/>
                <w:sz w:val="26"/>
                <w:szCs w:val="26"/>
              </w:rPr>
            </w:pPr>
            <w:r w:rsidRPr="00A37093">
              <w:rPr>
                <w:rFonts w:ascii="Times New Roman" w:eastAsia="Calibri" w:hAnsi="Times New Roman" w:cs="Times New Roman"/>
                <w:sz w:val="26"/>
                <w:szCs w:val="26"/>
              </w:rPr>
              <w:t>Наименование</w:t>
            </w:r>
          </w:p>
        </w:tc>
        <w:tc>
          <w:tcPr>
            <w:tcW w:w="1452" w:type="dxa"/>
            <w:tcBorders>
              <w:top w:val="single" w:sz="4" w:space="0" w:color="000000"/>
              <w:left w:val="single" w:sz="4" w:space="0" w:color="000000"/>
              <w:bottom w:val="single" w:sz="4" w:space="0" w:color="000000"/>
              <w:right w:val="single" w:sz="4" w:space="0" w:color="000000"/>
            </w:tcBorders>
            <w:hideMark/>
          </w:tcPr>
          <w:p w:rsidR="00700550" w:rsidRPr="00A37093" w:rsidRDefault="00700550">
            <w:pPr>
              <w:spacing w:line="240" w:lineRule="auto"/>
              <w:jc w:val="center"/>
              <w:rPr>
                <w:rFonts w:ascii="Times New Roman" w:eastAsia="Calibri" w:hAnsi="Times New Roman" w:cs="Times New Roman"/>
                <w:sz w:val="26"/>
                <w:szCs w:val="24"/>
              </w:rPr>
            </w:pPr>
            <w:r w:rsidRPr="00A37093">
              <w:rPr>
                <w:rFonts w:ascii="Times New Roman" w:eastAsia="Calibri" w:hAnsi="Times New Roman" w:cs="Times New Roman"/>
                <w:sz w:val="26"/>
                <w:szCs w:val="24"/>
              </w:rPr>
              <w:t>Стр.</w:t>
            </w:r>
          </w:p>
        </w:tc>
      </w:tr>
      <w:tr w:rsidR="00700550" w:rsidRPr="00A37093" w:rsidTr="00005008">
        <w:tc>
          <w:tcPr>
            <w:tcW w:w="851" w:type="dxa"/>
            <w:tcBorders>
              <w:top w:val="single" w:sz="4" w:space="0" w:color="000000"/>
              <w:left w:val="single" w:sz="4" w:space="0" w:color="000000"/>
              <w:bottom w:val="single" w:sz="4" w:space="0" w:color="000000"/>
              <w:right w:val="single" w:sz="4" w:space="0" w:color="000000"/>
            </w:tcBorders>
            <w:hideMark/>
          </w:tcPr>
          <w:p w:rsidR="00700550" w:rsidRPr="00A37093" w:rsidRDefault="00700550">
            <w:pPr>
              <w:spacing w:line="240" w:lineRule="auto"/>
              <w:jc w:val="center"/>
              <w:rPr>
                <w:rFonts w:ascii="Times New Roman" w:eastAsia="Calibri" w:hAnsi="Times New Roman" w:cs="Times New Roman"/>
                <w:b/>
                <w:sz w:val="26"/>
                <w:szCs w:val="26"/>
                <w:lang w:val="en-US"/>
              </w:rPr>
            </w:pPr>
            <w:r w:rsidRPr="00A37093">
              <w:rPr>
                <w:rFonts w:ascii="Times New Roman" w:eastAsia="Calibri" w:hAnsi="Times New Roman" w:cs="Times New Roman"/>
                <w:b/>
                <w:sz w:val="26"/>
                <w:szCs w:val="26"/>
                <w:lang w:val="en-US"/>
              </w:rPr>
              <w:t>I</w:t>
            </w:r>
          </w:p>
        </w:tc>
        <w:tc>
          <w:tcPr>
            <w:tcW w:w="8045" w:type="dxa"/>
            <w:tcBorders>
              <w:top w:val="single" w:sz="4" w:space="0" w:color="000000"/>
              <w:left w:val="single" w:sz="4" w:space="0" w:color="000000"/>
              <w:bottom w:val="single" w:sz="4" w:space="0" w:color="000000"/>
              <w:right w:val="single" w:sz="4" w:space="0" w:color="000000"/>
            </w:tcBorders>
            <w:hideMark/>
          </w:tcPr>
          <w:p w:rsidR="00700550" w:rsidRPr="00A37093" w:rsidRDefault="00700550" w:rsidP="000758AD">
            <w:pPr>
              <w:spacing w:line="240" w:lineRule="auto"/>
              <w:rPr>
                <w:rFonts w:ascii="Times New Roman" w:eastAsia="Calibri" w:hAnsi="Times New Roman" w:cs="Times New Roman"/>
                <w:b/>
                <w:sz w:val="26"/>
                <w:szCs w:val="26"/>
              </w:rPr>
            </w:pPr>
            <w:r w:rsidRPr="00A37093">
              <w:rPr>
                <w:rFonts w:ascii="Times New Roman" w:eastAsia="Calibri" w:hAnsi="Times New Roman" w:cs="Times New Roman"/>
                <w:b/>
                <w:sz w:val="26"/>
                <w:szCs w:val="26"/>
              </w:rPr>
              <w:t>Анализ работы управления образования города за</w:t>
            </w:r>
            <w:r w:rsidR="00AA249B">
              <w:rPr>
                <w:rFonts w:ascii="Times New Roman" w:eastAsia="Calibri" w:hAnsi="Times New Roman" w:cs="Times New Roman"/>
                <w:b/>
                <w:sz w:val="26"/>
                <w:szCs w:val="26"/>
              </w:rPr>
              <w:t xml:space="preserve"> 2022-</w:t>
            </w:r>
            <w:r w:rsidRPr="00A37093">
              <w:rPr>
                <w:rFonts w:ascii="Times New Roman" w:eastAsia="Calibri" w:hAnsi="Times New Roman" w:cs="Times New Roman"/>
                <w:b/>
                <w:sz w:val="26"/>
                <w:szCs w:val="26"/>
              </w:rPr>
              <w:t>202</w:t>
            </w:r>
            <w:r w:rsidR="000758AD">
              <w:rPr>
                <w:rFonts w:ascii="Times New Roman" w:eastAsia="Calibri" w:hAnsi="Times New Roman" w:cs="Times New Roman"/>
                <w:b/>
                <w:sz w:val="26"/>
                <w:szCs w:val="26"/>
              </w:rPr>
              <w:t>3</w:t>
            </w:r>
            <w:r w:rsidRPr="00A37093">
              <w:rPr>
                <w:rFonts w:ascii="Times New Roman" w:eastAsia="Calibri" w:hAnsi="Times New Roman" w:cs="Times New Roman"/>
                <w:b/>
                <w:sz w:val="26"/>
                <w:szCs w:val="26"/>
              </w:rPr>
              <w:t xml:space="preserve"> год</w:t>
            </w:r>
          </w:p>
        </w:tc>
        <w:tc>
          <w:tcPr>
            <w:tcW w:w="1452" w:type="dxa"/>
            <w:tcBorders>
              <w:top w:val="single" w:sz="4" w:space="0" w:color="000000"/>
              <w:left w:val="single" w:sz="4" w:space="0" w:color="000000"/>
              <w:bottom w:val="single" w:sz="4" w:space="0" w:color="000000"/>
              <w:right w:val="single" w:sz="4" w:space="0" w:color="000000"/>
            </w:tcBorders>
          </w:tcPr>
          <w:p w:rsidR="00700550" w:rsidRPr="00A37093" w:rsidRDefault="006542DF">
            <w:pPr>
              <w:spacing w:line="240" w:lineRule="auto"/>
              <w:jc w:val="center"/>
              <w:rPr>
                <w:rFonts w:ascii="Times New Roman" w:eastAsia="Calibri" w:hAnsi="Times New Roman" w:cs="Times New Roman"/>
                <w:sz w:val="26"/>
                <w:szCs w:val="24"/>
              </w:rPr>
            </w:pPr>
            <w:r>
              <w:rPr>
                <w:rFonts w:ascii="Times New Roman" w:eastAsia="Calibri" w:hAnsi="Times New Roman" w:cs="Times New Roman"/>
                <w:sz w:val="26"/>
                <w:szCs w:val="24"/>
              </w:rPr>
              <w:t>3-165</w:t>
            </w:r>
          </w:p>
        </w:tc>
      </w:tr>
      <w:tr w:rsidR="00700550" w:rsidRPr="00A37093" w:rsidTr="00005008">
        <w:tc>
          <w:tcPr>
            <w:tcW w:w="851" w:type="dxa"/>
            <w:tcBorders>
              <w:top w:val="single" w:sz="4" w:space="0" w:color="000000"/>
              <w:left w:val="single" w:sz="4" w:space="0" w:color="000000"/>
              <w:bottom w:val="single" w:sz="4" w:space="0" w:color="000000"/>
              <w:right w:val="single" w:sz="4" w:space="0" w:color="000000"/>
            </w:tcBorders>
            <w:hideMark/>
          </w:tcPr>
          <w:p w:rsidR="00700550" w:rsidRPr="00A37093" w:rsidRDefault="00700550">
            <w:pPr>
              <w:spacing w:line="240" w:lineRule="auto"/>
              <w:jc w:val="center"/>
              <w:rPr>
                <w:rFonts w:ascii="Times New Roman" w:eastAsia="Calibri" w:hAnsi="Times New Roman" w:cs="Times New Roman"/>
                <w:b/>
                <w:i/>
                <w:sz w:val="26"/>
                <w:szCs w:val="26"/>
              </w:rPr>
            </w:pPr>
            <w:r w:rsidRPr="00A37093">
              <w:rPr>
                <w:rFonts w:ascii="Times New Roman" w:eastAsia="Calibri" w:hAnsi="Times New Roman" w:cs="Times New Roman"/>
                <w:b/>
                <w:i/>
                <w:sz w:val="26"/>
                <w:szCs w:val="26"/>
              </w:rPr>
              <w:t>1.</w:t>
            </w:r>
          </w:p>
        </w:tc>
        <w:tc>
          <w:tcPr>
            <w:tcW w:w="8045" w:type="dxa"/>
            <w:tcBorders>
              <w:top w:val="single" w:sz="4" w:space="0" w:color="000000"/>
              <w:left w:val="single" w:sz="4" w:space="0" w:color="000000"/>
              <w:bottom w:val="single" w:sz="4" w:space="0" w:color="000000"/>
              <w:right w:val="single" w:sz="4" w:space="0" w:color="000000"/>
            </w:tcBorders>
            <w:hideMark/>
          </w:tcPr>
          <w:p w:rsidR="00700550" w:rsidRPr="00A37093" w:rsidRDefault="00700550">
            <w:pPr>
              <w:spacing w:line="240" w:lineRule="auto"/>
              <w:rPr>
                <w:rFonts w:ascii="Times New Roman" w:eastAsia="Calibri" w:hAnsi="Times New Roman" w:cs="Times New Roman"/>
                <w:sz w:val="26"/>
                <w:szCs w:val="26"/>
              </w:rPr>
            </w:pPr>
            <w:r w:rsidRPr="00A37093">
              <w:rPr>
                <w:rFonts w:ascii="Times New Roman" w:eastAsia="Calibri" w:hAnsi="Times New Roman" w:cs="Times New Roman"/>
                <w:sz w:val="26"/>
                <w:szCs w:val="26"/>
              </w:rPr>
              <w:t>Цели и задачи деятельности муниципальной системы образования</w:t>
            </w:r>
          </w:p>
        </w:tc>
        <w:tc>
          <w:tcPr>
            <w:tcW w:w="1452" w:type="dxa"/>
            <w:tcBorders>
              <w:top w:val="single" w:sz="4" w:space="0" w:color="000000"/>
              <w:left w:val="single" w:sz="4" w:space="0" w:color="000000"/>
              <w:bottom w:val="single" w:sz="4" w:space="0" w:color="000000"/>
              <w:right w:val="single" w:sz="4" w:space="0" w:color="000000"/>
            </w:tcBorders>
          </w:tcPr>
          <w:p w:rsidR="00700550" w:rsidRPr="00A37093" w:rsidRDefault="008E557A">
            <w:pPr>
              <w:spacing w:line="240" w:lineRule="auto"/>
              <w:jc w:val="center"/>
              <w:rPr>
                <w:rFonts w:ascii="Times New Roman" w:eastAsia="Calibri" w:hAnsi="Times New Roman" w:cs="Times New Roman"/>
                <w:sz w:val="26"/>
                <w:szCs w:val="24"/>
              </w:rPr>
            </w:pPr>
            <w:r>
              <w:rPr>
                <w:rFonts w:ascii="Times New Roman" w:eastAsia="Calibri" w:hAnsi="Times New Roman" w:cs="Times New Roman"/>
                <w:sz w:val="26"/>
                <w:szCs w:val="24"/>
              </w:rPr>
              <w:t>3</w:t>
            </w:r>
            <w:r w:rsidR="00681CCD">
              <w:rPr>
                <w:rFonts w:ascii="Times New Roman" w:eastAsia="Calibri" w:hAnsi="Times New Roman" w:cs="Times New Roman"/>
                <w:sz w:val="26"/>
                <w:szCs w:val="24"/>
              </w:rPr>
              <w:t>-5</w:t>
            </w:r>
          </w:p>
        </w:tc>
      </w:tr>
      <w:tr w:rsidR="00700550" w:rsidRPr="00A37093" w:rsidTr="00005008">
        <w:tc>
          <w:tcPr>
            <w:tcW w:w="851" w:type="dxa"/>
            <w:tcBorders>
              <w:top w:val="single" w:sz="4" w:space="0" w:color="000000"/>
              <w:left w:val="single" w:sz="4" w:space="0" w:color="000000"/>
              <w:bottom w:val="single" w:sz="4" w:space="0" w:color="000000"/>
              <w:right w:val="single" w:sz="4" w:space="0" w:color="000000"/>
            </w:tcBorders>
            <w:hideMark/>
          </w:tcPr>
          <w:p w:rsidR="00700550" w:rsidRPr="00A37093" w:rsidRDefault="00700550">
            <w:pPr>
              <w:spacing w:line="240" w:lineRule="auto"/>
              <w:jc w:val="center"/>
              <w:rPr>
                <w:rFonts w:ascii="Times New Roman" w:eastAsia="Calibri" w:hAnsi="Times New Roman" w:cs="Times New Roman"/>
                <w:sz w:val="26"/>
                <w:szCs w:val="26"/>
              </w:rPr>
            </w:pPr>
            <w:r w:rsidRPr="00A37093">
              <w:rPr>
                <w:rFonts w:ascii="Times New Roman" w:eastAsia="Calibri" w:hAnsi="Times New Roman" w:cs="Times New Roman"/>
                <w:sz w:val="26"/>
                <w:szCs w:val="26"/>
              </w:rPr>
              <w:t>2.</w:t>
            </w:r>
          </w:p>
        </w:tc>
        <w:tc>
          <w:tcPr>
            <w:tcW w:w="8045" w:type="dxa"/>
            <w:tcBorders>
              <w:top w:val="single" w:sz="4" w:space="0" w:color="000000"/>
              <w:left w:val="single" w:sz="4" w:space="0" w:color="000000"/>
              <w:bottom w:val="single" w:sz="4" w:space="0" w:color="000000"/>
              <w:right w:val="single" w:sz="4" w:space="0" w:color="000000"/>
            </w:tcBorders>
            <w:hideMark/>
          </w:tcPr>
          <w:p w:rsidR="00700550" w:rsidRPr="00A37093" w:rsidRDefault="00700550">
            <w:pPr>
              <w:spacing w:line="240" w:lineRule="auto"/>
              <w:rPr>
                <w:rFonts w:ascii="Times New Roman" w:eastAsia="Calibri" w:hAnsi="Times New Roman" w:cs="Times New Roman"/>
                <w:sz w:val="26"/>
                <w:szCs w:val="26"/>
              </w:rPr>
            </w:pPr>
            <w:r w:rsidRPr="00A37093">
              <w:rPr>
                <w:rFonts w:ascii="Times New Roman" w:eastAsia="Calibri" w:hAnsi="Times New Roman" w:cs="Times New Roman"/>
                <w:sz w:val="26"/>
                <w:szCs w:val="26"/>
              </w:rPr>
              <w:t>Общая характеристика муниципальной системы образования</w:t>
            </w:r>
          </w:p>
        </w:tc>
        <w:tc>
          <w:tcPr>
            <w:tcW w:w="1452" w:type="dxa"/>
            <w:tcBorders>
              <w:top w:val="single" w:sz="4" w:space="0" w:color="000000"/>
              <w:left w:val="single" w:sz="4" w:space="0" w:color="000000"/>
              <w:bottom w:val="single" w:sz="4" w:space="0" w:color="000000"/>
              <w:right w:val="single" w:sz="4" w:space="0" w:color="000000"/>
            </w:tcBorders>
          </w:tcPr>
          <w:p w:rsidR="00700550" w:rsidRPr="00A37093" w:rsidRDefault="00681CCD">
            <w:pPr>
              <w:spacing w:line="240" w:lineRule="auto"/>
              <w:jc w:val="center"/>
              <w:rPr>
                <w:rFonts w:ascii="Times New Roman" w:eastAsia="Calibri" w:hAnsi="Times New Roman" w:cs="Times New Roman"/>
                <w:sz w:val="26"/>
                <w:szCs w:val="24"/>
              </w:rPr>
            </w:pPr>
            <w:r>
              <w:rPr>
                <w:rFonts w:ascii="Times New Roman" w:eastAsia="Calibri" w:hAnsi="Times New Roman" w:cs="Times New Roman"/>
                <w:sz w:val="26"/>
                <w:szCs w:val="24"/>
              </w:rPr>
              <w:t>5-7</w:t>
            </w:r>
          </w:p>
        </w:tc>
      </w:tr>
      <w:tr w:rsidR="00700550" w:rsidRPr="00A37093" w:rsidTr="00005008">
        <w:tc>
          <w:tcPr>
            <w:tcW w:w="851" w:type="dxa"/>
            <w:tcBorders>
              <w:top w:val="single" w:sz="4" w:space="0" w:color="000000"/>
              <w:left w:val="single" w:sz="4" w:space="0" w:color="000000"/>
              <w:bottom w:val="single" w:sz="4" w:space="0" w:color="000000"/>
              <w:right w:val="single" w:sz="4" w:space="0" w:color="000000"/>
            </w:tcBorders>
            <w:hideMark/>
          </w:tcPr>
          <w:p w:rsidR="00700550" w:rsidRPr="00A37093" w:rsidRDefault="00700550">
            <w:pPr>
              <w:spacing w:line="240" w:lineRule="auto"/>
              <w:jc w:val="center"/>
              <w:rPr>
                <w:rFonts w:ascii="Times New Roman" w:eastAsia="Calibri" w:hAnsi="Times New Roman" w:cs="Times New Roman"/>
                <w:sz w:val="26"/>
                <w:szCs w:val="26"/>
              </w:rPr>
            </w:pPr>
            <w:r w:rsidRPr="00A37093">
              <w:rPr>
                <w:rFonts w:ascii="Times New Roman" w:eastAsia="Calibri" w:hAnsi="Times New Roman" w:cs="Times New Roman"/>
                <w:sz w:val="26"/>
                <w:szCs w:val="26"/>
              </w:rPr>
              <w:t>3.</w:t>
            </w:r>
          </w:p>
        </w:tc>
        <w:tc>
          <w:tcPr>
            <w:tcW w:w="8045" w:type="dxa"/>
            <w:tcBorders>
              <w:top w:val="single" w:sz="4" w:space="0" w:color="000000"/>
              <w:left w:val="single" w:sz="4" w:space="0" w:color="000000"/>
              <w:bottom w:val="single" w:sz="4" w:space="0" w:color="000000"/>
              <w:right w:val="single" w:sz="4" w:space="0" w:color="000000"/>
            </w:tcBorders>
            <w:hideMark/>
          </w:tcPr>
          <w:p w:rsidR="00700550" w:rsidRPr="00A37093" w:rsidRDefault="00700550">
            <w:pPr>
              <w:spacing w:line="240" w:lineRule="auto"/>
              <w:rPr>
                <w:rFonts w:ascii="Times New Roman" w:eastAsia="Calibri" w:hAnsi="Times New Roman" w:cs="Times New Roman"/>
                <w:sz w:val="26"/>
                <w:szCs w:val="26"/>
              </w:rPr>
            </w:pPr>
            <w:r w:rsidRPr="00A37093">
              <w:rPr>
                <w:rFonts w:ascii="Times New Roman" w:eastAsia="Calibri" w:hAnsi="Times New Roman" w:cs="Times New Roman"/>
                <w:sz w:val="26"/>
                <w:szCs w:val="26"/>
              </w:rPr>
              <w:t>Дошкольное образование</w:t>
            </w:r>
          </w:p>
        </w:tc>
        <w:tc>
          <w:tcPr>
            <w:tcW w:w="1452" w:type="dxa"/>
            <w:tcBorders>
              <w:top w:val="single" w:sz="4" w:space="0" w:color="000000"/>
              <w:left w:val="single" w:sz="4" w:space="0" w:color="000000"/>
              <w:bottom w:val="single" w:sz="4" w:space="0" w:color="000000"/>
              <w:right w:val="single" w:sz="4" w:space="0" w:color="000000"/>
            </w:tcBorders>
          </w:tcPr>
          <w:p w:rsidR="00700550" w:rsidRPr="00A37093" w:rsidRDefault="00681CCD" w:rsidP="00681CCD">
            <w:pPr>
              <w:spacing w:line="240" w:lineRule="auto"/>
              <w:jc w:val="center"/>
              <w:rPr>
                <w:rFonts w:ascii="Times New Roman" w:eastAsia="Calibri" w:hAnsi="Times New Roman" w:cs="Times New Roman"/>
                <w:sz w:val="26"/>
                <w:szCs w:val="24"/>
              </w:rPr>
            </w:pPr>
            <w:r>
              <w:rPr>
                <w:rFonts w:ascii="Times New Roman" w:eastAsia="Calibri" w:hAnsi="Times New Roman" w:cs="Times New Roman"/>
                <w:sz w:val="26"/>
                <w:szCs w:val="24"/>
              </w:rPr>
              <w:t>7</w:t>
            </w:r>
            <w:r w:rsidR="00005008">
              <w:rPr>
                <w:rFonts w:ascii="Times New Roman" w:eastAsia="Calibri" w:hAnsi="Times New Roman" w:cs="Times New Roman"/>
                <w:sz w:val="26"/>
                <w:szCs w:val="24"/>
              </w:rPr>
              <w:t>-</w:t>
            </w:r>
            <w:r>
              <w:rPr>
                <w:rFonts w:ascii="Times New Roman" w:eastAsia="Calibri" w:hAnsi="Times New Roman" w:cs="Times New Roman"/>
                <w:sz w:val="26"/>
                <w:szCs w:val="24"/>
              </w:rPr>
              <w:t>22</w:t>
            </w:r>
          </w:p>
        </w:tc>
      </w:tr>
      <w:tr w:rsidR="00700550" w:rsidRPr="00A37093" w:rsidTr="00005008">
        <w:tc>
          <w:tcPr>
            <w:tcW w:w="851" w:type="dxa"/>
            <w:tcBorders>
              <w:top w:val="single" w:sz="4" w:space="0" w:color="000000"/>
              <w:left w:val="single" w:sz="4" w:space="0" w:color="000000"/>
              <w:bottom w:val="single" w:sz="4" w:space="0" w:color="000000"/>
              <w:right w:val="single" w:sz="4" w:space="0" w:color="000000"/>
            </w:tcBorders>
          </w:tcPr>
          <w:p w:rsidR="00700550" w:rsidRPr="00A37093" w:rsidRDefault="005A20FA">
            <w:pPr>
              <w:spacing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4</w:t>
            </w:r>
          </w:p>
        </w:tc>
        <w:tc>
          <w:tcPr>
            <w:tcW w:w="8045" w:type="dxa"/>
            <w:tcBorders>
              <w:top w:val="single" w:sz="4" w:space="0" w:color="000000"/>
              <w:left w:val="single" w:sz="4" w:space="0" w:color="000000"/>
              <w:bottom w:val="single" w:sz="4" w:space="0" w:color="000000"/>
              <w:right w:val="single" w:sz="4" w:space="0" w:color="000000"/>
            </w:tcBorders>
          </w:tcPr>
          <w:p w:rsidR="00700550" w:rsidRPr="00A37093" w:rsidRDefault="005A20FA">
            <w:pPr>
              <w:spacing w:line="240" w:lineRule="auto"/>
              <w:rPr>
                <w:rFonts w:ascii="Times New Roman" w:eastAsia="Calibri" w:hAnsi="Times New Roman" w:cs="Times New Roman"/>
                <w:sz w:val="26"/>
                <w:szCs w:val="26"/>
              </w:rPr>
            </w:pPr>
            <w:r>
              <w:rPr>
                <w:rFonts w:ascii="Times New Roman" w:eastAsia="Calibri" w:hAnsi="Times New Roman" w:cs="Times New Roman"/>
                <w:sz w:val="26"/>
                <w:szCs w:val="26"/>
              </w:rPr>
              <w:t>Общее образование</w:t>
            </w:r>
          </w:p>
        </w:tc>
        <w:tc>
          <w:tcPr>
            <w:tcW w:w="1452" w:type="dxa"/>
            <w:tcBorders>
              <w:top w:val="single" w:sz="4" w:space="0" w:color="000000"/>
              <w:left w:val="single" w:sz="4" w:space="0" w:color="000000"/>
              <w:bottom w:val="single" w:sz="4" w:space="0" w:color="000000"/>
              <w:right w:val="single" w:sz="4" w:space="0" w:color="000000"/>
            </w:tcBorders>
          </w:tcPr>
          <w:p w:rsidR="00700550" w:rsidRPr="00A37093" w:rsidRDefault="00681CCD" w:rsidP="00681CCD">
            <w:pPr>
              <w:spacing w:line="240" w:lineRule="auto"/>
              <w:jc w:val="center"/>
              <w:rPr>
                <w:rFonts w:ascii="Times New Roman" w:eastAsia="Calibri" w:hAnsi="Times New Roman" w:cs="Times New Roman"/>
                <w:sz w:val="26"/>
                <w:szCs w:val="24"/>
              </w:rPr>
            </w:pPr>
            <w:r>
              <w:rPr>
                <w:rFonts w:ascii="Times New Roman" w:eastAsia="Calibri" w:hAnsi="Times New Roman" w:cs="Times New Roman"/>
                <w:sz w:val="26"/>
                <w:szCs w:val="24"/>
              </w:rPr>
              <w:t>22</w:t>
            </w:r>
            <w:r w:rsidR="00005008">
              <w:rPr>
                <w:rFonts w:ascii="Times New Roman" w:eastAsia="Calibri" w:hAnsi="Times New Roman" w:cs="Times New Roman"/>
                <w:sz w:val="26"/>
                <w:szCs w:val="24"/>
              </w:rPr>
              <w:t>-</w:t>
            </w:r>
            <w:r>
              <w:rPr>
                <w:rFonts w:ascii="Times New Roman" w:eastAsia="Calibri" w:hAnsi="Times New Roman" w:cs="Times New Roman"/>
                <w:sz w:val="26"/>
                <w:szCs w:val="24"/>
              </w:rPr>
              <w:t>24</w:t>
            </w:r>
          </w:p>
        </w:tc>
      </w:tr>
      <w:tr w:rsidR="00700550" w:rsidRPr="00A37093" w:rsidTr="00005008">
        <w:tc>
          <w:tcPr>
            <w:tcW w:w="851" w:type="dxa"/>
            <w:tcBorders>
              <w:top w:val="single" w:sz="4" w:space="0" w:color="000000"/>
              <w:left w:val="single" w:sz="4" w:space="0" w:color="000000"/>
              <w:bottom w:val="single" w:sz="4" w:space="0" w:color="000000"/>
              <w:right w:val="single" w:sz="4" w:space="0" w:color="000000"/>
            </w:tcBorders>
          </w:tcPr>
          <w:p w:rsidR="00700550" w:rsidRPr="00A37093" w:rsidRDefault="005A20FA">
            <w:pPr>
              <w:spacing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5</w:t>
            </w:r>
          </w:p>
        </w:tc>
        <w:tc>
          <w:tcPr>
            <w:tcW w:w="8045" w:type="dxa"/>
            <w:tcBorders>
              <w:top w:val="single" w:sz="4" w:space="0" w:color="000000"/>
              <w:left w:val="single" w:sz="4" w:space="0" w:color="000000"/>
              <w:bottom w:val="single" w:sz="4" w:space="0" w:color="000000"/>
              <w:right w:val="single" w:sz="4" w:space="0" w:color="000000"/>
            </w:tcBorders>
          </w:tcPr>
          <w:p w:rsidR="00700550" w:rsidRPr="00A37093" w:rsidRDefault="005A20FA">
            <w:pPr>
              <w:spacing w:line="240" w:lineRule="auto"/>
              <w:rPr>
                <w:rFonts w:ascii="Times New Roman" w:eastAsia="Calibri" w:hAnsi="Times New Roman" w:cs="Times New Roman"/>
                <w:sz w:val="26"/>
                <w:szCs w:val="26"/>
              </w:rPr>
            </w:pPr>
            <w:r w:rsidRPr="005A20FA">
              <w:rPr>
                <w:rFonts w:ascii="Times New Roman" w:eastAsia="Calibri" w:hAnsi="Times New Roman" w:cs="Times New Roman"/>
                <w:sz w:val="26"/>
                <w:szCs w:val="26"/>
              </w:rPr>
              <w:t>Организация государственной итоговой аттестации</w:t>
            </w:r>
          </w:p>
        </w:tc>
        <w:tc>
          <w:tcPr>
            <w:tcW w:w="1452" w:type="dxa"/>
            <w:tcBorders>
              <w:top w:val="single" w:sz="4" w:space="0" w:color="000000"/>
              <w:left w:val="single" w:sz="4" w:space="0" w:color="000000"/>
              <w:bottom w:val="single" w:sz="4" w:space="0" w:color="000000"/>
              <w:right w:val="single" w:sz="4" w:space="0" w:color="000000"/>
            </w:tcBorders>
          </w:tcPr>
          <w:p w:rsidR="00700550" w:rsidRPr="00A37093" w:rsidRDefault="00005008" w:rsidP="00681CCD">
            <w:pPr>
              <w:spacing w:line="240" w:lineRule="auto"/>
              <w:jc w:val="center"/>
              <w:rPr>
                <w:rFonts w:ascii="Times New Roman" w:eastAsia="Calibri" w:hAnsi="Times New Roman" w:cs="Times New Roman"/>
                <w:sz w:val="26"/>
                <w:szCs w:val="24"/>
              </w:rPr>
            </w:pPr>
            <w:r>
              <w:rPr>
                <w:rFonts w:ascii="Times New Roman" w:eastAsia="Calibri" w:hAnsi="Times New Roman" w:cs="Times New Roman"/>
                <w:sz w:val="26"/>
                <w:szCs w:val="24"/>
              </w:rPr>
              <w:t>2</w:t>
            </w:r>
            <w:r w:rsidR="00681CCD">
              <w:rPr>
                <w:rFonts w:ascii="Times New Roman" w:eastAsia="Calibri" w:hAnsi="Times New Roman" w:cs="Times New Roman"/>
                <w:sz w:val="26"/>
                <w:szCs w:val="24"/>
              </w:rPr>
              <w:t>4</w:t>
            </w:r>
            <w:r>
              <w:rPr>
                <w:rFonts w:ascii="Times New Roman" w:eastAsia="Calibri" w:hAnsi="Times New Roman" w:cs="Times New Roman"/>
                <w:sz w:val="26"/>
                <w:szCs w:val="24"/>
              </w:rPr>
              <w:t>-3</w:t>
            </w:r>
            <w:r w:rsidR="00681CCD">
              <w:rPr>
                <w:rFonts w:ascii="Times New Roman" w:eastAsia="Calibri" w:hAnsi="Times New Roman" w:cs="Times New Roman"/>
                <w:sz w:val="26"/>
                <w:szCs w:val="24"/>
              </w:rPr>
              <w:t>3</w:t>
            </w:r>
          </w:p>
        </w:tc>
      </w:tr>
      <w:tr w:rsidR="00700550" w:rsidRPr="00A37093" w:rsidTr="00005008">
        <w:tc>
          <w:tcPr>
            <w:tcW w:w="851" w:type="dxa"/>
            <w:tcBorders>
              <w:top w:val="single" w:sz="4" w:space="0" w:color="000000"/>
              <w:left w:val="single" w:sz="4" w:space="0" w:color="000000"/>
              <w:bottom w:val="single" w:sz="4" w:space="0" w:color="000000"/>
              <w:right w:val="single" w:sz="4" w:space="0" w:color="000000"/>
            </w:tcBorders>
          </w:tcPr>
          <w:p w:rsidR="00700550" w:rsidRPr="00A37093" w:rsidRDefault="005A20FA">
            <w:pPr>
              <w:spacing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6</w:t>
            </w:r>
          </w:p>
        </w:tc>
        <w:tc>
          <w:tcPr>
            <w:tcW w:w="8045" w:type="dxa"/>
            <w:tcBorders>
              <w:top w:val="single" w:sz="4" w:space="0" w:color="000000"/>
              <w:left w:val="single" w:sz="4" w:space="0" w:color="000000"/>
              <w:bottom w:val="single" w:sz="4" w:space="0" w:color="000000"/>
              <w:right w:val="single" w:sz="4" w:space="0" w:color="000000"/>
            </w:tcBorders>
          </w:tcPr>
          <w:p w:rsidR="00700550" w:rsidRPr="00A37093" w:rsidRDefault="005A20FA" w:rsidP="00681CCD">
            <w:pPr>
              <w:spacing w:line="240" w:lineRule="auto"/>
              <w:rPr>
                <w:rFonts w:ascii="Times New Roman" w:eastAsia="Calibri" w:hAnsi="Times New Roman" w:cs="Times New Roman"/>
                <w:sz w:val="26"/>
                <w:szCs w:val="26"/>
              </w:rPr>
            </w:pPr>
            <w:r>
              <w:rPr>
                <w:rFonts w:ascii="Times New Roman" w:eastAsia="Calibri" w:hAnsi="Times New Roman" w:cs="Times New Roman"/>
                <w:sz w:val="26"/>
                <w:szCs w:val="26"/>
              </w:rPr>
              <w:t>Итоги Всероссийской олимпиады школьников 202</w:t>
            </w:r>
            <w:r w:rsidR="00681CCD">
              <w:rPr>
                <w:rFonts w:ascii="Times New Roman" w:eastAsia="Calibri" w:hAnsi="Times New Roman" w:cs="Times New Roman"/>
                <w:sz w:val="26"/>
                <w:szCs w:val="26"/>
              </w:rPr>
              <w:t>3</w:t>
            </w:r>
            <w:r>
              <w:rPr>
                <w:rFonts w:ascii="Times New Roman" w:eastAsia="Calibri" w:hAnsi="Times New Roman" w:cs="Times New Roman"/>
                <w:sz w:val="26"/>
                <w:szCs w:val="26"/>
              </w:rPr>
              <w:t>-202</w:t>
            </w:r>
            <w:r w:rsidR="00681CCD">
              <w:rPr>
                <w:rFonts w:ascii="Times New Roman" w:eastAsia="Calibri" w:hAnsi="Times New Roman" w:cs="Times New Roman"/>
                <w:sz w:val="26"/>
                <w:szCs w:val="26"/>
              </w:rPr>
              <w:t>4</w:t>
            </w:r>
          </w:p>
        </w:tc>
        <w:tc>
          <w:tcPr>
            <w:tcW w:w="1452" w:type="dxa"/>
            <w:tcBorders>
              <w:top w:val="single" w:sz="4" w:space="0" w:color="000000"/>
              <w:left w:val="single" w:sz="4" w:space="0" w:color="000000"/>
              <w:bottom w:val="single" w:sz="4" w:space="0" w:color="000000"/>
              <w:right w:val="single" w:sz="4" w:space="0" w:color="000000"/>
            </w:tcBorders>
          </w:tcPr>
          <w:p w:rsidR="00700550" w:rsidRPr="00A37093" w:rsidRDefault="00005008" w:rsidP="00681CCD">
            <w:pPr>
              <w:spacing w:line="240" w:lineRule="auto"/>
              <w:jc w:val="center"/>
              <w:rPr>
                <w:rFonts w:ascii="Times New Roman" w:eastAsia="Calibri" w:hAnsi="Times New Roman" w:cs="Times New Roman"/>
                <w:sz w:val="26"/>
                <w:szCs w:val="24"/>
              </w:rPr>
            </w:pPr>
            <w:r>
              <w:rPr>
                <w:rFonts w:ascii="Times New Roman" w:eastAsia="Calibri" w:hAnsi="Times New Roman" w:cs="Times New Roman"/>
                <w:sz w:val="26"/>
                <w:szCs w:val="24"/>
              </w:rPr>
              <w:t>3</w:t>
            </w:r>
            <w:r w:rsidR="00681CCD">
              <w:rPr>
                <w:rFonts w:ascii="Times New Roman" w:eastAsia="Calibri" w:hAnsi="Times New Roman" w:cs="Times New Roman"/>
                <w:sz w:val="26"/>
                <w:szCs w:val="24"/>
              </w:rPr>
              <w:t>3</w:t>
            </w:r>
            <w:r>
              <w:rPr>
                <w:rFonts w:ascii="Times New Roman" w:eastAsia="Calibri" w:hAnsi="Times New Roman" w:cs="Times New Roman"/>
                <w:sz w:val="26"/>
                <w:szCs w:val="24"/>
              </w:rPr>
              <w:t>-</w:t>
            </w:r>
            <w:r w:rsidR="00681CCD">
              <w:rPr>
                <w:rFonts w:ascii="Times New Roman" w:eastAsia="Calibri" w:hAnsi="Times New Roman" w:cs="Times New Roman"/>
                <w:sz w:val="26"/>
                <w:szCs w:val="24"/>
              </w:rPr>
              <w:t>47</w:t>
            </w:r>
          </w:p>
        </w:tc>
      </w:tr>
      <w:tr w:rsidR="00700550" w:rsidRPr="00A37093" w:rsidTr="00005008">
        <w:tc>
          <w:tcPr>
            <w:tcW w:w="851" w:type="dxa"/>
            <w:tcBorders>
              <w:top w:val="single" w:sz="4" w:space="0" w:color="000000"/>
              <w:left w:val="single" w:sz="4" w:space="0" w:color="000000"/>
              <w:bottom w:val="single" w:sz="4" w:space="0" w:color="000000"/>
              <w:right w:val="single" w:sz="4" w:space="0" w:color="000000"/>
            </w:tcBorders>
          </w:tcPr>
          <w:p w:rsidR="00700550" w:rsidRPr="00A37093" w:rsidRDefault="005A20FA">
            <w:pPr>
              <w:spacing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7</w:t>
            </w:r>
          </w:p>
        </w:tc>
        <w:tc>
          <w:tcPr>
            <w:tcW w:w="8045" w:type="dxa"/>
            <w:tcBorders>
              <w:top w:val="single" w:sz="4" w:space="0" w:color="000000"/>
              <w:left w:val="single" w:sz="4" w:space="0" w:color="000000"/>
              <w:bottom w:val="single" w:sz="4" w:space="0" w:color="000000"/>
              <w:right w:val="single" w:sz="4" w:space="0" w:color="000000"/>
            </w:tcBorders>
          </w:tcPr>
          <w:p w:rsidR="00700550" w:rsidRPr="00A37093" w:rsidRDefault="005A20FA">
            <w:pPr>
              <w:spacing w:line="240" w:lineRule="auto"/>
              <w:rPr>
                <w:rFonts w:ascii="Times New Roman" w:eastAsia="Calibri" w:hAnsi="Times New Roman" w:cs="Times New Roman"/>
                <w:sz w:val="26"/>
                <w:szCs w:val="26"/>
              </w:rPr>
            </w:pPr>
            <w:r>
              <w:rPr>
                <w:rFonts w:ascii="Times New Roman" w:eastAsia="Calibri" w:hAnsi="Times New Roman" w:cs="Times New Roman"/>
                <w:sz w:val="26"/>
                <w:szCs w:val="26"/>
              </w:rPr>
              <w:t>Профориентационная работа</w:t>
            </w:r>
          </w:p>
        </w:tc>
        <w:tc>
          <w:tcPr>
            <w:tcW w:w="1452" w:type="dxa"/>
            <w:tcBorders>
              <w:top w:val="single" w:sz="4" w:space="0" w:color="000000"/>
              <w:left w:val="single" w:sz="4" w:space="0" w:color="000000"/>
              <w:bottom w:val="single" w:sz="4" w:space="0" w:color="000000"/>
              <w:right w:val="single" w:sz="4" w:space="0" w:color="000000"/>
            </w:tcBorders>
          </w:tcPr>
          <w:p w:rsidR="00700550" w:rsidRPr="00A37093" w:rsidRDefault="00681CCD" w:rsidP="00681CCD">
            <w:pPr>
              <w:spacing w:line="240" w:lineRule="auto"/>
              <w:jc w:val="center"/>
              <w:rPr>
                <w:rFonts w:ascii="Times New Roman" w:eastAsia="Calibri" w:hAnsi="Times New Roman" w:cs="Times New Roman"/>
                <w:sz w:val="26"/>
                <w:szCs w:val="24"/>
              </w:rPr>
            </w:pPr>
            <w:r>
              <w:rPr>
                <w:rFonts w:ascii="Times New Roman" w:eastAsia="Calibri" w:hAnsi="Times New Roman" w:cs="Times New Roman"/>
                <w:sz w:val="26"/>
                <w:szCs w:val="24"/>
              </w:rPr>
              <w:t>47</w:t>
            </w:r>
            <w:r w:rsidR="00005008">
              <w:rPr>
                <w:rFonts w:ascii="Times New Roman" w:eastAsia="Calibri" w:hAnsi="Times New Roman" w:cs="Times New Roman"/>
                <w:sz w:val="26"/>
                <w:szCs w:val="24"/>
              </w:rPr>
              <w:t>-4</w:t>
            </w:r>
            <w:r>
              <w:rPr>
                <w:rFonts w:ascii="Times New Roman" w:eastAsia="Calibri" w:hAnsi="Times New Roman" w:cs="Times New Roman"/>
                <w:sz w:val="26"/>
                <w:szCs w:val="24"/>
              </w:rPr>
              <w:t>9</w:t>
            </w:r>
          </w:p>
        </w:tc>
      </w:tr>
      <w:tr w:rsidR="00700550" w:rsidRPr="00A37093" w:rsidTr="00005008">
        <w:tc>
          <w:tcPr>
            <w:tcW w:w="851" w:type="dxa"/>
            <w:tcBorders>
              <w:top w:val="single" w:sz="4" w:space="0" w:color="000000"/>
              <w:left w:val="single" w:sz="4" w:space="0" w:color="000000"/>
              <w:bottom w:val="single" w:sz="4" w:space="0" w:color="000000"/>
              <w:right w:val="single" w:sz="4" w:space="0" w:color="000000"/>
            </w:tcBorders>
          </w:tcPr>
          <w:p w:rsidR="00700550" w:rsidRPr="00A37093" w:rsidRDefault="005A20FA">
            <w:pPr>
              <w:spacing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8</w:t>
            </w:r>
          </w:p>
        </w:tc>
        <w:tc>
          <w:tcPr>
            <w:tcW w:w="8045" w:type="dxa"/>
            <w:tcBorders>
              <w:top w:val="single" w:sz="4" w:space="0" w:color="000000"/>
              <w:left w:val="single" w:sz="4" w:space="0" w:color="000000"/>
              <w:bottom w:val="single" w:sz="4" w:space="0" w:color="000000"/>
              <w:right w:val="single" w:sz="4" w:space="0" w:color="000000"/>
            </w:tcBorders>
          </w:tcPr>
          <w:p w:rsidR="00700550" w:rsidRPr="00A37093" w:rsidRDefault="005A20FA" w:rsidP="005A20FA">
            <w:pPr>
              <w:spacing w:line="240" w:lineRule="auto"/>
              <w:rPr>
                <w:rFonts w:ascii="Times New Roman" w:hAnsi="Times New Roman" w:cs="Times New Roman"/>
                <w:sz w:val="26"/>
                <w:szCs w:val="28"/>
              </w:rPr>
            </w:pPr>
            <w:r>
              <w:rPr>
                <w:rFonts w:ascii="Times New Roman" w:hAnsi="Times New Roman" w:cs="Times New Roman"/>
                <w:sz w:val="26"/>
                <w:szCs w:val="28"/>
              </w:rPr>
              <w:t>Комплекс</w:t>
            </w:r>
            <w:r w:rsidR="00AA249B">
              <w:rPr>
                <w:rFonts w:ascii="Times New Roman" w:hAnsi="Times New Roman" w:cs="Times New Roman"/>
                <w:sz w:val="26"/>
                <w:szCs w:val="28"/>
              </w:rPr>
              <w:t>ная оценка качества образования</w:t>
            </w:r>
            <w:r>
              <w:rPr>
                <w:rFonts w:ascii="Times New Roman" w:hAnsi="Times New Roman" w:cs="Times New Roman"/>
                <w:sz w:val="26"/>
                <w:szCs w:val="28"/>
              </w:rPr>
              <w:t>. Мониторинг качества знаний</w:t>
            </w:r>
          </w:p>
        </w:tc>
        <w:tc>
          <w:tcPr>
            <w:tcW w:w="1452" w:type="dxa"/>
            <w:tcBorders>
              <w:top w:val="single" w:sz="4" w:space="0" w:color="000000"/>
              <w:left w:val="single" w:sz="4" w:space="0" w:color="000000"/>
              <w:bottom w:val="single" w:sz="4" w:space="0" w:color="000000"/>
              <w:right w:val="single" w:sz="4" w:space="0" w:color="000000"/>
            </w:tcBorders>
          </w:tcPr>
          <w:p w:rsidR="00700550" w:rsidRPr="00A37093" w:rsidRDefault="00005008" w:rsidP="00681CCD">
            <w:pPr>
              <w:spacing w:line="240" w:lineRule="auto"/>
              <w:jc w:val="center"/>
              <w:rPr>
                <w:rFonts w:ascii="Times New Roman" w:eastAsia="Calibri" w:hAnsi="Times New Roman" w:cs="Times New Roman"/>
                <w:sz w:val="26"/>
                <w:szCs w:val="24"/>
              </w:rPr>
            </w:pPr>
            <w:r>
              <w:rPr>
                <w:rFonts w:ascii="Times New Roman" w:eastAsia="Calibri" w:hAnsi="Times New Roman" w:cs="Times New Roman"/>
                <w:sz w:val="26"/>
                <w:szCs w:val="24"/>
              </w:rPr>
              <w:t>4</w:t>
            </w:r>
            <w:r w:rsidR="00681CCD">
              <w:rPr>
                <w:rFonts w:ascii="Times New Roman" w:eastAsia="Calibri" w:hAnsi="Times New Roman" w:cs="Times New Roman"/>
                <w:sz w:val="26"/>
                <w:szCs w:val="24"/>
              </w:rPr>
              <w:t>9-5</w:t>
            </w:r>
            <w:r>
              <w:rPr>
                <w:rFonts w:ascii="Times New Roman" w:eastAsia="Calibri" w:hAnsi="Times New Roman" w:cs="Times New Roman"/>
                <w:sz w:val="26"/>
                <w:szCs w:val="24"/>
              </w:rPr>
              <w:t>8</w:t>
            </w:r>
          </w:p>
        </w:tc>
      </w:tr>
      <w:tr w:rsidR="00700550" w:rsidRPr="00A37093" w:rsidTr="00005008">
        <w:tc>
          <w:tcPr>
            <w:tcW w:w="851" w:type="dxa"/>
            <w:tcBorders>
              <w:top w:val="single" w:sz="4" w:space="0" w:color="000000"/>
              <w:left w:val="single" w:sz="4" w:space="0" w:color="000000"/>
              <w:bottom w:val="single" w:sz="4" w:space="0" w:color="000000"/>
              <w:right w:val="single" w:sz="4" w:space="0" w:color="000000"/>
            </w:tcBorders>
          </w:tcPr>
          <w:p w:rsidR="00700550" w:rsidRPr="00A37093" w:rsidRDefault="005A20FA">
            <w:pPr>
              <w:spacing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9</w:t>
            </w:r>
          </w:p>
        </w:tc>
        <w:tc>
          <w:tcPr>
            <w:tcW w:w="8045" w:type="dxa"/>
            <w:tcBorders>
              <w:top w:val="single" w:sz="4" w:space="0" w:color="000000"/>
              <w:left w:val="single" w:sz="4" w:space="0" w:color="000000"/>
              <w:bottom w:val="single" w:sz="4" w:space="0" w:color="000000"/>
              <w:right w:val="single" w:sz="4" w:space="0" w:color="000000"/>
            </w:tcBorders>
          </w:tcPr>
          <w:p w:rsidR="00700550" w:rsidRPr="00A37093" w:rsidRDefault="005A20FA">
            <w:pPr>
              <w:spacing w:line="240" w:lineRule="auto"/>
              <w:rPr>
                <w:rFonts w:ascii="Times New Roman" w:hAnsi="Times New Roman" w:cs="Times New Roman"/>
                <w:sz w:val="26"/>
                <w:szCs w:val="28"/>
              </w:rPr>
            </w:pPr>
            <w:r>
              <w:rPr>
                <w:rFonts w:ascii="Times New Roman" w:hAnsi="Times New Roman" w:cs="Times New Roman"/>
                <w:sz w:val="26"/>
                <w:szCs w:val="28"/>
              </w:rPr>
              <w:t>Кадровое обеспечение и создание условий для совершенствования педагогического корпуса</w:t>
            </w:r>
          </w:p>
        </w:tc>
        <w:tc>
          <w:tcPr>
            <w:tcW w:w="1452" w:type="dxa"/>
            <w:tcBorders>
              <w:top w:val="single" w:sz="4" w:space="0" w:color="000000"/>
              <w:left w:val="single" w:sz="4" w:space="0" w:color="000000"/>
              <w:bottom w:val="single" w:sz="4" w:space="0" w:color="000000"/>
              <w:right w:val="single" w:sz="4" w:space="0" w:color="000000"/>
            </w:tcBorders>
          </w:tcPr>
          <w:p w:rsidR="00700550" w:rsidRPr="00A37093" w:rsidRDefault="00681CCD" w:rsidP="00681CCD">
            <w:pPr>
              <w:spacing w:line="240" w:lineRule="auto"/>
              <w:jc w:val="center"/>
              <w:rPr>
                <w:rFonts w:ascii="Times New Roman" w:eastAsia="Calibri" w:hAnsi="Times New Roman" w:cs="Times New Roman"/>
                <w:sz w:val="26"/>
                <w:szCs w:val="24"/>
              </w:rPr>
            </w:pPr>
            <w:r>
              <w:rPr>
                <w:rFonts w:ascii="Times New Roman" w:eastAsia="Calibri" w:hAnsi="Times New Roman" w:cs="Times New Roman"/>
                <w:sz w:val="26"/>
                <w:szCs w:val="24"/>
              </w:rPr>
              <w:t>5</w:t>
            </w:r>
            <w:r w:rsidR="00005008">
              <w:rPr>
                <w:rFonts w:ascii="Times New Roman" w:eastAsia="Calibri" w:hAnsi="Times New Roman" w:cs="Times New Roman"/>
                <w:sz w:val="26"/>
                <w:szCs w:val="24"/>
              </w:rPr>
              <w:t>8-</w:t>
            </w:r>
            <w:r>
              <w:rPr>
                <w:rFonts w:ascii="Times New Roman" w:eastAsia="Calibri" w:hAnsi="Times New Roman" w:cs="Times New Roman"/>
                <w:sz w:val="26"/>
                <w:szCs w:val="24"/>
              </w:rPr>
              <w:t>85</w:t>
            </w:r>
          </w:p>
        </w:tc>
      </w:tr>
      <w:tr w:rsidR="00700550" w:rsidRPr="00A37093" w:rsidTr="00005008">
        <w:tc>
          <w:tcPr>
            <w:tcW w:w="851" w:type="dxa"/>
            <w:tcBorders>
              <w:top w:val="single" w:sz="4" w:space="0" w:color="000000"/>
              <w:left w:val="single" w:sz="4" w:space="0" w:color="000000"/>
              <w:bottom w:val="single" w:sz="4" w:space="0" w:color="000000"/>
              <w:right w:val="single" w:sz="4" w:space="0" w:color="000000"/>
            </w:tcBorders>
          </w:tcPr>
          <w:p w:rsidR="00700550" w:rsidRPr="00A37093" w:rsidRDefault="005A20FA">
            <w:pPr>
              <w:spacing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10</w:t>
            </w:r>
          </w:p>
        </w:tc>
        <w:tc>
          <w:tcPr>
            <w:tcW w:w="8045" w:type="dxa"/>
            <w:tcBorders>
              <w:top w:val="single" w:sz="4" w:space="0" w:color="000000"/>
              <w:left w:val="single" w:sz="4" w:space="0" w:color="000000"/>
              <w:bottom w:val="single" w:sz="4" w:space="0" w:color="000000"/>
              <w:right w:val="single" w:sz="4" w:space="0" w:color="000000"/>
            </w:tcBorders>
          </w:tcPr>
          <w:p w:rsidR="00700550" w:rsidRPr="00A37093" w:rsidRDefault="005A20FA">
            <w:pPr>
              <w:spacing w:line="240" w:lineRule="auto"/>
              <w:rPr>
                <w:rFonts w:ascii="Times New Roman" w:hAnsi="Times New Roman" w:cs="Times New Roman"/>
                <w:sz w:val="26"/>
                <w:szCs w:val="28"/>
              </w:rPr>
            </w:pPr>
            <w:r>
              <w:rPr>
                <w:rFonts w:ascii="Times New Roman" w:hAnsi="Times New Roman" w:cs="Times New Roman"/>
                <w:sz w:val="26"/>
                <w:szCs w:val="28"/>
              </w:rPr>
              <w:t>Обеспеченность литературой</w:t>
            </w:r>
          </w:p>
        </w:tc>
        <w:tc>
          <w:tcPr>
            <w:tcW w:w="1452" w:type="dxa"/>
            <w:tcBorders>
              <w:top w:val="single" w:sz="4" w:space="0" w:color="000000"/>
              <w:left w:val="single" w:sz="4" w:space="0" w:color="000000"/>
              <w:bottom w:val="single" w:sz="4" w:space="0" w:color="000000"/>
              <w:right w:val="single" w:sz="4" w:space="0" w:color="000000"/>
            </w:tcBorders>
          </w:tcPr>
          <w:p w:rsidR="00700550" w:rsidRPr="00A37093" w:rsidRDefault="00681CCD" w:rsidP="00681CCD">
            <w:pPr>
              <w:spacing w:line="240" w:lineRule="auto"/>
              <w:jc w:val="center"/>
              <w:rPr>
                <w:rFonts w:ascii="Times New Roman" w:eastAsia="Calibri" w:hAnsi="Times New Roman" w:cs="Times New Roman"/>
                <w:sz w:val="26"/>
                <w:szCs w:val="24"/>
              </w:rPr>
            </w:pPr>
            <w:r>
              <w:rPr>
                <w:rFonts w:ascii="Times New Roman" w:eastAsia="Calibri" w:hAnsi="Times New Roman" w:cs="Times New Roman"/>
                <w:sz w:val="26"/>
                <w:szCs w:val="24"/>
              </w:rPr>
              <w:t>85</w:t>
            </w:r>
            <w:r w:rsidR="00005008">
              <w:rPr>
                <w:rFonts w:ascii="Times New Roman" w:eastAsia="Calibri" w:hAnsi="Times New Roman" w:cs="Times New Roman"/>
                <w:sz w:val="26"/>
                <w:szCs w:val="24"/>
              </w:rPr>
              <w:t>-</w:t>
            </w:r>
            <w:r>
              <w:rPr>
                <w:rFonts w:ascii="Times New Roman" w:eastAsia="Calibri" w:hAnsi="Times New Roman" w:cs="Times New Roman"/>
                <w:sz w:val="26"/>
                <w:szCs w:val="24"/>
              </w:rPr>
              <w:t>97</w:t>
            </w:r>
          </w:p>
        </w:tc>
      </w:tr>
      <w:tr w:rsidR="00701369" w:rsidRPr="00A37093" w:rsidTr="00005008">
        <w:tc>
          <w:tcPr>
            <w:tcW w:w="851" w:type="dxa"/>
            <w:tcBorders>
              <w:top w:val="single" w:sz="4" w:space="0" w:color="000000"/>
              <w:left w:val="single" w:sz="4" w:space="0" w:color="000000"/>
              <w:bottom w:val="single" w:sz="4" w:space="0" w:color="000000"/>
              <w:right w:val="single" w:sz="4" w:space="0" w:color="000000"/>
            </w:tcBorders>
          </w:tcPr>
          <w:p w:rsidR="00701369" w:rsidRPr="00A37093" w:rsidRDefault="005A20FA">
            <w:pPr>
              <w:spacing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11</w:t>
            </w:r>
          </w:p>
        </w:tc>
        <w:tc>
          <w:tcPr>
            <w:tcW w:w="8045" w:type="dxa"/>
            <w:tcBorders>
              <w:top w:val="single" w:sz="4" w:space="0" w:color="000000"/>
              <w:left w:val="single" w:sz="4" w:space="0" w:color="000000"/>
              <w:bottom w:val="single" w:sz="4" w:space="0" w:color="000000"/>
              <w:right w:val="single" w:sz="4" w:space="0" w:color="000000"/>
            </w:tcBorders>
          </w:tcPr>
          <w:p w:rsidR="00701369" w:rsidRPr="00A37093" w:rsidRDefault="005A20FA">
            <w:pPr>
              <w:spacing w:line="240" w:lineRule="auto"/>
              <w:rPr>
                <w:rFonts w:ascii="Times New Roman" w:hAnsi="Times New Roman" w:cs="Times New Roman"/>
                <w:sz w:val="26"/>
                <w:szCs w:val="28"/>
              </w:rPr>
            </w:pPr>
            <w:r>
              <w:rPr>
                <w:rFonts w:ascii="Times New Roman" w:hAnsi="Times New Roman" w:cs="Times New Roman"/>
                <w:sz w:val="26"/>
                <w:szCs w:val="28"/>
              </w:rPr>
              <w:t>Коррекционное образование</w:t>
            </w:r>
          </w:p>
        </w:tc>
        <w:tc>
          <w:tcPr>
            <w:tcW w:w="1452" w:type="dxa"/>
            <w:tcBorders>
              <w:top w:val="single" w:sz="4" w:space="0" w:color="000000"/>
              <w:left w:val="single" w:sz="4" w:space="0" w:color="000000"/>
              <w:bottom w:val="single" w:sz="4" w:space="0" w:color="000000"/>
              <w:right w:val="single" w:sz="4" w:space="0" w:color="000000"/>
            </w:tcBorders>
          </w:tcPr>
          <w:p w:rsidR="00701369" w:rsidRPr="00A37093" w:rsidRDefault="00681CCD" w:rsidP="00681CCD">
            <w:pPr>
              <w:spacing w:line="240" w:lineRule="auto"/>
              <w:jc w:val="center"/>
              <w:rPr>
                <w:rFonts w:ascii="Times New Roman" w:eastAsia="Calibri" w:hAnsi="Times New Roman" w:cs="Times New Roman"/>
                <w:sz w:val="26"/>
                <w:szCs w:val="24"/>
              </w:rPr>
            </w:pPr>
            <w:r>
              <w:rPr>
                <w:rFonts w:ascii="Times New Roman" w:eastAsia="Calibri" w:hAnsi="Times New Roman" w:cs="Times New Roman"/>
                <w:sz w:val="26"/>
                <w:szCs w:val="24"/>
              </w:rPr>
              <w:t>97</w:t>
            </w:r>
            <w:r w:rsidR="00005008">
              <w:rPr>
                <w:rFonts w:ascii="Times New Roman" w:eastAsia="Calibri" w:hAnsi="Times New Roman" w:cs="Times New Roman"/>
                <w:sz w:val="26"/>
                <w:szCs w:val="24"/>
              </w:rPr>
              <w:t>-</w:t>
            </w:r>
            <w:r>
              <w:rPr>
                <w:rFonts w:ascii="Times New Roman" w:eastAsia="Calibri" w:hAnsi="Times New Roman" w:cs="Times New Roman"/>
                <w:sz w:val="26"/>
                <w:szCs w:val="24"/>
              </w:rPr>
              <w:t>111</w:t>
            </w:r>
          </w:p>
        </w:tc>
      </w:tr>
      <w:tr w:rsidR="00701369" w:rsidRPr="00A37093" w:rsidTr="00005008">
        <w:tc>
          <w:tcPr>
            <w:tcW w:w="851" w:type="dxa"/>
            <w:tcBorders>
              <w:top w:val="single" w:sz="4" w:space="0" w:color="000000"/>
              <w:left w:val="single" w:sz="4" w:space="0" w:color="000000"/>
              <w:bottom w:val="single" w:sz="4" w:space="0" w:color="000000"/>
              <w:right w:val="single" w:sz="4" w:space="0" w:color="000000"/>
            </w:tcBorders>
          </w:tcPr>
          <w:p w:rsidR="00701369" w:rsidRPr="00A37093" w:rsidRDefault="005A20FA">
            <w:pPr>
              <w:spacing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12</w:t>
            </w:r>
          </w:p>
        </w:tc>
        <w:tc>
          <w:tcPr>
            <w:tcW w:w="8045" w:type="dxa"/>
            <w:tcBorders>
              <w:top w:val="single" w:sz="4" w:space="0" w:color="000000"/>
              <w:left w:val="single" w:sz="4" w:space="0" w:color="000000"/>
              <w:bottom w:val="single" w:sz="4" w:space="0" w:color="000000"/>
              <w:right w:val="single" w:sz="4" w:space="0" w:color="000000"/>
            </w:tcBorders>
          </w:tcPr>
          <w:p w:rsidR="00701369" w:rsidRPr="00A37093" w:rsidRDefault="00D83FAF" w:rsidP="00D83FAF">
            <w:pPr>
              <w:spacing w:line="240" w:lineRule="auto"/>
              <w:rPr>
                <w:rFonts w:ascii="Times New Roman" w:hAnsi="Times New Roman" w:cs="Times New Roman"/>
                <w:sz w:val="26"/>
                <w:szCs w:val="28"/>
              </w:rPr>
            </w:pPr>
            <w:r>
              <w:rPr>
                <w:rFonts w:ascii="Times New Roman" w:eastAsia="Calibri" w:hAnsi="Times New Roman" w:cs="Times New Roman"/>
                <w:sz w:val="26"/>
                <w:szCs w:val="26"/>
              </w:rPr>
              <w:t>Воспитание и д</w:t>
            </w:r>
            <w:r w:rsidR="005A20FA">
              <w:rPr>
                <w:rFonts w:ascii="Times New Roman" w:eastAsia="Calibri" w:hAnsi="Times New Roman" w:cs="Times New Roman"/>
                <w:sz w:val="26"/>
                <w:szCs w:val="26"/>
              </w:rPr>
              <w:t>ополнительное образование</w:t>
            </w:r>
          </w:p>
        </w:tc>
        <w:tc>
          <w:tcPr>
            <w:tcW w:w="1452" w:type="dxa"/>
            <w:tcBorders>
              <w:top w:val="single" w:sz="4" w:space="0" w:color="000000"/>
              <w:left w:val="single" w:sz="4" w:space="0" w:color="000000"/>
              <w:bottom w:val="single" w:sz="4" w:space="0" w:color="000000"/>
              <w:right w:val="single" w:sz="4" w:space="0" w:color="000000"/>
            </w:tcBorders>
          </w:tcPr>
          <w:p w:rsidR="00701369" w:rsidRPr="00A37093" w:rsidRDefault="00681CCD" w:rsidP="00681CCD">
            <w:pPr>
              <w:spacing w:line="240" w:lineRule="auto"/>
              <w:jc w:val="center"/>
              <w:rPr>
                <w:rFonts w:ascii="Times New Roman" w:eastAsia="Calibri" w:hAnsi="Times New Roman" w:cs="Times New Roman"/>
                <w:sz w:val="26"/>
                <w:szCs w:val="24"/>
              </w:rPr>
            </w:pPr>
            <w:r>
              <w:rPr>
                <w:rFonts w:ascii="Times New Roman" w:eastAsia="Calibri" w:hAnsi="Times New Roman" w:cs="Times New Roman"/>
                <w:sz w:val="26"/>
                <w:szCs w:val="24"/>
              </w:rPr>
              <w:t>111</w:t>
            </w:r>
            <w:r w:rsidR="00005008">
              <w:rPr>
                <w:rFonts w:ascii="Times New Roman" w:eastAsia="Calibri" w:hAnsi="Times New Roman" w:cs="Times New Roman"/>
                <w:sz w:val="26"/>
                <w:szCs w:val="24"/>
              </w:rPr>
              <w:t>-</w:t>
            </w:r>
            <w:r>
              <w:rPr>
                <w:rFonts w:ascii="Times New Roman" w:eastAsia="Calibri" w:hAnsi="Times New Roman" w:cs="Times New Roman"/>
                <w:sz w:val="26"/>
                <w:szCs w:val="24"/>
              </w:rPr>
              <w:t>121</w:t>
            </w:r>
          </w:p>
        </w:tc>
      </w:tr>
      <w:tr w:rsidR="00700550" w:rsidRPr="00A37093" w:rsidTr="00005008">
        <w:tc>
          <w:tcPr>
            <w:tcW w:w="851" w:type="dxa"/>
            <w:tcBorders>
              <w:top w:val="single" w:sz="4" w:space="0" w:color="000000"/>
              <w:left w:val="single" w:sz="4" w:space="0" w:color="000000"/>
              <w:bottom w:val="single" w:sz="4" w:space="0" w:color="000000"/>
              <w:right w:val="single" w:sz="4" w:space="0" w:color="000000"/>
            </w:tcBorders>
          </w:tcPr>
          <w:p w:rsidR="00700550" w:rsidRPr="00A37093" w:rsidRDefault="005A20FA">
            <w:pPr>
              <w:spacing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13</w:t>
            </w:r>
          </w:p>
        </w:tc>
        <w:tc>
          <w:tcPr>
            <w:tcW w:w="8045" w:type="dxa"/>
            <w:tcBorders>
              <w:top w:val="single" w:sz="4" w:space="0" w:color="000000"/>
              <w:left w:val="single" w:sz="4" w:space="0" w:color="000000"/>
              <w:bottom w:val="single" w:sz="4" w:space="0" w:color="000000"/>
              <w:right w:val="single" w:sz="4" w:space="0" w:color="000000"/>
            </w:tcBorders>
          </w:tcPr>
          <w:p w:rsidR="00700550" w:rsidRPr="00A37093" w:rsidRDefault="0036459F">
            <w:pPr>
              <w:spacing w:line="240" w:lineRule="auto"/>
              <w:rPr>
                <w:rFonts w:ascii="Times New Roman" w:eastAsia="Calibri" w:hAnsi="Times New Roman" w:cs="Times New Roman"/>
                <w:sz w:val="26"/>
                <w:szCs w:val="26"/>
              </w:rPr>
            </w:pPr>
            <w:r>
              <w:rPr>
                <w:rFonts w:ascii="Times New Roman" w:eastAsia="Calibri" w:hAnsi="Times New Roman" w:cs="Times New Roman"/>
                <w:sz w:val="26"/>
                <w:szCs w:val="26"/>
              </w:rPr>
              <w:t>Профилактика детского травматизма</w:t>
            </w:r>
          </w:p>
        </w:tc>
        <w:tc>
          <w:tcPr>
            <w:tcW w:w="1452" w:type="dxa"/>
            <w:tcBorders>
              <w:top w:val="single" w:sz="4" w:space="0" w:color="000000"/>
              <w:left w:val="single" w:sz="4" w:space="0" w:color="000000"/>
              <w:bottom w:val="single" w:sz="4" w:space="0" w:color="000000"/>
              <w:right w:val="single" w:sz="4" w:space="0" w:color="000000"/>
            </w:tcBorders>
          </w:tcPr>
          <w:p w:rsidR="00700550" w:rsidRPr="00A37093" w:rsidRDefault="00005008" w:rsidP="00681CCD">
            <w:pPr>
              <w:spacing w:line="240" w:lineRule="auto"/>
              <w:jc w:val="center"/>
              <w:rPr>
                <w:rFonts w:ascii="Times New Roman" w:eastAsia="Calibri" w:hAnsi="Times New Roman" w:cs="Times New Roman"/>
                <w:sz w:val="26"/>
                <w:szCs w:val="24"/>
              </w:rPr>
            </w:pPr>
            <w:r>
              <w:rPr>
                <w:rFonts w:ascii="Times New Roman" w:eastAsia="Calibri" w:hAnsi="Times New Roman" w:cs="Times New Roman"/>
                <w:sz w:val="26"/>
                <w:szCs w:val="24"/>
              </w:rPr>
              <w:t>1</w:t>
            </w:r>
            <w:r w:rsidR="00681CCD">
              <w:rPr>
                <w:rFonts w:ascii="Times New Roman" w:eastAsia="Calibri" w:hAnsi="Times New Roman" w:cs="Times New Roman"/>
                <w:sz w:val="26"/>
                <w:szCs w:val="24"/>
              </w:rPr>
              <w:t>31</w:t>
            </w:r>
            <w:r>
              <w:rPr>
                <w:rFonts w:ascii="Times New Roman" w:eastAsia="Calibri" w:hAnsi="Times New Roman" w:cs="Times New Roman"/>
                <w:sz w:val="26"/>
                <w:szCs w:val="24"/>
              </w:rPr>
              <w:t>-1</w:t>
            </w:r>
            <w:r w:rsidR="00681CCD">
              <w:rPr>
                <w:rFonts w:ascii="Times New Roman" w:eastAsia="Calibri" w:hAnsi="Times New Roman" w:cs="Times New Roman"/>
                <w:sz w:val="26"/>
                <w:szCs w:val="24"/>
              </w:rPr>
              <w:t>34</w:t>
            </w:r>
          </w:p>
        </w:tc>
      </w:tr>
      <w:tr w:rsidR="00700550" w:rsidRPr="00A37093" w:rsidTr="00005008">
        <w:tc>
          <w:tcPr>
            <w:tcW w:w="851" w:type="dxa"/>
            <w:tcBorders>
              <w:top w:val="single" w:sz="4" w:space="0" w:color="000000"/>
              <w:left w:val="single" w:sz="4" w:space="0" w:color="000000"/>
              <w:bottom w:val="single" w:sz="4" w:space="0" w:color="000000"/>
              <w:right w:val="single" w:sz="4" w:space="0" w:color="000000"/>
            </w:tcBorders>
          </w:tcPr>
          <w:p w:rsidR="00700550" w:rsidRPr="00A37093" w:rsidRDefault="0036459F">
            <w:pPr>
              <w:spacing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14</w:t>
            </w:r>
          </w:p>
        </w:tc>
        <w:tc>
          <w:tcPr>
            <w:tcW w:w="8045" w:type="dxa"/>
            <w:tcBorders>
              <w:top w:val="single" w:sz="4" w:space="0" w:color="000000"/>
              <w:left w:val="single" w:sz="4" w:space="0" w:color="000000"/>
              <w:bottom w:val="single" w:sz="4" w:space="0" w:color="000000"/>
              <w:right w:val="single" w:sz="4" w:space="0" w:color="000000"/>
            </w:tcBorders>
          </w:tcPr>
          <w:p w:rsidR="00700550" w:rsidRPr="00A37093" w:rsidRDefault="0036459F">
            <w:pPr>
              <w:spacing w:line="240" w:lineRule="auto"/>
              <w:rPr>
                <w:rFonts w:ascii="Times New Roman" w:eastAsia="Calibri" w:hAnsi="Times New Roman" w:cs="Times New Roman"/>
                <w:sz w:val="26"/>
                <w:szCs w:val="26"/>
              </w:rPr>
            </w:pPr>
            <w:r>
              <w:rPr>
                <w:rFonts w:ascii="Times New Roman" w:hAnsi="Times New Roman" w:cs="Times New Roman"/>
                <w:sz w:val="26"/>
                <w:szCs w:val="26"/>
              </w:rPr>
              <w:t>Создание условий, гарантирующих укрепление здоровья и безопасности обучающихся</w:t>
            </w:r>
          </w:p>
        </w:tc>
        <w:tc>
          <w:tcPr>
            <w:tcW w:w="1452" w:type="dxa"/>
            <w:tcBorders>
              <w:top w:val="single" w:sz="4" w:space="0" w:color="000000"/>
              <w:left w:val="single" w:sz="4" w:space="0" w:color="000000"/>
              <w:bottom w:val="single" w:sz="4" w:space="0" w:color="000000"/>
              <w:right w:val="single" w:sz="4" w:space="0" w:color="000000"/>
            </w:tcBorders>
          </w:tcPr>
          <w:p w:rsidR="00700550" w:rsidRPr="00A37093" w:rsidRDefault="00005008" w:rsidP="00681CCD">
            <w:pPr>
              <w:spacing w:line="240" w:lineRule="auto"/>
              <w:jc w:val="center"/>
              <w:rPr>
                <w:rFonts w:ascii="Times New Roman" w:eastAsia="Calibri" w:hAnsi="Times New Roman" w:cs="Times New Roman"/>
                <w:sz w:val="26"/>
                <w:szCs w:val="24"/>
              </w:rPr>
            </w:pPr>
            <w:r>
              <w:rPr>
                <w:rFonts w:ascii="Times New Roman" w:eastAsia="Calibri" w:hAnsi="Times New Roman" w:cs="Times New Roman"/>
                <w:sz w:val="26"/>
                <w:szCs w:val="24"/>
              </w:rPr>
              <w:t>1</w:t>
            </w:r>
            <w:r w:rsidR="00681CCD">
              <w:rPr>
                <w:rFonts w:ascii="Times New Roman" w:eastAsia="Calibri" w:hAnsi="Times New Roman" w:cs="Times New Roman"/>
                <w:sz w:val="26"/>
                <w:szCs w:val="24"/>
              </w:rPr>
              <w:t>34</w:t>
            </w:r>
            <w:r>
              <w:rPr>
                <w:rFonts w:ascii="Times New Roman" w:eastAsia="Calibri" w:hAnsi="Times New Roman" w:cs="Times New Roman"/>
                <w:sz w:val="26"/>
                <w:szCs w:val="24"/>
              </w:rPr>
              <w:t>-1</w:t>
            </w:r>
            <w:r w:rsidR="00681CCD">
              <w:rPr>
                <w:rFonts w:ascii="Times New Roman" w:eastAsia="Calibri" w:hAnsi="Times New Roman" w:cs="Times New Roman"/>
                <w:sz w:val="26"/>
                <w:szCs w:val="24"/>
              </w:rPr>
              <w:t>35</w:t>
            </w:r>
          </w:p>
        </w:tc>
      </w:tr>
      <w:tr w:rsidR="00700550" w:rsidRPr="00A37093" w:rsidTr="00005008">
        <w:tc>
          <w:tcPr>
            <w:tcW w:w="851" w:type="dxa"/>
            <w:tcBorders>
              <w:top w:val="single" w:sz="4" w:space="0" w:color="000000"/>
              <w:left w:val="single" w:sz="4" w:space="0" w:color="000000"/>
              <w:bottom w:val="single" w:sz="4" w:space="0" w:color="000000"/>
              <w:right w:val="single" w:sz="4" w:space="0" w:color="000000"/>
            </w:tcBorders>
          </w:tcPr>
          <w:p w:rsidR="00700550" w:rsidRPr="00A37093" w:rsidRDefault="0036459F">
            <w:pPr>
              <w:spacing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15</w:t>
            </w:r>
          </w:p>
        </w:tc>
        <w:tc>
          <w:tcPr>
            <w:tcW w:w="8045" w:type="dxa"/>
            <w:tcBorders>
              <w:top w:val="single" w:sz="4" w:space="0" w:color="000000"/>
              <w:left w:val="single" w:sz="4" w:space="0" w:color="000000"/>
              <w:bottom w:val="single" w:sz="4" w:space="0" w:color="000000"/>
              <w:right w:val="single" w:sz="4" w:space="0" w:color="000000"/>
            </w:tcBorders>
            <w:hideMark/>
          </w:tcPr>
          <w:p w:rsidR="00700550" w:rsidRPr="00A37093" w:rsidRDefault="0036459F" w:rsidP="0006209B">
            <w:pPr>
              <w:spacing w:line="240" w:lineRule="auto"/>
              <w:jc w:val="both"/>
              <w:rPr>
                <w:rFonts w:ascii="Times New Roman" w:hAnsi="Times New Roman" w:cs="Times New Roman"/>
                <w:sz w:val="26"/>
                <w:szCs w:val="24"/>
              </w:rPr>
            </w:pPr>
            <w:r>
              <w:rPr>
                <w:rFonts w:ascii="Times New Roman" w:hAnsi="Times New Roman" w:cs="Times New Roman"/>
                <w:sz w:val="26"/>
                <w:szCs w:val="24"/>
              </w:rPr>
              <w:t>Организация питания</w:t>
            </w:r>
          </w:p>
        </w:tc>
        <w:tc>
          <w:tcPr>
            <w:tcW w:w="1452" w:type="dxa"/>
            <w:tcBorders>
              <w:top w:val="single" w:sz="4" w:space="0" w:color="000000"/>
              <w:left w:val="single" w:sz="4" w:space="0" w:color="000000"/>
              <w:bottom w:val="single" w:sz="4" w:space="0" w:color="000000"/>
              <w:right w:val="single" w:sz="4" w:space="0" w:color="000000"/>
            </w:tcBorders>
          </w:tcPr>
          <w:p w:rsidR="00700550" w:rsidRPr="00A37093" w:rsidRDefault="00681CCD" w:rsidP="00681CCD">
            <w:pPr>
              <w:spacing w:line="240" w:lineRule="auto"/>
              <w:jc w:val="center"/>
              <w:rPr>
                <w:rFonts w:ascii="Times New Roman" w:eastAsia="Calibri" w:hAnsi="Times New Roman" w:cs="Times New Roman"/>
                <w:sz w:val="26"/>
                <w:szCs w:val="24"/>
              </w:rPr>
            </w:pPr>
            <w:r>
              <w:rPr>
                <w:rFonts w:ascii="Times New Roman" w:eastAsia="Calibri" w:hAnsi="Times New Roman" w:cs="Times New Roman"/>
                <w:sz w:val="26"/>
                <w:szCs w:val="24"/>
              </w:rPr>
              <w:t>136</w:t>
            </w:r>
            <w:r w:rsidR="00005008">
              <w:rPr>
                <w:rFonts w:ascii="Times New Roman" w:eastAsia="Calibri" w:hAnsi="Times New Roman" w:cs="Times New Roman"/>
                <w:sz w:val="26"/>
                <w:szCs w:val="24"/>
              </w:rPr>
              <w:t>-1</w:t>
            </w:r>
            <w:r>
              <w:rPr>
                <w:rFonts w:ascii="Times New Roman" w:eastAsia="Calibri" w:hAnsi="Times New Roman" w:cs="Times New Roman"/>
                <w:sz w:val="26"/>
                <w:szCs w:val="24"/>
              </w:rPr>
              <w:t>39</w:t>
            </w:r>
          </w:p>
        </w:tc>
      </w:tr>
      <w:tr w:rsidR="00A37093" w:rsidRPr="00A37093" w:rsidTr="00005008">
        <w:tc>
          <w:tcPr>
            <w:tcW w:w="851" w:type="dxa"/>
            <w:tcBorders>
              <w:top w:val="single" w:sz="4" w:space="0" w:color="000000"/>
              <w:left w:val="single" w:sz="4" w:space="0" w:color="000000"/>
              <w:bottom w:val="single" w:sz="4" w:space="0" w:color="000000"/>
              <w:right w:val="single" w:sz="4" w:space="0" w:color="000000"/>
            </w:tcBorders>
          </w:tcPr>
          <w:p w:rsidR="00A37093" w:rsidRPr="00A37093" w:rsidRDefault="00150A99">
            <w:pPr>
              <w:spacing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16</w:t>
            </w:r>
          </w:p>
        </w:tc>
        <w:tc>
          <w:tcPr>
            <w:tcW w:w="8045" w:type="dxa"/>
            <w:tcBorders>
              <w:top w:val="single" w:sz="4" w:space="0" w:color="000000"/>
              <w:left w:val="single" w:sz="4" w:space="0" w:color="000000"/>
              <w:bottom w:val="single" w:sz="4" w:space="0" w:color="000000"/>
              <w:right w:val="single" w:sz="4" w:space="0" w:color="000000"/>
            </w:tcBorders>
          </w:tcPr>
          <w:p w:rsidR="00A37093" w:rsidRPr="00A37093" w:rsidRDefault="00A37093" w:rsidP="00150A99">
            <w:pPr>
              <w:spacing w:line="240" w:lineRule="auto"/>
              <w:jc w:val="both"/>
              <w:rPr>
                <w:rFonts w:ascii="Times New Roman" w:hAnsi="Times New Roman" w:cs="Times New Roman"/>
                <w:sz w:val="26"/>
                <w:szCs w:val="28"/>
              </w:rPr>
            </w:pPr>
            <w:r w:rsidRPr="00A37093">
              <w:rPr>
                <w:rFonts w:ascii="Times New Roman" w:hAnsi="Times New Roman" w:cs="Times New Roman"/>
                <w:sz w:val="26"/>
                <w:szCs w:val="28"/>
              </w:rPr>
              <w:t xml:space="preserve">Летнее оздоровление и занятость несовершеннолетних </w:t>
            </w:r>
          </w:p>
        </w:tc>
        <w:tc>
          <w:tcPr>
            <w:tcW w:w="1452" w:type="dxa"/>
            <w:tcBorders>
              <w:top w:val="single" w:sz="4" w:space="0" w:color="000000"/>
              <w:left w:val="single" w:sz="4" w:space="0" w:color="000000"/>
              <w:bottom w:val="single" w:sz="4" w:space="0" w:color="000000"/>
              <w:right w:val="single" w:sz="4" w:space="0" w:color="000000"/>
            </w:tcBorders>
          </w:tcPr>
          <w:p w:rsidR="00A37093" w:rsidRPr="00A37093" w:rsidRDefault="00005008" w:rsidP="00681CCD">
            <w:pPr>
              <w:spacing w:line="240" w:lineRule="auto"/>
              <w:jc w:val="center"/>
              <w:rPr>
                <w:rFonts w:ascii="Times New Roman" w:eastAsia="Calibri" w:hAnsi="Times New Roman" w:cs="Times New Roman"/>
                <w:sz w:val="26"/>
                <w:szCs w:val="24"/>
              </w:rPr>
            </w:pPr>
            <w:r>
              <w:rPr>
                <w:rFonts w:ascii="Times New Roman" w:eastAsia="Calibri" w:hAnsi="Times New Roman" w:cs="Times New Roman"/>
                <w:sz w:val="26"/>
                <w:szCs w:val="24"/>
              </w:rPr>
              <w:t>1</w:t>
            </w:r>
            <w:r w:rsidR="00681CCD">
              <w:rPr>
                <w:rFonts w:ascii="Times New Roman" w:eastAsia="Calibri" w:hAnsi="Times New Roman" w:cs="Times New Roman"/>
                <w:sz w:val="26"/>
                <w:szCs w:val="24"/>
              </w:rPr>
              <w:t>39</w:t>
            </w:r>
            <w:r>
              <w:rPr>
                <w:rFonts w:ascii="Times New Roman" w:eastAsia="Calibri" w:hAnsi="Times New Roman" w:cs="Times New Roman"/>
                <w:sz w:val="26"/>
                <w:szCs w:val="24"/>
              </w:rPr>
              <w:t>-1</w:t>
            </w:r>
            <w:r w:rsidR="00681CCD">
              <w:rPr>
                <w:rFonts w:ascii="Times New Roman" w:eastAsia="Calibri" w:hAnsi="Times New Roman" w:cs="Times New Roman"/>
                <w:sz w:val="26"/>
                <w:szCs w:val="24"/>
              </w:rPr>
              <w:t>43</w:t>
            </w:r>
          </w:p>
        </w:tc>
      </w:tr>
      <w:tr w:rsidR="00A37093" w:rsidRPr="00A37093" w:rsidTr="00005008">
        <w:tc>
          <w:tcPr>
            <w:tcW w:w="851" w:type="dxa"/>
            <w:tcBorders>
              <w:top w:val="single" w:sz="4" w:space="0" w:color="000000"/>
              <w:left w:val="single" w:sz="4" w:space="0" w:color="000000"/>
              <w:bottom w:val="single" w:sz="4" w:space="0" w:color="000000"/>
              <w:right w:val="single" w:sz="4" w:space="0" w:color="000000"/>
            </w:tcBorders>
          </w:tcPr>
          <w:p w:rsidR="00A37093" w:rsidRPr="00A37093" w:rsidRDefault="00150A99">
            <w:pPr>
              <w:spacing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17</w:t>
            </w:r>
          </w:p>
        </w:tc>
        <w:tc>
          <w:tcPr>
            <w:tcW w:w="8045" w:type="dxa"/>
            <w:tcBorders>
              <w:top w:val="single" w:sz="4" w:space="0" w:color="000000"/>
              <w:left w:val="single" w:sz="4" w:space="0" w:color="000000"/>
              <w:bottom w:val="single" w:sz="4" w:space="0" w:color="000000"/>
              <w:right w:val="single" w:sz="4" w:space="0" w:color="000000"/>
            </w:tcBorders>
          </w:tcPr>
          <w:p w:rsidR="00A37093" w:rsidRPr="00A37093" w:rsidRDefault="00150A99" w:rsidP="00A37093">
            <w:pPr>
              <w:spacing w:line="240" w:lineRule="auto"/>
              <w:jc w:val="both"/>
              <w:rPr>
                <w:rFonts w:ascii="Times New Roman" w:hAnsi="Times New Roman" w:cs="Times New Roman"/>
                <w:sz w:val="26"/>
                <w:szCs w:val="28"/>
              </w:rPr>
            </w:pPr>
            <w:r>
              <w:rPr>
                <w:rFonts w:ascii="Times New Roman" w:hAnsi="Times New Roman" w:cs="Times New Roman"/>
                <w:sz w:val="26"/>
                <w:szCs w:val="28"/>
              </w:rPr>
              <w:t>Профилактика несовершеннолетних</w:t>
            </w:r>
          </w:p>
        </w:tc>
        <w:tc>
          <w:tcPr>
            <w:tcW w:w="1452" w:type="dxa"/>
            <w:tcBorders>
              <w:top w:val="single" w:sz="4" w:space="0" w:color="000000"/>
              <w:left w:val="single" w:sz="4" w:space="0" w:color="000000"/>
              <w:bottom w:val="single" w:sz="4" w:space="0" w:color="000000"/>
              <w:right w:val="single" w:sz="4" w:space="0" w:color="000000"/>
            </w:tcBorders>
          </w:tcPr>
          <w:p w:rsidR="00A37093" w:rsidRPr="00A37093" w:rsidRDefault="00005008" w:rsidP="00681CCD">
            <w:pPr>
              <w:spacing w:line="240" w:lineRule="auto"/>
              <w:jc w:val="center"/>
              <w:rPr>
                <w:rFonts w:ascii="Times New Roman" w:eastAsia="Calibri" w:hAnsi="Times New Roman" w:cs="Times New Roman"/>
                <w:sz w:val="26"/>
                <w:szCs w:val="24"/>
              </w:rPr>
            </w:pPr>
            <w:r>
              <w:rPr>
                <w:rFonts w:ascii="Times New Roman" w:eastAsia="Calibri" w:hAnsi="Times New Roman" w:cs="Times New Roman"/>
                <w:sz w:val="26"/>
                <w:szCs w:val="24"/>
              </w:rPr>
              <w:t>1</w:t>
            </w:r>
            <w:r w:rsidR="00681CCD">
              <w:rPr>
                <w:rFonts w:ascii="Times New Roman" w:eastAsia="Calibri" w:hAnsi="Times New Roman" w:cs="Times New Roman"/>
                <w:sz w:val="26"/>
                <w:szCs w:val="24"/>
              </w:rPr>
              <w:t>44</w:t>
            </w:r>
            <w:r>
              <w:rPr>
                <w:rFonts w:ascii="Times New Roman" w:eastAsia="Calibri" w:hAnsi="Times New Roman" w:cs="Times New Roman"/>
                <w:sz w:val="26"/>
                <w:szCs w:val="24"/>
              </w:rPr>
              <w:t>-1</w:t>
            </w:r>
            <w:r w:rsidR="00681CCD">
              <w:rPr>
                <w:rFonts w:ascii="Times New Roman" w:eastAsia="Calibri" w:hAnsi="Times New Roman" w:cs="Times New Roman"/>
                <w:sz w:val="26"/>
                <w:szCs w:val="24"/>
              </w:rPr>
              <w:t>47</w:t>
            </w:r>
          </w:p>
        </w:tc>
      </w:tr>
      <w:tr w:rsidR="00A37093" w:rsidRPr="00A37093" w:rsidTr="00005008">
        <w:tc>
          <w:tcPr>
            <w:tcW w:w="851" w:type="dxa"/>
            <w:tcBorders>
              <w:top w:val="single" w:sz="4" w:space="0" w:color="000000"/>
              <w:left w:val="single" w:sz="4" w:space="0" w:color="000000"/>
              <w:bottom w:val="single" w:sz="4" w:space="0" w:color="000000"/>
              <w:right w:val="single" w:sz="4" w:space="0" w:color="000000"/>
            </w:tcBorders>
          </w:tcPr>
          <w:p w:rsidR="00A37093" w:rsidRPr="00A37093" w:rsidRDefault="00F26888">
            <w:pPr>
              <w:spacing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18</w:t>
            </w:r>
          </w:p>
        </w:tc>
        <w:tc>
          <w:tcPr>
            <w:tcW w:w="8045" w:type="dxa"/>
            <w:tcBorders>
              <w:top w:val="single" w:sz="4" w:space="0" w:color="000000"/>
              <w:left w:val="single" w:sz="4" w:space="0" w:color="000000"/>
              <w:bottom w:val="single" w:sz="4" w:space="0" w:color="000000"/>
              <w:right w:val="single" w:sz="4" w:space="0" w:color="000000"/>
            </w:tcBorders>
          </w:tcPr>
          <w:p w:rsidR="00A37093" w:rsidRPr="0006209B" w:rsidRDefault="00F26888" w:rsidP="00A37093">
            <w:pPr>
              <w:spacing w:line="240" w:lineRule="auto"/>
              <w:jc w:val="both"/>
              <w:rPr>
                <w:rFonts w:ascii="Times New Roman" w:hAnsi="Times New Roman" w:cs="Times New Roman"/>
                <w:sz w:val="26"/>
                <w:szCs w:val="28"/>
              </w:rPr>
            </w:pPr>
            <w:r>
              <w:rPr>
                <w:rFonts w:ascii="Times New Roman" w:hAnsi="Times New Roman" w:cs="Times New Roman"/>
                <w:sz w:val="26"/>
              </w:rPr>
              <w:t>Организация подвоза</w:t>
            </w:r>
          </w:p>
        </w:tc>
        <w:tc>
          <w:tcPr>
            <w:tcW w:w="1452" w:type="dxa"/>
            <w:tcBorders>
              <w:top w:val="single" w:sz="4" w:space="0" w:color="000000"/>
              <w:left w:val="single" w:sz="4" w:space="0" w:color="000000"/>
              <w:bottom w:val="single" w:sz="4" w:space="0" w:color="000000"/>
              <w:right w:val="single" w:sz="4" w:space="0" w:color="000000"/>
            </w:tcBorders>
          </w:tcPr>
          <w:p w:rsidR="00A37093" w:rsidRPr="00A37093" w:rsidRDefault="00005008" w:rsidP="00681CCD">
            <w:pPr>
              <w:spacing w:line="240" w:lineRule="auto"/>
              <w:jc w:val="center"/>
              <w:rPr>
                <w:rFonts w:ascii="Times New Roman" w:eastAsia="Calibri" w:hAnsi="Times New Roman" w:cs="Times New Roman"/>
                <w:sz w:val="26"/>
                <w:szCs w:val="24"/>
              </w:rPr>
            </w:pPr>
            <w:r>
              <w:rPr>
                <w:rFonts w:ascii="Times New Roman" w:eastAsia="Calibri" w:hAnsi="Times New Roman" w:cs="Times New Roman"/>
                <w:sz w:val="26"/>
                <w:szCs w:val="24"/>
              </w:rPr>
              <w:t>1</w:t>
            </w:r>
            <w:r w:rsidR="00681CCD">
              <w:rPr>
                <w:rFonts w:ascii="Times New Roman" w:eastAsia="Calibri" w:hAnsi="Times New Roman" w:cs="Times New Roman"/>
                <w:sz w:val="26"/>
                <w:szCs w:val="24"/>
              </w:rPr>
              <w:t>47</w:t>
            </w:r>
            <w:r>
              <w:rPr>
                <w:rFonts w:ascii="Times New Roman" w:eastAsia="Calibri" w:hAnsi="Times New Roman" w:cs="Times New Roman"/>
                <w:sz w:val="26"/>
                <w:szCs w:val="24"/>
              </w:rPr>
              <w:t>-1</w:t>
            </w:r>
            <w:r w:rsidR="00681CCD">
              <w:rPr>
                <w:rFonts w:ascii="Times New Roman" w:eastAsia="Calibri" w:hAnsi="Times New Roman" w:cs="Times New Roman"/>
                <w:sz w:val="26"/>
                <w:szCs w:val="24"/>
              </w:rPr>
              <w:t>49</w:t>
            </w:r>
          </w:p>
        </w:tc>
      </w:tr>
      <w:tr w:rsidR="00700550" w:rsidRPr="00A37093" w:rsidTr="00005008">
        <w:tc>
          <w:tcPr>
            <w:tcW w:w="851" w:type="dxa"/>
            <w:tcBorders>
              <w:top w:val="single" w:sz="4" w:space="0" w:color="000000"/>
              <w:left w:val="single" w:sz="4" w:space="0" w:color="000000"/>
              <w:bottom w:val="single" w:sz="4" w:space="0" w:color="000000"/>
              <w:right w:val="single" w:sz="4" w:space="0" w:color="000000"/>
            </w:tcBorders>
          </w:tcPr>
          <w:p w:rsidR="00700550" w:rsidRPr="00A37093" w:rsidRDefault="00F26888" w:rsidP="0006209B">
            <w:pPr>
              <w:spacing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19</w:t>
            </w:r>
          </w:p>
        </w:tc>
        <w:tc>
          <w:tcPr>
            <w:tcW w:w="8045" w:type="dxa"/>
            <w:tcBorders>
              <w:top w:val="single" w:sz="4" w:space="0" w:color="000000"/>
              <w:left w:val="single" w:sz="4" w:space="0" w:color="000000"/>
              <w:bottom w:val="single" w:sz="4" w:space="0" w:color="000000"/>
              <w:right w:val="single" w:sz="4" w:space="0" w:color="000000"/>
            </w:tcBorders>
            <w:hideMark/>
          </w:tcPr>
          <w:p w:rsidR="00700550" w:rsidRPr="00A37093" w:rsidRDefault="00F26888" w:rsidP="0006209B">
            <w:pPr>
              <w:spacing w:line="240" w:lineRule="auto"/>
              <w:jc w:val="both"/>
              <w:rPr>
                <w:rFonts w:ascii="Times New Roman" w:hAnsi="Times New Roman" w:cs="Times New Roman"/>
                <w:sz w:val="26"/>
                <w:szCs w:val="26"/>
              </w:rPr>
            </w:pPr>
            <w:r>
              <w:rPr>
                <w:rFonts w:ascii="Times New Roman" w:hAnsi="Times New Roman" w:cs="Times New Roman"/>
                <w:bCs/>
                <w:sz w:val="26"/>
                <w:szCs w:val="26"/>
              </w:rPr>
              <w:t>Обеспечение комплексной безопасности</w:t>
            </w:r>
          </w:p>
        </w:tc>
        <w:tc>
          <w:tcPr>
            <w:tcW w:w="1452" w:type="dxa"/>
            <w:tcBorders>
              <w:top w:val="single" w:sz="4" w:space="0" w:color="000000"/>
              <w:left w:val="single" w:sz="4" w:space="0" w:color="000000"/>
              <w:bottom w:val="single" w:sz="4" w:space="0" w:color="000000"/>
              <w:right w:val="single" w:sz="4" w:space="0" w:color="000000"/>
            </w:tcBorders>
          </w:tcPr>
          <w:p w:rsidR="00700550" w:rsidRPr="00A37093" w:rsidRDefault="00005008" w:rsidP="00681CCD">
            <w:pPr>
              <w:spacing w:line="240" w:lineRule="auto"/>
              <w:jc w:val="center"/>
              <w:rPr>
                <w:rFonts w:ascii="Times New Roman" w:eastAsia="Calibri" w:hAnsi="Times New Roman" w:cs="Times New Roman"/>
                <w:sz w:val="26"/>
                <w:szCs w:val="24"/>
              </w:rPr>
            </w:pPr>
            <w:r>
              <w:rPr>
                <w:rFonts w:ascii="Times New Roman" w:eastAsia="Calibri" w:hAnsi="Times New Roman" w:cs="Times New Roman"/>
                <w:sz w:val="26"/>
                <w:szCs w:val="24"/>
              </w:rPr>
              <w:t>1</w:t>
            </w:r>
            <w:r w:rsidR="00681CCD">
              <w:rPr>
                <w:rFonts w:ascii="Times New Roman" w:eastAsia="Calibri" w:hAnsi="Times New Roman" w:cs="Times New Roman"/>
                <w:sz w:val="26"/>
                <w:szCs w:val="24"/>
              </w:rPr>
              <w:t>49</w:t>
            </w:r>
            <w:r>
              <w:rPr>
                <w:rFonts w:ascii="Times New Roman" w:eastAsia="Calibri" w:hAnsi="Times New Roman" w:cs="Times New Roman"/>
                <w:sz w:val="26"/>
                <w:szCs w:val="24"/>
              </w:rPr>
              <w:t>-1</w:t>
            </w:r>
            <w:r w:rsidR="00681CCD">
              <w:rPr>
                <w:rFonts w:ascii="Times New Roman" w:eastAsia="Calibri" w:hAnsi="Times New Roman" w:cs="Times New Roman"/>
                <w:sz w:val="26"/>
                <w:szCs w:val="24"/>
              </w:rPr>
              <w:t>52</w:t>
            </w:r>
          </w:p>
        </w:tc>
      </w:tr>
      <w:tr w:rsidR="00700550" w:rsidRPr="00A37093" w:rsidTr="00005008">
        <w:trPr>
          <w:trHeight w:val="388"/>
        </w:trPr>
        <w:tc>
          <w:tcPr>
            <w:tcW w:w="851" w:type="dxa"/>
            <w:tcBorders>
              <w:top w:val="single" w:sz="4" w:space="0" w:color="000000"/>
              <w:left w:val="single" w:sz="4" w:space="0" w:color="000000"/>
              <w:bottom w:val="single" w:sz="4" w:space="0" w:color="auto"/>
              <w:right w:val="single" w:sz="4" w:space="0" w:color="000000"/>
            </w:tcBorders>
          </w:tcPr>
          <w:p w:rsidR="00700550" w:rsidRPr="00A37093" w:rsidRDefault="00F26888">
            <w:pPr>
              <w:spacing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20</w:t>
            </w:r>
          </w:p>
        </w:tc>
        <w:tc>
          <w:tcPr>
            <w:tcW w:w="8045" w:type="dxa"/>
            <w:tcBorders>
              <w:top w:val="single" w:sz="4" w:space="0" w:color="000000"/>
              <w:left w:val="single" w:sz="4" w:space="0" w:color="000000"/>
              <w:bottom w:val="single" w:sz="4" w:space="0" w:color="auto"/>
              <w:right w:val="single" w:sz="4" w:space="0" w:color="000000"/>
            </w:tcBorders>
            <w:hideMark/>
          </w:tcPr>
          <w:p w:rsidR="00005008" w:rsidRPr="00005008" w:rsidRDefault="00005008" w:rsidP="00005008">
            <w:pPr>
              <w:spacing w:line="240" w:lineRule="auto"/>
              <w:rPr>
                <w:rFonts w:ascii="Times New Roman" w:eastAsia="Calibri" w:hAnsi="Times New Roman" w:cs="Times New Roman"/>
                <w:sz w:val="26"/>
                <w:szCs w:val="26"/>
              </w:rPr>
            </w:pPr>
            <w:r w:rsidRPr="00005008">
              <w:rPr>
                <w:rFonts w:ascii="Times New Roman" w:eastAsia="Calibri" w:hAnsi="Times New Roman" w:cs="Times New Roman"/>
                <w:sz w:val="26"/>
                <w:szCs w:val="26"/>
              </w:rPr>
              <w:t>Реализация мероприятий по капитальному ремонту</w:t>
            </w:r>
          </w:p>
        </w:tc>
        <w:tc>
          <w:tcPr>
            <w:tcW w:w="1452" w:type="dxa"/>
            <w:tcBorders>
              <w:top w:val="single" w:sz="4" w:space="0" w:color="000000"/>
              <w:left w:val="single" w:sz="4" w:space="0" w:color="000000"/>
              <w:bottom w:val="single" w:sz="4" w:space="0" w:color="auto"/>
              <w:right w:val="single" w:sz="4" w:space="0" w:color="000000"/>
            </w:tcBorders>
          </w:tcPr>
          <w:p w:rsidR="00700550" w:rsidRPr="00A37093" w:rsidRDefault="00005008" w:rsidP="00681CCD">
            <w:pPr>
              <w:spacing w:line="240" w:lineRule="auto"/>
              <w:jc w:val="center"/>
              <w:rPr>
                <w:rFonts w:ascii="Times New Roman" w:eastAsia="Calibri" w:hAnsi="Times New Roman" w:cs="Times New Roman"/>
                <w:sz w:val="26"/>
                <w:szCs w:val="24"/>
              </w:rPr>
            </w:pPr>
            <w:r>
              <w:rPr>
                <w:rFonts w:ascii="Times New Roman" w:eastAsia="Calibri" w:hAnsi="Times New Roman" w:cs="Times New Roman"/>
                <w:sz w:val="26"/>
                <w:szCs w:val="24"/>
              </w:rPr>
              <w:t>1</w:t>
            </w:r>
            <w:r w:rsidR="00681CCD">
              <w:rPr>
                <w:rFonts w:ascii="Times New Roman" w:eastAsia="Calibri" w:hAnsi="Times New Roman" w:cs="Times New Roman"/>
                <w:sz w:val="26"/>
                <w:szCs w:val="24"/>
              </w:rPr>
              <w:t>52</w:t>
            </w:r>
            <w:r>
              <w:rPr>
                <w:rFonts w:ascii="Times New Roman" w:eastAsia="Calibri" w:hAnsi="Times New Roman" w:cs="Times New Roman"/>
                <w:sz w:val="26"/>
                <w:szCs w:val="24"/>
              </w:rPr>
              <w:t>-1</w:t>
            </w:r>
            <w:r w:rsidR="00681CCD">
              <w:rPr>
                <w:rFonts w:ascii="Times New Roman" w:eastAsia="Calibri" w:hAnsi="Times New Roman" w:cs="Times New Roman"/>
                <w:sz w:val="26"/>
                <w:szCs w:val="24"/>
              </w:rPr>
              <w:t>54</w:t>
            </w:r>
          </w:p>
        </w:tc>
      </w:tr>
      <w:tr w:rsidR="00005008" w:rsidRPr="00A37093" w:rsidTr="00005008">
        <w:trPr>
          <w:trHeight w:val="185"/>
        </w:trPr>
        <w:tc>
          <w:tcPr>
            <w:tcW w:w="851" w:type="dxa"/>
            <w:tcBorders>
              <w:top w:val="single" w:sz="4" w:space="0" w:color="auto"/>
              <w:left w:val="single" w:sz="4" w:space="0" w:color="000000"/>
              <w:bottom w:val="single" w:sz="4" w:space="0" w:color="auto"/>
              <w:right w:val="single" w:sz="4" w:space="0" w:color="000000"/>
            </w:tcBorders>
          </w:tcPr>
          <w:p w:rsidR="00005008" w:rsidRDefault="00005008" w:rsidP="00005008">
            <w:pPr>
              <w:spacing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21</w:t>
            </w:r>
          </w:p>
        </w:tc>
        <w:tc>
          <w:tcPr>
            <w:tcW w:w="8045" w:type="dxa"/>
            <w:tcBorders>
              <w:top w:val="single" w:sz="4" w:space="0" w:color="auto"/>
              <w:left w:val="single" w:sz="4" w:space="0" w:color="000000"/>
              <w:bottom w:val="single" w:sz="4" w:space="0" w:color="auto"/>
              <w:right w:val="single" w:sz="4" w:space="0" w:color="000000"/>
            </w:tcBorders>
          </w:tcPr>
          <w:p w:rsidR="00005008" w:rsidRDefault="00681CCD" w:rsidP="00005008">
            <w:pPr>
              <w:spacing w:line="240" w:lineRule="auto"/>
              <w:rPr>
                <w:rFonts w:ascii="Times New Roman" w:hAnsi="Times New Roman" w:cs="Times New Roman"/>
                <w:bCs/>
                <w:sz w:val="26"/>
                <w:szCs w:val="26"/>
              </w:rPr>
            </w:pPr>
            <w:r w:rsidRPr="00681CCD">
              <w:rPr>
                <w:rFonts w:ascii="Times New Roman" w:hAnsi="Times New Roman" w:cs="Times New Roman"/>
                <w:bCs/>
                <w:sz w:val="26"/>
                <w:szCs w:val="26"/>
              </w:rPr>
              <w:t>Деятельность по обеспечению полномочий по опеке и попечительству в отношении несовершеннолетних</w:t>
            </w:r>
          </w:p>
        </w:tc>
        <w:tc>
          <w:tcPr>
            <w:tcW w:w="1452" w:type="dxa"/>
            <w:tcBorders>
              <w:top w:val="single" w:sz="4" w:space="0" w:color="auto"/>
              <w:left w:val="single" w:sz="4" w:space="0" w:color="000000"/>
              <w:bottom w:val="single" w:sz="4" w:space="0" w:color="auto"/>
              <w:right w:val="single" w:sz="4" w:space="0" w:color="000000"/>
            </w:tcBorders>
          </w:tcPr>
          <w:p w:rsidR="00005008" w:rsidRDefault="00681CCD" w:rsidP="00005008">
            <w:pPr>
              <w:spacing w:line="240" w:lineRule="auto"/>
              <w:jc w:val="center"/>
              <w:rPr>
                <w:rFonts w:ascii="Times New Roman" w:eastAsia="Calibri" w:hAnsi="Times New Roman" w:cs="Times New Roman"/>
                <w:sz w:val="26"/>
                <w:szCs w:val="24"/>
              </w:rPr>
            </w:pPr>
            <w:r>
              <w:rPr>
                <w:rFonts w:ascii="Times New Roman" w:eastAsia="Calibri" w:hAnsi="Times New Roman" w:cs="Times New Roman"/>
                <w:sz w:val="26"/>
                <w:szCs w:val="24"/>
              </w:rPr>
              <w:t>154-155</w:t>
            </w:r>
          </w:p>
        </w:tc>
      </w:tr>
      <w:tr w:rsidR="00005008" w:rsidRPr="00A37093" w:rsidTr="00005008">
        <w:trPr>
          <w:trHeight w:val="525"/>
        </w:trPr>
        <w:tc>
          <w:tcPr>
            <w:tcW w:w="851" w:type="dxa"/>
            <w:tcBorders>
              <w:top w:val="single" w:sz="4" w:space="0" w:color="auto"/>
              <w:left w:val="single" w:sz="4" w:space="0" w:color="000000"/>
              <w:bottom w:val="single" w:sz="4" w:space="0" w:color="auto"/>
              <w:right w:val="single" w:sz="4" w:space="0" w:color="000000"/>
            </w:tcBorders>
          </w:tcPr>
          <w:p w:rsidR="00005008" w:rsidRDefault="00005008" w:rsidP="00005008">
            <w:pPr>
              <w:spacing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22</w:t>
            </w:r>
          </w:p>
        </w:tc>
        <w:tc>
          <w:tcPr>
            <w:tcW w:w="8045" w:type="dxa"/>
            <w:tcBorders>
              <w:top w:val="single" w:sz="4" w:space="0" w:color="auto"/>
              <w:left w:val="single" w:sz="4" w:space="0" w:color="000000"/>
              <w:bottom w:val="single" w:sz="4" w:space="0" w:color="auto"/>
              <w:right w:val="single" w:sz="4" w:space="0" w:color="000000"/>
            </w:tcBorders>
          </w:tcPr>
          <w:p w:rsidR="00005008" w:rsidRDefault="00681CCD" w:rsidP="00005008">
            <w:pPr>
              <w:spacing w:line="240" w:lineRule="auto"/>
              <w:rPr>
                <w:rFonts w:ascii="Times New Roman" w:hAnsi="Times New Roman" w:cs="Times New Roman"/>
                <w:bCs/>
                <w:sz w:val="26"/>
                <w:szCs w:val="26"/>
              </w:rPr>
            </w:pPr>
            <w:r w:rsidRPr="00681CCD">
              <w:rPr>
                <w:rFonts w:ascii="Times New Roman" w:hAnsi="Times New Roman" w:cs="Times New Roman"/>
                <w:bCs/>
                <w:sz w:val="26"/>
                <w:szCs w:val="26"/>
              </w:rPr>
              <w:t>Осуществление контрольной деятельности</w:t>
            </w:r>
          </w:p>
        </w:tc>
        <w:tc>
          <w:tcPr>
            <w:tcW w:w="1452" w:type="dxa"/>
            <w:tcBorders>
              <w:top w:val="single" w:sz="4" w:space="0" w:color="auto"/>
              <w:left w:val="single" w:sz="4" w:space="0" w:color="000000"/>
              <w:bottom w:val="single" w:sz="4" w:space="0" w:color="auto"/>
              <w:right w:val="single" w:sz="4" w:space="0" w:color="000000"/>
            </w:tcBorders>
          </w:tcPr>
          <w:p w:rsidR="00005008" w:rsidRDefault="00681CCD" w:rsidP="00005008">
            <w:pPr>
              <w:spacing w:line="240" w:lineRule="auto"/>
              <w:jc w:val="center"/>
              <w:rPr>
                <w:rFonts w:ascii="Times New Roman" w:eastAsia="Calibri" w:hAnsi="Times New Roman" w:cs="Times New Roman"/>
                <w:sz w:val="26"/>
                <w:szCs w:val="24"/>
              </w:rPr>
            </w:pPr>
            <w:r>
              <w:rPr>
                <w:rFonts w:ascii="Times New Roman" w:eastAsia="Calibri" w:hAnsi="Times New Roman" w:cs="Times New Roman"/>
                <w:sz w:val="26"/>
                <w:szCs w:val="24"/>
              </w:rPr>
              <w:t>156-158</w:t>
            </w:r>
          </w:p>
        </w:tc>
      </w:tr>
      <w:tr w:rsidR="00005008" w:rsidRPr="00A37093" w:rsidTr="00005008">
        <w:trPr>
          <w:trHeight w:val="207"/>
        </w:trPr>
        <w:tc>
          <w:tcPr>
            <w:tcW w:w="851" w:type="dxa"/>
            <w:tcBorders>
              <w:top w:val="single" w:sz="4" w:space="0" w:color="auto"/>
              <w:left w:val="single" w:sz="4" w:space="0" w:color="000000"/>
              <w:bottom w:val="single" w:sz="4" w:space="0" w:color="000000"/>
              <w:right w:val="single" w:sz="4" w:space="0" w:color="000000"/>
            </w:tcBorders>
          </w:tcPr>
          <w:p w:rsidR="00005008" w:rsidRDefault="00005008" w:rsidP="00005008">
            <w:pPr>
              <w:spacing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23</w:t>
            </w:r>
          </w:p>
        </w:tc>
        <w:tc>
          <w:tcPr>
            <w:tcW w:w="8045" w:type="dxa"/>
            <w:tcBorders>
              <w:top w:val="single" w:sz="4" w:space="0" w:color="auto"/>
              <w:left w:val="single" w:sz="4" w:space="0" w:color="000000"/>
              <w:bottom w:val="single" w:sz="4" w:space="0" w:color="000000"/>
              <w:right w:val="single" w:sz="4" w:space="0" w:color="000000"/>
            </w:tcBorders>
          </w:tcPr>
          <w:p w:rsidR="00005008" w:rsidRDefault="00681CCD" w:rsidP="00005008">
            <w:pPr>
              <w:spacing w:line="240" w:lineRule="auto"/>
              <w:rPr>
                <w:rFonts w:ascii="Times New Roman" w:hAnsi="Times New Roman" w:cs="Times New Roman"/>
                <w:bCs/>
                <w:sz w:val="26"/>
                <w:szCs w:val="26"/>
              </w:rPr>
            </w:pPr>
            <w:r>
              <w:rPr>
                <w:rFonts w:ascii="Times New Roman" w:hAnsi="Times New Roman" w:cs="Times New Roman"/>
                <w:bCs/>
                <w:sz w:val="26"/>
                <w:szCs w:val="26"/>
              </w:rPr>
              <w:t>Сферум. Моя Школа</w:t>
            </w:r>
          </w:p>
        </w:tc>
        <w:tc>
          <w:tcPr>
            <w:tcW w:w="1452" w:type="dxa"/>
            <w:tcBorders>
              <w:top w:val="single" w:sz="4" w:space="0" w:color="auto"/>
              <w:left w:val="single" w:sz="4" w:space="0" w:color="000000"/>
              <w:bottom w:val="single" w:sz="4" w:space="0" w:color="000000"/>
              <w:right w:val="single" w:sz="4" w:space="0" w:color="000000"/>
            </w:tcBorders>
          </w:tcPr>
          <w:p w:rsidR="00005008" w:rsidRDefault="00681CCD" w:rsidP="00005008">
            <w:pPr>
              <w:spacing w:line="240" w:lineRule="auto"/>
              <w:jc w:val="center"/>
              <w:rPr>
                <w:rFonts w:ascii="Times New Roman" w:eastAsia="Calibri" w:hAnsi="Times New Roman" w:cs="Times New Roman"/>
                <w:sz w:val="26"/>
                <w:szCs w:val="24"/>
              </w:rPr>
            </w:pPr>
            <w:r>
              <w:rPr>
                <w:rFonts w:ascii="Times New Roman" w:eastAsia="Calibri" w:hAnsi="Times New Roman" w:cs="Times New Roman"/>
                <w:sz w:val="26"/>
                <w:szCs w:val="24"/>
              </w:rPr>
              <w:t>158-164</w:t>
            </w:r>
          </w:p>
        </w:tc>
      </w:tr>
      <w:tr w:rsidR="00700550" w:rsidRPr="00A37093" w:rsidTr="00005008">
        <w:tc>
          <w:tcPr>
            <w:tcW w:w="851" w:type="dxa"/>
            <w:tcBorders>
              <w:top w:val="single" w:sz="4" w:space="0" w:color="000000"/>
              <w:left w:val="single" w:sz="4" w:space="0" w:color="000000"/>
              <w:bottom w:val="single" w:sz="4" w:space="0" w:color="000000"/>
              <w:right w:val="single" w:sz="4" w:space="0" w:color="000000"/>
            </w:tcBorders>
          </w:tcPr>
          <w:p w:rsidR="00700550" w:rsidRPr="00A37093" w:rsidRDefault="00005008">
            <w:pPr>
              <w:spacing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24</w:t>
            </w:r>
          </w:p>
        </w:tc>
        <w:tc>
          <w:tcPr>
            <w:tcW w:w="8045" w:type="dxa"/>
            <w:tcBorders>
              <w:top w:val="single" w:sz="4" w:space="0" w:color="000000"/>
              <w:left w:val="single" w:sz="4" w:space="0" w:color="000000"/>
              <w:bottom w:val="single" w:sz="4" w:space="0" w:color="000000"/>
              <w:right w:val="single" w:sz="4" w:space="0" w:color="000000"/>
            </w:tcBorders>
            <w:hideMark/>
          </w:tcPr>
          <w:p w:rsidR="00700550" w:rsidRPr="00A37093" w:rsidRDefault="00681CCD">
            <w:pPr>
              <w:spacing w:line="240" w:lineRule="auto"/>
              <w:jc w:val="both"/>
              <w:rPr>
                <w:rFonts w:ascii="Times New Roman" w:hAnsi="Times New Roman" w:cs="Times New Roman"/>
                <w:sz w:val="26"/>
                <w:szCs w:val="26"/>
              </w:rPr>
            </w:pPr>
            <w:r w:rsidRPr="00681CCD">
              <w:rPr>
                <w:rFonts w:ascii="Times New Roman" w:hAnsi="Times New Roman" w:cs="Times New Roman"/>
                <w:bCs/>
                <w:sz w:val="26"/>
                <w:szCs w:val="26"/>
              </w:rPr>
              <w:t>Основные направления деятельности управления образования на 2023-2024 учебный год</w:t>
            </w:r>
          </w:p>
        </w:tc>
        <w:tc>
          <w:tcPr>
            <w:tcW w:w="1452" w:type="dxa"/>
            <w:tcBorders>
              <w:top w:val="single" w:sz="4" w:space="0" w:color="000000"/>
              <w:left w:val="single" w:sz="4" w:space="0" w:color="000000"/>
              <w:bottom w:val="single" w:sz="4" w:space="0" w:color="000000"/>
              <w:right w:val="single" w:sz="4" w:space="0" w:color="000000"/>
            </w:tcBorders>
          </w:tcPr>
          <w:p w:rsidR="00700550" w:rsidRPr="00A37093" w:rsidRDefault="00681CCD">
            <w:pPr>
              <w:spacing w:line="240" w:lineRule="auto"/>
              <w:jc w:val="center"/>
              <w:rPr>
                <w:rFonts w:ascii="Times New Roman" w:eastAsia="Calibri" w:hAnsi="Times New Roman" w:cs="Times New Roman"/>
                <w:sz w:val="26"/>
                <w:szCs w:val="24"/>
              </w:rPr>
            </w:pPr>
            <w:r>
              <w:rPr>
                <w:rFonts w:ascii="Times New Roman" w:eastAsia="Calibri" w:hAnsi="Times New Roman" w:cs="Times New Roman"/>
                <w:sz w:val="26"/>
                <w:szCs w:val="24"/>
              </w:rPr>
              <w:t>165</w:t>
            </w:r>
          </w:p>
        </w:tc>
      </w:tr>
      <w:tr w:rsidR="003415BA" w:rsidRPr="00A37093" w:rsidTr="00005008">
        <w:tc>
          <w:tcPr>
            <w:tcW w:w="851" w:type="dxa"/>
            <w:tcBorders>
              <w:top w:val="single" w:sz="4" w:space="0" w:color="000000"/>
              <w:left w:val="single" w:sz="4" w:space="0" w:color="000000"/>
              <w:bottom w:val="single" w:sz="4" w:space="0" w:color="000000"/>
              <w:right w:val="single" w:sz="4" w:space="0" w:color="000000"/>
            </w:tcBorders>
          </w:tcPr>
          <w:p w:rsidR="003415BA" w:rsidRDefault="003415BA" w:rsidP="00005008">
            <w:pPr>
              <w:spacing w:line="240" w:lineRule="auto"/>
              <w:jc w:val="center"/>
              <w:rPr>
                <w:rFonts w:ascii="Times New Roman" w:eastAsia="Calibri" w:hAnsi="Times New Roman" w:cs="Times New Roman"/>
                <w:sz w:val="26"/>
                <w:szCs w:val="26"/>
              </w:rPr>
            </w:pPr>
          </w:p>
        </w:tc>
        <w:tc>
          <w:tcPr>
            <w:tcW w:w="8045" w:type="dxa"/>
            <w:tcBorders>
              <w:top w:val="single" w:sz="4" w:space="0" w:color="000000"/>
              <w:left w:val="single" w:sz="4" w:space="0" w:color="000000"/>
              <w:bottom w:val="single" w:sz="4" w:space="0" w:color="000000"/>
              <w:right w:val="single" w:sz="4" w:space="0" w:color="000000"/>
            </w:tcBorders>
          </w:tcPr>
          <w:p w:rsidR="003415BA" w:rsidRPr="003415BA" w:rsidRDefault="003415BA">
            <w:pPr>
              <w:spacing w:line="240" w:lineRule="auto"/>
              <w:jc w:val="both"/>
              <w:rPr>
                <w:rFonts w:ascii="Times New Roman" w:hAnsi="Times New Roman" w:cs="Times New Roman"/>
                <w:bCs/>
                <w:sz w:val="26"/>
                <w:szCs w:val="26"/>
              </w:rPr>
            </w:pPr>
          </w:p>
        </w:tc>
        <w:tc>
          <w:tcPr>
            <w:tcW w:w="1452" w:type="dxa"/>
            <w:tcBorders>
              <w:top w:val="single" w:sz="4" w:space="0" w:color="000000"/>
              <w:left w:val="single" w:sz="4" w:space="0" w:color="000000"/>
              <w:bottom w:val="single" w:sz="4" w:space="0" w:color="000000"/>
              <w:right w:val="single" w:sz="4" w:space="0" w:color="000000"/>
            </w:tcBorders>
          </w:tcPr>
          <w:p w:rsidR="003415BA" w:rsidRPr="00A37093" w:rsidRDefault="003415BA">
            <w:pPr>
              <w:spacing w:line="240" w:lineRule="auto"/>
              <w:jc w:val="center"/>
              <w:rPr>
                <w:rFonts w:ascii="Times New Roman" w:eastAsia="Calibri" w:hAnsi="Times New Roman" w:cs="Times New Roman"/>
                <w:sz w:val="26"/>
                <w:szCs w:val="24"/>
              </w:rPr>
            </w:pPr>
          </w:p>
        </w:tc>
      </w:tr>
    </w:tbl>
    <w:p w:rsidR="00F26888" w:rsidRDefault="00F26888" w:rsidP="00071899">
      <w:pPr>
        <w:spacing w:after="0" w:line="240" w:lineRule="auto"/>
        <w:ind w:left="-284" w:firstLine="284"/>
        <w:jc w:val="center"/>
        <w:rPr>
          <w:rFonts w:ascii="Times New Roman" w:eastAsia="Times New Roman" w:hAnsi="Times New Roman" w:cs="Times New Roman"/>
          <w:b/>
          <w:color w:val="C00000"/>
          <w:sz w:val="28"/>
          <w:szCs w:val="28"/>
          <w:lang w:eastAsia="ru-RU"/>
        </w:rPr>
      </w:pPr>
    </w:p>
    <w:p w:rsidR="00681CCD" w:rsidRDefault="00681CCD" w:rsidP="00071899">
      <w:pPr>
        <w:spacing w:after="0" w:line="240" w:lineRule="auto"/>
        <w:ind w:left="-284" w:firstLine="284"/>
        <w:jc w:val="center"/>
        <w:rPr>
          <w:rFonts w:ascii="Times New Roman" w:eastAsia="Times New Roman" w:hAnsi="Times New Roman" w:cs="Times New Roman"/>
          <w:b/>
          <w:color w:val="C00000"/>
          <w:sz w:val="28"/>
          <w:szCs w:val="28"/>
          <w:lang w:eastAsia="ru-RU"/>
        </w:rPr>
      </w:pPr>
    </w:p>
    <w:p w:rsidR="00681CCD" w:rsidRDefault="00681CCD" w:rsidP="00071899">
      <w:pPr>
        <w:spacing w:after="0" w:line="240" w:lineRule="auto"/>
        <w:ind w:left="-284" w:firstLine="284"/>
        <w:jc w:val="center"/>
        <w:rPr>
          <w:rFonts w:ascii="Times New Roman" w:eastAsia="Times New Roman" w:hAnsi="Times New Roman" w:cs="Times New Roman"/>
          <w:b/>
          <w:color w:val="C00000"/>
          <w:sz w:val="28"/>
          <w:szCs w:val="28"/>
          <w:lang w:eastAsia="ru-RU"/>
        </w:rPr>
      </w:pPr>
    </w:p>
    <w:p w:rsidR="00F26888" w:rsidRDefault="00F26888" w:rsidP="00071899">
      <w:pPr>
        <w:spacing w:after="0" w:line="240" w:lineRule="auto"/>
        <w:ind w:left="-284" w:firstLine="284"/>
        <w:jc w:val="center"/>
        <w:rPr>
          <w:rFonts w:ascii="Times New Roman" w:eastAsia="Times New Roman" w:hAnsi="Times New Roman" w:cs="Times New Roman"/>
          <w:b/>
          <w:color w:val="C00000"/>
          <w:sz w:val="28"/>
          <w:szCs w:val="28"/>
          <w:lang w:eastAsia="ru-RU"/>
        </w:rPr>
      </w:pPr>
    </w:p>
    <w:p w:rsidR="00F26888" w:rsidRDefault="00F26888" w:rsidP="00071899">
      <w:pPr>
        <w:spacing w:after="0" w:line="240" w:lineRule="auto"/>
        <w:ind w:left="-284" w:firstLine="284"/>
        <w:jc w:val="center"/>
        <w:rPr>
          <w:rFonts w:ascii="Times New Roman" w:eastAsia="Times New Roman" w:hAnsi="Times New Roman" w:cs="Times New Roman"/>
          <w:b/>
          <w:color w:val="C00000"/>
          <w:sz w:val="28"/>
          <w:szCs w:val="28"/>
          <w:lang w:eastAsia="ru-RU"/>
        </w:rPr>
      </w:pPr>
    </w:p>
    <w:p w:rsidR="00F26888" w:rsidRDefault="00F26888" w:rsidP="00071899">
      <w:pPr>
        <w:spacing w:after="0" w:line="240" w:lineRule="auto"/>
        <w:ind w:left="-284" w:firstLine="284"/>
        <w:jc w:val="center"/>
        <w:rPr>
          <w:rFonts w:ascii="Times New Roman" w:eastAsia="Times New Roman" w:hAnsi="Times New Roman" w:cs="Times New Roman"/>
          <w:b/>
          <w:color w:val="C00000"/>
          <w:sz w:val="28"/>
          <w:szCs w:val="28"/>
          <w:lang w:eastAsia="ru-RU"/>
        </w:rPr>
      </w:pPr>
    </w:p>
    <w:p w:rsidR="00F26888" w:rsidRDefault="00F26888" w:rsidP="00071899">
      <w:pPr>
        <w:spacing w:after="0" w:line="240" w:lineRule="auto"/>
        <w:ind w:left="-284" w:firstLine="284"/>
        <w:jc w:val="center"/>
        <w:rPr>
          <w:rFonts w:ascii="Times New Roman" w:eastAsia="Times New Roman" w:hAnsi="Times New Roman" w:cs="Times New Roman"/>
          <w:b/>
          <w:color w:val="C00000"/>
          <w:sz w:val="28"/>
          <w:szCs w:val="28"/>
          <w:lang w:eastAsia="ru-RU"/>
        </w:rPr>
      </w:pPr>
    </w:p>
    <w:p w:rsidR="00E4613C" w:rsidRDefault="00E4613C" w:rsidP="00071899">
      <w:pPr>
        <w:spacing w:after="0" w:line="240" w:lineRule="auto"/>
        <w:ind w:left="-284" w:firstLine="284"/>
        <w:jc w:val="center"/>
        <w:rPr>
          <w:rFonts w:ascii="Times New Roman" w:eastAsia="Times New Roman" w:hAnsi="Times New Roman" w:cs="Times New Roman"/>
          <w:b/>
          <w:color w:val="C00000"/>
          <w:sz w:val="28"/>
          <w:szCs w:val="28"/>
          <w:lang w:eastAsia="ru-RU"/>
        </w:rPr>
      </w:pPr>
    </w:p>
    <w:p w:rsidR="00E4613C" w:rsidRDefault="00E4613C" w:rsidP="00071899">
      <w:pPr>
        <w:spacing w:after="0" w:line="240" w:lineRule="auto"/>
        <w:ind w:left="-284" w:firstLine="284"/>
        <w:jc w:val="center"/>
        <w:rPr>
          <w:rFonts w:ascii="Times New Roman" w:eastAsia="Times New Roman" w:hAnsi="Times New Roman" w:cs="Times New Roman"/>
          <w:b/>
          <w:color w:val="C00000"/>
          <w:sz w:val="28"/>
          <w:szCs w:val="28"/>
          <w:lang w:eastAsia="ru-RU"/>
        </w:rPr>
      </w:pPr>
    </w:p>
    <w:p w:rsidR="00001129" w:rsidRDefault="00001129" w:rsidP="00071899">
      <w:pPr>
        <w:spacing w:after="0" w:line="240" w:lineRule="auto"/>
        <w:ind w:left="-284" w:firstLine="284"/>
        <w:jc w:val="center"/>
        <w:rPr>
          <w:rFonts w:ascii="Times New Roman" w:eastAsia="Times New Roman" w:hAnsi="Times New Roman" w:cs="Times New Roman"/>
          <w:b/>
          <w:color w:val="C00000"/>
          <w:sz w:val="28"/>
          <w:szCs w:val="28"/>
          <w:lang w:eastAsia="ru-RU"/>
        </w:rPr>
      </w:pPr>
    </w:p>
    <w:p w:rsidR="00D10487" w:rsidRDefault="00D10487" w:rsidP="00071899">
      <w:pPr>
        <w:spacing w:after="0" w:line="240" w:lineRule="auto"/>
        <w:ind w:left="-284" w:firstLine="284"/>
        <w:jc w:val="center"/>
        <w:rPr>
          <w:rFonts w:ascii="Times New Roman" w:eastAsia="Times New Roman" w:hAnsi="Times New Roman" w:cs="Times New Roman"/>
          <w:b/>
          <w:color w:val="C00000"/>
          <w:sz w:val="28"/>
          <w:szCs w:val="28"/>
          <w:lang w:eastAsia="ru-RU"/>
        </w:rPr>
      </w:pPr>
    </w:p>
    <w:p w:rsidR="00071899" w:rsidRPr="00B13CB8" w:rsidRDefault="00AD5321" w:rsidP="006C6801">
      <w:pPr>
        <w:spacing w:after="0" w:line="240" w:lineRule="auto"/>
        <w:jc w:val="center"/>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b/>
          <w:color w:val="C00000"/>
          <w:sz w:val="28"/>
          <w:szCs w:val="28"/>
          <w:lang w:eastAsia="ru-RU"/>
        </w:rPr>
        <w:lastRenderedPageBreak/>
        <w:t>АНАЛИЗ</w:t>
      </w:r>
    </w:p>
    <w:p w:rsidR="006C6801" w:rsidRDefault="00AD5321" w:rsidP="006C6801">
      <w:pPr>
        <w:spacing w:after="0" w:line="240" w:lineRule="auto"/>
        <w:jc w:val="center"/>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b/>
          <w:color w:val="C00000"/>
          <w:sz w:val="28"/>
          <w:szCs w:val="28"/>
          <w:lang w:eastAsia="ru-RU"/>
        </w:rPr>
        <w:t>РАБОТЫ УПРАВЛЕНИЯ ОБРАЗО</w:t>
      </w:r>
      <w:r w:rsidR="006C6801">
        <w:rPr>
          <w:rFonts w:ascii="Times New Roman" w:eastAsia="Times New Roman" w:hAnsi="Times New Roman" w:cs="Times New Roman"/>
          <w:b/>
          <w:color w:val="C00000"/>
          <w:sz w:val="28"/>
          <w:szCs w:val="28"/>
          <w:lang w:eastAsia="ru-RU"/>
        </w:rPr>
        <w:t>В</w:t>
      </w:r>
      <w:r>
        <w:rPr>
          <w:rFonts w:ascii="Times New Roman" w:eastAsia="Times New Roman" w:hAnsi="Times New Roman" w:cs="Times New Roman"/>
          <w:b/>
          <w:color w:val="C00000"/>
          <w:sz w:val="28"/>
          <w:szCs w:val="28"/>
          <w:lang w:eastAsia="ru-RU"/>
        </w:rPr>
        <w:t xml:space="preserve">АНИЯ </w:t>
      </w:r>
    </w:p>
    <w:p w:rsidR="00071899" w:rsidRPr="00B13CB8" w:rsidRDefault="00AD5321" w:rsidP="006C6801">
      <w:pPr>
        <w:spacing w:after="0" w:line="240" w:lineRule="auto"/>
        <w:jc w:val="center"/>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b/>
          <w:color w:val="C00000"/>
          <w:sz w:val="28"/>
          <w:szCs w:val="28"/>
          <w:lang w:eastAsia="ru-RU"/>
        </w:rPr>
        <w:t>ЗА</w:t>
      </w:r>
      <w:r w:rsidR="00071899" w:rsidRPr="00B13CB8">
        <w:rPr>
          <w:rFonts w:ascii="Times New Roman" w:eastAsia="Times New Roman" w:hAnsi="Times New Roman" w:cs="Times New Roman"/>
          <w:b/>
          <w:color w:val="C00000"/>
          <w:sz w:val="28"/>
          <w:szCs w:val="28"/>
          <w:lang w:eastAsia="ru-RU"/>
        </w:rPr>
        <w:t xml:space="preserve"> </w:t>
      </w:r>
      <w:r w:rsidR="00071899" w:rsidRPr="00AD5321">
        <w:rPr>
          <w:rFonts w:ascii="Times New Roman" w:eastAsia="Times New Roman" w:hAnsi="Times New Roman" w:cs="Times New Roman"/>
          <w:b/>
          <w:color w:val="C00000"/>
          <w:sz w:val="32"/>
          <w:szCs w:val="32"/>
          <w:lang w:eastAsia="ru-RU"/>
        </w:rPr>
        <w:t>202</w:t>
      </w:r>
      <w:r w:rsidR="00CF1441">
        <w:rPr>
          <w:rFonts w:ascii="Times New Roman" w:eastAsia="Times New Roman" w:hAnsi="Times New Roman" w:cs="Times New Roman"/>
          <w:b/>
          <w:color w:val="C00000"/>
          <w:sz w:val="32"/>
          <w:szCs w:val="32"/>
          <w:lang w:eastAsia="ru-RU"/>
        </w:rPr>
        <w:t>3</w:t>
      </w:r>
      <w:r w:rsidR="00A8217D" w:rsidRPr="00AD5321">
        <w:rPr>
          <w:rFonts w:ascii="Times New Roman" w:eastAsia="Times New Roman" w:hAnsi="Times New Roman" w:cs="Times New Roman"/>
          <w:b/>
          <w:color w:val="C00000"/>
          <w:sz w:val="32"/>
          <w:szCs w:val="32"/>
          <w:lang w:eastAsia="ru-RU"/>
        </w:rPr>
        <w:t>-202</w:t>
      </w:r>
      <w:r w:rsidR="00CF1441">
        <w:rPr>
          <w:rFonts w:ascii="Times New Roman" w:eastAsia="Times New Roman" w:hAnsi="Times New Roman" w:cs="Times New Roman"/>
          <w:b/>
          <w:color w:val="C00000"/>
          <w:sz w:val="32"/>
          <w:szCs w:val="32"/>
          <w:lang w:eastAsia="ru-RU"/>
        </w:rPr>
        <w:t>4</w:t>
      </w:r>
      <w:r w:rsidR="00A8217D" w:rsidRPr="00B13CB8">
        <w:rPr>
          <w:rFonts w:ascii="Times New Roman" w:eastAsia="Times New Roman" w:hAnsi="Times New Roman" w:cs="Times New Roman"/>
          <w:b/>
          <w:color w:val="C00000"/>
          <w:sz w:val="28"/>
          <w:szCs w:val="28"/>
          <w:lang w:eastAsia="ru-RU"/>
        </w:rPr>
        <w:t xml:space="preserve"> </w:t>
      </w:r>
      <w:r>
        <w:rPr>
          <w:rFonts w:ascii="Times New Roman" w:eastAsia="Times New Roman" w:hAnsi="Times New Roman" w:cs="Times New Roman"/>
          <w:b/>
          <w:color w:val="C00000"/>
          <w:sz w:val="28"/>
          <w:szCs w:val="28"/>
          <w:lang w:eastAsia="ru-RU"/>
        </w:rPr>
        <w:t>УЧЕБНЫЙ ГОД</w:t>
      </w:r>
      <w:r w:rsidR="00071899" w:rsidRPr="00B13CB8">
        <w:rPr>
          <w:rFonts w:ascii="Times New Roman" w:eastAsia="Times New Roman" w:hAnsi="Times New Roman" w:cs="Times New Roman"/>
          <w:b/>
          <w:color w:val="C00000"/>
          <w:sz w:val="28"/>
          <w:szCs w:val="28"/>
          <w:lang w:eastAsia="ru-RU"/>
        </w:rPr>
        <w:t xml:space="preserve"> </w:t>
      </w:r>
    </w:p>
    <w:p w:rsidR="00071899" w:rsidRDefault="00071899" w:rsidP="00476696">
      <w:pPr>
        <w:spacing w:after="0" w:line="240" w:lineRule="auto"/>
        <w:ind w:left="-284" w:firstLine="284"/>
        <w:jc w:val="center"/>
        <w:rPr>
          <w:rFonts w:ascii="Times New Roman" w:eastAsia="Times New Roman" w:hAnsi="Times New Roman" w:cs="Times New Roman"/>
          <w:sz w:val="28"/>
          <w:szCs w:val="28"/>
          <w:lang w:eastAsia="ru-RU"/>
        </w:rPr>
      </w:pPr>
    </w:p>
    <w:p w:rsidR="006C6801" w:rsidRDefault="006C6801" w:rsidP="006C6801">
      <w:pPr>
        <w:pStyle w:val="ac"/>
        <w:spacing w:after="0" w:line="240" w:lineRule="auto"/>
        <w:ind w:left="0"/>
        <w:jc w:val="center"/>
        <w:rPr>
          <w:rFonts w:ascii="Times New Roman" w:eastAsia="Calibri" w:hAnsi="Times New Roman" w:cs="Times New Roman"/>
          <w:b/>
          <w:color w:val="C00000"/>
          <w:sz w:val="28"/>
          <w:szCs w:val="28"/>
        </w:rPr>
      </w:pPr>
      <w:r>
        <w:rPr>
          <w:rFonts w:ascii="Times New Roman" w:eastAsia="Calibri" w:hAnsi="Times New Roman" w:cs="Times New Roman"/>
          <w:b/>
          <w:color w:val="C00000"/>
          <w:sz w:val="28"/>
          <w:szCs w:val="28"/>
        </w:rPr>
        <w:t xml:space="preserve">1. </w:t>
      </w:r>
      <w:r w:rsidR="00AD5321">
        <w:rPr>
          <w:rFonts w:ascii="Times New Roman" w:eastAsia="Calibri" w:hAnsi="Times New Roman" w:cs="Times New Roman"/>
          <w:b/>
          <w:color w:val="C00000"/>
          <w:sz w:val="28"/>
          <w:szCs w:val="28"/>
        </w:rPr>
        <w:t xml:space="preserve">ЦЕЛИ И ЗАДАЧИ ДЕЯТЕЛЬНОСТИ </w:t>
      </w:r>
    </w:p>
    <w:p w:rsidR="00071899" w:rsidRPr="00AD5321" w:rsidRDefault="00AD5321" w:rsidP="006C6801">
      <w:pPr>
        <w:pStyle w:val="ac"/>
        <w:spacing w:after="0" w:line="240" w:lineRule="auto"/>
        <w:ind w:left="0"/>
        <w:jc w:val="center"/>
        <w:rPr>
          <w:rFonts w:ascii="Times New Roman" w:eastAsia="Calibri" w:hAnsi="Times New Roman" w:cs="Times New Roman"/>
          <w:b/>
          <w:color w:val="C00000"/>
          <w:sz w:val="28"/>
          <w:szCs w:val="28"/>
        </w:rPr>
      </w:pPr>
      <w:r>
        <w:rPr>
          <w:rFonts w:ascii="Times New Roman" w:eastAsia="Calibri" w:hAnsi="Times New Roman" w:cs="Times New Roman"/>
          <w:b/>
          <w:color w:val="C00000"/>
          <w:sz w:val="28"/>
          <w:szCs w:val="28"/>
        </w:rPr>
        <w:t>УПРАВЛЕНИЯ ОБРАЗОВАНИЯ</w:t>
      </w:r>
    </w:p>
    <w:p w:rsidR="00594741" w:rsidRDefault="00594741" w:rsidP="00594741">
      <w:pPr>
        <w:spacing w:after="0" w:line="240" w:lineRule="auto"/>
        <w:ind w:firstLine="709"/>
        <w:jc w:val="both"/>
        <w:rPr>
          <w:rFonts w:ascii="Times New Roman" w:hAnsi="Times New Roman" w:cs="Times New Roman"/>
          <w:sz w:val="28"/>
          <w:szCs w:val="28"/>
        </w:rPr>
      </w:pPr>
      <w:r w:rsidRPr="00594741">
        <w:rPr>
          <w:rFonts w:ascii="Times New Roman" w:hAnsi="Times New Roman" w:cs="Times New Roman"/>
          <w:sz w:val="28"/>
          <w:szCs w:val="28"/>
        </w:rPr>
        <w:t xml:space="preserve">Анализ работы Управления образования администрации </w:t>
      </w:r>
      <w:r>
        <w:rPr>
          <w:rFonts w:ascii="Times New Roman" w:hAnsi="Times New Roman" w:cs="Times New Roman"/>
          <w:sz w:val="28"/>
          <w:szCs w:val="28"/>
        </w:rPr>
        <w:t xml:space="preserve">Дивеевского муниципального округа </w:t>
      </w:r>
      <w:r w:rsidRPr="00594741">
        <w:rPr>
          <w:rFonts w:ascii="Times New Roman" w:hAnsi="Times New Roman" w:cs="Times New Roman"/>
          <w:sz w:val="28"/>
          <w:szCs w:val="28"/>
        </w:rPr>
        <w:t xml:space="preserve">является публичным отчетом о состоянии и перспективах развития системы образования </w:t>
      </w:r>
      <w:r>
        <w:rPr>
          <w:rFonts w:ascii="Times New Roman" w:hAnsi="Times New Roman" w:cs="Times New Roman"/>
          <w:sz w:val="28"/>
          <w:szCs w:val="28"/>
        </w:rPr>
        <w:t>округа</w:t>
      </w:r>
      <w:r w:rsidRPr="00594741">
        <w:rPr>
          <w:rFonts w:ascii="Times New Roman" w:hAnsi="Times New Roman" w:cs="Times New Roman"/>
          <w:sz w:val="28"/>
          <w:szCs w:val="28"/>
        </w:rPr>
        <w:t xml:space="preserve">. </w:t>
      </w:r>
    </w:p>
    <w:p w:rsidR="00594741" w:rsidRDefault="00594741" w:rsidP="00594741">
      <w:pPr>
        <w:spacing w:after="0" w:line="240" w:lineRule="auto"/>
        <w:ind w:firstLine="709"/>
        <w:jc w:val="both"/>
        <w:rPr>
          <w:rFonts w:ascii="Times New Roman" w:hAnsi="Times New Roman" w:cs="Times New Roman"/>
          <w:sz w:val="28"/>
          <w:szCs w:val="28"/>
        </w:rPr>
      </w:pPr>
      <w:r w:rsidRPr="00594741">
        <w:rPr>
          <w:rFonts w:ascii="Times New Roman" w:hAnsi="Times New Roman" w:cs="Times New Roman"/>
          <w:sz w:val="28"/>
          <w:szCs w:val="28"/>
        </w:rPr>
        <w:t xml:space="preserve">Основными целями отчета являются: </w:t>
      </w:r>
    </w:p>
    <w:p w:rsidR="00594741" w:rsidRDefault="00594741" w:rsidP="00594741">
      <w:pPr>
        <w:spacing w:after="0" w:line="240" w:lineRule="auto"/>
        <w:ind w:firstLine="709"/>
        <w:jc w:val="both"/>
        <w:rPr>
          <w:rFonts w:ascii="Times New Roman" w:hAnsi="Times New Roman" w:cs="Times New Roman"/>
          <w:sz w:val="28"/>
          <w:szCs w:val="28"/>
        </w:rPr>
      </w:pPr>
      <w:r w:rsidRPr="00594741">
        <w:rPr>
          <w:rFonts w:ascii="Times New Roman" w:hAnsi="Times New Roman" w:cs="Times New Roman"/>
          <w:sz w:val="28"/>
          <w:szCs w:val="28"/>
        </w:rPr>
        <w:t xml:space="preserve">-обеспечение информационной открытости и прозрачности функционирования муниципальной системы образования; </w:t>
      </w:r>
    </w:p>
    <w:p w:rsidR="00594741" w:rsidRDefault="00594741" w:rsidP="00594741">
      <w:pPr>
        <w:spacing w:after="0" w:line="240" w:lineRule="auto"/>
        <w:ind w:firstLine="709"/>
        <w:jc w:val="both"/>
        <w:rPr>
          <w:rFonts w:ascii="Times New Roman" w:hAnsi="Times New Roman" w:cs="Times New Roman"/>
          <w:sz w:val="28"/>
          <w:szCs w:val="28"/>
        </w:rPr>
      </w:pPr>
      <w:r w:rsidRPr="00594741">
        <w:rPr>
          <w:rFonts w:ascii="Times New Roman" w:hAnsi="Times New Roman" w:cs="Times New Roman"/>
          <w:sz w:val="28"/>
          <w:szCs w:val="28"/>
        </w:rPr>
        <w:t xml:space="preserve">-информирование потребителей о результатах деятельности и приоритетных направлениях развития подведомственных образовательных организаций. </w:t>
      </w:r>
    </w:p>
    <w:p w:rsidR="00594741" w:rsidRDefault="00594741" w:rsidP="00594741">
      <w:pPr>
        <w:spacing w:after="0" w:line="240" w:lineRule="auto"/>
        <w:ind w:firstLine="709"/>
        <w:jc w:val="both"/>
        <w:rPr>
          <w:rFonts w:ascii="Times New Roman" w:hAnsi="Times New Roman" w:cs="Times New Roman"/>
          <w:sz w:val="28"/>
          <w:szCs w:val="28"/>
        </w:rPr>
      </w:pPr>
      <w:r w:rsidRPr="00594741">
        <w:rPr>
          <w:rFonts w:ascii="Times New Roman" w:hAnsi="Times New Roman" w:cs="Times New Roman"/>
          <w:sz w:val="28"/>
          <w:szCs w:val="28"/>
        </w:rPr>
        <w:t>В соответствии с Федеральным законом от 29.12.2012 №273-ФЗ «Об образовании в Российской Федерации» деятельность Управления образования в 202</w:t>
      </w:r>
      <w:r>
        <w:rPr>
          <w:rFonts w:ascii="Times New Roman" w:hAnsi="Times New Roman" w:cs="Times New Roman"/>
          <w:sz w:val="28"/>
          <w:szCs w:val="28"/>
        </w:rPr>
        <w:t>3</w:t>
      </w:r>
      <w:r w:rsidRPr="00594741">
        <w:rPr>
          <w:rFonts w:ascii="Times New Roman" w:hAnsi="Times New Roman" w:cs="Times New Roman"/>
          <w:sz w:val="28"/>
          <w:szCs w:val="28"/>
        </w:rPr>
        <w:t>-202</w:t>
      </w:r>
      <w:r>
        <w:rPr>
          <w:rFonts w:ascii="Times New Roman" w:hAnsi="Times New Roman" w:cs="Times New Roman"/>
          <w:sz w:val="28"/>
          <w:szCs w:val="28"/>
        </w:rPr>
        <w:t>4</w:t>
      </w:r>
      <w:r w:rsidRPr="00594741">
        <w:rPr>
          <w:rFonts w:ascii="Times New Roman" w:hAnsi="Times New Roman" w:cs="Times New Roman"/>
          <w:sz w:val="28"/>
          <w:szCs w:val="28"/>
        </w:rPr>
        <w:t xml:space="preserve"> учебном году была направлена на решение задач, позволяющих реализовать приоритет развития отрасли:</w:t>
      </w:r>
    </w:p>
    <w:p w:rsidR="00594741" w:rsidRDefault="00594741" w:rsidP="0059474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594741">
        <w:rPr>
          <w:rFonts w:ascii="Times New Roman" w:hAnsi="Times New Roman" w:cs="Times New Roman"/>
          <w:sz w:val="28"/>
          <w:szCs w:val="28"/>
        </w:rPr>
        <w:t xml:space="preserve"> обеспечение доступного и качественного образования, соответствующего потребностям и перспективным задачам развития экономики </w:t>
      </w:r>
      <w:r>
        <w:rPr>
          <w:rFonts w:ascii="Times New Roman" w:hAnsi="Times New Roman" w:cs="Times New Roman"/>
          <w:sz w:val="28"/>
          <w:szCs w:val="28"/>
        </w:rPr>
        <w:t>округа</w:t>
      </w:r>
      <w:r w:rsidRPr="00594741">
        <w:rPr>
          <w:rFonts w:ascii="Times New Roman" w:hAnsi="Times New Roman" w:cs="Times New Roman"/>
          <w:sz w:val="28"/>
          <w:szCs w:val="28"/>
        </w:rPr>
        <w:t xml:space="preserve">, организация отдыха и оздоровления детей в летний период, государственная поддержка детей-сирот, детей, оставшихся без попечения родителей. </w:t>
      </w:r>
    </w:p>
    <w:p w:rsidR="00594741" w:rsidRDefault="00594741" w:rsidP="00594741">
      <w:pPr>
        <w:spacing w:after="0" w:line="240" w:lineRule="auto"/>
        <w:ind w:firstLine="709"/>
        <w:jc w:val="both"/>
        <w:rPr>
          <w:rFonts w:ascii="Times New Roman" w:hAnsi="Times New Roman" w:cs="Times New Roman"/>
          <w:sz w:val="28"/>
          <w:szCs w:val="28"/>
        </w:rPr>
      </w:pPr>
      <w:r w:rsidRPr="00594741">
        <w:rPr>
          <w:rFonts w:ascii="Times New Roman" w:hAnsi="Times New Roman" w:cs="Times New Roman"/>
          <w:sz w:val="28"/>
          <w:szCs w:val="28"/>
        </w:rPr>
        <w:t xml:space="preserve">В целях комплексного подхода к вопросам функционирования и развития системы образования в течение учебного года была организована работа по реализации муниципальной программы «Развитие образования </w:t>
      </w:r>
      <w:r>
        <w:rPr>
          <w:rFonts w:ascii="Times New Roman" w:hAnsi="Times New Roman" w:cs="Times New Roman"/>
          <w:sz w:val="28"/>
          <w:szCs w:val="28"/>
        </w:rPr>
        <w:t>Дивеевского муниципального округа</w:t>
      </w:r>
      <w:r w:rsidRPr="00594741">
        <w:rPr>
          <w:rFonts w:ascii="Times New Roman" w:hAnsi="Times New Roman" w:cs="Times New Roman"/>
          <w:sz w:val="28"/>
          <w:szCs w:val="28"/>
        </w:rPr>
        <w:t>»</w:t>
      </w:r>
      <w:r>
        <w:rPr>
          <w:rFonts w:ascii="Times New Roman" w:hAnsi="Times New Roman" w:cs="Times New Roman"/>
          <w:sz w:val="28"/>
          <w:szCs w:val="28"/>
        </w:rPr>
        <w:t>, направленная:</w:t>
      </w:r>
    </w:p>
    <w:p w:rsidR="00594741" w:rsidRDefault="00594741" w:rsidP="0059474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94741">
        <w:rPr>
          <w:rFonts w:ascii="Times New Roman" w:hAnsi="Times New Roman" w:cs="Times New Roman"/>
          <w:sz w:val="28"/>
          <w:szCs w:val="28"/>
        </w:rPr>
        <w:t>на создание условий для оснащения (обновления материально</w:t>
      </w:r>
      <w:r>
        <w:rPr>
          <w:rFonts w:ascii="Times New Roman" w:hAnsi="Times New Roman" w:cs="Times New Roman"/>
          <w:sz w:val="28"/>
          <w:szCs w:val="28"/>
        </w:rPr>
        <w:t xml:space="preserve"> </w:t>
      </w:r>
      <w:proofErr w:type="gramStart"/>
      <w:r>
        <w:rPr>
          <w:rFonts w:ascii="Times New Roman" w:hAnsi="Times New Roman" w:cs="Times New Roman"/>
          <w:sz w:val="28"/>
          <w:szCs w:val="28"/>
        </w:rPr>
        <w:t>-</w:t>
      </w:r>
      <w:r w:rsidRPr="00594741">
        <w:rPr>
          <w:rFonts w:ascii="Times New Roman" w:hAnsi="Times New Roman" w:cs="Times New Roman"/>
          <w:sz w:val="28"/>
          <w:szCs w:val="28"/>
        </w:rPr>
        <w:t>т</w:t>
      </w:r>
      <w:proofErr w:type="gramEnd"/>
      <w:r w:rsidRPr="00594741">
        <w:rPr>
          <w:rFonts w:ascii="Times New Roman" w:hAnsi="Times New Roman" w:cs="Times New Roman"/>
          <w:sz w:val="28"/>
          <w:szCs w:val="28"/>
        </w:rPr>
        <w:t>ехнической базы) оборудованием, средствами обучения и воспитания общеобразовательных организаций, в том числе осуществляющих образовательную деятельность по адаптированным основным общеобразовательным программам;</w:t>
      </w:r>
    </w:p>
    <w:p w:rsidR="00594741" w:rsidRDefault="00594741" w:rsidP="00594741">
      <w:pPr>
        <w:spacing w:after="0" w:line="240" w:lineRule="auto"/>
        <w:ind w:firstLine="709"/>
        <w:jc w:val="both"/>
        <w:rPr>
          <w:rFonts w:ascii="Times New Roman" w:hAnsi="Times New Roman" w:cs="Times New Roman"/>
          <w:sz w:val="28"/>
          <w:szCs w:val="28"/>
        </w:rPr>
      </w:pPr>
      <w:r w:rsidRPr="00594741">
        <w:rPr>
          <w:rFonts w:ascii="Times New Roman" w:hAnsi="Times New Roman" w:cs="Times New Roman"/>
          <w:sz w:val="28"/>
          <w:szCs w:val="28"/>
        </w:rPr>
        <w:t xml:space="preserve"> − </w:t>
      </w:r>
      <w:r>
        <w:rPr>
          <w:rFonts w:ascii="Times New Roman" w:hAnsi="Times New Roman" w:cs="Times New Roman"/>
          <w:sz w:val="28"/>
          <w:szCs w:val="28"/>
        </w:rPr>
        <w:t xml:space="preserve"> </w:t>
      </w:r>
      <w:r w:rsidRPr="00594741">
        <w:rPr>
          <w:rFonts w:ascii="Times New Roman" w:hAnsi="Times New Roman" w:cs="Times New Roman"/>
          <w:sz w:val="28"/>
          <w:szCs w:val="28"/>
        </w:rPr>
        <w:t>на создание в общеобразовательных организациях</w:t>
      </w:r>
      <w:r>
        <w:rPr>
          <w:rFonts w:ascii="Times New Roman" w:hAnsi="Times New Roman" w:cs="Times New Roman"/>
          <w:sz w:val="28"/>
          <w:szCs w:val="28"/>
        </w:rPr>
        <w:t xml:space="preserve"> </w:t>
      </w:r>
      <w:r w:rsidRPr="00594741">
        <w:rPr>
          <w:rFonts w:ascii="Times New Roman" w:hAnsi="Times New Roman" w:cs="Times New Roman"/>
          <w:sz w:val="28"/>
          <w:szCs w:val="28"/>
        </w:rPr>
        <w:t xml:space="preserve"> условий для занятий физической культурой и спортом;</w:t>
      </w:r>
    </w:p>
    <w:p w:rsidR="00594741" w:rsidRDefault="00594741" w:rsidP="00594741">
      <w:pPr>
        <w:spacing w:after="0" w:line="240" w:lineRule="auto"/>
        <w:ind w:firstLine="709"/>
        <w:jc w:val="both"/>
        <w:rPr>
          <w:rFonts w:ascii="Times New Roman" w:hAnsi="Times New Roman" w:cs="Times New Roman"/>
          <w:sz w:val="28"/>
          <w:szCs w:val="28"/>
        </w:rPr>
      </w:pPr>
      <w:r w:rsidRPr="00594741">
        <w:rPr>
          <w:rFonts w:ascii="Times New Roman" w:hAnsi="Times New Roman" w:cs="Times New Roman"/>
          <w:sz w:val="28"/>
          <w:szCs w:val="28"/>
        </w:rPr>
        <w:t xml:space="preserve"> − создание условий для предоставления горячего питания </w:t>
      </w:r>
      <w:proofErr w:type="gramStart"/>
      <w:r w:rsidRPr="00594741">
        <w:rPr>
          <w:rFonts w:ascii="Times New Roman" w:hAnsi="Times New Roman" w:cs="Times New Roman"/>
          <w:sz w:val="28"/>
          <w:szCs w:val="28"/>
        </w:rPr>
        <w:t>обучающимся</w:t>
      </w:r>
      <w:proofErr w:type="gramEnd"/>
      <w:r w:rsidRPr="00594741">
        <w:rPr>
          <w:rFonts w:ascii="Times New Roman" w:hAnsi="Times New Roman" w:cs="Times New Roman"/>
          <w:sz w:val="28"/>
          <w:szCs w:val="28"/>
        </w:rPr>
        <w:t xml:space="preserve"> общеобразовательных организаций;</w:t>
      </w:r>
    </w:p>
    <w:p w:rsidR="00594741" w:rsidRDefault="00594741" w:rsidP="00594741">
      <w:pPr>
        <w:spacing w:after="0" w:line="240" w:lineRule="auto"/>
        <w:ind w:firstLine="709"/>
        <w:jc w:val="both"/>
        <w:rPr>
          <w:rFonts w:ascii="Times New Roman" w:hAnsi="Times New Roman" w:cs="Times New Roman"/>
          <w:sz w:val="28"/>
          <w:szCs w:val="28"/>
        </w:rPr>
      </w:pPr>
      <w:r w:rsidRPr="00594741">
        <w:rPr>
          <w:rFonts w:ascii="Times New Roman" w:hAnsi="Times New Roman" w:cs="Times New Roman"/>
          <w:sz w:val="28"/>
          <w:szCs w:val="28"/>
        </w:rPr>
        <w:t xml:space="preserve"> − на приведение зданий и сооружений общеобразовательных организаций в соответствии с требованиями законодательства; </w:t>
      </w:r>
    </w:p>
    <w:p w:rsidR="00594741" w:rsidRDefault="00594741" w:rsidP="00594741">
      <w:pPr>
        <w:spacing w:after="0" w:line="240" w:lineRule="auto"/>
        <w:ind w:firstLine="709"/>
        <w:jc w:val="both"/>
        <w:rPr>
          <w:rFonts w:ascii="Times New Roman" w:hAnsi="Times New Roman" w:cs="Times New Roman"/>
          <w:sz w:val="28"/>
          <w:szCs w:val="28"/>
        </w:rPr>
      </w:pPr>
      <w:r w:rsidRPr="00594741">
        <w:rPr>
          <w:rFonts w:ascii="Times New Roman" w:hAnsi="Times New Roman" w:cs="Times New Roman"/>
          <w:sz w:val="28"/>
          <w:szCs w:val="28"/>
        </w:rPr>
        <w:t xml:space="preserve">− на приведение зданий и сооружений организаций, реализующих программы дошкольного образования, в соответствии с требованиями законодательства; </w:t>
      </w:r>
    </w:p>
    <w:p w:rsidR="00594741" w:rsidRDefault="00594741" w:rsidP="0059474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94741">
        <w:rPr>
          <w:rFonts w:ascii="Times New Roman" w:hAnsi="Times New Roman" w:cs="Times New Roman"/>
          <w:sz w:val="28"/>
          <w:szCs w:val="28"/>
        </w:rPr>
        <w:t xml:space="preserve"> на проведение мероприятий по обеспечению антитеррористической защищенности объектов образования; − на осуществление (возмещение) </w:t>
      </w:r>
      <w:r w:rsidRPr="00594741">
        <w:rPr>
          <w:rFonts w:ascii="Times New Roman" w:hAnsi="Times New Roman" w:cs="Times New Roman"/>
          <w:sz w:val="28"/>
          <w:szCs w:val="28"/>
        </w:rPr>
        <w:lastRenderedPageBreak/>
        <w:t>расходов, направленных на развитие и повышение качества работы муниципальных учреждений</w:t>
      </w:r>
      <w:r>
        <w:rPr>
          <w:rFonts w:ascii="Times New Roman" w:hAnsi="Times New Roman" w:cs="Times New Roman"/>
          <w:sz w:val="28"/>
          <w:szCs w:val="28"/>
        </w:rPr>
        <w:t>;</w:t>
      </w:r>
    </w:p>
    <w:p w:rsidR="00594741" w:rsidRDefault="00594741" w:rsidP="00594741">
      <w:pPr>
        <w:spacing w:after="0" w:line="240" w:lineRule="auto"/>
        <w:ind w:firstLine="709"/>
        <w:jc w:val="both"/>
        <w:rPr>
          <w:rFonts w:ascii="Times New Roman" w:hAnsi="Times New Roman" w:cs="Times New Roman"/>
          <w:sz w:val="28"/>
          <w:szCs w:val="28"/>
        </w:rPr>
      </w:pPr>
      <w:r w:rsidRPr="00594741">
        <w:rPr>
          <w:rFonts w:ascii="Times New Roman" w:hAnsi="Times New Roman" w:cs="Times New Roman"/>
          <w:sz w:val="28"/>
          <w:szCs w:val="28"/>
        </w:rPr>
        <w:t xml:space="preserve"> − о взаимодействии по реализации государственных полномочий </w:t>
      </w:r>
      <w:r>
        <w:rPr>
          <w:rFonts w:ascii="Times New Roman" w:hAnsi="Times New Roman" w:cs="Times New Roman"/>
          <w:sz w:val="28"/>
          <w:szCs w:val="28"/>
        </w:rPr>
        <w:t xml:space="preserve">в отношении </w:t>
      </w:r>
      <w:r w:rsidRPr="00594741">
        <w:rPr>
          <w:rFonts w:ascii="Times New Roman" w:hAnsi="Times New Roman" w:cs="Times New Roman"/>
          <w:sz w:val="28"/>
          <w:szCs w:val="28"/>
        </w:rPr>
        <w:t xml:space="preserve"> детей-сирот и детей, оставшихся без попечения родителей, лиц из числа детей-сирот и детей, оставшихся без попечения родителей;</w:t>
      </w:r>
    </w:p>
    <w:p w:rsidR="00594741" w:rsidRDefault="00594741" w:rsidP="00594741">
      <w:pPr>
        <w:spacing w:after="0" w:line="240" w:lineRule="auto"/>
        <w:ind w:firstLine="709"/>
        <w:jc w:val="both"/>
        <w:rPr>
          <w:rFonts w:ascii="Times New Roman" w:hAnsi="Times New Roman" w:cs="Times New Roman"/>
          <w:sz w:val="28"/>
          <w:szCs w:val="28"/>
        </w:rPr>
      </w:pPr>
      <w:r w:rsidRPr="00594741">
        <w:rPr>
          <w:rFonts w:ascii="Times New Roman" w:hAnsi="Times New Roman" w:cs="Times New Roman"/>
          <w:sz w:val="28"/>
          <w:szCs w:val="28"/>
        </w:rPr>
        <w:t xml:space="preserve"> − о взаимодействии по реализации единой модели аттестации руководителей образовательных организаций;</w:t>
      </w:r>
    </w:p>
    <w:p w:rsidR="00594741" w:rsidRDefault="00594741" w:rsidP="00594741">
      <w:pPr>
        <w:spacing w:after="0" w:line="240" w:lineRule="auto"/>
        <w:ind w:firstLine="709"/>
        <w:jc w:val="both"/>
        <w:rPr>
          <w:rFonts w:ascii="Times New Roman" w:hAnsi="Times New Roman" w:cs="Times New Roman"/>
          <w:sz w:val="28"/>
          <w:szCs w:val="28"/>
        </w:rPr>
      </w:pPr>
      <w:r w:rsidRPr="00594741">
        <w:rPr>
          <w:rFonts w:ascii="Times New Roman" w:hAnsi="Times New Roman" w:cs="Times New Roman"/>
          <w:sz w:val="28"/>
          <w:szCs w:val="28"/>
        </w:rPr>
        <w:t xml:space="preserve"> − </w:t>
      </w:r>
      <w:r>
        <w:rPr>
          <w:rFonts w:ascii="Times New Roman" w:hAnsi="Times New Roman" w:cs="Times New Roman"/>
          <w:sz w:val="28"/>
          <w:szCs w:val="28"/>
        </w:rPr>
        <w:t xml:space="preserve"> </w:t>
      </w:r>
      <w:r w:rsidRPr="00594741">
        <w:rPr>
          <w:rFonts w:ascii="Times New Roman" w:hAnsi="Times New Roman" w:cs="Times New Roman"/>
          <w:sz w:val="28"/>
          <w:szCs w:val="28"/>
        </w:rPr>
        <w:t>о сотрудничестве по повышению квалификации и профессиональной переподготовке работников образования.</w:t>
      </w:r>
    </w:p>
    <w:p w:rsidR="00594741" w:rsidRDefault="00594741" w:rsidP="00594741">
      <w:pPr>
        <w:spacing w:after="0" w:line="240" w:lineRule="auto"/>
        <w:ind w:firstLine="709"/>
        <w:jc w:val="both"/>
        <w:rPr>
          <w:rFonts w:ascii="Times New Roman" w:hAnsi="Times New Roman" w:cs="Times New Roman"/>
          <w:sz w:val="28"/>
          <w:szCs w:val="28"/>
        </w:rPr>
      </w:pPr>
      <w:r w:rsidRPr="00594741">
        <w:rPr>
          <w:rFonts w:ascii="Times New Roman" w:hAnsi="Times New Roman" w:cs="Times New Roman"/>
          <w:sz w:val="28"/>
          <w:szCs w:val="28"/>
        </w:rPr>
        <w:t xml:space="preserve"> Организация деятельности по выполнению обязательств в 2023-2024 учебном году способствовала решению задач, принятых на августовском совещании педагогических работников </w:t>
      </w:r>
      <w:r>
        <w:rPr>
          <w:rFonts w:ascii="Times New Roman" w:hAnsi="Times New Roman" w:cs="Times New Roman"/>
          <w:sz w:val="28"/>
          <w:szCs w:val="28"/>
        </w:rPr>
        <w:t>Дивеевского муниципального округа</w:t>
      </w:r>
      <w:r w:rsidRPr="00594741">
        <w:rPr>
          <w:rFonts w:ascii="Times New Roman" w:hAnsi="Times New Roman" w:cs="Times New Roman"/>
          <w:sz w:val="28"/>
          <w:szCs w:val="28"/>
        </w:rPr>
        <w:t>, направленных на реализацию мероприятий национального проекта «Образование», а именно:</w:t>
      </w:r>
    </w:p>
    <w:p w:rsidR="00594741" w:rsidRDefault="00594741" w:rsidP="00594741">
      <w:pPr>
        <w:spacing w:after="0" w:line="240" w:lineRule="auto"/>
        <w:ind w:firstLine="709"/>
        <w:jc w:val="both"/>
        <w:rPr>
          <w:rFonts w:ascii="Times New Roman" w:hAnsi="Times New Roman" w:cs="Times New Roman"/>
          <w:sz w:val="28"/>
          <w:szCs w:val="28"/>
        </w:rPr>
      </w:pPr>
      <w:r w:rsidRPr="00594741">
        <w:rPr>
          <w:rFonts w:ascii="Times New Roman" w:hAnsi="Times New Roman" w:cs="Times New Roman"/>
          <w:sz w:val="28"/>
          <w:szCs w:val="28"/>
        </w:rPr>
        <w:t xml:space="preserve"> -внедрение федеральной основной общеобразовательной программы на всех </w:t>
      </w:r>
      <w:r>
        <w:rPr>
          <w:rFonts w:ascii="Times New Roman" w:hAnsi="Times New Roman" w:cs="Times New Roman"/>
          <w:sz w:val="28"/>
          <w:szCs w:val="28"/>
        </w:rPr>
        <w:t>уровнях</w:t>
      </w:r>
      <w:r w:rsidRPr="00594741">
        <w:rPr>
          <w:rFonts w:ascii="Times New Roman" w:hAnsi="Times New Roman" w:cs="Times New Roman"/>
          <w:sz w:val="28"/>
          <w:szCs w:val="28"/>
        </w:rPr>
        <w:t xml:space="preserve"> общего образования;</w:t>
      </w:r>
    </w:p>
    <w:p w:rsidR="00594741" w:rsidRDefault="00594741" w:rsidP="00594741">
      <w:pPr>
        <w:spacing w:after="0" w:line="240" w:lineRule="auto"/>
        <w:ind w:firstLine="709"/>
        <w:jc w:val="both"/>
        <w:rPr>
          <w:rFonts w:ascii="Times New Roman" w:hAnsi="Times New Roman" w:cs="Times New Roman"/>
          <w:sz w:val="28"/>
          <w:szCs w:val="28"/>
        </w:rPr>
      </w:pPr>
      <w:r w:rsidRPr="00594741">
        <w:rPr>
          <w:rFonts w:ascii="Times New Roman" w:hAnsi="Times New Roman" w:cs="Times New Roman"/>
          <w:sz w:val="28"/>
          <w:szCs w:val="28"/>
        </w:rPr>
        <w:t xml:space="preserve"> - обеспечение динамики качества основных образовательных программ дошкольного образования; </w:t>
      </w:r>
    </w:p>
    <w:p w:rsidR="00594741" w:rsidRDefault="00594741" w:rsidP="00594741">
      <w:pPr>
        <w:spacing w:after="0" w:line="240" w:lineRule="auto"/>
        <w:ind w:firstLine="709"/>
        <w:jc w:val="both"/>
        <w:rPr>
          <w:rFonts w:ascii="Times New Roman" w:hAnsi="Times New Roman" w:cs="Times New Roman"/>
          <w:sz w:val="28"/>
          <w:szCs w:val="28"/>
        </w:rPr>
      </w:pPr>
      <w:r w:rsidRPr="00594741">
        <w:rPr>
          <w:rFonts w:ascii="Times New Roman" w:hAnsi="Times New Roman" w:cs="Times New Roman"/>
          <w:sz w:val="28"/>
          <w:szCs w:val="28"/>
        </w:rPr>
        <w:t xml:space="preserve">- внедрение обновленных федеральных государственных образовательных стандартов на уровне начального общего, основного общего и среднего общего образования; </w:t>
      </w:r>
    </w:p>
    <w:p w:rsidR="00594741" w:rsidRDefault="00594741" w:rsidP="00594741">
      <w:pPr>
        <w:spacing w:after="0" w:line="240" w:lineRule="auto"/>
        <w:ind w:firstLine="709"/>
        <w:jc w:val="both"/>
        <w:rPr>
          <w:rFonts w:ascii="Times New Roman" w:hAnsi="Times New Roman" w:cs="Times New Roman"/>
          <w:sz w:val="28"/>
          <w:szCs w:val="28"/>
        </w:rPr>
      </w:pPr>
      <w:r w:rsidRPr="00594741">
        <w:rPr>
          <w:rFonts w:ascii="Times New Roman" w:hAnsi="Times New Roman" w:cs="Times New Roman"/>
          <w:sz w:val="28"/>
          <w:szCs w:val="28"/>
        </w:rPr>
        <w:t xml:space="preserve">- реализация плана мероприятий, направленного на формирование функциональной грамотности у учащихся; </w:t>
      </w:r>
    </w:p>
    <w:p w:rsidR="00594741" w:rsidRDefault="00594741" w:rsidP="00594741">
      <w:pPr>
        <w:spacing w:after="0" w:line="240" w:lineRule="auto"/>
        <w:ind w:firstLine="709"/>
        <w:jc w:val="both"/>
        <w:rPr>
          <w:rFonts w:ascii="Times New Roman" w:hAnsi="Times New Roman" w:cs="Times New Roman"/>
          <w:sz w:val="28"/>
          <w:szCs w:val="28"/>
        </w:rPr>
      </w:pPr>
      <w:r w:rsidRPr="00594741">
        <w:rPr>
          <w:rFonts w:ascii="Times New Roman" w:hAnsi="Times New Roman" w:cs="Times New Roman"/>
          <w:sz w:val="28"/>
          <w:szCs w:val="28"/>
        </w:rPr>
        <w:t>-</w:t>
      </w:r>
      <w:r>
        <w:rPr>
          <w:rFonts w:ascii="Times New Roman" w:hAnsi="Times New Roman" w:cs="Times New Roman"/>
          <w:sz w:val="28"/>
          <w:szCs w:val="28"/>
        </w:rPr>
        <w:t xml:space="preserve"> </w:t>
      </w:r>
      <w:r w:rsidRPr="00594741">
        <w:rPr>
          <w:rFonts w:ascii="Times New Roman" w:hAnsi="Times New Roman" w:cs="Times New Roman"/>
          <w:sz w:val="28"/>
          <w:szCs w:val="28"/>
        </w:rPr>
        <w:t>организация системной работы с результатами оценочных процедур, с учащимися с низким уровнем учебной мотивации;</w:t>
      </w:r>
    </w:p>
    <w:p w:rsidR="00594741" w:rsidRDefault="00594741" w:rsidP="00594741">
      <w:pPr>
        <w:spacing w:after="0" w:line="240" w:lineRule="auto"/>
        <w:ind w:firstLine="709"/>
        <w:jc w:val="both"/>
        <w:rPr>
          <w:rFonts w:ascii="Times New Roman" w:hAnsi="Times New Roman" w:cs="Times New Roman"/>
          <w:sz w:val="28"/>
          <w:szCs w:val="28"/>
        </w:rPr>
      </w:pPr>
      <w:r w:rsidRPr="00594741">
        <w:rPr>
          <w:rFonts w:ascii="Times New Roman" w:hAnsi="Times New Roman" w:cs="Times New Roman"/>
          <w:sz w:val="28"/>
          <w:szCs w:val="28"/>
        </w:rPr>
        <w:t xml:space="preserve"> - развитие муниципальной системы оценки качества образования с учетом федеральных и региональных показателей мотивирующих мониторингов, совершенствование механизмов управления качеством образования; </w:t>
      </w:r>
    </w:p>
    <w:p w:rsidR="00594741" w:rsidRDefault="00594741" w:rsidP="00594741">
      <w:pPr>
        <w:spacing w:after="0" w:line="240" w:lineRule="auto"/>
        <w:ind w:firstLine="709"/>
        <w:jc w:val="both"/>
        <w:rPr>
          <w:rFonts w:ascii="Times New Roman" w:hAnsi="Times New Roman" w:cs="Times New Roman"/>
          <w:sz w:val="28"/>
          <w:szCs w:val="28"/>
        </w:rPr>
      </w:pPr>
      <w:r w:rsidRPr="00594741">
        <w:rPr>
          <w:rFonts w:ascii="Times New Roman" w:hAnsi="Times New Roman" w:cs="Times New Roman"/>
          <w:sz w:val="28"/>
          <w:szCs w:val="28"/>
        </w:rPr>
        <w:t xml:space="preserve">- снижение доли обучающихся, не достигающих минимальных результатов, выявление и устранение риска понижения результатов; </w:t>
      </w:r>
    </w:p>
    <w:p w:rsidR="00594741" w:rsidRDefault="00594741" w:rsidP="00594741">
      <w:pPr>
        <w:spacing w:after="0" w:line="240" w:lineRule="auto"/>
        <w:ind w:firstLine="709"/>
        <w:jc w:val="both"/>
        <w:rPr>
          <w:rFonts w:ascii="Times New Roman" w:hAnsi="Times New Roman" w:cs="Times New Roman"/>
          <w:sz w:val="28"/>
          <w:szCs w:val="28"/>
        </w:rPr>
      </w:pPr>
      <w:r w:rsidRPr="00594741">
        <w:rPr>
          <w:rFonts w:ascii="Times New Roman" w:hAnsi="Times New Roman" w:cs="Times New Roman"/>
          <w:sz w:val="28"/>
          <w:szCs w:val="28"/>
        </w:rPr>
        <w:t>-</w:t>
      </w:r>
      <w:r w:rsidR="00AB3AD1">
        <w:rPr>
          <w:rFonts w:ascii="Times New Roman" w:hAnsi="Times New Roman" w:cs="Times New Roman"/>
          <w:sz w:val="28"/>
          <w:szCs w:val="28"/>
        </w:rPr>
        <w:t xml:space="preserve"> </w:t>
      </w:r>
      <w:r w:rsidRPr="00594741">
        <w:rPr>
          <w:rFonts w:ascii="Times New Roman" w:hAnsi="Times New Roman" w:cs="Times New Roman"/>
          <w:sz w:val="28"/>
          <w:szCs w:val="28"/>
        </w:rPr>
        <w:t xml:space="preserve">повышение доли обучающихся с высокими результатами, в том числе результатами ВсОШ и других перечневых олимпиад; </w:t>
      </w:r>
    </w:p>
    <w:p w:rsidR="00594741" w:rsidRDefault="00594741" w:rsidP="00594741">
      <w:pPr>
        <w:spacing w:after="0" w:line="240" w:lineRule="auto"/>
        <w:ind w:firstLine="709"/>
        <w:jc w:val="both"/>
        <w:rPr>
          <w:rFonts w:ascii="Times New Roman" w:hAnsi="Times New Roman" w:cs="Times New Roman"/>
          <w:sz w:val="28"/>
          <w:szCs w:val="28"/>
        </w:rPr>
      </w:pPr>
      <w:r w:rsidRPr="00594741">
        <w:rPr>
          <w:rFonts w:ascii="Times New Roman" w:hAnsi="Times New Roman" w:cs="Times New Roman"/>
          <w:sz w:val="28"/>
          <w:szCs w:val="28"/>
        </w:rPr>
        <w:t xml:space="preserve">- совершенствование образовательной деятельности в коррекционной работе с детьми с ОВЗ, реализация муниципальной модели инклюзивного образования и развитие психологических служб образовательных организаций; - активное участие в грантовых конкурсах; </w:t>
      </w:r>
    </w:p>
    <w:p w:rsidR="00594741" w:rsidRDefault="00594741" w:rsidP="00594741">
      <w:pPr>
        <w:spacing w:after="0" w:line="240" w:lineRule="auto"/>
        <w:ind w:firstLine="709"/>
        <w:jc w:val="both"/>
        <w:rPr>
          <w:rFonts w:ascii="Times New Roman" w:hAnsi="Times New Roman" w:cs="Times New Roman"/>
          <w:sz w:val="28"/>
          <w:szCs w:val="28"/>
        </w:rPr>
      </w:pPr>
      <w:r w:rsidRPr="00594741">
        <w:rPr>
          <w:rFonts w:ascii="Times New Roman" w:hAnsi="Times New Roman" w:cs="Times New Roman"/>
          <w:sz w:val="28"/>
          <w:szCs w:val="28"/>
        </w:rPr>
        <w:t>- реализация мероприятий, направленных на привлечение и закрепление педагогических кадров, в том числе молодых специалистов;</w:t>
      </w:r>
    </w:p>
    <w:p w:rsidR="00594741" w:rsidRDefault="00594741" w:rsidP="00594741">
      <w:pPr>
        <w:spacing w:after="0" w:line="240" w:lineRule="auto"/>
        <w:ind w:firstLine="709"/>
        <w:jc w:val="both"/>
        <w:rPr>
          <w:rFonts w:ascii="Times New Roman" w:hAnsi="Times New Roman" w:cs="Times New Roman"/>
          <w:sz w:val="28"/>
          <w:szCs w:val="28"/>
        </w:rPr>
      </w:pPr>
      <w:r w:rsidRPr="00594741">
        <w:rPr>
          <w:rFonts w:ascii="Times New Roman" w:hAnsi="Times New Roman" w:cs="Times New Roman"/>
          <w:sz w:val="28"/>
          <w:szCs w:val="28"/>
        </w:rPr>
        <w:t xml:space="preserve"> -организация психолого-педагогического сопровождения и разработка модели психолого-педагогической службы в каждой образовательной организации; </w:t>
      </w:r>
    </w:p>
    <w:p w:rsidR="00594741" w:rsidRDefault="00594741" w:rsidP="00594741">
      <w:pPr>
        <w:spacing w:after="0" w:line="240" w:lineRule="auto"/>
        <w:ind w:firstLine="709"/>
        <w:jc w:val="both"/>
        <w:rPr>
          <w:rFonts w:ascii="Times New Roman" w:hAnsi="Times New Roman" w:cs="Times New Roman"/>
          <w:sz w:val="28"/>
          <w:szCs w:val="28"/>
        </w:rPr>
      </w:pPr>
      <w:r w:rsidRPr="00594741">
        <w:rPr>
          <w:rFonts w:ascii="Times New Roman" w:hAnsi="Times New Roman" w:cs="Times New Roman"/>
          <w:sz w:val="28"/>
          <w:szCs w:val="28"/>
        </w:rPr>
        <w:lastRenderedPageBreak/>
        <w:t>- профилактика деструктивного поведения несовершеннолетних и раннее выявление социальн</w:t>
      </w:r>
      <w:proofErr w:type="gramStart"/>
      <w:r w:rsidRPr="00594741">
        <w:rPr>
          <w:rFonts w:ascii="Times New Roman" w:hAnsi="Times New Roman" w:cs="Times New Roman"/>
          <w:sz w:val="28"/>
          <w:szCs w:val="28"/>
        </w:rPr>
        <w:t>о-</w:t>
      </w:r>
      <w:proofErr w:type="gramEnd"/>
      <w:r w:rsidRPr="00594741">
        <w:rPr>
          <w:rFonts w:ascii="Times New Roman" w:hAnsi="Times New Roman" w:cs="Times New Roman"/>
          <w:sz w:val="28"/>
          <w:szCs w:val="28"/>
        </w:rPr>
        <w:t xml:space="preserve"> неблагополучных несовершеннолетних, семей и работу по сопровождению детей «группы риска» и их семей; </w:t>
      </w:r>
    </w:p>
    <w:p w:rsidR="00E30330" w:rsidRDefault="00594741" w:rsidP="00594741">
      <w:pPr>
        <w:spacing w:after="0" w:line="240" w:lineRule="auto"/>
        <w:ind w:firstLine="709"/>
        <w:jc w:val="both"/>
        <w:rPr>
          <w:rFonts w:ascii="Times New Roman" w:eastAsia="Times New Roman" w:hAnsi="Times New Roman" w:cs="Times New Roman"/>
          <w:b/>
          <w:color w:val="C00000"/>
          <w:sz w:val="28"/>
          <w:szCs w:val="28"/>
          <w:lang w:eastAsia="ru-RU"/>
        </w:rPr>
      </w:pPr>
      <w:r w:rsidRPr="00594741">
        <w:rPr>
          <w:rFonts w:ascii="Times New Roman" w:hAnsi="Times New Roman" w:cs="Times New Roman"/>
          <w:sz w:val="28"/>
          <w:szCs w:val="28"/>
        </w:rPr>
        <w:t>- участие в региональных проектах в рамках национального проекта «Образование» («Современная школа», «Успех каждого ребенка», «Цифровая образовательная среда», «Патриотическое воспитание граждан Российской Федерации», «Кадры для цифровой экономики»)</w:t>
      </w:r>
      <w:r>
        <w:rPr>
          <w:rFonts w:ascii="Times New Roman" w:hAnsi="Times New Roman" w:cs="Times New Roman"/>
          <w:sz w:val="28"/>
          <w:szCs w:val="28"/>
        </w:rPr>
        <w:t>.</w:t>
      </w:r>
      <w:r w:rsidRPr="00594741">
        <w:rPr>
          <w:rFonts w:ascii="Times New Roman" w:hAnsi="Times New Roman" w:cs="Times New Roman"/>
          <w:sz w:val="28"/>
          <w:szCs w:val="28"/>
        </w:rPr>
        <w:t xml:space="preserve"> </w:t>
      </w:r>
    </w:p>
    <w:p w:rsidR="0011621C" w:rsidRDefault="0011621C" w:rsidP="006C6801">
      <w:pPr>
        <w:spacing w:after="0" w:line="240" w:lineRule="auto"/>
        <w:jc w:val="center"/>
        <w:rPr>
          <w:rFonts w:ascii="Times New Roman" w:eastAsia="Times New Roman" w:hAnsi="Times New Roman" w:cs="Times New Roman"/>
          <w:b/>
          <w:color w:val="C00000"/>
          <w:sz w:val="28"/>
          <w:szCs w:val="28"/>
          <w:lang w:eastAsia="ru-RU"/>
        </w:rPr>
      </w:pPr>
    </w:p>
    <w:p w:rsidR="006C6801" w:rsidRDefault="00700550" w:rsidP="006C6801">
      <w:pPr>
        <w:spacing w:after="0" w:line="240" w:lineRule="auto"/>
        <w:jc w:val="center"/>
        <w:rPr>
          <w:rFonts w:ascii="Times New Roman" w:eastAsia="Times New Roman" w:hAnsi="Times New Roman" w:cs="Times New Roman"/>
          <w:b/>
          <w:color w:val="C00000"/>
          <w:sz w:val="28"/>
          <w:szCs w:val="28"/>
          <w:lang w:eastAsia="ru-RU"/>
        </w:rPr>
      </w:pPr>
      <w:r w:rsidRPr="00B13CB8">
        <w:rPr>
          <w:rFonts w:ascii="Times New Roman" w:eastAsia="Times New Roman" w:hAnsi="Times New Roman" w:cs="Times New Roman"/>
          <w:b/>
          <w:color w:val="C00000"/>
          <w:sz w:val="28"/>
          <w:szCs w:val="28"/>
          <w:lang w:eastAsia="ru-RU"/>
        </w:rPr>
        <w:t>2.</w:t>
      </w:r>
      <w:r w:rsidR="00071899" w:rsidRPr="00B13CB8">
        <w:rPr>
          <w:rFonts w:ascii="Times New Roman" w:eastAsia="Times New Roman" w:hAnsi="Times New Roman" w:cs="Times New Roman"/>
          <w:b/>
          <w:color w:val="C00000"/>
          <w:sz w:val="28"/>
          <w:szCs w:val="28"/>
          <w:lang w:eastAsia="ru-RU"/>
        </w:rPr>
        <w:t xml:space="preserve"> </w:t>
      </w:r>
      <w:r w:rsidR="00AD5321">
        <w:rPr>
          <w:rFonts w:ascii="Times New Roman" w:eastAsia="Times New Roman" w:hAnsi="Times New Roman" w:cs="Times New Roman"/>
          <w:b/>
          <w:color w:val="C00000"/>
          <w:sz w:val="28"/>
          <w:szCs w:val="28"/>
          <w:lang w:eastAsia="ru-RU"/>
        </w:rPr>
        <w:t xml:space="preserve">ОБЩАЯ ХАРАКТЕРИСТИКА </w:t>
      </w:r>
    </w:p>
    <w:p w:rsidR="00071899" w:rsidRPr="00B13CB8" w:rsidRDefault="00AD5321" w:rsidP="006C6801">
      <w:pPr>
        <w:spacing w:after="0" w:line="240" w:lineRule="auto"/>
        <w:jc w:val="center"/>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b/>
          <w:color w:val="C00000"/>
          <w:sz w:val="28"/>
          <w:szCs w:val="28"/>
          <w:lang w:eastAsia="ru-RU"/>
        </w:rPr>
        <w:t>МУНИЦИПАЛЬНОЙ СИСТЕМЫ ОБРАОВАНИЯ</w:t>
      </w:r>
    </w:p>
    <w:p w:rsidR="00071899" w:rsidRPr="001758AB" w:rsidRDefault="00071899" w:rsidP="00236DEC">
      <w:pPr>
        <w:spacing w:after="0" w:line="240" w:lineRule="auto"/>
        <w:ind w:firstLine="709"/>
        <w:jc w:val="both"/>
        <w:rPr>
          <w:rFonts w:ascii="Times New Roman" w:eastAsia="Times New Roman" w:hAnsi="Times New Roman" w:cs="Times New Roman"/>
          <w:sz w:val="28"/>
          <w:szCs w:val="28"/>
          <w:lang w:eastAsia="ru-RU"/>
        </w:rPr>
      </w:pPr>
      <w:r w:rsidRPr="001758AB">
        <w:rPr>
          <w:rFonts w:ascii="Times New Roman" w:eastAsia="Times New Roman" w:hAnsi="Times New Roman" w:cs="Times New Roman"/>
          <w:sz w:val="28"/>
          <w:szCs w:val="28"/>
          <w:lang w:eastAsia="ru-RU"/>
        </w:rPr>
        <w:t xml:space="preserve">Сеть </w:t>
      </w:r>
      <w:r w:rsidR="00196190" w:rsidRPr="001758AB">
        <w:rPr>
          <w:rFonts w:ascii="Times New Roman" w:hAnsi="Times New Roman" w:cs="Times New Roman"/>
          <w:sz w:val="28"/>
          <w:szCs w:val="28"/>
        </w:rPr>
        <w:t>Управление образования строит свою работу на основе управленческих механизмов развития нормативно-правовой и информационной среды функционирования образовательных организаций Дивеевского муниципального округа</w:t>
      </w:r>
      <w:r w:rsidR="00AD5321">
        <w:rPr>
          <w:rFonts w:ascii="Times New Roman" w:hAnsi="Times New Roman" w:cs="Times New Roman"/>
          <w:sz w:val="28"/>
          <w:szCs w:val="28"/>
        </w:rPr>
        <w:t xml:space="preserve"> </w:t>
      </w:r>
      <w:r w:rsidRPr="001758AB">
        <w:rPr>
          <w:rFonts w:ascii="Times New Roman" w:eastAsia="Times New Roman" w:hAnsi="Times New Roman" w:cs="Times New Roman"/>
          <w:sz w:val="28"/>
          <w:szCs w:val="28"/>
          <w:lang w:eastAsia="ru-RU"/>
        </w:rPr>
        <w:t xml:space="preserve">муниципальных образовательных организаций </w:t>
      </w:r>
      <w:r w:rsidR="00C32F39" w:rsidRPr="001758AB">
        <w:rPr>
          <w:rFonts w:ascii="Times New Roman" w:eastAsia="Times New Roman" w:hAnsi="Times New Roman" w:cs="Times New Roman"/>
          <w:sz w:val="28"/>
          <w:szCs w:val="28"/>
          <w:lang w:eastAsia="ru-RU"/>
        </w:rPr>
        <w:t>Дивеевского</w:t>
      </w:r>
      <w:r w:rsidRPr="001758AB">
        <w:rPr>
          <w:rFonts w:ascii="Times New Roman" w:eastAsia="Times New Roman" w:hAnsi="Times New Roman" w:cs="Times New Roman"/>
          <w:sz w:val="28"/>
          <w:szCs w:val="28"/>
          <w:lang w:eastAsia="ru-RU"/>
        </w:rPr>
        <w:t xml:space="preserve"> муниципального округа включает в себя все уровни общего образования – от дошкольных образовательных организаций до организаций общего и дополнительного образования.</w:t>
      </w:r>
    </w:p>
    <w:p w:rsidR="00670A3B" w:rsidRPr="001758AB" w:rsidRDefault="00236DEC" w:rsidP="00236DEC">
      <w:pPr>
        <w:spacing w:after="0" w:line="240" w:lineRule="auto"/>
        <w:ind w:firstLine="709"/>
        <w:jc w:val="both"/>
        <w:rPr>
          <w:rFonts w:ascii="Times New Roman" w:eastAsia="Times New Roman" w:hAnsi="Times New Roman" w:cs="Times New Roman"/>
          <w:sz w:val="28"/>
          <w:szCs w:val="28"/>
          <w:lang w:val="x-none" w:eastAsia="ru-RU"/>
        </w:rPr>
      </w:pPr>
      <w:r w:rsidRPr="00236DEC">
        <w:rPr>
          <w:rFonts w:ascii="Times New Roman" w:eastAsia="Times New Roman" w:hAnsi="Times New Roman" w:cs="Times New Roman"/>
          <w:sz w:val="28"/>
          <w:szCs w:val="28"/>
          <w:lang w:eastAsia="ru-RU"/>
        </w:rPr>
        <w:t>В отчетном учебном году произошли изменения в се</w:t>
      </w:r>
      <w:r>
        <w:rPr>
          <w:rFonts w:ascii="Times New Roman" w:eastAsia="Times New Roman" w:hAnsi="Times New Roman" w:cs="Times New Roman"/>
          <w:sz w:val="28"/>
          <w:szCs w:val="28"/>
          <w:lang w:eastAsia="ru-RU"/>
        </w:rPr>
        <w:t xml:space="preserve">ти образовательных организаций округа. </w:t>
      </w:r>
      <w:r w:rsidR="00670A3B" w:rsidRPr="001758AB">
        <w:rPr>
          <w:rFonts w:ascii="Times New Roman" w:eastAsia="Times New Roman" w:hAnsi="Times New Roman" w:cs="Times New Roman"/>
          <w:sz w:val="28"/>
          <w:szCs w:val="28"/>
          <w:lang w:eastAsia="ru-RU"/>
        </w:rPr>
        <w:t>Система общего образования Дивеевского</w:t>
      </w:r>
      <w:r>
        <w:rPr>
          <w:rFonts w:ascii="Times New Roman" w:eastAsia="Times New Roman" w:hAnsi="Times New Roman" w:cs="Times New Roman"/>
          <w:sz w:val="28"/>
          <w:szCs w:val="28"/>
          <w:lang w:eastAsia="ru-RU"/>
        </w:rPr>
        <w:t xml:space="preserve"> м</w:t>
      </w:r>
      <w:r w:rsidR="00670A3B" w:rsidRPr="001758AB">
        <w:rPr>
          <w:rFonts w:ascii="Times New Roman" w:eastAsia="Times New Roman" w:hAnsi="Times New Roman" w:cs="Times New Roman"/>
          <w:sz w:val="28"/>
          <w:szCs w:val="28"/>
          <w:lang w:eastAsia="ru-RU"/>
        </w:rPr>
        <w:t>униципального округа в 202</w:t>
      </w:r>
      <w:r w:rsidR="00746D6E">
        <w:rPr>
          <w:rFonts w:ascii="Times New Roman" w:eastAsia="Times New Roman" w:hAnsi="Times New Roman" w:cs="Times New Roman"/>
          <w:sz w:val="28"/>
          <w:szCs w:val="28"/>
          <w:lang w:eastAsia="ru-RU"/>
        </w:rPr>
        <w:t>3</w:t>
      </w:r>
      <w:r w:rsidR="00670A3B" w:rsidRPr="001758AB">
        <w:rPr>
          <w:rFonts w:ascii="Times New Roman" w:eastAsia="Times New Roman" w:hAnsi="Times New Roman" w:cs="Times New Roman"/>
          <w:sz w:val="28"/>
          <w:szCs w:val="28"/>
          <w:lang w:eastAsia="ru-RU"/>
        </w:rPr>
        <w:t>-202</w:t>
      </w:r>
      <w:r w:rsidR="00746D6E">
        <w:rPr>
          <w:rFonts w:ascii="Times New Roman" w:eastAsia="Times New Roman" w:hAnsi="Times New Roman" w:cs="Times New Roman"/>
          <w:sz w:val="28"/>
          <w:szCs w:val="28"/>
          <w:lang w:eastAsia="ru-RU"/>
        </w:rPr>
        <w:t>4</w:t>
      </w:r>
      <w:r w:rsidR="00670A3B" w:rsidRPr="001758AB">
        <w:rPr>
          <w:rFonts w:ascii="Times New Roman" w:eastAsia="Times New Roman" w:hAnsi="Times New Roman" w:cs="Times New Roman"/>
          <w:sz w:val="28"/>
          <w:szCs w:val="28"/>
          <w:lang w:eastAsia="ru-RU"/>
        </w:rPr>
        <w:t xml:space="preserve"> учебном году представлена 1</w:t>
      </w:r>
      <w:r w:rsidR="00746D6E">
        <w:rPr>
          <w:rFonts w:ascii="Times New Roman" w:eastAsia="Times New Roman" w:hAnsi="Times New Roman" w:cs="Times New Roman"/>
          <w:sz w:val="28"/>
          <w:szCs w:val="28"/>
          <w:lang w:eastAsia="ru-RU"/>
        </w:rPr>
        <w:t>8</w:t>
      </w:r>
      <w:r w:rsidR="00670A3B" w:rsidRPr="001758AB">
        <w:rPr>
          <w:rFonts w:ascii="Times New Roman" w:eastAsia="Times New Roman" w:hAnsi="Times New Roman" w:cs="Times New Roman"/>
          <w:sz w:val="28"/>
          <w:szCs w:val="28"/>
          <w:lang w:eastAsia="ru-RU"/>
        </w:rPr>
        <w:t xml:space="preserve">  муниципальными образовательными организациями, из них:</w:t>
      </w:r>
    </w:p>
    <w:p w:rsidR="00670A3B" w:rsidRPr="001758AB" w:rsidRDefault="00670A3B" w:rsidP="00236DEC">
      <w:pPr>
        <w:spacing w:after="0" w:line="240" w:lineRule="auto"/>
        <w:ind w:firstLine="709"/>
        <w:jc w:val="both"/>
        <w:rPr>
          <w:rFonts w:ascii="Times New Roman" w:eastAsia="Times New Roman" w:hAnsi="Times New Roman" w:cs="Times New Roman"/>
          <w:b/>
          <w:sz w:val="28"/>
          <w:szCs w:val="28"/>
          <w:lang w:val="x-none" w:eastAsia="ru-RU"/>
        </w:rPr>
      </w:pPr>
      <w:r w:rsidRPr="001758AB">
        <w:rPr>
          <w:rFonts w:ascii="Times New Roman" w:eastAsia="Times New Roman" w:hAnsi="Times New Roman" w:cs="Times New Roman"/>
          <w:sz w:val="28"/>
          <w:szCs w:val="28"/>
          <w:lang w:val="x-none" w:eastAsia="ru-RU"/>
        </w:rPr>
        <w:t>- 7 дошкольных образовательных организаций;</w:t>
      </w:r>
    </w:p>
    <w:p w:rsidR="00670A3B" w:rsidRPr="001758AB" w:rsidRDefault="00670A3B" w:rsidP="00236DEC">
      <w:pPr>
        <w:spacing w:after="0" w:line="240" w:lineRule="auto"/>
        <w:ind w:firstLine="709"/>
        <w:jc w:val="both"/>
        <w:rPr>
          <w:rFonts w:ascii="Times New Roman" w:eastAsia="Times New Roman" w:hAnsi="Times New Roman" w:cs="Times New Roman"/>
          <w:b/>
          <w:sz w:val="28"/>
          <w:szCs w:val="28"/>
          <w:lang w:val="x-none" w:eastAsia="ru-RU"/>
        </w:rPr>
      </w:pPr>
      <w:r w:rsidRPr="001758AB">
        <w:rPr>
          <w:rFonts w:ascii="Times New Roman" w:eastAsia="Times New Roman" w:hAnsi="Times New Roman" w:cs="Times New Roman"/>
          <w:sz w:val="28"/>
          <w:szCs w:val="28"/>
          <w:lang w:val="x-none" w:eastAsia="ru-RU"/>
        </w:rPr>
        <w:t>-1</w:t>
      </w:r>
      <w:r w:rsidR="00746D6E">
        <w:rPr>
          <w:rFonts w:ascii="Times New Roman" w:eastAsia="Times New Roman" w:hAnsi="Times New Roman" w:cs="Times New Roman"/>
          <w:sz w:val="28"/>
          <w:szCs w:val="28"/>
          <w:lang w:eastAsia="ru-RU"/>
        </w:rPr>
        <w:t>0</w:t>
      </w:r>
      <w:r w:rsidRPr="001758AB">
        <w:rPr>
          <w:rFonts w:ascii="Times New Roman" w:eastAsia="Times New Roman" w:hAnsi="Times New Roman" w:cs="Times New Roman"/>
          <w:sz w:val="28"/>
          <w:szCs w:val="28"/>
          <w:lang w:val="x-none" w:eastAsia="ru-RU"/>
        </w:rPr>
        <w:t xml:space="preserve"> общеобразовательных организаций</w:t>
      </w:r>
      <w:r w:rsidRPr="001758AB">
        <w:rPr>
          <w:rFonts w:ascii="Times New Roman" w:eastAsia="Times New Roman" w:hAnsi="Times New Roman" w:cs="Times New Roman"/>
          <w:sz w:val="28"/>
          <w:szCs w:val="28"/>
          <w:lang w:eastAsia="ru-RU"/>
        </w:rPr>
        <w:t xml:space="preserve"> ( в том числе 2 филиала)</w:t>
      </w:r>
      <w:r w:rsidRPr="001758AB">
        <w:rPr>
          <w:rFonts w:ascii="Times New Roman" w:eastAsia="Times New Roman" w:hAnsi="Times New Roman" w:cs="Times New Roman"/>
          <w:sz w:val="28"/>
          <w:szCs w:val="28"/>
          <w:lang w:val="x-none" w:eastAsia="ru-RU"/>
        </w:rPr>
        <w:t>;</w:t>
      </w:r>
    </w:p>
    <w:p w:rsidR="00670A3B" w:rsidRPr="001758AB" w:rsidRDefault="00670A3B" w:rsidP="00236DEC">
      <w:pPr>
        <w:spacing w:after="0" w:line="240" w:lineRule="auto"/>
        <w:ind w:firstLine="709"/>
        <w:jc w:val="both"/>
        <w:rPr>
          <w:rFonts w:ascii="Times New Roman" w:eastAsia="Times New Roman" w:hAnsi="Times New Roman" w:cs="Times New Roman"/>
          <w:b/>
          <w:sz w:val="28"/>
          <w:szCs w:val="28"/>
          <w:lang w:val="x-none" w:eastAsia="ru-RU"/>
        </w:rPr>
      </w:pPr>
      <w:r w:rsidRPr="001758AB">
        <w:rPr>
          <w:rFonts w:ascii="Times New Roman" w:eastAsia="Times New Roman" w:hAnsi="Times New Roman" w:cs="Times New Roman"/>
          <w:sz w:val="28"/>
          <w:szCs w:val="28"/>
          <w:lang w:val="x-none" w:eastAsia="ru-RU"/>
        </w:rPr>
        <w:t xml:space="preserve">- 1 учреждение дополнительного образования. </w:t>
      </w:r>
    </w:p>
    <w:p w:rsidR="00670A3B" w:rsidRPr="001758AB" w:rsidRDefault="00670A3B" w:rsidP="00236DEC">
      <w:pPr>
        <w:spacing w:after="0" w:line="240" w:lineRule="auto"/>
        <w:ind w:firstLine="709"/>
        <w:jc w:val="both"/>
        <w:rPr>
          <w:rFonts w:ascii="Times New Roman" w:eastAsia="Times New Roman" w:hAnsi="Times New Roman" w:cs="Times New Roman"/>
          <w:b/>
          <w:sz w:val="28"/>
          <w:szCs w:val="28"/>
          <w:lang w:val="x-none" w:eastAsia="ru-RU"/>
        </w:rPr>
      </w:pPr>
      <w:r w:rsidRPr="001758AB">
        <w:rPr>
          <w:rFonts w:ascii="Times New Roman" w:eastAsia="Times New Roman" w:hAnsi="Times New Roman" w:cs="Times New Roman"/>
          <w:sz w:val="28"/>
          <w:szCs w:val="28"/>
          <w:lang w:val="x-none" w:eastAsia="ru-RU"/>
        </w:rPr>
        <w:t>Из 1</w:t>
      </w:r>
      <w:r w:rsidR="00746D6E">
        <w:rPr>
          <w:rFonts w:ascii="Times New Roman" w:eastAsia="Times New Roman" w:hAnsi="Times New Roman" w:cs="Times New Roman"/>
          <w:sz w:val="28"/>
          <w:szCs w:val="28"/>
          <w:lang w:eastAsia="ru-RU"/>
        </w:rPr>
        <w:t>0</w:t>
      </w:r>
      <w:r w:rsidRPr="001758AB">
        <w:rPr>
          <w:rFonts w:ascii="Times New Roman" w:eastAsia="Times New Roman" w:hAnsi="Times New Roman" w:cs="Times New Roman"/>
          <w:sz w:val="28"/>
          <w:szCs w:val="28"/>
          <w:lang w:val="x-none" w:eastAsia="ru-RU"/>
        </w:rPr>
        <w:t xml:space="preserve"> общеобразовательных организаций:</w:t>
      </w:r>
    </w:p>
    <w:p w:rsidR="00670A3B" w:rsidRPr="001758AB" w:rsidRDefault="00670A3B" w:rsidP="00236DEC">
      <w:pPr>
        <w:spacing w:after="0" w:line="240" w:lineRule="auto"/>
        <w:ind w:firstLine="709"/>
        <w:jc w:val="both"/>
        <w:rPr>
          <w:rFonts w:ascii="Times New Roman" w:eastAsia="Times New Roman" w:hAnsi="Times New Roman" w:cs="Times New Roman"/>
          <w:b/>
          <w:sz w:val="28"/>
          <w:szCs w:val="28"/>
          <w:lang w:val="x-none" w:eastAsia="ru-RU"/>
        </w:rPr>
      </w:pPr>
      <w:r w:rsidRPr="001758AB">
        <w:rPr>
          <w:rFonts w:ascii="Times New Roman" w:eastAsia="Times New Roman" w:hAnsi="Times New Roman" w:cs="Times New Roman"/>
          <w:sz w:val="28"/>
          <w:szCs w:val="28"/>
          <w:lang w:val="x-none" w:eastAsia="ru-RU"/>
        </w:rPr>
        <w:t>- начальная школа (филиал)- 1;</w:t>
      </w:r>
    </w:p>
    <w:p w:rsidR="00670A3B" w:rsidRPr="00746D6E" w:rsidRDefault="00670A3B" w:rsidP="00236DEC">
      <w:pPr>
        <w:spacing w:after="0" w:line="240" w:lineRule="auto"/>
        <w:ind w:firstLine="709"/>
        <w:jc w:val="both"/>
        <w:rPr>
          <w:rFonts w:ascii="Times New Roman" w:eastAsia="Times New Roman" w:hAnsi="Times New Roman" w:cs="Times New Roman"/>
          <w:b/>
          <w:sz w:val="28"/>
          <w:szCs w:val="28"/>
          <w:lang w:eastAsia="ru-RU"/>
        </w:rPr>
      </w:pPr>
      <w:r w:rsidRPr="001758AB">
        <w:rPr>
          <w:rFonts w:ascii="Times New Roman" w:eastAsia="Times New Roman" w:hAnsi="Times New Roman" w:cs="Times New Roman"/>
          <w:sz w:val="28"/>
          <w:szCs w:val="28"/>
          <w:lang w:val="x-none" w:eastAsia="ru-RU"/>
        </w:rPr>
        <w:t xml:space="preserve">- основных школ – </w:t>
      </w:r>
      <w:r w:rsidR="00746D6E">
        <w:rPr>
          <w:rFonts w:ascii="Times New Roman" w:eastAsia="Times New Roman" w:hAnsi="Times New Roman" w:cs="Times New Roman"/>
          <w:sz w:val="28"/>
          <w:szCs w:val="28"/>
          <w:lang w:eastAsia="ru-RU"/>
        </w:rPr>
        <w:t>4. МБОУ «Ичаловская ООШ»</w:t>
      </w:r>
      <w:r w:rsidRPr="001758AB">
        <w:rPr>
          <w:rFonts w:ascii="Times New Roman" w:eastAsia="Times New Roman" w:hAnsi="Times New Roman" w:cs="Times New Roman"/>
          <w:sz w:val="28"/>
          <w:szCs w:val="28"/>
          <w:lang w:val="x-none" w:eastAsia="ru-RU"/>
        </w:rPr>
        <w:t xml:space="preserve"> </w:t>
      </w:r>
      <w:r w:rsidR="00746D6E">
        <w:rPr>
          <w:rFonts w:ascii="Times New Roman" w:eastAsia="Times New Roman" w:hAnsi="Times New Roman" w:cs="Times New Roman"/>
          <w:sz w:val="28"/>
          <w:szCs w:val="28"/>
          <w:lang w:eastAsia="ru-RU"/>
        </w:rPr>
        <w:t>была ликвидирована</w:t>
      </w:r>
    </w:p>
    <w:p w:rsidR="00670A3B" w:rsidRPr="001758AB" w:rsidRDefault="00670A3B" w:rsidP="00236DEC">
      <w:pPr>
        <w:spacing w:after="0" w:line="240" w:lineRule="auto"/>
        <w:ind w:firstLine="709"/>
        <w:jc w:val="both"/>
        <w:rPr>
          <w:rFonts w:ascii="Times New Roman" w:eastAsia="Times New Roman" w:hAnsi="Times New Roman" w:cs="Times New Roman"/>
          <w:b/>
          <w:sz w:val="28"/>
          <w:szCs w:val="28"/>
          <w:lang w:val="x-none" w:eastAsia="ru-RU"/>
        </w:rPr>
      </w:pPr>
      <w:r w:rsidRPr="001758AB">
        <w:rPr>
          <w:rFonts w:ascii="Times New Roman" w:eastAsia="Times New Roman" w:hAnsi="Times New Roman" w:cs="Times New Roman"/>
          <w:sz w:val="28"/>
          <w:szCs w:val="28"/>
          <w:lang w:val="x-none" w:eastAsia="ru-RU"/>
        </w:rPr>
        <w:t>- основная школа (филиал)- 1;</w:t>
      </w:r>
    </w:p>
    <w:p w:rsidR="00670A3B" w:rsidRPr="001758AB" w:rsidRDefault="00670A3B" w:rsidP="00236DEC">
      <w:pPr>
        <w:spacing w:after="0" w:line="240" w:lineRule="auto"/>
        <w:ind w:firstLine="709"/>
        <w:jc w:val="both"/>
        <w:rPr>
          <w:rFonts w:ascii="Times New Roman" w:eastAsia="Times New Roman" w:hAnsi="Times New Roman" w:cs="Times New Roman"/>
          <w:sz w:val="28"/>
          <w:szCs w:val="28"/>
          <w:lang w:val="x-none" w:eastAsia="ru-RU"/>
        </w:rPr>
      </w:pPr>
      <w:r w:rsidRPr="001758AB">
        <w:rPr>
          <w:rFonts w:ascii="Times New Roman" w:eastAsia="Times New Roman" w:hAnsi="Times New Roman" w:cs="Times New Roman"/>
          <w:sz w:val="28"/>
          <w:szCs w:val="28"/>
          <w:lang w:val="x-none" w:eastAsia="ru-RU"/>
        </w:rPr>
        <w:t>- средние школы- 4.</w:t>
      </w:r>
    </w:p>
    <w:p w:rsidR="00670A3B" w:rsidRPr="001758AB" w:rsidRDefault="00670A3B" w:rsidP="00236DEC">
      <w:pPr>
        <w:spacing w:after="0" w:line="240" w:lineRule="auto"/>
        <w:ind w:firstLine="709"/>
        <w:jc w:val="both"/>
        <w:rPr>
          <w:rFonts w:ascii="Times New Roman" w:eastAsia="Times New Roman" w:hAnsi="Times New Roman" w:cs="Times New Roman"/>
          <w:b/>
          <w:sz w:val="28"/>
          <w:szCs w:val="28"/>
          <w:lang w:eastAsia="ru-RU"/>
        </w:rPr>
      </w:pPr>
      <w:r w:rsidRPr="001758AB">
        <w:rPr>
          <w:rFonts w:ascii="Times New Roman" w:eastAsia="Times New Roman" w:hAnsi="Times New Roman" w:cs="Times New Roman"/>
          <w:sz w:val="28"/>
          <w:szCs w:val="28"/>
          <w:lang w:eastAsia="ru-RU"/>
        </w:rPr>
        <w:t>Кроме муниципальных образовате</w:t>
      </w:r>
      <w:r w:rsidR="006C6801">
        <w:rPr>
          <w:rFonts w:ascii="Times New Roman" w:eastAsia="Times New Roman" w:hAnsi="Times New Roman" w:cs="Times New Roman"/>
          <w:sz w:val="28"/>
          <w:szCs w:val="28"/>
          <w:lang w:eastAsia="ru-RU"/>
        </w:rPr>
        <w:t>льных организаций функционируют</w:t>
      </w:r>
      <w:r w:rsidRPr="001758AB">
        <w:rPr>
          <w:rFonts w:ascii="Times New Roman" w:eastAsia="Times New Roman" w:hAnsi="Times New Roman" w:cs="Times New Roman"/>
          <w:sz w:val="28"/>
          <w:szCs w:val="28"/>
          <w:lang w:eastAsia="ru-RU"/>
        </w:rPr>
        <w:t>:</w:t>
      </w:r>
    </w:p>
    <w:p w:rsidR="00670A3B" w:rsidRPr="001758AB" w:rsidRDefault="00670A3B" w:rsidP="00236DEC">
      <w:pPr>
        <w:spacing w:after="0" w:line="240" w:lineRule="auto"/>
        <w:ind w:firstLine="709"/>
        <w:jc w:val="both"/>
        <w:rPr>
          <w:rFonts w:ascii="Times New Roman" w:eastAsia="Times New Roman" w:hAnsi="Times New Roman" w:cs="Times New Roman"/>
          <w:b/>
          <w:sz w:val="28"/>
          <w:szCs w:val="28"/>
          <w:lang w:val="x-none" w:eastAsia="ru-RU"/>
        </w:rPr>
      </w:pPr>
      <w:r w:rsidRPr="001758AB">
        <w:rPr>
          <w:rFonts w:ascii="Times New Roman" w:eastAsia="Times New Roman" w:hAnsi="Times New Roman" w:cs="Times New Roman"/>
          <w:sz w:val="28"/>
          <w:szCs w:val="28"/>
          <w:lang w:val="x-none" w:eastAsia="ru-RU"/>
        </w:rPr>
        <w:t xml:space="preserve">- </w:t>
      </w:r>
      <w:r w:rsidRPr="001758AB">
        <w:rPr>
          <w:rFonts w:ascii="Times New Roman" w:eastAsia="Times New Roman" w:hAnsi="Times New Roman" w:cs="Times New Roman"/>
          <w:sz w:val="28"/>
          <w:szCs w:val="28"/>
          <w:lang w:eastAsia="ru-RU"/>
        </w:rPr>
        <w:t>ГОУ «Дивеевская школа- интернат»</w:t>
      </w:r>
      <w:r w:rsidRPr="001758AB">
        <w:rPr>
          <w:rFonts w:ascii="Times New Roman" w:eastAsia="Times New Roman" w:hAnsi="Times New Roman" w:cs="Times New Roman"/>
          <w:sz w:val="28"/>
          <w:szCs w:val="28"/>
          <w:lang w:val="x-none" w:eastAsia="ru-RU"/>
        </w:rPr>
        <w:t>-1.</w:t>
      </w:r>
    </w:p>
    <w:p w:rsidR="00670A3B" w:rsidRPr="001758AB" w:rsidRDefault="00670A3B" w:rsidP="00236DEC">
      <w:pPr>
        <w:spacing w:after="0" w:line="240" w:lineRule="auto"/>
        <w:ind w:firstLine="709"/>
        <w:jc w:val="both"/>
        <w:rPr>
          <w:rFonts w:ascii="Times New Roman" w:eastAsia="Times New Roman" w:hAnsi="Times New Roman" w:cs="Times New Roman"/>
          <w:sz w:val="28"/>
          <w:szCs w:val="28"/>
          <w:lang w:eastAsia="ru-RU"/>
        </w:rPr>
      </w:pPr>
      <w:r w:rsidRPr="001758AB">
        <w:rPr>
          <w:rFonts w:ascii="Times New Roman" w:eastAsia="Times New Roman" w:hAnsi="Times New Roman" w:cs="Times New Roman"/>
          <w:sz w:val="28"/>
          <w:szCs w:val="28"/>
          <w:lang w:eastAsia="ru-RU"/>
        </w:rPr>
        <w:t>-  ЧОУ «Дивеевская монастырская православная средняя школа» - 1.</w:t>
      </w:r>
    </w:p>
    <w:p w:rsidR="00071899" w:rsidRPr="001758AB" w:rsidRDefault="00071899" w:rsidP="00236DEC">
      <w:pPr>
        <w:spacing w:after="0" w:line="240" w:lineRule="auto"/>
        <w:ind w:firstLine="709"/>
        <w:jc w:val="both"/>
        <w:rPr>
          <w:rFonts w:ascii="Times New Roman" w:eastAsia="Times New Roman" w:hAnsi="Times New Roman" w:cs="Times New Roman"/>
          <w:sz w:val="28"/>
          <w:szCs w:val="28"/>
          <w:lang w:eastAsia="ru-RU"/>
        </w:rPr>
      </w:pPr>
      <w:r w:rsidRPr="001758AB">
        <w:rPr>
          <w:rFonts w:ascii="Times New Roman" w:eastAsia="Times New Roman" w:hAnsi="Times New Roman" w:cs="Times New Roman"/>
          <w:sz w:val="28"/>
          <w:szCs w:val="28"/>
          <w:lang w:eastAsia="ru-RU"/>
        </w:rPr>
        <w:t>Все 100% учреждений имеют действующие лицензии на осуществление образовательной деятельности и государственную аккредитацию по реализуемым основным образовательным программам начального общего, основного общего, среднего общего образования.</w:t>
      </w:r>
    </w:p>
    <w:p w:rsidR="00670A3B" w:rsidRPr="001758AB" w:rsidRDefault="00670A3B" w:rsidP="00236DEC">
      <w:pPr>
        <w:spacing w:after="0" w:line="240" w:lineRule="auto"/>
        <w:ind w:firstLine="709"/>
        <w:jc w:val="both"/>
        <w:rPr>
          <w:rFonts w:ascii="Times New Roman" w:eastAsia="Times New Roman" w:hAnsi="Times New Roman" w:cs="Times New Roman"/>
          <w:sz w:val="28"/>
          <w:szCs w:val="28"/>
          <w:lang w:eastAsia="ru-RU"/>
        </w:rPr>
      </w:pPr>
      <w:r w:rsidRPr="001758AB">
        <w:rPr>
          <w:rFonts w:ascii="Times New Roman" w:eastAsia="Times New Roman" w:hAnsi="Times New Roman" w:cs="Times New Roman"/>
          <w:sz w:val="28"/>
          <w:szCs w:val="28"/>
          <w:lang w:eastAsia="ru-RU"/>
        </w:rPr>
        <w:t>На начало 202</w:t>
      </w:r>
      <w:r w:rsidR="00746D6E">
        <w:rPr>
          <w:rFonts w:ascii="Times New Roman" w:eastAsia="Times New Roman" w:hAnsi="Times New Roman" w:cs="Times New Roman"/>
          <w:sz w:val="28"/>
          <w:szCs w:val="28"/>
          <w:lang w:eastAsia="ru-RU"/>
        </w:rPr>
        <w:t>3</w:t>
      </w:r>
      <w:r w:rsidRPr="001758AB">
        <w:rPr>
          <w:rFonts w:ascii="Times New Roman" w:eastAsia="Times New Roman" w:hAnsi="Times New Roman" w:cs="Times New Roman"/>
          <w:sz w:val="28"/>
          <w:szCs w:val="28"/>
          <w:lang w:eastAsia="ru-RU"/>
        </w:rPr>
        <w:t>-202</w:t>
      </w:r>
      <w:r w:rsidR="00746D6E">
        <w:rPr>
          <w:rFonts w:ascii="Times New Roman" w:eastAsia="Times New Roman" w:hAnsi="Times New Roman" w:cs="Times New Roman"/>
          <w:sz w:val="28"/>
          <w:szCs w:val="28"/>
          <w:lang w:eastAsia="ru-RU"/>
        </w:rPr>
        <w:t>4</w:t>
      </w:r>
      <w:r w:rsidRPr="001758AB">
        <w:rPr>
          <w:rFonts w:ascii="Times New Roman" w:eastAsia="Times New Roman" w:hAnsi="Times New Roman" w:cs="Times New Roman"/>
          <w:sz w:val="28"/>
          <w:szCs w:val="28"/>
          <w:lang w:eastAsia="ru-RU"/>
        </w:rPr>
        <w:t xml:space="preserve"> учебного года в муниципальных общеобразовательных организациях района обучалось </w:t>
      </w:r>
      <w:r w:rsidR="006C6801">
        <w:rPr>
          <w:rFonts w:ascii="Times New Roman" w:eastAsia="Times New Roman" w:hAnsi="Times New Roman" w:cs="Times New Roman"/>
          <w:sz w:val="28"/>
          <w:szCs w:val="28"/>
          <w:lang w:eastAsia="ru-RU"/>
        </w:rPr>
        <w:t>14</w:t>
      </w:r>
      <w:r w:rsidR="007205D0">
        <w:rPr>
          <w:rFonts w:ascii="Times New Roman" w:eastAsia="Times New Roman" w:hAnsi="Times New Roman" w:cs="Times New Roman"/>
          <w:sz w:val="28"/>
          <w:szCs w:val="28"/>
          <w:lang w:eastAsia="ru-RU"/>
        </w:rPr>
        <w:t>38</w:t>
      </w:r>
      <w:r w:rsidRPr="001758AB">
        <w:rPr>
          <w:rFonts w:ascii="Times New Roman" w:eastAsia="Times New Roman" w:hAnsi="Times New Roman" w:cs="Times New Roman"/>
          <w:sz w:val="28"/>
          <w:szCs w:val="28"/>
          <w:lang w:eastAsia="ru-RU"/>
        </w:rPr>
        <w:t xml:space="preserve"> человек по очной форме, по очно-заочной форме не было детей.  На окончание года –  14</w:t>
      </w:r>
      <w:r w:rsidR="007205D0">
        <w:rPr>
          <w:rFonts w:ascii="Times New Roman" w:eastAsia="Times New Roman" w:hAnsi="Times New Roman" w:cs="Times New Roman"/>
          <w:sz w:val="28"/>
          <w:szCs w:val="28"/>
          <w:lang w:eastAsia="ru-RU"/>
        </w:rPr>
        <w:t>47</w:t>
      </w:r>
      <w:r w:rsidRPr="001758AB">
        <w:rPr>
          <w:rFonts w:ascii="Times New Roman" w:eastAsia="Times New Roman" w:hAnsi="Times New Roman" w:cs="Times New Roman"/>
          <w:sz w:val="28"/>
          <w:szCs w:val="28"/>
          <w:lang w:eastAsia="ru-RU"/>
        </w:rPr>
        <w:t xml:space="preserve"> человека обучались по очной форме.</w:t>
      </w:r>
    </w:p>
    <w:p w:rsidR="004D3F5E" w:rsidRPr="001758AB" w:rsidRDefault="004D3F5E" w:rsidP="00236DEC">
      <w:pPr>
        <w:spacing w:after="0" w:line="240" w:lineRule="auto"/>
        <w:ind w:firstLine="709"/>
        <w:jc w:val="both"/>
        <w:rPr>
          <w:rFonts w:ascii="Times New Roman" w:eastAsia="Times New Roman" w:hAnsi="Times New Roman" w:cs="Times New Roman"/>
          <w:sz w:val="28"/>
          <w:szCs w:val="28"/>
          <w:lang w:eastAsia="ru-RU"/>
        </w:rPr>
      </w:pPr>
      <w:r w:rsidRPr="001758AB">
        <w:rPr>
          <w:rFonts w:ascii="Times New Roman" w:eastAsia="Times New Roman" w:hAnsi="Times New Roman" w:cs="Times New Roman"/>
          <w:sz w:val="28"/>
          <w:szCs w:val="28"/>
          <w:lang w:eastAsia="ru-RU"/>
        </w:rPr>
        <w:t>В форме семейного образования</w:t>
      </w:r>
      <w:r w:rsidR="0051479F">
        <w:rPr>
          <w:rFonts w:ascii="Times New Roman" w:eastAsia="Times New Roman" w:hAnsi="Times New Roman" w:cs="Times New Roman"/>
          <w:sz w:val="28"/>
          <w:szCs w:val="28"/>
          <w:lang w:eastAsia="ru-RU"/>
        </w:rPr>
        <w:t xml:space="preserve"> и самообразования</w:t>
      </w:r>
      <w:r w:rsidRPr="001758AB">
        <w:rPr>
          <w:rFonts w:ascii="Times New Roman" w:eastAsia="Times New Roman" w:hAnsi="Times New Roman" w:cs="Times New Roman"/>
          <w:sz w:val="28"/>
          <w:szCs w:val="28"/>
          <w:lang w:eastAsia="ru-RU"/>
        </w:rPr>
        <w:t xml:space="preserve"> обучались </w:t>
      </w:r>
      <w:r w:rsidR="0051479F">
        <w:rPr>
          <w:rFonts w:ascii="Times New Roman" w:eastAsia="Times New Roman" w:hAnsi="Times New Roman" w:cs="Times New Roman"/>
          <w:sz w:val="28"/>
          <w:szCs w:val="28"/>
          <w:lang w:eastAsia="ru-RU"/>
        </w:rPr>
        <w:t>4</w:t>
      </w:r>
      <w:r w:rsidRPr="001758AB">
        <w:rPr>
          <w:rFonts w:ascii="Times New Roman" w:eastAsia="Times New Roman" w:hAnsi="Times New Roman" w:cs="Times New Roman"/>
          <w:sz w:val="28"/>
          <w:szCs w:val="28"/>
          <w:lang w:eastAsia="ru-RU"/>
        </w:rPr>
        <w:t xml:space="preserve">5 человек. На дому по медицинским показаниям обучались – </w:t>
      </w:r>
      <w:r w:rsidR="0035537D">
        <w:rPr>
          <w:rFonts w:ascii="Times New Roman" w:eastAsia="Times New Roman" w:hAnsi="Times New Roman" w:cs="Times New Roman"/>
          <w:sz w:val="28"/>
          <w:szCs w:val="28"/>
          <w:lang w:eastAsia="ru-RU"/>
        </w:rPr>
        <w:t>4</w:t>
      </w:r>
      <w:r w:rsidRPr="001758AB">
        <w:rPr>
          <w:rFonts w:ascii="Times New Roman" w:eastAsia="Times New Roman" w:hAnsi="Times New Roman" w:cs="Times New Roman"/>
          <w:sz w:val="28"/>
          <w:szCs w:val="28"/>
          <w:lang w:eastAsia="ru-RU"/>
        </w:rPr>
        <w:t xml:space="preserve">   человек</w:t>
      </w:r>
      <w:r w:rsidR="0035537D">
        <w:rPr>
          <w:rFonts w:ascii="Times New Roman" w:eastAsia="Times New Roman" w:hAnsi="Times New Roman" w:cs="Times New Roman"/>
          <w:sz w:val="28"/>
          <w:szCs w:val="28"/>
          <w:lang w:eastAsia="ru-RU"/>
        </w:rPr>
        <w:t>а</w:t>
      </w:r>
      <w:r w:rsidRPr="001758AB">
        <w:rPr>
          <w:rFonts w:ascii="Times New Roman" w:eastAsia="Times New Roman" w:hAnsi="Times New Roman" w:cs="Times New Roman"/>
          <w:sz w:val="28"/>
          <w:szCs w:val="28"/>
          <w:lang w:eastAsia="ru-RU"/>
        </w:rPr>
        <w:t>.</w:t>
      </w:r>
    </w:p>
    <w:p w:rsidR="00670A3B" w:rsidRPr="001758AB" w:rsidRDefault="006C6801" w:rsidP="00236DE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4D3F5E" w:rsidRPr="001758AB">
        <w:rPr>
          <w:rFonts w:ascii="Times New Roman" w:eastAsia="Times New Roman" w:hAnsi="Times New Roman" w:cs="Times New Roman"/>
          <w:sz w:val="28"/>
          <w:szCs w:val="28"/>
          <w:lang w:eastAsia="ru-RU"/>
        </w:rPr>
        <w:t xml:space="preserve"> ЧОУ «Дивеевская монастырская православная СОШ» обучались 3</w:t>
      </w:r>
      <w:r w:rsidR="0035537D">
        <w:rPr>
          <w:rFonts w:ascii="Times New Roman" w:eastAsia="Times New Roman" w:hAnsi="Times New Roman" w:cs="Times New Roman"/>
          <w:sz w:val="28"/>
          <w:szCs w:val="28"/>
          <w:lang w:eastAsia="ru-RU"/>
        </w:rPr>
        <w:t>61</w:t>
      </w:r>
      <w:r w:rsidR="004D3F5E" w:rsidRPr="001758AB">
        <w:rPr>
          <w:rFonts w:ascii="Times New Roman" w:eastAsia="Times New Roman" w:hAnsi="Times New Roman" w:cs="Times New Roman"/>
          <w:sz w:val="28"/>
          <w:szCs w:val="28"/>
          <w:lang w:eastAsia="ru-RU"/>
        </w:rPr>
        <w:t xml:space="preserve"> человек.</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6"/>
        <w:gridCol w:w="1417"/>
        <w:gridCol w:w="1560"/>
        <w:gridCol w:w="1134"/>
        <w:gridCol w:w="1417"/>
      </w:tblGrid>
      <w:tr w:rsidR="004D3F5E" w:rsidRPr="006C6801" w:rsidTr="006C6801">
        <w:trPr>
          <w:trHeight w:val="417"/>
        </w:trPr>
        <w:tc>
          <w:tcPr>
            <w:tcW w:w="4366" w:type="dxa"/>
            <w:shd w:val="clear" w:color="auto" w:fill="E2EFD9" w:themeFill="accent6" w:themeFillTint="33"/>
            <w:vAlign w:val="center"/>
          </w:tcPr>
          <w:p w:rsidR="004D3F5E" w:rsidRPr="006C6801" w:rsidRDefault="004D3F5E" w:rsidP="006C6801">
            <w:pPr>
              <w:spacing w:after="0" w:line="240" w:lineRule="auto"/>
              <w:jc w:val="center"/>
              <w:rPr>
                <w:rFonts w:ascii="Times New Roman" w:eastAsia="Times New Roman" w:hAnsi="Times New Roman" w:cs="Times New Roman"/>
                <w:b/>
                <w:sz w:val="20"/>
                <w:szCs w:val="20"/>
                <w:lang w:eastAsia="ru-RU"/>
              </w:rPr>
            </w:pPr>
            <w:r w:rsidRPr="006C6801">
              <w:rPr>
                <w:rFonts w:ascii="Times New Roman" w:eastAsia="Times New Roman" w:hAnsi="Times New Roman" w:cs="Times New Roman"/>
                <w:b/>
                <w:sz w:val="20"/>
                <w:szCs w:val="20"/>
                <w:lang w:eastAsia="ru-RU"/>
              </w:rPr>
              <w:lastRenderedPageBreak/>
              <w:t>Число учащихся по уровням об</w:t>
            </w:r>
            <w:r w:rsidR="006C6801" w:rsidRPr="006C6801">
              <w:rPr>
                <w:rFonts w:ascii="Times New Roman" w:eastAsia="Times New Roman" w:hAnsi="Times New Roman" w:cs="Times New Roman"/>
                <w:b/>
                <w:sz w:val="20"/>
                <w:szCs w:val="20"/>
                <w:lang w:eastAsia="ru-RU"/>
              </w:rPr>
              <w:t xml:space="preserve">разования </w:t>
            </w:r>
            <w:r w:rsidRPr="006C6801">
              <w:rPr>
                <w:rFonts w:ascii="Times New Roman" w:eastAsia="Times New Roman" w:hAnsi="Times New Roman" w:cs="Times New Roman"/>
                <w:b/>
                <w:sz w:val="20"/>
                <w:szCs w:val="20"/>
                <w:lang w:eastAsia="ru-RU"/>
              </w:rPr>
              <w:t>(</w:t>
            </w:r>
            <w:r w:rsidRPr="006C6801">
              <w:rPr>
                <w:rFonts w:ascii="Times New Roman" w:eastAsia="Times New Roman" w:hAnsi="Times New Roman" w:cs="Times New Roman"/>
                <w:b/>
                <w:i/>
                <w:sz w:val="20"/>
                <w:szCs w:val="20"/>
                <w:lang w:eastAsia="ru-RU"/>
              </w:rPr>
              <w:t>общеобразовательные классы без школы-интерната и ЧОУ</w:t>
            </w:r>
            <w:r w:rsidRPr="006C6801">
              <w:rPr>
                <w:rFonts w:ascii="Times New Roman" w:eastAsia="Times New Roman" w:hAnsi="Times New Roman" w:cs="Times New Roman"/>
                <w:b/>
                <w:sz w:val="20"/>
                <w:szCs w:val="20"/>
                <w:lang w:eastAsia="ru-RU"/>
              </w:rPr>
              <w:t>) на конец учебного года</w:t>
            </w:r>
          </w:p>
        </w:tc>
        <w:tc>
          <w:tcPr>
            <w:tcW w:w="1417" w:type="dxa"/>
            <w:shd w:val="clear" w:color="auto" w:fill="E2EFD9" w:themeFill="accent6" w:themeFillTint="33"/>
            <w:vAlign w:val="center"/>
          </w:tcPr>
          <w:p w:rsidR="004D3F5E" w:rsidRPr="006C6801" w:rsidRDefault="004D3F5E" w:rsidP="006C6801">
            <w:pPr>
              <w:spacing w:after="0" w:line="240" w:lineRule="auto"/>
              <w:jc w:val="center"/>
              <w:rPr>
                <w:rFonts w:ascii="Times New Roman" w:eastAsia="Times New Roman" w:hAnsi="Times New Roman" w:cs="Times New Roman"/>
                <w:b/>
                <w:sz w:val="20"/>
                <w:szCs w:val="20"/>
                <w:lang w:eastAsia="ru-RU"/>
              </w:rPr>
            </w:pPr>
            <w:r w:rsidRPr="006C6801">
              <w:rPr>
                <w:rFonts w:ascii="Times New Roman" w:eastAsia="Times New Roman" w:hAnsi="Times New Roman" w:cs="Times New Roman"/>
                <w:b/>
                <w:sz w:val="20"/>
                <w:szCs w:val="20"/>
                <w:lang w:eastAsia="ru-RU"/>
              </w:rPr>
              <w:t>Всего</w:t>
            </w:r>
          </w:p>
        </w:tc>
        <w:tc>
          <w:tcPr>
            <w:tcW w:w="1560" w:type="dxa"/>
            <w:shd w:val="clear" w:color="auto" w:fill="E2EFD9" w:themeFill="accent6" w:themeFillTint="33"/>
            <w:vAlign w:val="center"/>
          </w:tcPr>
          <w:p w:rsidR="004D3F5E" w:rsidRPr="006C6801" w:rsidRDefault="004D3F5E" w:rsidP="006C6801">
            <w:pPr>
              <w:spacing w:after="0" w:line="240" w:lineRule="auto"/>
              <w:jc w:val="center"/>
              <w:rPr>
                <w:rFonts w:ascii="Times New Roman" w:eastAsia="Times New Roman" w:hAnsi="Times New Roman" w:cs="Times New Roman"/>
                <w:b/>
                <w:sz w:val="20"/>
                <w:szCs w:val="20"/>
                <w:lang w:eastAsia="ru-RU"/>
              </w:rPr>
            </w:pPr>
            <w:r w:rsidRPr="006C6801">
              <w:rPr>
                <w:rFonts w:ascii="Times New Roman" w:eastAsia="Times New Roman" w:hAnsi="Times New Roman" w:cs="Times New Roman"/>
                <w:b/>
                <w:sz w:val="20"/>
                <w:szCs w:val="20"/>
                <w:lang w:eastAsia="ru-RU"/>
              </w:rPr>
              <w:t>1-4</w:t>
            </w:r>
          </w:p>
        </w:tc>
        <w:tc>
          <w:tcPr>
            <w:tcW w:w="1134" w:type="dxa"/>
            <w:shd w:val="clear" w:color="auto" w:fill="E2EFD9" w:themeFill="accent6" w:themeFillTint="33"/>
            <w:vAlign w:val="center"/>
          </w:tcPr>
          <w:p w:rsidR="004D3F5E" w:rsidRPr="006C6801" w:rsidRDefault="004D3F5E" w:rsidP="006C6801">
            <w:pPr>
              <w:spacing w:after="0" w:line="240" w:lineRule="auto"/>
              <w:jc w:val="center"/>
              <w:rPr>
                <w:rFonts w:ascii="Times New Roman" w:eastAsia="Times New Roman" w:hAnsi="Times New Roman" w:cs="Times New Roman"/>
                <w:b/>
                <w:sz w:val="20"/>
                <w:szCs w:val="20"/>
                <w:lang w:eastAsia="ru-RU"/>
              </w:rPr>
            </w:pPr>
            <w:r w:rsidRPr="006C6801">
              <w:rPr>
                <w:rFonts w:ascii="Times New Roman" w:eastAsia="Times New Roman" w:hAnsi="Times New Roman" w:cs="Times New Roman"/>
                <w:b/>
                <w:sz w:val="20"/>
                <w:szCs w:val="20"/>
                <w:lang w:eastAsia="ru-RU"/>
              </w:rPr>
              <w:t>5-9</w:t>
            </w:r>
          </w:p>
        </w:tc>
        <w:tc>
          <w:tcPr>
            <w:tcW w:w="1417" w:type="dxa"/>
            <w:shd w:val="clear" w:color="auto" w:fill="E2EFD9" w:themeFill="accent6" w:themeFillTint="33"/>
            <w:vAlign w:val="center"/>
          </w:tcPr>
          <w:p w:rsidR="004D3F5E" w:rsidRPr="006C6801" w:rsidRDefault="004D3F5E" w:rsidP="006C6801">
            <w:pPr>
              <w:spacing w:after="0" w:line="240" w:lineRule="auto"/>
              <w:jc w:val="center"/>
              <w:rPr>
                <w:rFonts w:ascii="Times New Roman" w:eastAsia="Times New Roman" w:hAnsi="Times New Roman" w:cs="Times New Roman"/>
                <w:b/>
                <w:sz w:val="20"/>
                <w:szCs w:val="20"/>
                <w:lang w:eastAsia="ru-RU"/>
              </w:rPr>
            </w:pPr>
            <w:r w:rsidRPr="006C6801">
              <w:rPr>
                <w:rFonts w:ascii="Times New Roman" w:eastAsia="Times New Roman" w:hAnsi="Times New Roman" w:cs="Times New Roman"/>
                <w:b/>
                <w:sz w:val="20"/>
                <w:szCs w:val="20"/>
                <w:lang w:eastAsia="ru-RU"/>
              </w:rPr>
              <w:t>10-11</w:t>
            </w:r>
          </w:p>
        </w:tc>
      </w:tr>
      <w:tr w:rsidR="004D3F5E" w:rsidRPr="006C6801" w:rsidTr="006C6801">
        <w:trPr>
          <w:trHeight w:val="124"/>
        </w:trPr>
        <w:tc>
          <w:tcPr>
            <w:tcW w:w="4366" w:type="dxa"/>
            <w:vAlign w:val="center"/>
          </w:tcPr>
          <w:p w:rsidR="004D3F5E" w:rsidRPr="006C6801" w:rsidRDefault="004D3F5E" w:rsidP="006C6801">
            <w:pPr>
              <w:spacing w:after="0" w:line="240" w:lineRule="auto"/>
              <w:jc w:val="center"/>
              <w:rPr>
                <w:rFonts w:ascii="Times New Roman" w:eastAsia="Times New Roman" w:hAnsi="Times New Roman" w:cs="Times New Roman"/>
                <w:sz w:val="20"/>
                <w:szCs w:val="20"/>
                <w:lang w:eastAsia="ru-RU"/>
              </w:rPr>
            </w:pPr>
            <w:r w:rsidRPr="006C6801">
              <w:rPr>
                <w:rFonts w:ascii="Times New Roman" w:eastAsia="Times New Roman" w:hAnsi="Times New Roman" w:cs="Times New Roman"/>
                <w:sz w:val="20"/>
                <w:szCs w:val="20"/>
                <w:lang w:eastAsia="ru-RU"/>
              </w:rPr>
              <w:t>2017/2018</w:t>
            </w:r>
          </w:p>
        </w:tc>
        <w:tc>
          <w:tcPr>
            <w:tcW w:w="1417" w:type="dxa"/>
            <w:vAlign w:val="center"/>
          </w:tcPr>
          <w:p w:rsidR="004D3F5E" w:rsidRPr="006C6801" w:rsidRDefault="004D3F5E" w:rsidP="006C6801">
            <w:pPr>
              <w:spacing w:after="0" w:line="240" w:lineRule="auto"/>
              <w:jc w:val="center"/>
              <w:rPr>
                <w:rFonts w:ascii="Times New Roman" w:eastAsia="Times New Roman" w:hAnsi="Times New Roman" w:cs="Times New Roman"/>
                <w:sz w:val="20"/>
                <w:szCs w:val="20"/>
                <w:lang w:eastAsia="ru-RU"/>
              </w:rPr>
            </w:pPr>
            <w:r w:rsidRPr="006C6801">
              <w:rPr>
                <w:rFonts w:ascii="Times New Roman" w:eastAsia="Times New Roman" w:hAnsi="Times New Roman" w:cs="Times New Roman"/>
                <w:sz w:val="20"/>
                <w:szCs w:val="20"/>
                <w:lang w:eastAsia="ru-RU"/>
              </w:rPr>
              <w:t>1473</w:t>
            </w:r>
          </w:p>
        </w:tc>
        <w:tc>
          <w:tcPr>
            <w:tcW w:w="1560" w:type="dxa"/>
            <w:vAlign w:val="center"/>
          </w:tcPr>
          <w:p w:rsidR="004D3F5E" w:rsidRPr="006C6801" w:rsidRDefault="004D3F5E" w:rsidP="006C6801">
            <w:pPr>
              <w:spacing w:after="0" w:line="240" w:lineRule="auto"/>
              <w:jc w:val="center"/>
              <w:rPr>
                <w:rFonts w:ascii="Times New Roman" w:eastAsia="Times New Roman" w:hAnsi="Times New Roman" w:cs="Times New Roman"/>
                <w:sz w:val="20"/>
                <w:szCs w:val="20"/>
                <w:lang w:eastAsia="ru-RU"/>
              </w:rPr>
            </w:pPr>
            <w:r w:rsidRPr="006C6801">
              <w:rPr>
                <w:rFonts w:ascii="Times New Roman" w:eastAsia="Times New Roman" w:hAnsi="Times New Roman" w:cs="Times New Roman"/>
                <w:sz w:val="20"/>
                <w:szCs w:val="20"/>
                <w:lang w:eastAsia="ru-RU"/>
              </w:rPr>
              <w:t>651</w:t>
            </w:r>
          </w:p>
        </w:tc>
        <w:tc>
          <w:tcPr>
            <w:tcW w:w="1134" w:type="dxa"/>
            <w:vAlign w:val="center"/>
          </w:tcPr>
          <w:p w:rsidR="004D3F5E" w:rsidRPr="006C6801" w:rsidRDefault="004D3F5E" w:rsidP="006C6801">
            <w:pPr>
              <w:spacing w:after="0" w:line="240" w:lineRule="auto"/>
              <w:jc w:val="center"/>
              <w:rPr>
                <w:rFonts w:ascii="Times New Roman" w:eastAsia="Times New Roman" w:hAnsi="Times New Roman" w:cs="Times New Roman"/>
                <w:sz w:val="20"/>
                <w:szCs w:val="20"/>
                <w:lang w:eastAsia="ru-RU"/>
              </w:rPr>
            </w:pPr>
            <w:r w:rsidRPr="006C6801">
              <w:rPr>
                <w:rFonts w:ascii="Times New Roman" w:eastAsia="Times New Roman" w:hAnsi="Times New Roman" w:cs="Times New Roman"/>
                <w:sz w:val="20"/>
                <w:szCs w:val="20"/>
                <w:lang w:eastAsia="ru-RU"/>
              </w:rPr>
              <w:t>718</w:t>
            </w:r>
          </w:p>
        </w:tc>
        <w:tc>
          <w:tcPr>
            <w:tcW w:w="1417" w:type="dxa"/>
            <w:vAlign w:val="center"/>
          </w:tcPr>
          <w:p w:rsidR="004D3F5E" w:rsidRPr="006C6801" w:rsidRDefault="004D3F5E" w:rsidP="006C6801">
            <w:pPr>
              <w:spacing w:after="0" w:line="240" w:lineRule="auto"/>
              <w:jc w:val="center"/>
              <w:rPr>
                <w:rFonts w:ascii="Times New Roman" w:eastAsia="Times New Roman" w:hAnsi="Times New Roman" w:cs="Times New Roman"/>
                <w:sz w:val="20"/>
                <w:szCs w:val="20"/>
                <w:lang w:eastAsia="ru-RU"/>
              </w:rPr>
            </w:pPr>
            <w:r w:rsidRPr="006C6801">
              <w:rPr>
                <w:rFonts w:ascii="Times New Roman" w:eastAsia="Times New Roman" w:hAnsi="Times New Roman" w:cs="Times New Roman"/>
                <w:sz w:val="20"/>
                <w:szCs w:val="20"/>
                <w:lang w:eastAsia="ru-RU"/>
              </w:rPr>
              <w:t>104</w:t>
            </w:r>
          </w:p>
        </w:tc>
      </w:tr>
      <w:tr w:rsidR="004D3F5E" w:rsidRPr="006C6801" w:rsidTr="006C6801">
        <w:trPr>
          <w:trHeight w:val="279"/>
        </w:trPr>
        <w:tc>
          <w:tcPr>
            <w:tcW w:w="4366" w:type="dxa"/>
            <w:vAlign w:val="center"/>
          </w:tcPr>
          <w:p w:rsidR="004D3F5E" w:rsidRPr="006C6801" w:rsidRDefault="004D3F5E" w:rsidP="006C6801">
            <w:pPr>
              <w:spacing w:after="0" w:line="240" w:lineRule="auto"/>
              <w:jc w:val="center"/>
              <w:rPr>
                <w:rFonts w:ascii="Times New Roman" w:eastAsia="Times New Roman" w:hAnsi="Times New Roman" w:cs="Times New Roman"/>
                <w:sz w:val="20"/>
                <w:szCs w:val="20"/>
                <w:lang w:eastAsia="ru-RU"/>
              </w:rPr>
            </w:pPr>
            <w:r w:rsidRPr="006C6801">
              <w:rPr>
                <w:rFonts w:ascii="Times New Roman" w:eastAsia="Times New Roman" w:hAnsi="Times New Roman" w:cs="Times New Roman"/>
                <w:sz w:val="20"/>
                <w:szCs w:val="20"/>
                <w:lang w:eastAsia="ru-RU"/>
              </w:rPr>
              <w:t>2018/2019</w:t>
            </w:r>
          </w:p>
        </w:tc>
        <w:tc>
          <w:tcPr>
            <w:tcW w:w="1417" w:type="dxa"/>
            <w:vAlign w:val="center"/>
          </w:tcPr>
          <w:p w:rsidR="004D3F5E" w:rsidRPr="006C6801" w:rsidRDefault="004D3F5E" w:rsidP="006C6801">
            <w:pPr>
              <w:spacing w:after="0" w:line="240" w:lineRule="auto"/>
              <w:jc w:val="center"/>
              <w:rPr>
                <w:rFonts w:ascii="Times New Roman" w:eastAsia="Times New Roman" w:hAnsi="Times New Roman" w:cs="Times New Roman"/>
                <w:sz w:val="20"/>
                <w:szCs w:val="20"/>
                <w:lang w:eastAsia="ru-RU"/>
              </w:rPr>
            </w:pPr>
            <w:r w:rsidRPr="006C6801">
              <w:rPr>
                <w:rFonts w:ascii="Times New Roman" w:eastAsia="Times New Roman" w:hAnsi="Times New Roman" w:cs="Times New Roman"/>
                <w:sz w:val="20"/>
                <w:szCs w:val="20"/>
                <w:lang w:eastAsia="ru-RU"/>
              </w:rPr>
              <w:t>1472</w:t>
            </w:r>
          </w:p>
        </w:tc>
        <w:tc>
          <w:tcPr>
            <w:tcW w:w="1560" w:type="dxa"/>
            <w:vAlign w:val="center"/>
          </w:tcPr>
          <w:p w:rsidR="004D3F5E" w:rsidRPr="006C6801" w:rsidRDefault="004D3F5E" w:rsidP="006C6801">
            <w:pPr>
              <w:spacing w:after="0" w:line="240" w:lineRule="auto"/>
              <w:jc w:val="center"/>
              <w:rPr>
                <w:rFonts w:ascii="Times New Roman" w:eastAsia="Times New Roman" w:hAnsi="Times New Roman" w:cs="Times New Roman"/>
                <w:sz w:val="20"/>
                <w:szCs w:val="20"/>
                <w:lang w:eastAsia="ru-RU"/>
              </w:rPr>
            </w:pPr>
            <w:r w:rsidRPr="006C6801">
              <w:rPr>
                <w:rFonts w:ascii="Times New Roman" w:eastAsia="Times New Roman" w:hAnsi="Times New Roman" w:cs="Times New Roman"/>
                <w:sz w:val="20"/>
                <w:szCs w:val="20"/>
                <w:lang w:eastAsia="ru-RU"/>
              </w:rPr>
              <w:t>640</w:t>
            </w:r>
          </w:p>
        </w:tc>
        <w:tc>
          <w:tcPr>
            <w:tcW w:w="1134" w:type="dxa"/>
            <w:vAlign w:val="center"/>
          </w:tcPr>
          <w:p w:rsidR="004D3F5E" w:rsidRPr="006C6801" w:rsidRDefault="004D3F5E" w:rsidP="006C6801">
            <w:pPr>
              <w:spacing w:after="0" w:line="240" w:lineRule="auto"/>
              <w:jc w:val="center"/>
              <w:rPr>
                <w:rFonts w:ascii="Times New Roman" w:eastAsia="Times New Roman" w:hAnsi="Times New Roman" w:cs="Times New Roman"/>
                <w:sz w:val="20"/>
                <w:szCs w:val="20"/>
                <w:lang w:eastAsia="ru-RU"/>
              </w:rPr>
            </w:pPr>
            <w:r w:rsidRPr="006C6801">
              <w:rPr>
                <w:rFonts w:ascii="Times New Roman" w:eastAsia="Times New Roman" w:hAnsi="Times New Roman" w:cs="Times New Roman"/>
                <w:sz w:val="20"/>
                <w:szCs w:val="20"/>
                <w:lang w:eastAsia="ru-RU"/>
              </w:rPr>
              <w:t>728</w:t>
            </w:r>
          </w:p>
        </w:tc>
        <w:tc>
          <w:tcPr>
            <w:tcW w:w="1417" w:type="dxa"/>
            <w:vAlign w:val="center"/>
          </w:tcPr>
          <w:p w:rsidR="004D3F5E" w:rsidRPr="006C6801" w:rsidRDefault="004D3F5E" w:rsidP="006C6801">
            <w:pPr>
              <w:spacing w:after="0" w:line="240" w:lineRule="auto"/>
              <w:jc w:val="center"/>
              <w:rPr>
                <w:rFonts w:ascii="Times New Roman" w:eastAsia="Times New Roman" w:hAnsi="Times New Roman" w:cs="Times New Roman"/>
                <w:sz w:val="20"/>
                <w:szCs w:val="20"/>
                <w:lang w:eastAsia="ru-RU"/>
              </w:rPr>
            </w:pPr>
            <w:r w:rsidRPr="006C6801">
              <w:rPr>
                <w:rFonts w:ascii="Times New Roman" w:eastAsia="Times New Roman" w:hAnsi="Times New Roman" w:cs="Times New Roman"/>
                <w:sz w:val="20"/>
                <w:szCs w:val="20"/>
                <w:lang w:eastAsia="ru-RU"/>
              </w:rPr>
              <w:t>104</w:t>
            </w:r>
          </w:p>
        </w:tc>
      </w:tr>
      <w:tr w:rsidR="004D3F5E" w:rsidRPr="006C6801" w:rsidTr="006C6801">
        <w:trPr>
          <w:trHeight w:val="282"/>
        </w:trPr>
        <w:tc>
          <w:tcPr>
            <w:tcW w:w="4366" w:type="dxa"/>
            <w:vAlign w:val="center"/>
          </w:tcPr>
          <w:p w:rsidR="004D3F5E" w:rsidRPr="006C6801" w:rsidRDefault="004D3F5E" w:rsidP="006C6801">
            <w:pPr>
              <w:spacing w:after="0" w:line="240" w:lineRule="auto"/>
              <w:jc w:val="center"/>
              <w:rPr>
                <w:rFonts w:ascii="Times New Roman" w:eastAsia="Times New Roman" w:hAnsi="Times New Roman" w:cs="Times New Roman"/>
                <w:sz w:val="20"/>
                <w:szCs w:val="20"/>
                <w:lang w:eastAsia="ru-RU"/>
              </w:rPr>
            </w:pPr>
            <w:r w:rsidRPr="006C6801">
              <w:rPr>
                <w:rFonts w:ascii="Times New Roman" w:eastAsia="Times New Roman" w:hAnsi="Times New Roman" w:cs="Times New Roman"/>
                <w:sz w:val="20"/>
                <w:szCs w:val="20"/>
                <w:lang w:eastAsia="ru-RU"/>
              </w:rPr>
              <w:t>2019/2020</w:t>
            </w:r>
          </w:p>
        </w:tc>
        <w:tc>
          <w:tcPr>
            <w:tcW w:w="1417" w:type="dxa"/>
            <w:vAlign w:val="center"/>
          </w:tcPr>
          <w:p w:rsidR="004D3F5E" w:rsidRPr="006C6801" w:rsidRDefault="004D3F5E" w:rsidP="006C6801">
            <w:pPr>
              <w:spacing w:after="0" w:line="240" w:lineRule="auto"/>
              <w:jc w:val="center"/>
              <w:rPr>
                <w:rFonts w:ascii="Times New Roman" w:eastAsia="Times New Roman" w:hAnsi="Times New Roman" w:cs="Times New Roman"/>
                <w:sz w:val="20"/>
                <w:szCs w:val="20"/>
                <w:lang w:eastAsia="ru-RU"/>
              </w:rPr>
            </w:pPr>
            <w:r w:rsidRPr="006C6801">
              <w:rPr>
                <w:rFonts w:ascii="Times New Roman" w:eastAsia="Times New Roman" w:hAnsi="Times New Roman" w:cs="Times New Roman"/>
                <w:sz w:val="20"/>
                <w:szCs w:val="20"/>
                <w:lang w:eastAsia="ru-RU"/>
              </w:rPr>
              <w:t>1492</w:t>
            </w:r>
          </w:p>
        </w:tc>
        <w:tc>
          <w:tcPr>
            <w:tcW w:w="1560" w:type="dxa"/>
            <w:vAlign w:val="center"/>
          </w:tcPr>
          <w:p w:rsidR="004D3F5E" w:rsidRPr="006C6801" w:rsidRDefault="004D3F5E" w:rsidP="006C6801">
            <w:pPr>
              <w:spacing w:after="0" w:line="240" w:lineRule="auto"/>
              <w:jc w:val="center"/>
              <w:rPr>
                <w:rFonts w:ascii="Times New Roman" w:eastAsia="Times New Roman" w:hAnsi="Times New Roman" w:cs="Times New Roman"/>
                <w:sz w:val="20"/>
                <w:szCs w:val="20"/>
                <w:lang w:eastAsia="ru-RU"/>
              </w:rPr>
            </w:pPr>
            <w:r w:rsidRPr="006C6801">
              <w:rPr>
                <w:rFonts w:ascii="Times New Roman" w:eastAsia="Times New Roman" w:hAnsi="Times New Roman" w:cs="Times New Roman"/>
                <w:sz w:val="20"/>
                <w:szCs w:val="20"/>
                <w:lang w:eastAsia="ru-RU"/>
              </w:rPr>
              <w:t>631</w:t>
            </w:r>
          </w:p>
        </w:tc>
        <w:tc>
          <w:tcPr>
            <w:tcW w:w="1134" w:type="dxa"/>
            <w:vAlign w:val="center"/>
          </w:tcPr>
          <w:p w:rsidR="004D3F5E" w:rsidRPr="006C6801" w:rsidRDefault="004D3F5E" w:rsidP="006C6801">
            <w:pPr>
              <w:spacing w:after="0" w:line="240" w:lineRule="auto"/>
              <w:jc w:val="center"/>
              <w:rPr>
                <w:rFonts w:ascii="Times New Roman" w:eastAsia="Times New Roman" w:hAnsi="Times New Roman" w:cs="Times New Roman"/>
                <w:sz w:val="20"/>
                <w:szCs w:val="20"/>
                <w:lang w:eastAsia="ru-RU"/>
              </w:rPr>
            </w:pPr>
            <w:r w:rsidRPr="006C6801">
              <w:rPr>
                <w:rFonts w:ascii="Times New Roman" w:eastAsia="Times New Roman" w:hAnsi="Times New Roman" w:cs="Times New Roman"/>
                <w:sz w:val="20"/>
                <w:szCs w:val="20"/>
                <w:lang w:eastAsia="ru-RU"/>
              </w:rPr>
              <w:t>747</w:t>
            </w:r>
          </w:p>
        </w:tc>
        <w:tc>
          <w:tcPr>
            <w:tcW w:w="1417" w:type="dxa"/>
            <w:vAlign w:val="center"/>
          </w:tcPr>
          <w:p w:rsidR="004D3F5E" w:rsidRPr="006C6801" w:rsidRDefault="004D3F5E" w:rsidP="006C6801">
            <w:pPr>
              <w:spacing w:after="0" w:line="240" w:lineRule="auto"/>
              <w:jc w:val="center"/>
              <w:rPr>
                <w:rFonts w:ascii="Times New Roman" w:eastAsia="Times New Roman" w:hAnsi="Times New Roman" w:cs="Times New Roman"/>
                <w:sz w:val="20"/>
                <w:szCs w:val="20"/>
                <w:lang w:eastAsia="ru-RU"/>
              </w:rPr>
            </w:pPr>
            <w:r w:rsidRPr="006C6801">
              <w:rPr>
                <w:rFonts w:ascii="Times New Roman" w:eastAsia="Times New Roman" w:hAnsi="Times New Roman" w:cs="Times New Roman"/>
                <w:sz w:val="20"/>
                <w:szCs w:val="20"/>
                <w:lang w:eastAsia="ru-RU"/>
              </w:rPr>
              <w:t>114</w:t>
            </w:r>
          </w:p>
        </w:tc>
      </w:tr>
      <w:tr w:rsidR="004D3F5E" w:rsidRPr="006C6801" w:rsidTr="006C6801">
        <w:trPr>
          <w:trHeight w:val="245"/>
        </w:trPr>
        <w:tc>
          <w:tcPr>
            <w:tcW w:w="4366" w:type="dxa"/>
            <w:vAlign w:val="center"/>
          </w:tcPr>
          <w:p w:rsidR="004D3F5E" w:rsidRPr="006C6801" w:rsidRDefault="004D3F5E" w:rsidP="006C6801">
            <w:pPr>
              <w:spacing w:after="0" w:line="240" w:lineRule="auto"/>
              <w:jc w:val="center"/>
              <w:rPr>
                <w:rFonts w:ascii="Times New Roman" w:eastAsia="Times New Roman" w:hAnsi="Times New Roman" w:cs="Times New Roman"/>
                <w:sz w:val="20"/>
                <w:szCs w:val="20"/>
                <w:lang w:eastAsia="ru-RU"/>
              </w:rPr>
            </w:pPr>
            <w:r w:rsidRPr="006C6801">
              <w:rPr>
                <w:rFonts w:ascii="Times New Roman" w:eastAsia="Times New Roman" w:hAnsi="Times New Roman" w:cs="Times New Roman"/>
                <w:sz w:val="20"/>
                <w:szCs w:val="20"/>
                <w:lang w:eastAsia="ru-RU"/>
              </w:rPr>
              <w:t>2020/2021</w:t>
            </w:r>
          </w:p>
        </w:tc>
        <w:tc>
          <w:tcPr>
            <w:tcW w:w="1417" w:type="dxa"/>
            <w:vAlign w:val="center"/>
          </w:tcPr>
          <w:p w:rsidR="004D3F5E" w:rsidRPr="006C6801" w:rsidRDefault="004D3F5E" w:rsidP="006C6801">
            <w:pPr>
              <w:spacing w:after="0" w:line="240" w:lineRule="auto"/>
              <w:jc w:val="center"/>
              <w:rPr>
                <w:rFonts w:ascii="Times New Roman" w:eastAsia="Times New Roman" w:hAnsi="Times New Roman" w:cs="Times New Roman"/>
                <w:sz w:val="20"/>
                <w:szCs w:val="20"/>
                <w:lang w:eastAsia="ru-RU"/>
              </w:rPr>
            </w:pPr>
            <w:r w:rsidRPr="006C6801">
              <w:rPr>
                <w:rFonts w:ascii="Times New Roman" w:eastAsia="Times New Roman" w:hAnsi="Times New Roman" w:cs="Times New Roman"/>
                <w:sz w:val="20"/>
                <w:szCs w:val="20"/>
                <w:lang w:eastAsia="ru-RU"/>
              </w:rPr>
              <w:t>1469</w:t>
            </w:r>
          </w:p>
        </w:tc>
        <w:tc>
          <w:tcPr>
            <w:tcW w:w="1560" w:type="dxa"/>
            <w:vAlign w:val="center"/>
          </w:tcPr>
          <w:p w:rsidR="004D3F5E" w:rsidRPr="006C6801" w:rsidRDefault="004D3F5E" w:rsidP="006C6801">
            <w:pPr>
              <w:spacing w:after="0" w:line="240" w:lineRule="auto"/>
              <w:jc w:val="center"/>
              <w:rPr>
                <w:rFonts w:ascii="Times New Roman" w:eastAsia="Times New Roman" w:hAnsi="Times New Roman" w:cs="Times New Roman"/>
                <w:sz w:val="20"/>
                <w:szCs w:val="20"/>
                <w:lang w:eastAsia="ru-RU"/>
              </w:rPr>
            </w:pPr>
            <w:r w:rsidRPr="006C6801">
              <w:rPr>
                <w:rFonts w:ascii="Times New Roman" w:eastAsia="Times New Roman" w:hAnsi="Times New Roman" w:cs="Times New Roman"/>
                <w:sz w:val="20"/>
                <w:szCs w:val="20"/>
                <w:lang w:eastAsia="ru-RU"/>
              </w:rPr>
              <w:t>616</w:t>
            </w:r>
          </w:p>
        </w:tc>
        <w:tc>
          <w:tcPr>
            <w:tcW w:w="1134" w:type="dxa"/>
            <w:vAlign w:val="center"/>
          </w:tcPr>
          <w:p w:rsidR="004D3F5E" w:rsidRPr="006C6801" w:rsidRDefault="004D3F5E" w:rsidP="006C6801">
            <w:pPr>
              <w:spacing w:after="0" w:line="240" w:lineRule="auto"/>
              <w:jc w:val="center"/>
              <w:rPr>
                <w:rFonts w:ascii="Times New Roman" w:eastAsia="Times New Roman" w:hAnsi="Times New Roman" w:cs="Times New Roman"/>
                <w:sz w:val="20"/>
                <w:szCs w:val="20"/>
                <w:lang w:eastAsia="ru-RU"/>
              </w:rPr>
            </w:pPr>
            <w:r w:rsidRPr="006C6801">
              <w:rPr>
                <w:rFonts w:ascii="Times New Roman" w:eastAsia="Times New Roman" w:hAnsi="Times New Roman" w:cs="Times New Roman"/>
                <w:sz w:val="20"/>
                <w:szCs w:val="20"/>
                <w:lang w:eastAsia="ru-RU"/>
              </w:rPr>
              <w:t>734</w:t>
            </w:r>
          </w:p>
        </w:tc>
        <w:tc>
          <w:tcPr>
            <w:tcW w:w="1417" w:type="dxa"/>
            <w:vAlign w:val="center"/>
          </w:tcPr>
          <w:p w:rsidR="004D3F5E" w:rsidRPr="006C6801" w:rsidRDefault="004D3F5E" w:rsidP="006C6801">
            <w:pPr>
              <w:spacing w:after="0" w:line="240" w:lineRule="auto"/>
              <w:jc w:val="center"/>
              <w:rPr>
                <w:rFonts w:ascii="Times New Roman" w:eastAsia="Times New Roman" w:hAnsi="Times New Roman" w:cs="Times New Roman"/>
                <w:sz w:val="20"/>
                <w:szCs w:val="20"/>
                <w:lang w:eastAsia="ru-RU"/>
              </w:rPr>
            </w:pPr>
            <w:r w:rsidRPr="006C6801">
              <w:rPr>
                <w:rFonts w:ascii="Times New Roman" w:eastAsia="Times New Roman" w:hAnsi="Times New Roman" w:cs="Times New Roman"/>
                <w:sz w:val="20"/>
                <w:szCs w:val="20"/>
                <w:lang w:eastAsia="ru-RU"/>
              </w:rPr>
              <w:t>119</w:t>
            </w:r>
          </w:p>
        </w:tc>
      </w:tr>
      <w:tr w:rsidR="004D3F5E" w:rsidRPr="006C6801" w:rsidTr="006C6801">
        <w:trPr>
          <w:trHeight w:val="246"/>
        </w:trPr>
        <w:tc>
          <w:tcPr>
            <w:tcW w:w="4366" w:type="dxa"/>
            <w:vAlign w:val="center"/>
          </w:tcPr>
          <w:p w:rsidR="004D3F5E" w:rsidRPr="006C6801" w:rsidRDefault="004D3F5E" w:rsidP="006C6801">
            <w:pPr>
              <w:spacing w:after="0" w:line="240" w:lineRule="auto"/>
              <w:jc w:val="center"/>
              <w:rPr>
                <w:rFonts w:ascii="Times New Roman" w:eastAsia="Times New Roman" w:hAnsi="Times New Roman" w:cs="Times New Roman"/>
                <w:sz w:val="20"/>
                <w:szCs w:val="20"/>
                <w:lang w:eastAsia="ru-RU"/>
              </w:rPr>
            </w:pPr>
            <w:r w:rsidRPr="006C6801">
              <w:rPr>
                <w:rFonts w:ascii="Times New Roman" w:eastAsia="Times New Roman" w:hAnsi="Times New Roman" w:cs="Times New Roman"/>
                <w:sz w:val="20"/>
                <w:szCs w:val="20"/>
                <w:lang w:eastAsia="ru-RU"/>
              </w:rPr>
              <w:t>2021-2022</w:t>
            </w:r>
          </w:p>
        </w:tc>
        <w:tc>
          <w:tcPr>
            <w:tcW w:w="1417" w:type="dxa"/>
            <w:vAlign w:val="center"/>
          </w:tcPr>
          <w:p w:rsidR="004D3F5E" w:rsidRPr="006C6801" w:rsidRDefault="00925BE1" w:rsidP="006C6801">
            <w:pPr>
              <w:spacing w:after="0" w:line="240" w:lineRule="auto"/>
              <w:jc w:val="center"/>
              <w:rPr>
                <w:rFonts w:ascii="Times New Roman" w:eastAsia="Times New Roman" w:hAnsi="Times New Roman" w:cs="Times New Roman"/>
                <w:sz w:val="20"/>
                <w:szCs w:val="20"/>
                <w:lang w:val="en-US" w:eastAsia="ru-RU"/>
              </w:rPr>
            </w:pPr>
            <w:r w:rsidRPr="006C6801">
              <w:rPr>
                <w:rFonts w:ascii="Times New Roman" w:eastAsia="Times New Roman" w:hAnsi="Times New Roman" w:cs="Times New Roman"/>
                <w:sz w:val="20"/>
                <w:szCs w:val="20"/>
                <w:lang w:val="en-US" w:eastAsia="ru-RU"/>
              </w:rPr>
              <w:t>1435</w:t>
            </w:r>
          </w:p>
        </w:tc>
        <w:tc>
          <w:tcPr>
            <w:tcW w:w="1560" w:type="dxa"/>
            <w:vAlign w:val="center"/>
          </w:tcPr>
          <w:p w:rsidR="004D3F5E" w:rsidRPr="006C6801" w:rsidRDefault="00925BE1" w:rsidP="006C6801">
            <w:pPr>
              <w:spacing w:after="0" w:line="240" w:lineRule="auto"/>
              <w:jc w:val="center"/>
              <w:rPr>
                <w:rFonts w:ascii="Times New Roman" w:eastAsia="Times New Roman" w:hAnsi="Times New Roman" w:cs="Times New Roman"/>
                <w:sz w:val="20"/>
                <w:szCs w:val="20"/>
                <w:lang w:val="en-US" w:eastAsia="ru-RU"/>
              </w:rPr>
            </w:pPr>
            <w:r w:rsidRPr="006C6801">
              <w:rPr>
                <w:rFonts w:ascii="Times New Roman" w:eastAsia="Times New Roman" w:hAnsi="Times New Roman" w:cs="Times New Roman"/>
                <w:sz w:val="20"/>
                <w:szCs w:val="20"/>
                <w:lang w:val="en-US" w:eastAsia="ru-RU"/>
              </w:rPr>
              <w:t>595</w:t>
            </w:r>
          </w:p>
        </w:tc>
        <w:tc>
          <w:tcPr>
            <w:tcW w:w="1134" w:type="dxa"/>
            <w:vAlign w:val="center"/>
          </w:tcPr>
          <w:p w:rsidR="004D3F5E" w:rsidRPr="006C6801" w:rsidRDefault="00925BE1" w:rsidP="006C6801">
            <w:pPr>
              <w:spacing w:after="0" w:line="240" w:lineRule="auto"/>
              <w:jc w:val="center"/>
              <w:rPr>
                <w:rFonts w:ascii="Times New Roman" w:eastAsia="Times New Roman" w:hAnsi="Times New Roman" w:cs="Times New Roman"/>
                <w:sz w:val="20"/>
                <w:szCs w:val="20"/>
                <w:lang w:val="en-US" w:eastAsia="ru-RU"/>
              </w:rPr>
            </w:pPr>
            <w:r w:rsidRPr="006C6801">
              <w:rPr>
                <w:rFonts w:ascii="Times New Roman" w:eastAsia="Times New Roman" w:hAnsi="Times New Roman" w:cs="Times New Roman"/>
                <w:sz w:val="20"/>
                <w:szCs w:val="20"/>
                <w:lang w:val="en-US" w:eastAsia="ru-RU"/>
              </w:rPr>
              <w:t>737</w:t>
            </w:r>
          </w:p>
        </w:tc>
        <w:tc>
          <w:tcPr>
            <w:tcW w:w="1417" w:type="dxa"/>
            <w:vAlign w:val="center"/>
          </w:tcPr>
          <w:p w:rsidR="004D3F5E" w:rsidRPr="006C6801" w:rsidRDefault="00925BE1" w:rsidP="006C6801">
            <w:pPr>
              <w:spacing w:after="0" w:line="240" w:lineRule="auto"/>
              <w:jc w:val="center"/>
              <w:rPr>
                <w:rFonts w:ascii="Times New Roman" w:eastAsia="Times New Roman" w:hAnsi="Times New Roman" w:cs="Times New Roman"/>
                <w:sz w:val="20"/>
                <w:szCs w:val="20"/>
                <w:lang w:val="en-US" w:eastAsia="ru-RU"/>
              </w:rPr>
            </w:pPr>
            <w:r w:rsidRPr="006C6801">
              <w:rPr>
                <w:rFonts w:ascii="Times New Roman" w:eastAsia="Times New Roman" w:hAnsi="Times New Roman" w:cs="Times New Roman"/>
                <w:sz w:val="20"/>
                <w:szCs w:val="20"/>
                <w:lang w:val="en-US" w:eastAsia="ru-RU"/>
              </w:rPr>
              <w:t>103</w:t>
            </w:r>
          </w:p>
        </w:tc>
      </w:tr>
      <w:tr w:rsidR="007666C7" w:rsidRPr="006C6801" w:rsidTr="0035537D">
        <w:trPr>
          <w:trHeight w:val="217"/>
        </w:trPr>
        <w:tc>
          <w:tcPr>
            <w:tcW w:w="4366" w:type="dxa"/>
            <w:vAlign w:val="center"/>
          </w:tcPr>
          <w:p w:rsidR="0035537D" w:rsidRPr="006C6801" w:rsidRDefault="007666C7" w:rsidP="0035537D">
            <w:pPr>
              <w:spacing w:after="0" w:line="240" w:lineRule="auto"/>
              <w:jc w:val="center"/>
              <w:rPr>
                <w:rFonts w:ascii="Times New Roman" w:eastAsia="Times New Roman" w:hAnsi="Times New Roman" w:cs="Times New Roman"/>
                <w:sz w:val="20"/>
                <w:szCs w:val="20"/>
                <w:lang w:eastAsia="ru-RU"/>
              </w:rPr>
            </w:pPr>
            <w:r w:rsidRPr="006C6801">
              <w:rPr>
                <w:rFonts w:ascii="Times New Roman" w:eastAsia="Times New Roman" w:hAnsi="Times New Roman" w:cs="Times New Roman"/>
                <w:sz w:val="20"/>
                <w:szCs w:val="20"/>
                <w:lang w:eastAsia="ru-RU"/>
              </w:rPr>
              <w:t>2022-2023</w:t>
            </w:r>
          </w:p>
        </w:tc>
        <w:tc>
          <w:tcPr>
            <w:tcW w:w="1417" w:type="dxa"/>
            <w:vAlign w:val="center"/>
          </w:tcPr>
          <w:p w:rsidR="007666C7" w:rsidRDefault="00850D33" w:rsidP="006C6801">
            <w:pPr>
              <w:spacing w:after="0" w:line="240" w:lineRule="auto"/>
              <w:jc w:val="center"/>
              <w:rPr>
                <w:rFonts w:ascii="Times New Roman" w:eastAsia="Times New Roman" w:hAnsi="Times New Roman" w:cs="Times New Roman"/>
                <w:sz w:val="20"/>
                <w:szCs w:val="20"/>
                <w:lang w:eastAsia="ru-RU"/>
              </w:rPr>
            </w:pPr>
            <w:r w:rsidRPr="006C6801">
              <w:rPr>
                <w:rFonts w:ascii="Times New Roman" w:eastAsia="Times New Roman" w:hAnsi="Times New Roman" w:cs="Times New Roman"/>
                <w:sz w:val="20"/>
                <w:szCs w:val="20"/>
                <w:lang w:eastAsia="ru-RU"/>
              </w:rPr>
              <w:t>1439</w:t>
            </w:r>
            <w:r w:rsidR="0035537D">
              <w:rPr>
                <w:rFonts w:ascii="Times New Roman" w:eastAsia="Times New Roman" w:hAnsi="Times New Roman" w:cs="Times New Roman"/>
                <w:sz w:val="20"/>
                <w:szCs w:val="20"/>
                <w:lang w:eastAsia="ru-RU"/>
              </w:rPr>
              <w:t xml:space="preserve"> </w:t>
            </w:r>
          </w:p>
          <w:p w:rsidR="0035537D" w:rsidRPr="006C6801" w:rsidRDefault="0035537D" w:rsidP="006C6801">
            <w:pPr>
              <w:spacing w:after="0" w:line="240" w:lineRule="auto"/>
              <w:jc w:val="center"/>
              <w:rPr>
                <w:rFonts w:ascii="Times New Roman" w:eastAsia="Times New Roman" w:hAnsi="Times New Roman" w:cs="Times New Roman"/>
                <w:sz w:val="20"/>
                <w:szCs w:val="20"/>
                <w:lang w:eastAsia="ru-RU"/>
              </w:rPr>
            </w:pPr>
          </w:p>
        </w:tc>
        <w:tc>
          <w:tcPr>
            <w:tcW w:w="1560" w:type="dxa"/>
            <w:vAlign w:val="center"/>
          </w:tcPr>
          <w:p w:rsidR="007666C7" w:rsidRDefault="00850D33" w:rsidP="006C6801">
            <w:pPr>
              <w:spacing w:after="0" w:line="240" w:lineRule="auto"/>
              <w:jc w:val="center"/>
              <w:rPr>
                <w:rFonts w:ascii="Times New Roman" w:eastAsia="Times New Roman" w:hAnsi="Times New Roman" w:cs="Times New Roman"/>
                <w:sz w:val="20"/>
                <w:szCs w:val="20"/>
                <w:lang w:eastAsia="ru-RU"/>
              </w:rPr>
            </w:pPr>
            <w:r w:rsidRPr="006C6801">
              <w:rPr>
                <w:rFonts w:ascii="Times New Roman" w:eastAsia="Times New Roman" w:hAnsi="Times New Roman" w:cs="Times New Roman"/>
                <w:sz w:val="20"/>
                <w:szCs w:val="20"/>
                <w:lang w:eastAsia="ru-RU"/>
              </w:rPr>
              <w:t>574</w:t>
            </w:r>
          </w:p>
          <w:p w:rsidR="0035537D" w:rsidRPr="006C6801" w:rsidRDefault="0035537D" w:rsidP="006C6801">
            <w:pPr>
              <w:spacing w:after="0" w:line="240" w:lineRule="auto"/>
              <w:jc w:val="center"/>
              <w:rPr>
                <w:rFonts w:ascii="Times New Roman" w:eastAsia="Times New Roman" w:hAnsi="Times New Roman" w:cs="Times New Roman"/>
                <w:sz w:val="20"/>
                <w:szCs w:val="20"/>
                <w:lang w:eastAsia="ru-RU"/>
              </w:rPr>
            </w:pPr>
          </w:p>
        </w:tc>
        <w:tc>
          <w:tcPr>
            <w:tcW w:w="1134" w:type="dxa"/>
            <w:vAlign w:val="center"/>
          </w:tcPr>
          <w:p w:rsidR="007666C7" w:rsidRDefault="00850D33" w:rsidP="006C6801">
            <w:pPr>
              <w:spacing w:after="0" w:line="240" w:lineRule="auto"/>
              <w:jc w:val="center"/>
              <w:rPr>
                <w:rFonts w:ascii="Times New Roman" w:eastAsia="Times New Roman" w:hAnsi="Times New Roman" w:cs="Times New Roman"/>
                <w:sz w:val="20"/>
                <w:szCs w:val="20"/>
                <w:lang w:eastAsia="ru-RU"/>
              </w:rPr>
            </w:pPr>
            <w:r w:rsidRPr="006C6801">
              <w:rPr>
                <w:rFonts w:ascii="Times New Roman" w:eastAsia="Times New Roman" w:hAnsi="Times New Roman" w:cs="Times New Roman"/>
                <w:sz w:val="20"/>
                <w:szCs w:val="20"/>
                <w:lang w:eastAsia="ru-RU"/>
              </w:rPr>
              <w:t>772</w:t>
            </w:r>
          </w:p>
          <w:p w:rsidR="0035537D" w:rsidRPr="006C6801" w:rsidRDefault="0035537D" w:rsidP="006C6801">
            <w:pPr>
              <w:spacing w:after="0" w:line="240" w:lineRule="auto"/>
              <w:jc w:val="center"/>
              <w:rPr>
                <w:rFonts w:ascii="Times New Roman" w:eastAsia="Times New Roman" w:hAnsi="Times New Roman" w:cs="Times New Roman"/>
                <w:sz w:val="20"/>
                <w:szCs w:val="20"/>
                <w:lang w:eastAsia="ru-RU"/>
              </w:rPr>
            </w:pPr>
          </w:p>
        </w:tc>
        <w:tc>
          <w:tcPr>
            <w:tcW w:w="1417" w:type="dxa"/>
            <w:vAlign w:val="center"/>
          </w:tcPr>
          <w:p w:rsidR="007666C7" w:rsidRDefault="00850D33" w:rsidP="006C6801">
            <w:pPr>
              <w:spacing w:after="0" w:line="240" w:lineRule="auto"/>
              <w:jc w:val="center"/>
              <w:rPr>
                <w:rFonts w:ascii="Times New Roman" w:eastAsia="Times New Roman" w:hAnsi="Times New Roman" w:cs="Times New Roman"/>
                <w:sz w:val="20"/>
                <w:szCs w:val="20"/>
                <w:lang w:eastAsia="ru-RU"/>
              </w:rPr>
            </w:pPr>
            <w:r w:rsidRPr="006C6801">
              <w:rPr>
                <w:rFonts w:ascii="Times New Roman" w:eastAsia="Times New Roman" w:hAnsi="Times New Roman" w:cs="Times New Roman"/>
                <w:sz w:val="20"/>
                <w:szCs w:val="20"/>
                <w:lang w:eastAsia="ru-RU"/>
              </w:rPr>
              <w:t>93</w:t>
            </w:r>
          </w:p>
          <w:p w:rsidR="0035537D" w:rsidRPr="006C6801" w:rsidRDefault="0035537D" w:rsidP="006C6801">
            <w:pPr>
              <w:spacing w:after="0" w:line="240" w:lineRule="auto"/>
              <w:jc w:val="center"/>
              <w:rPr>
                <w:rFonts w:ascii="Times New Roman" w:eastAsia="Times New Roman" w:hAnsi="Times New Roman" w:cs="Times New Roman"/>
                <w:sz w:val="20"/>
                <w:szCs w:val="20"/>
                <w:lang w:eastAsia="ru-RU"/>
              </w:rPr>
            </w:pPr>
          </w:p>
        </w:tc>
      </w:tr>
      <w:tr w:rsidR="0035537D" w:rsidRPr="006C6801" w:rsidTr="006C6801">
        <w:trPr>
          <w:trHeight w:val="151"/>
        </w:trPr>
        <w:tc>
          <w:tcPr>
            <w:tcW w:w="4366" w:type="dxa"/>
            <w:vAlign w:val="center"/>
          </w:tcPr>
          <w:p w:rsidR="0035537D" w:rsidRPr="006C6801" w:rsidRDefault="0035537D" w:rsidP="006C680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2023-2024</w:t>
            </w:r>
          </w:p>
        </w:tc>
        <w:tc>
          <w:tcPr>
            <w:tcW w:w="1417" w:type="dxa"/>
            <w:vAlign w:val="center"/>
          </w:tcPr>
          <w:p w:rsidR="0035537D" w:rsidRDefault="0035537D" w:rsidP="006C6801">
            <w:pPr>
              <w:spacing w:after="0" w:line="240" w:lineRule="auto"/>
              <w:jc w:val="center"/>
              <w:rPr>
                <w:rFonts w:ascii="Times New Roman" w:eastAsia="Times New Roman" w:hAnsi="Times New Roman" w:cs="Times New Roman"/>
                <w:sz w:val="20"/>
                <w:szCs w:val="20"/>
                <w:lang w:eastAsia="ru-RU"/>
              </w:rPr>
            </w:pPr>
            <w:r w:rsidRPr="00A963C7">
              <w:rPr>
                <w:rFonts w:ascii="Times New Roman" w:eastAsia="Times New Roman" w:hAnsi="Times New Roman" w:cs="Times New Roman"/>
                <w:sz w:val="20"/>
                <w:szCs w:val="20"/>
                <w:lang w:eastAsia="ru-RU"/>
              </w:rPr>
              <w:t>1447</w:t>
            </w:r>
          </w:p>
          <w:p w:rsidR="00A963C7" w:rsidRPr="00A963C7" w:rsidRDefault="00A963C7" w:rsidP="006C6801">
            <w:pPr>
              <w:spacing w:after="0" w:line="240" w:lineRule="auto"/>
              <w:jc w:val="center"/>
              <w:rPr>
                <w:rFonts w:ascii="Times New Roman" w:eastAsia="Times New Roman" w:hAnsi="Times New Roman" w:cs="Times New Roman"/>
                <w:sz w:val="20"/>
                <w:szCs w:val="20"/>
                <w:lang w:eastAsia="ru-RU"/>
              </w:rPr>
            </w:pPr>
          </w:p>
        </w:tc>
        <w:tc>
          <w:tcPr>
            <w:tcW w:w="1560" w:type="dxa"/>
            <w:vAlign w:val="center"/>
          </w:tcPr>
          <w:p w:rsidR="0035537D" w:rsidRPr="00A963C7" w:rsidRDefault="0035537D">
            <w:pPr>
              <w:jc w:val="center"/>
              <w:rPr>
                <w:rFonts w:ascii="Times New Roman" w:hAnsi="Times New Roman" w:cs="Times New Roman"/>
                <w:bCs/>
                <w:sz w:val="24"/>
                <w:szCs w:val="24"/>
              </w:rPr>
            </w:pPr>
            <w:r w:rsidRPr="00A963C7">
              <w:rPr>
                <w:rFonts w:ascii="Times New Roman" w:hAnsi="Times New Roman" w:cs="Times New Roman"/>
                <w:bCs/>
              </w:rPr>
              <w:t>579</w:t>
            </w:r>
          </w:p>
        </w:tc>
        <w:tc>
          <w:tcPr>
            <w:tcW w:w="1134" w:type="dxa"/>
            <w:vAlign w:val="center"/>
          </w:tcPr>
          <w:p w:rsidR="0035537D" w:rsidRPr="00A963C7" w:rsidRDefault="0035537D">
            <w:pPr>
              <w:jc w:val="center"/>
              <w:rPr>
                <w:rFonts w:ascii="Times New Roman" w:hAnsi="Times New Roman" w:cs="Times New Roman"/>
                <w:bCs/>
                <w:sz w:val="24"/>
                <w:szCs w:val="24"/>
              </w:rPr>
            </w:pPr>
            <w:r w:rsidRPr="00A963C7">
              <w:rPr>
                <w:rFonts w:ascii="Times New Roman" w:hAnsi="Times New Roman" w:cs="Times New Roman"/>
                <w:bCs/>
              </w:rPr>
              <w:t>762</w:t>
            </w:r>
          </w:p>
        </w:tc>
        <w:tc>
          <w:tcPr>
            <w:tcW w:w="1417" w:type="dxa"/>
            <w:vAlign w:val="center"/>
          </w:tcPr>
          <w:p w:rsidR="0035537D" w:rsidRPr="00A963C7" w:rsidRDefault="0035537D">
            <w:pPr>
              <w:jc w:val="center"/>
              <w:rPr>
                <w:rFonts w:ascii="Times New Roman" w:hAnsi="Times New Roman" w:cs="Times New Roman"/>
                <w:bCs/>
                <w:sz w:val="24"/>
                <w:szCs w:val="24"/>
              </w:rPr>
            </w:pPr>
            <w:r w:rsidRPr="00A963C7">
              <w:rPr>
                <w:rFonts w:ascii="Times New Roman" w:hAnsi="Times New Roman" w:cs="Times New Roman"/>
                <w:bCs/>
              </w:rPr>
              <w:t>106</w:t>
            </w:r>
          </w:p>
        </w:tc>
      </w:tr>
    </w:tbl>
    <w:p w:rsidR="00662545" w:rsidRDefault="00662545" w:rsidP="0079281B">
      <w:pPr>
        <w:spacing w:after="0" w:line="240" w:lineRule="auto"/>
        <w:rPr>
          <w:rFonts w:ascii="Times New Roman" w:eastAsia="Times New Roman" w:hAnsi="Times New Roman" w:cs="Times New Roman"/>
          <w:b/>
          <w:color w:val="C00000"/>
          <w:sz w:val="20"/>
          <w:szCs w:val="20"/>
          <w:lang w:eastAsia="ru-RU"/>
        </w:rPr>
      </w:pPr>
    </w:p>
    <w:p w:rsidR="0079281B" w:rsidRDefault="0079281B" w:rsidP="0079281B">
      <w:pPr>
        <w:spacing w:after="0" w:line="240" w:lineRule="auto"/>
        <w:rPr>
          <w:rFonts w:ascii="Times New Roman" w:eastAsia="Times New Roman" w:hAnsi="Times New Roman" w:cs="Times New Roman"/>
          <w:sz w:val="28"/>
          <w:szCs w:val="28"/>
          <w:lang w:eastAsia="ru-RU"/>
        </w:rPr>
      </w:pPr>
      <w:r w:rsidRPr="0079281B">
        <w:rPr>
          <w:rFonts w:ascii="Times New Roman" w:eastAsia="Times New Roman" w:hAnsi="Times New Roman" w:cs="Times New Roman"/>
          <w:sz w:val="28"/>
          <w:szCs w:val="28"/>
          <w:lang w:eastAsia="ru-RU"/>
        </w:rPr>
        <w:t>Исходя из прогнозных показателей количества учащихся, в 2024 – 2025 учебном году</w:t>
      </w:r>
      <w:r>
        <w:rPr>
          <w:rFonts w:ascii="Times New Roman" w:eastAsia="Times New Roman" w:hAnsi="Times New Roman" w:cs="Times New Roman"/>
          <w:sz w:val="28"/>
          <w:szCs w:val="28"/>
          <w:lang w:eastAsia="ru-RU"/>
        </w:rPr>
        <w:t xml:space="preserve"> наблюдается </w:t>
      </w:r>
      <w:r w:rsidRPr="0079281B">
        <w:rPr>
          <w:rFonts w:ascii="Times New Roman" w:eastAsia="Times New Roman" w:hAnsi="Times New Roman" w:cs="Times New Roman"/>
          <w:sz w:val="28"/>
          <w:szCs w:val="28"/>
          <w:lang w:eastAsia="ru-RU"/>
        </w:rPr>
        <w:t xml:space="preserve"> спад количества обучающихся </w:t>
      </w:r>
      <w:r>
        <w:rPr>
          <w:rFonts w:ascii="Times New Roman" w:eastAsia="Times New Roman" w:hAnsi="Times New Roman" w:cs="Times New Roman"/>
          <w:sz w:val="28"/>
          <w:szCs w:val="28"/>
          <w:lang w:eastAsia="ru-RU"/>
        </w:rPr>
        <w:t>– 1416 детей:</w:t>
      </w:r>
    </w:p>
    <w:p w:rsidR="0079281B" w:rsidRDefault="0079281B" w:rsidP="0079281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- 1-4 классы- 569 человек;</w:t>
      </w:r>
    </w:p>
    <w:p w:rsidR="0079281B" w:rsidRDefault="0079281B" w:rsidP="0079281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- 5-9 классы- 742 человека;</w:t>
      </w:r>
    </w:p>
    <w:p w:rsidR="0079281B" w:rsidRDefault="0079281B" w:rsidP="0079281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- 10-11 классы- 105 человек.</w:t>
      </w:r>
    </w:p>
    <w:p w:rsidR="0079281B" w:rsidRPr="0079281B" w:rsidRDefault="0079281B" w:rsidP="0079281B">
      <w:pPr>
        <w:spacing w:after="0" w:line="240" w:lineRule="auto"/>
        <w:jc w:val="both"/>
        <w:rPr>
          <w:rFonts w:ascii="Times New Roman" w:eastAsia="Times New Roman" w:hAnsi="Times New Roman" w:cs="Times New Roman"/>
          <w:sz w:val="28"/>
          <w:szCs w:val="28"/>
          <w:lang w:eastAsia="ru-RU"/>
        </w:rPr>
      </w:pPr>
      <w:r w:rsidRPr="0079281B">
        <w:rPr>
          <w:rFonts w:ascii="Times New Roman" w:eastAsia="Times New Roman" w:hAnsi="Times New Roman" w:cs="Times New Roman"/>
          <w:sz w:val="28"/>
          <w:szCs w:val="28"/>
          <w:lang w:eastAsia="ru-RU"/>
        </w:rPr>
        <w:t>Средняя наполняемость общеобразовательных классов по району составляет 1</w:t>
      </w:r>
      <w:r w:rsidR="00961A1D">
        <w:rPr>
          <w:rFonts w:ascii="Times New Roman" w:eastAsia="Times New Roman" w:hAnsi="Times New Roman" w:cs="Times New Roman"/>
          <w:sz w:val="28"/>
          <w:szCs w:val="28"/>
          <w:lang w:eastAsia="ru-RU"/>
        </w:rPr>
        <w:t>2</w:t>
      </w:r>
      <w:r w:rsidRPr="0079281B">
        <w:rPr>
          <w:rFonts w:ascii="Times New Roman" w:eastAsia="Times New Roman" w:hAnsi="Times New Roman" w:cs="Times New Roman"/>
          <w:sz w:val="28"/>
          <w:szCs w:val="28"/>
          <w:lang w:eastAsia="ru-RU"/>
        </w:rPr>
        <w:t>,</w:t>
      </w:r>
      <w:r w:rsidR="00961A1D">
        <w:rPr>
          <w:rFonts w:ascii="Times New Roman" w:eastAsia="Times New Roman" w:hAnsi="Times New Roman" w:cs="Times New Roman"/>
          <w:sz w:val="28"/>
          <w:szCs w:val="28"/>
          <w:lang w:eastAsia="ru-RU"/>
        </w:rPr>
        <w:t xml:space="preserve">2 учащихся. </w:t>
      </w:r>
      <w:r w:rsidRPr="0079281B">
        <w:rPr>
          <w:rFonts w:ascii="Times New Roman" w:eastAsia="Times New Roman" w:hAnsi="Times New Roman" w:cs="Times New Roman"/>
          <w:sz w:val="28"/>
          <w:szCs w:val="28"/>
          <w:lang w:eastAsia="ru-RU"/>
        </w:rPr>
        <w:t xml:space="preserve"> </w:t>
      </w:r>
    </w:p>
    <w:p w:rsidR="00BF7D21" w:rsidRPr="00BF7D21" w:rsidRDefault="00BF7D21" w:rsidP="00BF7D21">
      <w:pPr>
        <w:spacing w:after="0" w:line="240" w:lineRule="auto"/>
        <w:ind w:firstLine="708"/>
        <w:jc w:val="both"/>
        <w:rPr>
          <w:rFonts w:ascii="Times New Roman" w:hAnsi="Times New Roman" w:cs="Times New Roman"/>
          <w:b/>
          <w:color w:val="FF0000"/>
          <w:sz w:val="28"/>
          <w:szCs w:val="28"/>
        </w:rPr>
      </w:pPr>
      <w:r w:rsidRPr="00BF7D21">
        <w:rPr>
          <w:rFonts w:ascii="Times New Roman" w:hAnsi="Times New Roman" w:cs="Times New Roman"/>
          <w:b/>
          <w:color w:val="FF0000"/>
          <w:sz w:val="28"/>
          <w:szCs w:val="28"/>
        </w:rPr>
        <w:t>2.1.Условия, способствующие реализации основных образовательных программ</w:t>
      </w:r>
      <w:r w:rsidR="00961A1D">
        <w:rPr>
          <w:rFonts w:ascii="Times New Roman" w:hAnsi="Times New Roman" w:cs="Times New Roman"/>
          <w:b/>
          <w:color w:val="FF0000"/>
          <w:sz w:val="28"/>
          <w:szCs w:val="28"/>
        </w:rPr>
        <w:t>.</w:t>
      </w:r>
      <w:r w:rsidRPr="00BF7D21">
        <w:rPr>
          <w:rFonts w:ascii="Times New Roman" w:hAnsi="Times New Roman" w:cs="Times New Roman"/>
          <w:b/>
          <w:color w:val="FF0000"/>
          <w:sz w:val="28"/>
          <w:szCs w:val="28"/>
        </w:rPr>
        <w:t xml:space="preserve"> Использование бюджетных ассигнований на реализацию мероприятий муниципальной программы «Развитие образования </w:t>
      </w:r>
      <w:r>
        <w:rPr>
          <w:rFonts w:ascii="Times New Roman" w:hAnsi="Times New Roman" w:cs="Times New Roman"/>
          <w:b/>
          <w:color w:val="FF0000"/>
          <w:sz w:val="28"/>
          <w:szCs w:val="28"/>
        </w:rPr>
        <w:t>Дивеевского муниципального округа</w:t>
      </w:r>
      <w:r w:rsidRPr="00BF7D21">
        <w:rPr>
          <w:rFonts w:ascii="Times New Roman" w:hAnsi="Times New Roman" w:cs="Times New Roman"/>
          <w:b/>
          <w:color w:val="FF0000"/>
          <w:sz w:val="28"/>
          <w:szCs w:val="28"/>
        </w:rPr>
        <w:t xml:space="preserve">» </w:t>
      </w:r>
    </w:p>
    <w:p w:rsidR="00BF7D21" w:rsidRDefault="00BF7D21" w:rsidP="00BF7D21">
      <w:pPr>
        <w:spacing w:after="0" w:line="240" w:lineRule="auto"/>
        <w:ind w:firstLine="708"/>
        <w:jc w:val="both"/>
        <w:rPr>
          <w:rFonts w:ascii="Times New Roman" w:hAnsi="Times New Roman" w:cs="Times New Roman"/>
          <w:sz w:val="28"/>
          <w:szCs w:val="28"/>
        </w:rPr>
      </w:pPr>
      <w:r w:rsidRPr="00BF7D21">
        <w:rPr>
          <w:rFonts w:ascii="Times New Roman" w:hAnsi="Times New Roman" w:cs="Times New Roman"/>
          <w:sz w:val="28"/>
          <w:szCs w:val="28"/>
        </w:rPr>
        <w:t xml:space="preserve">Финансирование отрасли осуществлялось в рамках муниципальной программы «Развитие образования </w:t>
      </w:r>
      <w:r>
        <w:rPr>
          <w:rFonts w:ascii="Times New Roman" w:hAnsi="Times New Roman" w:cs="Times New Roman"/>
          <w:sz w:val="28"/>
          <w:szCs w:val="28"/>
        </w:rPr>
        <w:t>Дивеевского муниципального округа</w:t>
      </w:r>
      <w:r w:rsidRPr="00BF7D21">
        <w:rPr>
          <w:rFonts w:ascii="Times New Roman" w:hAnsi="Times New Roman" w:cs="Times New Roman"/>
          <w:sz w:val="28"/>
          <w:szCs w:val="28"/>
        </w:rPr>
        <w:t xml:space="preserve">», утвержденной постановлением администрации </w:t>
      </w:r>
      <w:r>
        <w:rPr>
          <w:rFonts w:ascii="Times New Roman" w:hAnsi="Times New Roman" w:cs="Times New Roman"/>
          <w:sz w:val="28"/>
          <w:szCs w:val="28"/>
        </w:rPr>
        <w:t>Дивеевского муниципального округа</w:t>
      </w:r>
      <w:r w:rsidRPr="00BF7D21">
        <w:rPr>
          <w:rFonts w:ascii="Times New Roman" w:hAnsi="Times New Roman" w:cs="Times New Roman"/>
          <w:sz w:val="28"/>
          <w:szCs w:val="28"/>
        </w:rPr>
        <w:t xml:space="preserve"> от  07.06.2021 № 771. Целью муниципальной программы является обеспечение доступного и качественного образования, соответствующего потребностям граждан и перспективным задачам развития экономики </w:t>
      </w:r>
      <w:r>
        <w:rPr>
          <w:rFonts w:ascii="Times New Roman" w:hAnsi="Times New Roman" w:cs="Times New Roman"/>
          <w:sz w:val="28"/>
          <w:szCs w:val="28"/>
        </w:rPr>
        <w:t>Дивеевского округа</w:t>
      </w:r>
      <w:r w:rsidRPr="00BF7D21">
        <w:rPr>
          <w:rFonts w:ascii="Times New Roman" w:hAnsi="Times New Roman" w:cs="Times New Roman"/>
          <w:sz w:val="28"/>
          <w:szCs w:val="28"/>
        </w:rPr>
        <w:t xml:space="preserve">, государственная поддержка детей-сирот, детей, оставшихся без попечения родителей. </w:t>
      </w:r>
    </w:p>
    <w:p w:rsidR="00BF7D21" w:rsidRDefault="00BF7D21" w:rsidP="00BF7D21">
      <w:pPr>
        <w:spacing w:after="0" w:line="240" w:lineRule="auto"/>
        <w:ind w:firstLine="708"/>
        <w:jc w:val="both"/>
        <w:rPr>
          <w:rFonts w:ascii="Times New Roman" w:hAnsi="Times New Roman" w:cs="Times New Roman"/>
          <w:sz w:val="28"/>
          <w:szCs w:val="28"/>
        </w:rPr>
      </w:pPr>
      <w:r w:rsidRPr="00BF7D21">
        <w:rPr>
          <w:rFonts w:ascii="Times New Roman" w:hAnsi="Times New Roman" w:cs="Times New Roman"/>
          <w:sz w:val="28"/>
          <w:szCs w:val="28"/>
        </w:rPr>
        <w:t xml:space="preserve">Ресурсное обеспечение программы на 01.07.2024 году составило </w:t>
      </w:r>
      <w:r w:rsidR="00C72E0A">
        <w:rPr>
          <w:rFonts w:ascii="Times New Roman" w:hAnsi="Times New Roman" w:cs="Times New Roman"/>
          <w:sz w:val="28"/>
          <w:szCs w:val="28"/>
        </w:rPr>
        <w:t>191143,7</w:t>
      </w:r>
      <w:r w:rsidRPr="00BF7D21">
        <w:rPr>
          <w:rFonts w:ascii="Times New Roman" w:hAnsi="Times New Roman" w:cs="Times New Roman"/>
          <w:sz w:val="28"/>
          <w:szCs w:val="28"/>
        </w:rPr>
        <w:t xml:space="preserve"> тыс. рублей. В том числе:</w:t>
      </w:r>
    </w:p>
    <w:p w:rsidR="00BF7D21" w:rsidRDefault="00BF7D21" w:rsidP="00BF7D21">
      <w:pPr>
        <w:spacing w:after="0" w:line="240" w:lineRule="auto"/>
        <w:ind w:firstLine="708"/>
        <w:jc w:val="both"/>
        <w:rPr>
          <w:rFonts w:ascii="Times New Roman" w:hAnsi="Times New Roman" w:cs="Times New Roman"/>
          <w:sz w:val="28"/>
          <w:szCs w:val="28"/>
        </w:rPr>
      </w:pPr>
      <w:r w:rsidRPr="00BF7D21">
        <w:rPr>
          <w:rFonts w:ascii="Times New Roman" w:hAnsi="Times New Roman" w:cs="Times New Roman"/>
          <w:sz w:val="28"/>
          <w:szCs w:val="28"/>
        </w:rPr>
        <w:t xml:space="preserve"> -федеральный бюджет – </w:t>
      </w:r>
      <w:r w:rsidR="00C72E0A">
        <w:rPr>
          <w:rFonts w:ascii="Times New Roman" w:hAnsi="Times New Roman" w:cs="Times New Roman"/>
          <w:sz w:val="28"/>
          <w:szCs w:val="28"/>
        </w:rPr>
        <w:t>9847,1</w:t>
      </w:r>
      <w:r w:rsidRPr="00BF7D21">
        <w:rPr>
          <w:rFonts w:ascii="Times New Roman" w:hAnsi="Times New Roman" w:cs="Times New Roman"/>
          <w:sz w:val="28"/>
          <w:szCs w:val="28"/>
        </w:rPr>
        <w:t xml:space="preserve"> тыс</w:t>
      </w:r>
      <w:proofErr w:type="gramStart"/>
      <w:r w:rsidRPr="00BF7D21">
        <w:rPr>
          <w:rFonts w:ascii="Times New Roman" w:hAnsi="Times New Roman" w:cs="Times New Roman"/>
          <w:sz w:val="28"/>
          <w:szCs w:val="28"/>
        </w:rPr>
        <w:t>.р</w:t>
      </w:r>
      <w:proofErr w:type="gramEnd"/>
      <w:r w:rsidRPr="00BF7D21">
        <w:rPr>
          <w:rFonts w:ascii="Times New Roman" w:hAnsi="Times New Roman" w:cs="Times New Roman"/>
          <w:sz w:val="28"/>
          <w:szCs w:val="28"/>
        </w:rPr>
        <w:t xml:space="preserve">уб.; </w:t>
      </w:r>
    </w:p>
    <w:p w:rsidR="00BF7D21" w:rsidRDefault="00BF7D21" w:rsidP="00BF7D21">
      <w:pPr>
        <w:spacing w:after="0" w:line="240" w:lineRule="auto"/>
        <w:ind w:firstLine="708"/>
        <w:jc w:val="both"/>
        <w:rPr>
          <w:rFonts w:ascii="Times New Roman" w:hAnsi="Times New Roman" w:cs="Times New Roman"/>
          <w:sz w:val="28"/>
          <w:szCs w:val="28"/>
        </w:rPr>
      </w:pPr>
      <w:r w:rsidRPr="00BF7D21">
        <w:rPr>
          <w:rFonts w:ascii="Times New Roman" w:hAnsi="Times New Roman" w:cs="Times New Roman"/>
          <w:sz w:val="28"/>
          <w:szCs w:val="28"/>
        </w:rPr>
        <w:t>-</w:t>
      </w:r>
      <w:r>
        <w:rPr>
          <w:rFonts w:ascii="Times New Roman" w:hAnsi="Times New Roman" w:cs="Times New Roman"/>
          <w:sz w:val="28"/>
          <w:szCs w:val="28"/>
        </w:rPr>
        <w:t xml:space="preserve"> областной</w:t>
      </w:r>
      <w:r w:rsidRPr="00BF7D21">
        <w:rPr>
          <w:rFonts w:ascii="Times New Roman" w:hAnsi="Times New Roman" w:cs="Times New Roman"/>
          <w:sz w:val="28"/>
          <w:szCs w:val="28"/>
        </w:rPr>
        <w:t xml:space="preserve"> бюджет – </w:t>
      </w:r>
      <w:r w:rsidR="00C72E0A">
        <w:rPr>
          <w:rFonts w:ascii="Times New Roman" w:hAnsi="Times New Roman" w:cs="Times New Roman"/>
          <w:sz w:val="28"/>
          <w:szCs w:val="28"/>
        </w:rPr>
        <w:t>113156,9</w:t>
      </w:r>
      <w:r w:rsidRPr="00BF7D21">
        <w:rPr>
          <w:rFonts w:ascii="Times New Roman" w:hAnsi="Times New Roman" w:cs="Times New Roman"/>
          <w:sz w:val="28"/>
          <w:szCs w:val="28"/>
        </w:rPr>
        <w:t>тыс</w:t>
      </w:r>
      <w:proofErr w:type="gramStart"/>
      <w:r w:rsidRPr="00BF7D21">
        <w:rPr>
          <w:rFonts w:ascii="Times New Roman" w:hAnsi="Times New Roman" w:cs="Times New Roman"/>
          <w:sz w:val="28"/>
          <w:szCs w:val="28"/>
        </w:rPr>
        <w:t>.р</w:t>
      </w:r>
      <w:proofErr w:type="gramEnd"/>
      <w:r w:rsidRPr="00BF7D21">
        <w:rPr>
          <w:rFonts w:ascii="Times New Roman" w:hAnsi="Times New Roman" w:cs="Times New Roman"/>
          <w:sz w:val="28"/>
          <w:szCs w:val="28"/>
        </w:rPr>
        <w:t>уб.;</w:t>
      </w:r>
    </w:p>
    <w:p w:rsidR="008136ED" w:rsidRDefault="00BF7D21" w:rsidP="00BF7D21">
      <w:pPr>
        <w:spacing w:after="0" w:line="240" w:lineRule="auto"/>
        <w:ind w:firstLine="708"/>
        <w:jc w:val="both"/>
        <w:rPr>
          <w:rFonts w:ascii="Times New Roman" w:hAnsi="Times New Roman" w:cs="Times New Roman"/>
          <w:sz w:val="28"/>
          <w:szCs w:val="28"/>
        </w:rPr>
      </w:pPr>
      <w:r w:rsidRPr="00BF7D21">
        <w:rPr>
          <w:rFonts w:ascii="Times New Roman" w:hAnsi="Times New Roman" w:cs="Times New Roman"/>
          <w:sz w:val="28"/>
          <w:szCs w:val="28"/>
        </w:rPr>
        <w:t xml:space="preserve"> -</w:t>
      </w:r>
      <w:r>
        <w:rPr>
          <w:rFonts w:ascii="Times New Roman" w:hAnsi="Times New Roman" w:cs="Times New Roman"/>
          <w:sz w:val="28"/>
          <w:szCs w:val="28"/>
        </w:rPr>
        <w:t xml:space="preserve">муниципальный </w:t>
      </w:r>
      <w:r w:rsidRPr="00BF7D21">
        <w:rPr>
          <w:rFonts w:ascii="Times New Roman" w:hAnsi="Times New Roman" w:cs="Times New Roman"/>
          <w:sz w:val="28"/>
          <w:szCs w:val="28"/>
        </w:rPr>
        <w:t xml:space="preserve"> бюджет – </w:t>
      </w:r>
      <w:r w:rsidR="00C72E0A">
        <w:rPr>
          <w:rFonts w:ascii="Times New Roman" w:hAnsi="Times New Roman" w:cs="Times New Roman"/>
          <w:sz w:val="28"/>
          <w:szCs w:val="28"/>
        </w:rPr>
        <w:t>68139,7</w:t>
      </w:r>
      <w:r w:rsidRPr="00BF7D21">
        <w:rPr>
          <w:rFonts w:ascii="Times New Roman" w:hAnsi="Times New Roman" w:cs="Times New Roman"/>
          <w:sz w:val="28"/>
          <w:szCs w:val="28"/>
        </w:rPr>
        <w:t xml:space="preserve"> тыс</w:t>
      </w:r>
      <w:proofErr w:type="gramStart"/>
      <w:r w:rsidRPr="00BF7D21">
        <w:rPr>
          <w:rFonts w:ascii="Times New Roman" w:hAnsi="Times New Roman" w:cs="Times New Roman"/>
          <w:sz w:val="28"/>
          <w:szCs w:val="28"/>
        </w:rPr>
        <w:t>.р</w:t>
      </w:r>
      <w:proofErr w:type="gramEnd"/>
      <w:r w:rsidRPr="00BF7D21">
        <w:rPr>
          <w:rFonts w:ascii="Times New Roman" w:hAnsi="Times New Roman" w:cs="Times New Roman"/>
          <w:sz w:val="28"/>
          <w:szCs w:val="28"/>
        </w:rPr>
        <w:t>уб. Средняя заработная плата по отрасли «Образование» за 6 месяцев 2024 года составляет</w:t>
      </w:r>
      <w:r w:rsidR="008136ED">
        <w:rPr>
          <w:rFonts w:ascii="Times New Roman" w:hAnsi="Times New Roman" w:cs="Times New Roman"/>
          <w:sz w:val="28"/>
          <w:szCs w:val="28"/>
        </w:rPr>
        <w:t>:</w:t>
      </w:r>
    </w:p>
    <w:p w:rsidR="008136ED" w:rsidRPr="00BF7D21" w:rsidRDefault="008136ED" w:rsidP="00BF7D21">
      <w:pPr>
        <w:spacing w:after="0" w:line="240" w:lineRule="auto"/>
        <w:ind w:firstLine="708"/>
        <w:jc w:val="both"/>
        <w:rPr>
          <w:rFonts w:ascii="Times New Roman" w:eastAsia="Times New Roman" w:hAnsi="Times New Roman" w:cs="Times New Roman"/>
          <w:b/>
          <w:color w:val="C00000"/>
          <w:sz w:val="28"/>
          <w:szCs w:val="28"/>
          <w:lang w:eastAsia="ru-RU"/>
        </w:rPr>
      </w:pPr>
    </w:p>
    <w:tbl>
      <w:tblPr>
        <w:tblStyle w:val="a7"/>
        <w:tblW w:w="0" w:type="auto"/>
        <w:tblLook w:val="04A0" w:firstRow="1" w:lastRow="0" w:firstColumn="1" w:lastColumn="0" w:noHBand="0" w:noVBand="1"/>
      </w:tblPr>
      <w:tblGrid>
        <w:gridCol w:w="6994"/>
        <w:gridCol w:w="2577"/>
      </w:tblGrid>
      <w:tr w:rsidR="008136ED" w:rsidRPr="00E05EB8" w:rsidTr="00E05EB8">
        <w:tc>
          <w:tcPr>
            <w:tcW w:w="7196" w:type="dxa"/>
          </w:tcPr>
          <w:p w:rsidR="008136ED" w:rsidRPr="00E05EB8" w:rsidRDefault="008136ED" w:rsidP="008136ED">
            <w:pPr>
              <w:rPr>
                <w:rFonts w:ascii="Times New Roman" w:hAnsi="Times New Roman" w:cs="Times New Roman"/>
                <w:sz w:val="28"/>
                <w:szCs w:val="28"/>
              </w:rPr>
            </w:pPr>
            <w:r w:rsidRPr="00E05EB8">
              <w:rPr>
                <w:rFonts w:ascii="Times New Roman" w:hAnsi="Times New Roman" w:cs="Times New Roman"/>
                <w:sz w:val="28"/>
                <w:szCs w:val="28"/>
              </w:rPr>
              <w:t>Учителя общеобразовательных школ:</w:t>
            </w:r>
          </w:p>
        </w:tc>
        <w:tc>
          <w:tcPr>
            <w:tcW w:w="2658" w:type="dxa"/>
          </w:tcPr>
          <w:p w:rsidR="008136ED" w:rsidRPr="00E05EB8" w:rsidRDefault="00C72E0A" w:rsidP="00483757">
            <w:pPr>
              <w:rPr>
                <w:rFonts w:ascii="Times New Roman" w:hAnsi="Times New Roman" w:cs="Times New Roman"/>
                <w:sz w:val="28"/>
                <w:szCs w:val="28"/>
              </w:rPr>
            </w:pPr>
            <w:r>
              <w:rPr>
                <w:rFonts w:ascii="Times New Roman" w:hAnsi="Times New Roman" w:cs="Times New Roman"/>
                <w:sz w:val="28"/>
                <w:szCs w:val="28"/>
              </w:rPr>
              <w:t>64534</w:t>
            </w:r>
          </w:p>
        </w:tc>
      </w:tr>
      <w:tr w:rsidR="008136ED" w:rsidRPr="00E05EB8" w:rsidTr="00E05EB8">
        <w:tc>
          <w:tcPr>
            <w:tcW w:w="7196" w:type="dxa"/>
          </w:tcPr>
          <w:p w:rsidR="008136ED" w:rsidRPr="00E05EB8" w:rsidRDefault="008136ED" w:rsidP="008136ED">
            <w:pPr>
              <w:rPr>
                <w:rFonts w:ascii="Times New Roman" w:hAnsi="Times New Roman" w:cs="Times New Roman"/>
                <w:sz w:val="28"/>
                <w:szCs w:val="28"/>
              </w:rPr>
            </w:pPr>
            <w:r w:rsidRPr="00E05EB8">
              <w:rPr>
                <w:rFonts w:ascii="Times New Roman" w:hAnsi="Times New Roman" w:cs="Times New Roman"/>
                <w:sz w:val="28"/>
                <w:szCs w:val="28"/>
              </w:rPr>
              <w:t xml:space="preserve">Педагогические работники общеобразовательных школ: </w:t>
            </w:r>
          </w:p>
        </w:tc>
        <w:tc>
          <w:tcPr>
            <w:tcW w:w="2658" w:type="dxa"/>
          </w:tcPr>
          <w:p w:rsidR="008136ED" w:rsidRPr="00E05EB8" w:rsidRDefault="00C72E0A" w:rsidP="00483757">
            <w:pPr>
              <w:rPr>
                <w:rFonts w:ascii="Times New Roman" w:hAnsi="Times New Roman" w:cs="Times New Roman"/>
                <w:sz w:val="28"/>
                <w:szCs w:val="28"/>
              </w:rPr>
            </w:pPr>
            <w:r>
              <w:rPr>
                <w:rFonts w:ascii="Times New Roman" w:hAnsi="Times New Roman" w:cs="Times New Roman"/>
                <w:sz w:val="28"/>
                <w:szCs w:val="28"/>
              </w:rPr>
              <w:t>65611</w:t>
            </w:r>
          </w:p>
        </w:tc>
      </w:tr>
      <w:tr w:rsidR="008136ED" w:rsidRPr="00E05EB8" w:rsidTr="00E05EB8">
        <w:tc>
          <w:tcPr>
            <w:tcW w:w="7196" w:type="dxa"/>
          </w:tcPr>
          <w:p w:rsidR="008136ED" w:rsidRPr="00E05EB8" w:rsidRDefault="008136ED" w:rsidP="008136ED">
            <w:pPr>
              <w:rPr>
                <w:rFonts w:ascii="Times New Roman" w:hAnsi="Times New Roman" w:cs="Times New Roman"/>
                <w:sz w:val="28"/>
                <w:szCs w:val="28"/>
              </w:rPr>
            </w:pPr>
            <w:r w:rsidRPr="00E05EB8">
              <w:rPr>
                <w:rFonts w:ascii="Times New Roman" w:hAnsi="Times New Roman" w:cs="Times New Roman"/>
                <w:sz w:val="28"/>
                <w:szCs w:val="28"/>
              </w:rPr>
              <w:t xml:space="preserve">Педагоги дошкольных образовательных учреждений: </w:t>
            </w:r>
          </w:p>
        </w:tc>
        <w:tc>
          <w:tcPr>
            <w:tcW w:w="2658" w:type="dxa"/>
          </w:tcPr>
          <w:p w:rsidR="008136ED" w:rsidRPr="00E05EB8" w:rsidRDefault="00C72E0A" w:rsidP="00483757">
            <w:pPr>
              <w:rPr>
                <w:rFonts w:ascii="Times New Roman" w:hAnsi="Times New Roman" w:cs="Times New Roman"/>
                <w:sz w:val="28"/>
                <w:szCs w:val="28"/>
              </w:rPr>
            </w:pPr>
            <w:r>
              <w:rPr>
                <w:rFonts w:ascii="Times New Roman" w:hAnsi="Times New Roman" w:cs="Times New Roman"/>
                <w:sz w:val="28"/>
                <w:szCs w:val="28"/>
              </w:rPr>
              <w:t>45182</w:t>
            </w:r>
          </w:p>
        </w:tc>
      </w:tr>
      <w:tr w:rsidR="008136ED" w:rsidRPr="00E05EB8" w:rsidTr="00E05EB8">
        <w:tc>
          <w:tcPr>
            <w:tcW w:w="7196" w:type="dxa"/>
          </w:tcPr>
          <w:p w:rsidR="008136ED" w:rsidRPr="00E05EB8" w:rsidRDefault="008136ED" w:rsidP="008136ED">
            <w:pPr>
              <w:rPr>
                <w:rFonts w:ascii="Times New Roman" w:hAnsi="Times New Roman" w:cs="Times New Roman"/>
                <w:sz w:val="28"/>
                <w:szCs w:val="28"/>
              </w:rPr>
            </w:pPr>
            <w:r w:rsidRPr="00E05EB8">
              <w:rPr>
                <w:rFonts w:ascii="Times New Roman" w:hAnsi="Times New Roman" w:cs="Times New Roman"/>
                <w:sz w:val="28"/>
                <w:szCs w:val="28"/>
              </w:rPr>
              <w:t xml:space="preserve">Педагоги дополнительного образования: </w:t>
            </w:r>
          </w:p>
        </w:tc>
        <w:tc>
          <w:tcPr>
            <w:tcW w:w="2658" w:type="dxa"/>
          </w:tcPr>
          <w:p w:rsidR="008136ED" w:rsidRPr="00E05EB8" w:rsidRDefault="00C72E0A" w:rsidP="00483757">
            <w:pPr>
              <w:rPr>
                <w:rFonts w:ascii="Times New Roman" w:hAnsi="Times New Roman" w:cs="Times New Roman"/>
                <w:sz w:val="28"/>
                <w:szCs w:val="28"/>
              </w:rPr>
            </w:pPr>
            <w:r>
              <w:rPr>
                <w:rFonts w:ascii="Times New Roman" w:hAnsi="Times New Roman" w:cs="Times New Roman"/>
                <w:sz w:val="28"/>
                <w:szCs w:val="28"/>
              </w:rPr>
              <w:t>54136</w:t>
            </w:r>
          </w:p>
        </w:tc>
      </w:tr>
    </w:tbl>
    <w:p w:rsidR="00A04508" w:rsidRDefault="00A04508" w:rsidP="00A04508">
      <w:pPr>
        <w:spacing w:after="0" w:line="240" w:lineRule="auto"/>
        <w:ind w:firstLine="708"/>
        <w:jc w:val="both"/>
        <w:rPr>
          <w:rFonts w:ascii="Times New Roman" w:hAnsi="Times New Roman" w:cs="Times New Roman"/>
          <w:sz w:val="28"/>
          <w:szCs w:val="28"/>
        </w:rPr>
      </w:pPr>
      <w:r w:rsidRPr="00A04508">
        <w:rPr>
          <w:rFonts w:ascii="Times New Roman" w:hAnsi="Times New Roman" w:cs="Times New Roman"/>
          <w:sz w:val="28"/>
          <w:szCs w:val="28"/>
        </w:rPr>
        <w:t>С целью создания необходимых (базовых) условий для реализации основных образовательных программ в соответствии с требованиями федеральных государственных образовательных стандартов начального</w:t>
      </w:r>
      <w:r>
        <w:rPr>
          <w:rFonts w:ascii="Times New Roman" w:hAnsi="Times New Roman" w:cs="Times New Roman"/>
          <w:sz w:val="28"/>
          <w:szCs w:val="28"/>
        </w:rPr>
        <w:t>,</w:t>
      </w:r>
      <w:r w:rsidRPr="00A04508">
        <w:rPr>
          <w:rFonts w:ascii="Times New Roman" w:hAnsi="Times New Roman" w:cs="Times New Roman"/>
          <w:sz w:val="28"/>
          <w:szCs w:val="28"/>
        </w:rPr>
        <w:t xml:space="preserve"> основного</w:t>
      </w:r>
      <w:r>
        <w:rPr>
          <w:rFonts w:ascii="Times New Roman" w:hAnsi="Times New Roman" w:cs="Times New Roman"/>
          <w:sz w:val="28"/>
          <w:szCs w:val="28"/>
        </w:rPr>
        <w:t>, среднего</w:t>
      </w:r>
      <w:r w:rsidRPr="00A04508">
        <w:rPr>
          <w:rFonts w:ascii="Times New Roman" w:hAnsi="Times New Roman" w:cs="Times New Roman"/>
          <w:sz w:val="28"/>
          <w:szCs w:val="28"/>
        </w:rPr>
        <w:t xml:space="preserve"> общего образования осуществляется оснащение </w:t>
      </w:r>
      <w:r w:rsidRPr="00A04508">
        <w:rPr>
          <w:rFonts w:ascii="Times New Roman" w:hAnsi="Times New Roman" w:cs="Times New Roman"/>
          <w:sz w:val="28"/>
          <w:szCs w:val="28"/>
        </w:rPr>
        <w:lastRenderedPageBreak/>
        <w:t xml:space="preserve">образовательных учреждений района учебным оборудованием и учебниками. Для всех обучающиеся с первого по одиннадцатый класс общеобразовательных учреждений района будут приобретены учебники на сумму </w:t>
      </w:r>
      <w:r w:rsidR="00C72E0A">
        <w:rPr>
          <w:rFonts w:ascii="Times New Roman" w:hAnsi="Times New Roman" w:cs="Times New Roman"/>
          <w:sz w:val="28"/>
          <w:szCs w:val="28"/>
        </w:rPr>
        <w:t>4792,2</w:t>
      </w:r>
      <w:r w:rsidRPr="00A04508">
        <w:rPr>
          <w:rFonts w:ascii="Times New Roman" w:hAnsi="Times New Roman" w:cs="Times New Roman"/>
          <w:sz w:val="28"/>
          <w:szCs w:val="28"/>
        </w:rPr>
        <w:t xml:space="preserve"> рублей. За первое полугодие 2024 года приобретено учебного оборудования и учебной мебели на общую сумму </w:t>
      </w:r>
      <w:r w:rsidR="00C72E0A">
        <w:rPr>
          <w:rFonts w:ascii="Times New Roman" w:hAnsi="Times New Roman" w:cs="Times New Roman"/>
          <w:sz w:val="28"/>
          <w:szCs w:val="28"/>
        </w:rPr>
        <w:t>3662,5</w:t>
      </w:r>
      <w:r w:rsidRPr="00A04508">
        <w:rPr>
          <w:rFonts w:ascii="Times New Roman" w:hAnsi="Times New Roman" w:cs="Times New Roman"/>
          <w:sz w:val="28"/>
          <w:szCs w:val="28"/>
        </w:rPr>
        <w:t xml:space="preserve"> рублей. На мероприятия, направленные на оздоровление, отдых и занятость детей в 2024 году выделено </w:t>
      </w:r>
      <w:r w:rsidR="00C72E0A">
        <w:rPr>
          <w:rFonts w:ascii="Times New Roman" w:hAnsi="Times New Roman" w:cs="Times New Roman"/>
          <w:sz w:val="28"/>
          <w:szCs w:val="28"/>
        </w:rPr>
        <w:t xml:space="preserve">2911,8 </w:t>
      </w:r>
      <w:r w:rsidRPr="00A04508">
        <w:rPr>
          <w:rFonts w:ascii="Times New Roman" w:hAnsi="Times New Roman" w:cs="Times New Roman"/>
          <w:sz w:val="28"/>
          <w:szCs w:val="28"/>
        </w:rPr>
        <w:t xml:space="preserve">рублей. В целях создания безопасных условий для пребывания детей в образовательных учреждениях </w:t>
      </w:r>
      <w:r>
        <w:rPr>
          <w:rFonts w:ascii="Times New Roman" w:hAnsi="Times New Roman" w:cs="Times New Roman"/>
          <w:sz w:val="28"/>
          <w:szCs w:val="28"/>
        </w:rPr>
        <w:t>округа в 2024 году</w:t>
      </w:r>
      <w:r w:rsidRPr="00A04508">
        <w:rPr>
          <w:rFonts w:ascii="Times New Roman" w:hAnsi="Times New Roman" w:cs="Times New Roman"/>
          <w:sz w:val="28"/>
          <w:szCs w:val="28"/>
        </w:rPr>
        <w:t xml:space="preserve"> выделено </w:t>
      </w:r>
      <w:r w:rsidR="00C72E0A">
        <w:rPr>
          <w:rFonts w:ascii="Times New Roman" w:hAnsi="Times New Roman" w:cs="Times New Roman"/>
          <w:sz w:val="28"/>
          <w:szCs w:val="28"/>
        </w:rPr>
        <w:t>11269,6</w:t>
      </w:r>
      <w:r w:rsidRPr="00A04508">
        <w:rPr>
          <w:rFonts w:ascii="Times New Roman" w:hAnsi="Times New Roman" w:cs="Times New Roman"/>
          <w:sz w:val="28"/>
          <w:szCs w:val="28"/>
        </w:rPr>
        <w:t xml:space="preserve"> руб., в том числе:</w:t>
      </w:r>
    </w:p>
    <w:p w:rsidR="00A04508" w:rsidRDefault="00A04508" w:rsidP="00A04508">
      <w:pPr>
        <w:spacing w:after="0" w:line="240" w:lineRule="auto"/>
        <w:ind w:firstLine="708"/>
        <w:jc w:val="both"/>
        <w:rPr>
          <w:rFonts w:ascii="Times New Roman" w:hAnsi="Times New Roman" w:cs="Times New Roman"/>
          <w:sz w:val="28"/>
          <w:szCs w:val="28"/>
        </w:rPr>
      </w:pPr>
      <w:r w:rsidRPr="00A04508">
        <w:rPr>
          <w:rFonts w:ascii="Times New Roman" w:hAnsi="Times New Roman" w:cs="Times New Roman"/>
          <w:sz w:val="28"/>
          <w:szCs w:val="28"/>
        </w:rPr>
        <w:t xml:space="preserve"> - </w:t>
      </w:r>
      <w:r w:rsidR="00C72E0A">
        <w:rPr>
          <w:rFonts w:ascii="Times New Roman" w:hAnsi="Times New Roman" w:cs="Times New Roman"/>
          <w:sz w:val="28"/>
          <w:szCs w:val="28"/>
        </w:rPr>
        <w:t>5634,8</w:t>
      </w:r>
      <w:r w:rsidRPr="00A04508">
        <w:rPr>
          <w:rFonts w:ascii="Times New Roman" w:hAnsi="Times New Roman" w:cs="Times New Roman"/>
          <w:sz w:val="28"/>
          <w:szCs w:val="28"/>
        </w:rPr>
        <w:t xml:space="preserve"> руб. – средств местного бюджета; </w:t>
      </w:r>
    </w:p>
    <w:p w:rsidR="00A04508" w:rsidRDefault="00A04508" w:rsidP="00A04508">
      <w:pPr>
        <w:spacing w:after="0" w:line="240" w:lineRule="auto"/>
        <w:ind w:firstLine="708"/>
        <w:jc w:val="both"/>
        <w:rPr>
          <w:rFonts w:ascii="Times New Roman" w:hAnsi="Times New Roman" w:cs="Times New Roman"/>
          <w:sz w:val="28"/>
          <w:szCs w:val="28"/>
        </w:rPr>
      </w:pPr>
      <w:r w:rsidRPr="00A04508">
        <w:rPr>
          <w:rFonts w:ascii="Times New Roman" w:hAnsi="Times New Roman" w:cs="Times New Roman"/>
          <w:sz w:val="28"/>
          <w:szCs w:val="28"/>
        </w:rPr>
        <w:t xml:space="preserve">- </w:t>
      </w:r>
      <w:r w:rsidR="00C72E0A">
        <w:rPr>
          <w:rFonts w:ascii="Times New Roman" w:hAnsi="Times New Roman" w:cs="Times New Roman"/>
          <w:sz w:val="28"/>
          <w:szCs w:val="28"/>
        </w:rPr>
        <w:t>385,0</w:t>
      </w:r>
      <w:r w:rsidRPr="00A04508">
        <w:rPr>
          <w:rFonts w:ascii="Times New Roman" w:hAnsi="Times New Roman" w:cs="Times New Roman"/>
          <w:sz w:val="28"/>
          <w:szCs w:val="28"/>
        </w:rPr>
        <w:t xml:space="preserve"> руб. – субсидия на организацию горячего питания (поставка оборудования);</w:t>
      </w:r>
    </w:p>
    <w:p w:rsidR="00A04508" w:rsidRDefault="00A04508" w:rsidP="00A04508">
      <w:pPr>
        <w:spacing w:after="0" w:line="240" w:lineRule="auto"/>
        <w:ind w:firstLine="708"/>
        <w:jc w:val="both"/>
        <w:rPr>
          <w:rFonts w:ascii="Times New Roman" w:hAnsi="Times New Roman" w:cs="Times New Roman"/>
          <w:sz w:val="28"/>
          <w:szCs w:val="28"/>
        </w:rPr>
      </w:pPr>
      <w:r w:rsidRPr="00A04508">
        <w:rPr>
          <w:rFonts w:ascii="Times New Roman" w:hAnsi="Times New Roman" w:cs="Times New Roman"/>
          <w:sz w:val="28"/>
          <w:szCs w:val="28"/>
        </w:rPr>
        <w:t xml:space="preserve"> - </w:t>
      </w:r>
      <w:r w:rsidR="00C72E0A">
        <w:rPr>
          <w:rFonts w:ascii="Times New Roman" w:hAnsi="Times New Roman" w:cs="Times New Roman"/>
          <w:sz w:val="28"/>
          <w:szCs w:val="28"/>
        </w:rPr>
        <w:t>193,6</w:t>
      </w:r>
      <w:r w:rsidRPr="00A04508">
        <w:rPr>
          <w:rFonts w:ascii="Times New Roman" w:hAnsi="Times New Roman" w:cs="Times New Roman"/>
          <w:sz w:val="28"/>
          <w:szCs w:val="28"/>
        </w:rPr>
        <w:t xml:space="preserve"> руб. – субсидия на создание условий для занятий спортом и физической культурой; </w:t>
      </w:r>
    </w:p>
    <w:p w:rsidR="00A04508" w:rsidRDefault="00A04508" w:rsidP="00A04508">
      <w:pPr>
        <w:spacing w:after="0" w:line="240" w:lineRule="auto"/>
        <w:ind w:firstLine="708"/>
        <w:jc w:val="both"/>
        <w:rPr>
          <w:rFonts w:ascii="Times New Roman" w:hAnsi="Times New Roman" w:cs="Times New Roman"/>
          <w:sz w:val="28"/>
          <w:szCs w:val="28"/>
        </w:rPr>
      </w:pPr>
      <w:r w:rsidRPr="00A04508">
        <w:rPr>
          <w:rFonts w:ascii="Times New Roman" w:hAnsi="Times New Roman" w:cs="Times New Roman"/>
          <w:sz w:val="28"/>
          <w:szCs w:val="28"/>
        </w:rPr>
        <w:t xml:space="preserve">- </w:t>
      </w:r>
      <w:r w:rsidR="00C72E0A">
        <w:rPr>
          <w:rFonts w:ascii="Times New Roman" w:hAnsi="Times New Roman" w:cs="Times New Roman"/>
          <w:sz w:val="28"/>
          <w:szCs w:val="28"/>
        </w:rPr>
        <w:t>505,3</w:t>
      </w:r>
      <w:r>
        <w:rPr>
          <w:rFonts w:ascii="Times New Roman" w:hAnsi="Times New Roman" w:cs="Times New Roman"/>
          <w:sz w:val="28"/>
          <w:szCs w:val="28"/>
        </w:rPr>
        <w:t>.</w:t>
      </w:r>
      <w:r w:rsidRPr="00A04508">
        <w:rPr>
          <w:rFonts w:ascii="Times New Roman" w:hAnsi="Times New Roman" w:cs="Times New Roman"/>
          <w:sz w:val="28"/>
          <w:szCs w:val="28"/>
        </w:rPr>
        <w:t xml:space="preserve"> – расходы на проведение ремонтных работ; </w:t>
      </w:r>
    </w:p>
    <w:p w:rsidR="00A04508" w:rsidRDefault="00A04508" w:rsidP="00A04508">
      <w:pPr>
        <w:spacing w:after="0" w:line="240" w:lineRule="auto"/>
        <w:ind w:firstLine="708"/>
        <w:jc w:val="both"/>
        <w:rPr>
          <w:rFonts w:ascii="Times New Roman" w:hAnsi="Times New Roman" w:cs="Times New Roman"/>
          <w:sz w:val="28"/>
          <w:szCs w:val="28"/>
        </w:rPr>
      </w:pPr>
      <w:r w:rsidRPr="00A04508">
        <w:rPr>
          <w:rFonts w:ascii="Times New Roman" w:hAnsi="Times New Roman" w:cs="Times New Roman"/>
          <w:sz w:val="28"/>
          <w:szCs w:val="28"/>
        </w:rPr>
        <w:t xml:space="preserve">- </w:t>
      </w:r>
      <w:r w:rsidR="00C72E0A">
        <w:rPr>
          <w:rFonts w:ascii="Times New Roman" w:hAnsi="Times New Roman" w:cs="Times New Roman"/>
          <w:sz w:val="28"/>
          <w:szCs w:val="28"/>
        </w:rPr>
        <w:t>48646,8</w:t>
      </w:r>
      <w:r>
        <w:rPr>
          <w:rFonts w:ascii="Times New Roman" w:hAnsi="Times New Roman" w:cs="Times New Roman"/>
          <w:sz w:val="28"/>
          <w:szCs w:val="28"/>
        </w:rPr>
        <w:t>руб</w:t>
      </w:r>
      <w:r w:rsidRPr="00A04508">
        <w:rPr>
          <w:rFonts w:ascii="Times New Roman" w:hAnsi="Times New Roman" w:cs="Times New Roman"/>
          <w:sz w:val="28"/>
          <w:szCs w:val="28"/>
        </w:rPr>
        <w:t xml:space="preserve">. </w:t>
      </w:r>
      <w:proofErr w:type="gramStart"/>
      <w:r w:rsidRPr="00A04508">
        <w:rPr>
          <w:rFonts w:ascii="Times New Roman" w:hAnsi="Times New Roman" w:cs="Times New Roman"/>
          <w:sz w:val="28"/>
          <w:szCs w:val="28"/>
        </w:rPr>
        <w:t>–н</w:t>
      </w:r>
      <w:proofErr w:type="gramEnd"/>
      <w:r w:rsidRPr="00A04508">
        <w:rPr>
          <w:rFonts w:ascii="Times New Roman" w:hAnsi="Times New Roman" w:cs="Times New Roman"/>
          <w:sz w:val="28"/>
          <w:szCs w:val="28"/>
        </w:rPr>
        <w:t>а приведение зданий и сооружений образовательных учреждений в соответствии с</w:t>
      </w:r>
      <w:r>
        <w:rPr>
          <w:rFonts w:ascii="Times New Roman" w:hAnsi="Times New Roman" w:cs="Times New Roman"/>
          <w:sz w:val="28"/>
          <w:szCs w:val="28"/>
        </w:rPr>
        <w:t xml:space="preserve"> требованиями законодательства в рамках капитального ремонта.</w:t>
      </w:r>
    </w:p>
    <w:p w:rsidR="00BF7D21" w:rsidRPr="00A04508" w:rsidRDefault="00A04508" w:rsidP="00A04508">
      <w:pPr>
        <w:spacing w:after="0" w:line="240" w:lineRule="auto"/>
        <w:ind w:firstLine="708"/>
        <w:jc w:val="both"/>
        <w:rPr>
          <w:rFonts w:ascii="Times New Roman" w:eastAsia="Times New Roman" w:hAnsi="Times New Roman" w:cs="Times New Roman"/>
          <w:b/>
          <w:color w:val="C00000"/>
          <w:sz w:val="28"/>
          <w:szCs w:val="28"/>
          <w:lang w:eastAsia="ru-RU"/>
        </w:rPr>
      </w:pPr>
      <w:r w:rsidRPr="00A04508">
        <w:rPr>
          <w:rFonts w:ascii="Times New Roman" w:hAnsi="Times New Roman" w:cs="Times New Roman"/>
          <w:sz w:val="28"/>
          <w:szCs w:val="28"/>
        </w:rPr>
        <w:t xml:space="preserve">Кроме того на создание материально-технической базы для реализации основных и дополнительных программ </w:t>
      </w:r>
      <w:proofErr w:type="gramStart"/>
      <w:r w:rsidRPr="00A04508">
        <w:rPr>
          <w:rFonts w:ascii="Times New Roman" w:hAnsi="Times New Roman" w:cs="Times New Roman"/>
          <w:sz w:val="28"/>
          <w:szCs w:val="28"/>
        </w:rPr>
        <w:t>естественно-научной</w:t>
      </w:r>
      <w:proofErr w:type="gramEnd"/>
      <w:r w:rsidRPr="00A04508">
        <w:rPr>
          <w:rFonts w:ascii="Times New Roman" w:hAnsi="Times New Roman" w:cs="Times New Roman"/>
          <w:sz w:val="28"/>
          <w:szCs w:val="28"/>
        </w:rPr>
        <w:t xml:space="preserve"> и технологической направленностей «Точка роста» в МБОУ</w:t>
      </w:r>
      <w:r w:rsidR="00C72E0A">
        <w:rPr>
          <w:rFonts w:ascii="Times New Roman" w:hAnsi="Times New Roman" w:cs="Times New Roman"/>
          <w:sz w:val="28"/>
          <w:szCs w:val="28"/>
        </w:rPr>
        <w:t xml:space="preserve"> «Ивановская СОШ</w:t>
      </w:r>
      <w:r>
        <w:rPr>
          <w:rFonts w:ascii="Times New Roman" w:hAnsi="Times New Roman" w:cs="Times New Roman"/>
          <w:sz w:val="28"/>
          <w:szCs w:val="28"/>
        </w:rPr>
        <w:t>.</w:t>
      </w:r>
      <w:r w:rsidRPr="00A04508">
        <w:rPr>
          <w:rFonts w:ascii="Times New Roman" w:hAnsi="Times New Roman" w:cs="Times New Roman"/>
          <w:sz w:val="28"/>
          <w:szCs w:val="28"/>
        </w:rPr>
        <w:t xml:space="preserve">»  выделено </w:t>
      </w:r>
      <w:r w:rsidR="00C72E0A">
        <w:rPr>
          <w:rFonts w:ascii="Times New Roman" w:hAnsi="Times New Roman" w:cs="Times New Roman"/>
          <w:sz w:val="28"/>
          <w:szCs w:val="28"/>
        </w:rPr>
        <w:t xml:space="preserve">1701,2 рублей </w:t>
      </w:r>
      <w:r w:rsidRPr="00A04508">
        <w:rPr>
          <w:rFonts w:ascii="Times New Roman" w:hAnsi="Times New Roman" w:cs="Times New Roman"/>
          <w:sz w:val="28"/>
          <w:szCs w:val="28"/>
        </w:rPr>
        <w:t>из средств местного бюджета.</w:t>
      </w:r>
      <w:r w:rsidR="0068692B">
        <w:rPr>
          <w:rFonts w:ascii="Times New Roman" w:hAnsi="Times New Roman" w:cs="Times New Roman"/>
          <w:sz w:val="28"/>
          <w:szCs w:val="28"/>
        </w:rPr>
        <w:t xml:space="preserve"> В трех школах функционируют кабинеты ЦОС (Дивеевская, Сатисская, </w:t>
      </w:r>
      <w:proofErr w:type="gramStart"/>
      <w:r w:rsidR="0068692B">
        <w:rPr>
          <w:rFonts w:ascii="Times New Roman" w:hAnsi="Times New Roman" w:cs="Times New Roman"/>
          <w:sz w:val="28"/>
          <w:szCs w:val="28"/>
        </w:rPr>
        <w:t>Ивановская</w:t>
      </w:r>
      <w:proofErr w:type="gramEnd"/>
      <w:r w:rsidR="0068692B">
        <w:rPr>
          <w:rFonts w:ascii="Times New Roman" w:hAnsi="Times New Roman" w:cs="Times New Roman"/>
          <w:sz w:val="28"/>
          <w:szCs w:val="28"/>
        </w:rPr>
        <w:t xml:space="preserve"> средние).</w:t>
      </w:r>
      <w:r w:rsidRPr="00A04508">
        <w:rPr>
          <w:rFonts w:ascii="Times New Roman" w:hAnsi="Times New Roman" w:cs="Times New Roman"/>
          <w:sz w:val="28"/>
          <w:szCs w:val="28"/>
        </w:rPr>
        <w:t xml:space="preserve"> Планомерное вложение средств из различных источников финансирования позволило обеспечить увеличение доли детей, обучающихся в учреждениях с оборудованными предметными кабинетами, до </w:t>
      </w:r>
      <w:r w:rsidR="0068692B">
        <w:rPr>
          <w:rFonts w:ascii="Times New Roman" w:hAnsi="Times New Roman" w:cs="Times New Roman"/>
          <w:sz w:val="28"/>
          <w:szCs w:val="28"/>
        </w:rPr>
        <w:t xml:space="preserve">100 </w:t>
      </w:r>
      <w:r w:rsidRPr="00A04508">
        <w:rPr>
          <w:rFonts w:ascii="Times New Roman" w:hAnsi="Times New Roman" w:cs="Times New Roman"/>
          <w:sz w:val="28"/>
          <w:szCs w:val="28"/>
        </w:rPr>
        <w:t xml:space="preserve">%. </w:t>
      </w:r>
    </w:p>
    <w:p w:rsidR="00071899" w:rsidRDefault="00700550" w:rsidP="006C6801">
      <w:pPr>
        <w:spacing w:after="0" w:line="240" w:lineRule="auto"/>
        <w:jc w:val="center"/>
        <w:rPr>
          <w:rFonts w:ascii="Times New Roman" w:eastAsia="Times New Roman" w:hAnsi="Times New Roman" w:cs="Times New Roman"/>
          <w:b/>
          <w:color w:val="C00000"/>
          <w:sz w:val="28"/>
          <w:szCs w:val="28"/>
          <w:lang w:eastAsia="ru-RU"/>
        </w:rPr>
      </w:pPr>
      <w:r w:rsidRPr="00B13CB8">
        <w:rPr>
          <w:rFonts w:ascii="Times New Roman" w:eastAsia="Times New Roman" w:hAnsi="Times New Roman" w:cs="Times New Roman"/>
          <w:b/>
          <w:color w:val="C00000"/>
          <w:sz w:val="28"/>
          <w:szCs w:val="28"/>
          <w:lang w:eastAsia="ru-RU"/>
        </w:rPr>
        <w:t>3</w:t>
      </w:r>
      <w:r w:rsidR="00071899" w:rsidRPr="00B13CB8">
        <w:rPr>
          <w:rFonts w:ascii="Times New Roman" w:eastAsia="Times New Roman" w:hAnsi="Times New Roman" w:cs="Times New Roman"/>
          <w:b/>
          <w:color w:val="C00000"/>
          <w:sz w:val="28"/>
          <w:szCs w:val="28"/>
          <w:lang w:eastAsia="ru-RU"/>
        </w:rPr>
        <w:t xml:space="preserve">. </w:t>
      </w:r>
      <w:r w:rsidR="00AD5321">
        <w:rPr>
          <w:rFonts w:ascii="Times New Roman" w:eastAsia="Times New Roman" w:hAnsi="Times New Roman" w:cs="Times New Roman"/>
          <w:b/>
          <w:color w:val="C00000"/>
          <w:sz w:val="28"/>
          <w:szCs w:val="28"/>
          <w:lang w:eastAsia="ru-RU"/>
        </w:rPr>
        <w:t>ДОШКОЛЬНОЕ ОБРАЗОВАНИЕ</w:t>
      </w:r>
    </w:p>
    <w:p w:rsidR="003812FB" w:rsidRPr="003812FB" w:rsidRDefault="003812FB" w:rsidP="003812FB">
      <w:pPr>
        <w:spacing w:after="0" w:line="276" w:lineRule="auto"/>
        <w:ind w:firstLine="567"/>
        <w:jc w:val="both"/>
        <w:rPr>
          <w:rFonts w:ascii="Times New Roman" w:eastAsia="Times New Roman" w:hAnsi="Times New Roman" w:cs="Times New Roman"/>
          <w:color w:val="000000"/>
          <w:sz w:val="28"/>
          <w:szCs w:val="28"/>
          <w:lang w:eastAsia="ru-RU" w:bidi="ru-RU"/>
        </w:rPr>
      </w:pPr>
      <w:r w:rsidRPr="003812FB">
        <w:rPr>
          <w:rFonts w:ascii="Times New Roman" w:eastAsia="Times New Roman" w:hAnsi="Times New Roman" w:cs="Times New Roman"/>
          <w:color w:val="000000"/>
          <w:sz w:val="28"/>
          <w:szCs w:val="28"/>
          <w:lang w:eastAsia="ru-RU" w:bidi="ru-RU"/>
        </w:rPr>
        <w:t>На территории Дивеевского муниципального округа образовательную деятельность по образовательным программам дошкольного образования, присмотр и уход за детьми осуществляют семь дошкольных образовательных организаций (далее – ДОО), в которых  функционируют 28 групп. Охват детей дошкольными учреждениями в возрасте с 1 до 7 лет остается стабильным 57 % .</w:t>
      </w:r>
    </w:p>
    <w:tbl>
      <w:tblPr>
        <w:tblW w:w="0" w:type="auto"/>
        <w:tblInd w:w="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1063"/>
        <w:gridCol w:w="827"/>
        <w:gridCol w:w="1299"/>
        <w:gridCol w:w="1063"/>
        <w:gridCol w:w="828"/>
        <w:gridCol w:w="1300"/>
        <w:gridCol w:w="1064"/>
        <w:gridCol w:w="828"/>
      </w:tblGrid>
      <w:tr w:rsidR="003812FB" w:rsidRPr="003812FB" w:rsidTr="003812FB">
        <w:tc>
          <w:tcPr>
            <w:tcW w:w="2586" w:type="dxa"/>
            <w:gridSpan w:val="3"/>
            <w:shd w:val="clear" w:color="auto" w:fill="auto"/>
          </w:tcPr>
          <w:p w:rsidR="003812FB" w:rsidRPr="003812FB" w:rsidRDefault="003812FB" w:rsidP="003812FB">
            <w:pPr>
              <w:spacing w:after="0" w:line="276" w:lineRule="auto"/>
              <w:jc w:val="center"/>
              <w:rPr>
                <w:rFonts w:ascii="Times New Roman" w:eastAsia="Times New Roman" w:hAnsi="Times New Roman" w:cs="Times New Roman"/>
                <w:lang w:eastAsia="ru-RU"/>
              </w:rPr>
            </w:pPr>
          </w:p>
          <w:p w:rsidR="003812FB" w:rsidRPr="003812FB" w:rsidRDefault="003812FB" w:rsidP="003812FB">
            <w:pPr>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Численность детей в возрасте 0-7 лет на начало года.</w:t>
            </w:r>
          </w:p>
        </w:tc>
        <w:tc>
          <w:tcPr>
            <w:tcW w:w="3190" w:type="dxa"/>
            <w:gridSpan w:val="3"/>
            <w:shd w:val="clear" w:color="auto" w:fill="auto"/>
          </w:tcPr>
          <w:p w:rsidR="003812FB" w:rsidRPr="003812FB" w:rsidRDefault="003812FB" w:rsidP="003812FB">
            <w:pPr>
              <w:spacing w:after="0" w:line="276" w:lineRule="auto"/>
              <w:jc w:val="center"/>
              <w:rPr>
                <w:rFonts w:ascii="Times New Roman" w:eastAsia="Times New Roman" w:hAnsi="Times New Roman" w:cs="Times New Roman"/>
                <w:lang w:eastAsia="ru-RU"/>
              </w:rPr>
            </w:pPr>
          </w:p>
          <w:p w:rsidR="003812FB" w:rsidRPr="003812FB" w:rsidRDefault="003812FB" w:rsidP="003812FB">
            <w:pPr>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Численность детей в ДОУ в возрасте 1-7 лет</w:t>
            </w:r>
          </w:p>
        </w:tc>
        <w:tc>
          <w:tcPr>
            <w:tcW w:w="3192" w:type="dxa"/>
            <w:gridSpan w:val="3"/>
            <w:shd w:val="clear" w:color="auto" w:fill="auto"/>
          </w:tcPr>
          <w:p w:rsidR="003812FB" w:rsidRPr="003812FB" w:rsidRDefault="003812FB" w:rsidP="003812FB">
            <w:pPr>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Количество  детей  в возрасте 1-7 лет, получающих  дошкольную общеобразовательную услугу в общей численности детей в возрасте 1-7 лет.</w:t>
            </w:r>
          </w:p>
        </w:tc>
      </w:tr>
      <w:tr w:rsidR="003812FB" w:rsidRPr="003812FB" w:rsidTr="003812FB">
        <w:tc>
          <w:tcPr>
            <w:tcW w:w="696" w:type="dxa"/>
            <w:shd w:val="clear" w:color="auto" w:fill="auto"/>
          </w:tcPr>
          <w:p w:rsidR="003812FB" w:rsidRPr="003812FB" w:rsidRDefault="003812FB" w:rsidP="003812FB">
            <w:pPr>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2022</w:t>
            </w:r>
          </w:p>
        </w:tc>
        <w:tc>
          <w:tcPr>
            <w:tcW w:w="1063" w:type="dxa"/>
            <w:shd w:val="clear" w:color="auto" w:fill="auto"/>
          </w:tcPr>
          <w:p w:rsidR="003812FB" w:rsidRPr="003812FB" w:rsidRDefault="003812FB" w:rsidP="003812FB">
            <w:pPr>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2023</w:t>
            </w:r>
          </w:p>
        </w:tc>
        <w:tc>
          <w:tcPr>
            <w:tcW w:w="827" w:type="dxa"/>
            <w:shd w:val="clear" w:color="auto" w:fill="auto"/>
          </w:tcPr>
          <w:p w:rsidR="003812FB" w:rsidRPr="003812FB" w:rsidRDefault="003812FB" w:rsidP="003812FB">
            <w:pPr>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2024</w:t>
            </w:r>
          </w:p>
        </w:tc>
        <w:tc>
          <w:tcPr>
            <w:tcW w:w="1299" w:type="dxa"/>
            <w:shd w:val="clear" w:color="auto" w:fill="auto"/>
          </w:tcPr>
          <w:p w:rsidR="003812FB" w:rsidRPr="003812FB" w:rsidRDefault="003812FB" w:rsidP="003812FB">
            <w:pPr>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2022</w:t>
            </w:r>
          </w:p>
        </w:tc>
        <w:tc>
          <w:tcPr>
            <w:tcW w:w="1063" w:type="dxa"/>
            <w:shd w:val="clear" w:color="auto" w:fill="auto"/>
          </w:tcPr>
          <w:p w:rsidR="003812FB" w:rsidRPr="003812FB" w:rsidRDefault="003812FB" w:rsidP="003812FB">
            <w:pPr>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2023</w:t>
            </w:r>
          </w:p>
        </w:tc>
        <w:tc>
          <w:tcPr>
            <w:tcW w:w="828" w:type="dxa"/>
            <w:shd w:val="clear" w:color="auto" w:fill="auto"/>
          </w:tcPr>
          <w:p w:rsidR="003812FB" w:rsidRPr="003812FB" w:rsidRDefault="003812FB" w:rsidP="003812FB">
            <w:pPr>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2024</w:t>
            </w:r>
          </w:p>
        </w:tc>
        <w:tc>
          <w:tcPr>
            <w:tcW w:w="1300" w:type="dxa"/>
            <w:shd w:val="clear" w:color="auto" w:fill="auto"/>
          </w:tcPr>
          <w:p w:rsidR="003812FB" w:rsidRPr="003812FB" w:rsidRDefault="003812FB" w:rsidP="003812FB">
            <w:pPr>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2022</w:t>
            </w:r>
          </w:p>
        </w:tc>
        <w:tc>
          <w:tcPr>
            <w:tcW w:w="1064" w:type="dxa"/>
            <w:shd w:val="clear" w:color="auto" w:fill="auto"/>
          </w:tcPr>
          <w:p w:rsidR="003812FB" w:rsidRPr="003812FB" w:rsidRDefault="003812FB" w:rsidP="003812FB">
            <w:pPr>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2023</w:t>
            </w:r>
          </w:p>
        </w:tc>
        <w:tc>
          <w:tcPr>
            <w:tcW w:w="828" w:type="dxa"/>
            <w:shd w:val="clear" w:color="auto" w:fill="auto"/>
          </w:tcPr>
          <w:p w:rsidR="003812FB" w:rsidRPr="003812FB" w:rsidRDefault="003812FB" w:rsidP="003812FB">
            <w:pPr>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2024</w:t>
            </w:r>
          </w:p>
        </w:tc>
      </w:tr>
      <w:tr w:rsidR="003812FB" w:rsidRPr="003812FB" w:rsidTr="003812FB">
        <w:tc>
          <w:tcPr>
            <w:tcW w:w="696" w:type="dxa"/>
            <w:shd w:val="clear" w:color="auto" w:fill="auto"/>
          </w:tcPr>
          <w:p w:rsidR="003812FB" w:rsidRPr="003812FB" w:rsidRDefault="003812FB" w:rsidP="003812FB">
            <w:pPr>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991</w:t>
            </w:r>
          </w:p>
        </w:tc>
        <w:tc>
          <w:tcPr>
            <w:tcW w:w="1063" w:type="dxa"/>
            <w:shd w:val="clear" w:color="auto" w:fill="auto"/>
          </w:tcPr>
          <w:p w:rsidR="003812FB" w:rsidRPr="003812FB" w:rsidRDefault="003812FB" w:rsidP="003812FB">
            <w:pPr>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921</w:t>
            </w:r>
          </w:p>
        </w:tc>
        <w:tc>
          <w:tcPr>
            <w:tcW w:w="827" w:type="dxa"/>
            <w:shd w:val="clear" w:color="auto" w:fill="auto"/>
          </w:tcPr>
          <w:p w:rsidR="003812FB" w:rsidRPr="003812FB" w:rsidRDefault="003812FB" w:rsidP="003812FB">
            <w:pPr>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 xml:space="preserve">  </w:t>
            </w:r>
            <w:r w:rsidRPr="003812FB">
              <w:rPr>
                <w:rFonts w:ascii="Times New Roman" w:eastAsia="Times New Roman" w:hAnsi="Times New Roman" w:cs="Times New Roman"/>
                <w:lang w:val="en-US" w:eastAsia="ru-RU"/>
              </w:rPr>
              <w:t>900</w:t>
            </w:r>
            <w:r w:rsidRPr="003812FB">
              <w:rPr>
                <w:rFonts w:ascii="Times New Roman" w:eastAsia="Times New Roman" w:hAnsi="Times New Roman" w:cs="Times New Roman"/>
                <w:lang w:eastAsia="ru-RU"/>
              </w:rPr>
              <w:t xml:space="preserve"> </w:t>
            </w:r>
          </w:p>
        </w:tc>
        <w:tc>
          <w:tcPr>
            <w:tcW w:w="1299" w:type="dxa"/>
            <w:shd w:val="clear" w:color="auto" w:fill="auto"/>
          </w:tcPr>
          <w:p w:rsidR="003812FB" w:rsidRPr="003812FB" w:rsidRDefault="003812FB" w:rsidP="003812FB">
            <w:pPr>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565</w:t>
            </w:r>
          </w:p>
        </w:tc>
        <w:tc>
          <w:tcPr>
            <w:tcW w:w="1063" w:type="dxa"/>
            <w:shd w:val="clear" w:color="auto" w:fill="auto"/>
          </w:tcPr>
          <w:p w:rsidR="003812FB" w:rsidRPr="003812FB" w:rsidRDefault="003812FB" w:rsidP="003812FB">
            <w:pPr>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525</w:t>
            </w:r>
          </w:p>
        </w:tc>
        <w:tc>
          <w:tcPr>
            <w:tcW w:w="828" w:type="dxa"/>
            <w:shd w:val="clear" w:color="auto" w:fill="auto"/>
          </w:tcPr>
          <w:p w:rsidR="003812FB" w:rsidRPr="003812FB" w:rsidRDefault="003812FB" w:rsidP="003812FB">
            <w:pPr>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493</w:t>
            </w:r>
          </w:p>
        </w:tc>
        <w:tc>
          <w:tcPr>
            <w:tcW w:w="1300" w:type="dxa"/>
            <w:shd w:val="clear" w:color="auto" w:fill="auto"/>
          </w:tcPr>
          <w:p w:rsidR="003812FB" w:rsidRPr="003812FB" w:rsidRDefault="003812FB" w:rsidP="003812FB">
            <w:pPr>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57,78%</w:t>
            </w:r>
          </w:p>
        </w:tc>
        <w:tc>
          <w:tcPr>
            <w:tcW w:w="1064" w:type="dxa"/>
            <w:shd w:val="clear" w:color="auto" w:fill="auto"/>
          </w:tcPr>
          <w:p w:rsidR="003812FB" w:rsidRPr="003812FB" w:rsidRDefault="003812FB" w:rsidP="003812FB">
            <w:pPr>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57%</w:t>
            </w:r>
          </w:p>
        </w:tc>
        <w:tc>
          <w:tcPr>
            <w:tcW w:w="828" w:type="dxa"/>
            <w:shd w:val="clear" w:color="auto" w:fill="auto"/>
          </w:tcPr>
          <w:p w:rsidR="003812FB" w:rsidRPr="003812FB" w:rsidRDefault="003812FB" w:rsidP="003812FB">
            <w:pPr>
              <w:spacing w:after="0" w:line="276" w:lineRule="auto"/>
              <w:jc w:val="center"/>
              <w:rPr>
                <w:rFonts w:ascii="Times New Roman" w:eastAsia="Times New Roman" w:hAnsi="Times New Roman" w:cs="Times New Roman"/>
                <w:lang w:val="en-US" w:eastAsia="ru-RU"/>
              </w:rPr>
            </w:pPr>
            <w:r w:rsidRPr="003812FB">
              <w:rPr>
                <w:rFonts w:ascii="Times New Roman" w:eastAsia="Times New Roman" w:hAnsi="Times New Roman" w:cs="Times New Roman"/>
                <w:lang w:val="en-US" w:eastAsia="ru-RU"/>
              </w:rPr>
              <w:t>57%</w:t>
            </w:r>
          </w:p>
        </w:tc>
      </w:tr>
    </w:tbl>
    <w:p w:rsidR="003812FB" w:rsidRPr="003812FB" w:rsidRDefault="003812FB" w:rsidP="003812FB">
      <w:pPr>
        <w:spacing w:after="0" w:line="276" w:lineRule="auto"/>
        <w:ind w:firstLine="567"/>
        <w:jc w:val="both"/>
        <w:rPr>
          <w:rFonts w:ascii="Times New Roman" w:eastAsia="Times New Roman" w:hAnsi="Times New Roman" w:cs="Times New Roman"/>
          <w:color w:val="000000"/>
          <w:sz w:val="28"/>
          <w:szCs w:val="28"/>
          <w:lang w:eastAsia="ru-RU" w:bidi="ru-RU"/>
        </w:rPr>
      </w:pPr>
      <w:r w:rsidRPr="003812FB">
        <w:rPr>
          <w:rFonts w:ascii="Times New Roman" w:eastAsia="Times New Roman" w:hAnsi="Times New Roman" w:cs="Times New Roman"/>
          <w:color w:val="000000"/>
          <w:sz w:val="28"/>
          <w:szCs w:val="28"/>
          <w:lang w:eastAsia="ru-RU" w:bidi="ru-RU"/>
        </w:rPr>
        <w:t xml:space="preserve">  </w:t>
      </w:r>
    </w:p>
    <w:p w:rsidR="003812FB" w:rsidRPr="003812FB" w:rsidRDefault="003812FB" w:rsidP="003812FB">
      <w:pPr>
        <w:suppressAutoHyphens/>
        <w:spacing w:after="0" w:line="276" w:lineRule="auto"/>
        <w:ind w:firstLine="708"/>
        <w:jc w:val="both"/>
        <w:rPr>
          <w:rFonts w:ascii="Times New Roman" w:eastAsia="Times New Roman" w:hAnsi="Times New Roman" w:cs="Times New Roman"/>
          <w:iCs/>
          <w:sz w:val="28"/>
          <w:szCs w:val="28"/>
          <w:lang w:eastAsia="ru-RU"/>
        </w:rPr>
      </w:pPr>
      <w:r w:rsidRPr="003812FB">
        <w:rPr>
          <w:rFonts w:ascii="Times New Roman" w:eastAsia="Times New Roman" w:hAnsi="Times New Roman" w:cs="Times New Roman"/>
          <w:color w:val="000000"/>
          <w:sz w:val="28"/>
          <w:szCs w:val="28"/>
          <w:lang w:eastAsia="ru-RU" w:bidi="ru-RU"/>
        </w:rPr>
        <w:t xml:space="preserve"> </w:t>
      </w:r>
      <w:r w:rsidRPr="003812FB">
        <w:rPr>
          <w:rFonts w:ascii="Times New Roman" w:eastAsia="Times New Roman" w:hAnsi="Times New Roman" w:cs="Times New Roman"/>
          <w:iCs/>
          <w:sz w:val="28"/>
          <w:szCs w:val="28"/>
          <w:lang w:eastAsia="ru-RU"/>
        </w:rPr>
        <w:t xml:space="preserve">Зачисление детей в дошкольные учреждения ведется в порядке очередности поступления заявлений родителей (законных представителей) с </w:t>
      </w:r>
      <w:r w:rsidRPr="003812FB">
        <w:rPr>
          <w:rFonts w:ascii="Times New Roman" w:eastAsia="Times New Roman" w:hAnsi="Times New Roman" w:cs="Times New Roman"/>
          <w:iCs/>
          <w:sz w:val="28"/>
          <w:szCs w:val="28"/>
          <w:lang w:eastAsia="ru-RU"/>
        </w:rPr>
        <w:lastRenderedPageBreak/>
        <w:t xml:space="preserve">учетом определенных законодательством РФ льгот по внеочередному и первоочередному приему воспитанников в дошкольные учреждения (при предоставлении соответствующих документов). В 2024 году дошкольные образовательные учреждения выпустили 111 будущих первоклассников (2023 г. – 125). Это </w:t>
      </w:r>
      <w:r w:rsidR="00131943">
        <w:rPr>
          <w:rFonts w:ascii="Times New Roman" w:eastAsia="Times New Roman" w:hAnsi="Times New Roman" w:cs="Times New Roman"/>
          <w:iCs/>
          <w:sz w:val="28"/>
          <w:szCs w:val="28"/>
          <w:lang w:eastAsia="ru-RU"/>
        </w:rPr>
        <w:t xml:space="preserve">более 80% </w:t>
      </w:r>
      <w:r w:rsidRPr="003812FB">
        <w:rPr>
          <w:rFonts w:ascii="Times New Roman" w:eastAsia="Times New Roman" w:hAnsi="Times New Roman" w:cs="Times New Roman"/>
          <w:iCs/>
          <w:sz w:val="28"/>
          <w:szCs w:val="28"/>
          <w:lang w:eastAsia="ru-RU"/>
        </w:rPr>
        <w:t>всех первоклассников</w:t>
      </w:r>
      <w:r w:rsidR="00131943">
        <w:rPr>
          <w:rFonts w:ascii="Times New Roman" w:eastAsia="Times New Roman" w:hAnsi="Times New Roman" w:cs="Times New Roman"/>
          <w:iCs/>
          <w:sz w:val="28"/>
          <w:szCs w:val="28"/>
          <w:lang w:eastAsia="ru-RU"/>
        </w:rPr>
        <w:t>,</w:t>
      </w:r>
      <w:r w:rsidRPr="003812FB">
        <w:rPr>
          <w:rFonts w:ascii="Times New Roman" w:eastAsia="Times New Roman" w:hAnsi="Times New Roman" w:cs="Times New Roman"/>
          <w:iCs/>
          <w:sz w:val="28"/>
          <w:szCs w:val="28"/>
          <w:lang w:eastAsia="ru-RU"/>
        </w:rPr>
        <w:t xml:space="preserve"> поступающих в школу.</w:t>
      </w:r>
    </w:p>
    <w:p w:rsidR="003812FB" w:rsidRPr="003812FB" w:rsidRDefault="003812FB" w:rsidP="003812FB">
      <w:pPr>
        <w:spacing w:after="0" w:line="276" w:lineRule="auto"/>
        <w:ind w:firstLine="567"/>
        <w:jc w:val="both"/>
        <w:rPr>
          <w:rFonts w:ascii="Times New Roman" w:eastAsia="Times New Roman" w:hAnsi="Times New Roman" w:cs="Times New Roman"/>
          <w:iCs/>
          <w:color w:val="000000"/>
          <w:sz w:val="28"/>
          <w:szCs w:val="28"/>
          <w:lang w:eastAsia="ru-RU" w:bidi="ru-RU"/>
        </w:rPr>
      </w:pPr>
      <w:r w:rsidRPr="003812FB">
        <w:rPr>
          <w:rFonts w:ascii="Times New Roman" w:eastAsia="Times New Roman" w:hAnsi="Times New Roman" w:cs="Times New Roman"/>
          <w:b/>
          <w:bCs/>
          <w:iCs/>
          <w:color w:val="000000"/>
          <w:sz w:val="28"/>
          <w:szCs w:val="28"/>
          <w:lang w:eastAsia="ru-RU" w:bidi="ru-RU"/>
        </w:rPr>
        <w:t>Сведения о потребности в местах  (очередность) в дошкольные образовательные учреждения Дивеевского муниципального округа</w:t>
      </w:r>
    </w:p>
    <w:tbl>
      <w:tblPr>
        <w:tblW w:w="9175" w:type="dxa"/>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25"/>
        <w:gridCol w:w="1418"/>
        <w:gridCol w:w="1417"/>
        <w:gridCol w:w="1276"/>
        <w:gridCol w:w="1134"/>
        <w:gridCol w:w="1134"/>
        <w:gridCol w:w="1071"/>
      </w:tblGrid>
      <w:tr w:rsidR="003812FB" w:rsidRPr="003812FB" w:rsidTr="003812FB">
        <w:trPr>
          <w:trHeight w:val="321"/>
        </w:trPr>
        <w:tc>
          <w:tcPr>
            <w:tcW w:w="1725" w:type="dxa"/>
            <w:vMerge w:val="restart"/>
            <w:vAlign w:val="center"/>
          </w:tcPr>
          <w:p w:rsidR="003812FB" w:rsidRPr="003812FB" w:rsidRDefault="003812FB" w:rsidP="003812FB">
            <w:pPr>
              <w:tabs>
                <w:tab w:val="left" w:pos="1276"/>
              </w:tabs>
              <w:spacing w:after="0" w:line="276" w:lineRule="auto"/>
              <w:jc w:val="both"/>
              <w:rPr>
                <w:rFonts w:ascii="Times New Roman" w:eastAsia="Times New Roman" w:hAnsi="Times New Roman" w:cs="Times New Roman"/>
                <w:lang w:eastAsia="ru-RU"/>
              </w:rPr>
            </w:pPr>
          </w:p>
        </w:tc>
        <w:tc>
          <w:tcPr>
            <w:tcW w:w="7450" w:type="dxa"/>
            <w:gridSpan w:val="6"/>
            <w:vAlign w:val="center"/>
          </w:tcPr>
          <w:p w:rsidR="003812FB" w:rsidRPr="003812FB" w:rsidRDefault="003812FB" w:rsidP="003812FB">
            <w:pPr>
              <w:tabs>
                <w:tab w:val="left" w:pos="1276"/>
              </w:tabs>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Возраст</w:t>
            </w:r>
          </w:p>
        </w:tc>
      </w:tr>
      <w:tr w:rsidR="003812FB" w:rsidRPr="003812FB" w:rsidTr="003812FB">
        <w:trPr>
          <w:trHeight w:val="449"/>
        </w:trPr>
        <w:tc>
          <w:tcPr>
            <w:tcW w:w="1725" w:type="dxa"/>
            <w:vMerge/>
            <w:vAlign w:val="center"/>
          </w:tcPr>
          <w:p w:rsidR="003812FB" w:rsidRPr="003812FB" w:rsidRDefault="003812FB" w:rsidP="003812FB">
            <w:pPr>
              <w:tabs>
                <w:tab w:val="left" w:pos="1276"/>
              </w:tabs>
              <w:spacing w:after="0" w:line="276" w:lineRule="auto"/>
              <w:jc w:val="both"/>
              <w:rPr>
                <w:rFonts w:ascii="Times New Roman" w:eastAsia="Times New Roman" w:hAnsi="Times New Roman" w:cs="Times New Roman"/>
                <w:lang w:eastAsia="ru-RU"/>
              </w:rPr>
            </w:pPr>
          </w:p>
        </w:tc>
        <w:tc>
          <w:tcPr>
            <w:tcW w:w="1418" w:type="dxa"/>
            <w:vAlign w:val="center"/>
          </w:tcPr>
          <w:p w:rsidR="003812FB" w:rsidRPr="003812FB" w:rsidRDefault="003812FB" w:rsidP="003812FB">
            <w:pPr>
              <w:tabs>
                <w:tab w:val="left" w:pos="1276"/>
              </w:tabs>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от 0 до 1 года</w:t>
            </w:r>
          </w:p>
        </w:tc>
        <w:tc>
          <w:tcPr>
            <w:tcW w:w="1417" w:type="dxa"/>
            <w:tcBorders>
              <w:right w:val="single" w:sz="4" w:space="0" w:color="auto"/>
            </w:tcBorders>
            <w:vAlign w:val="center"/>
          </w:tcPr>
          <w:p w:rsidR="003812FB" w:rsidRPr="003812FB" w:rsidRDefault="003812FB" w:rsidP="003812FB">
            <w:pPr>
              <w:tabs>
                <w:tab w:val="left" w:pos="1276"/>
              </w:tabs>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с 1 до 2 лет</w:t>
            </w:r>
          </w:p>
        </w:tc>
        <w:tc>
          <w:tcPr>
            <w:tcW w:w="1276" w:type="dxa"/>
            <w:tcBorders>
              <w:left w:val="single" w:sz="4" w:space="0" w:color="auto"/>
            </w:tcBorders>
            <w:vAlign w:val="center"/>
          </w:tcPr>
          <w:p w:rsidR="003812FB" w:rsidRPr="003812FB" w:rsidRDefault="003812FB" w:rsidP="003812FB">
            <w:pPr>
              <w:tabs>
                <w:tab w:val="left" w:pos="1276"/>
              </w:tabs>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с 2 до 3 лет</w:t>
            </w:r>
          </w:p>
        </w:tc>
        <w:tc>
          <w:tcPr>
            <w:tcW w:w="1134" w:type="dxa"/>
            <w:vAlign w:val="center"/>
          </w:tcPr>
          <w:p w:rsidR="003812FB" w:rsidRPr="003812FB" w:rsidRDefault="003812FB" w:rsidP="003812FB">
            <w:pPr>
              <w:tabs>
                <w:tab w:val="left" w:pos="1276"/>
              </w:tabs>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с 3 до 5 лет</w:t>
            </w:r>
          </w:p>
        </w:tc>
        <w:tc>
          <w:tcPr>
            <w:tcW w:w="1134" w:type="dxa"/>
            <w:vAlign w:val="center"/>
          </w:tcPr>
          <w:p w:rsidR="003812FB" w:rsidRPr="003812FB" w:rsidRDefault="003812FB" w:rsidP="003812FB">
            <w:pPr>
              <w:tabs>
                <w:tab w:val="left" w:pos="1276"/>
              </w:tabs>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с 5 до 7 лет</w:t>
            </w:r>
          </w:p>
        </w:tc>
        <w:tc>
          <w:tcPr>
            <w:tcW w:w="1071" w:type="dxa"/>
            <w:vAlign w:val="center"/>
          </w:tcPr>
          <w:p w:rsidR="003812FB" w:rsidRPr="003812FB" w:rsidRDefault="003812FB" w:rsidP="003812FB">
            <w:pPr>
              <w:tabs>
                <w:tab w:val="left" w:pos="1276"/>
              </w:tabs>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Всего</w:t>
            </w:r>
          </w:p>
        </w:tc>
      </w:tr>
      <w:tr w:rsidR="003812FB" w:rsidRPr="003812FB" w:rsidTr="003812FB">
        <w:trPr>
          <w:trHeight w:val="410"/>
        </w:trPr>
        <w:tc>
          <w:tcPr>
            <w:tcW w:w="1725" w:type="dxa"/>
            <w:tcBorders>
              <w:top w:val="single" w:sz="4" w:space="0" w:color="auto"/>
              <w:bottom w:val="single" w:sz="4" w:space="0" w:color="auto"/>
            </w:tcBorders>
          </w:tcPr>
          <w:p w:rsidR="003812FB" w:rsidRPr="003812FB" w:rsidRDefault="003812FB" w:rsidP="003812FB">
            <w:pPr>
              <w:tabs>
                <w:tab w:val="left" w:pos="1276"/>
              </w:tabs>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2022 год</w:t>
            </w:r>
          </w:p>
        </w:tc>
        <w:tc>
          <w:tcPr>
            <w:tcW w:w="1418" w:type="dxa"/>
            <w:tcBorders>
              <w:top w:val="single" w:sz="4" w:space="0" w:color="auto"/>
              <w:bottom w:val="single" w:sz="4" w:space="0" w:color="auto"/>
            </w:tcBorders>
          </w:tcPr>
          <w:p w:rsidR="003812FB" w:rsidRPr="003812FB" w:rsidRDefault="003812FB" w:rsidP="003812FB">
            <w:pPr>
              <w:tabs>
                <w:tab w:val="left" w:pos="1276"/>
              </w:tabs>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46</w:t>
            </w:r>
          </w:p>
        </w:tc>
        <w:tc>
          <w:tcPr>
            <w:tcW w:w="1417" w:type="dxa"/>
            <w:tcBorders>
              <w:top w:val="single" w:sz="4" w:space="0" w:color="auto"/>
              <w:bottom w:val="single" w:sz="4" w:space="0" w:color="auto"/>
              <w:right w:val="single" w:sz="4" w:space="0" w:color="auto"/>
            </w:tcBorders>
          </w:tcPr>
          <w:p w:rsidR="003812FB" w:rsidRPr="003812FB" w:rsidRDefault="003812FB" w:rsidP="003812FB">
            <w:pPr>
              <w:tabs>
                <w:tab w:val="left" w:pos="1276"/>
              </w:tabs>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50</w:t>
            </w:r>
          </w:p>
        </w:tc>
        <w:tc>
          <w:tcPr>
            <w:tcW w:w="1276" w:type="dxa"/>
            <w:tcBorders>
              <w:top w:val="single" w:sz="4" w:space="0" w:color="auto"/>
              <w:left w:val="single" w:sz="4" w:space="0" w:color="auto"/>
              <w:bottom w:val="single" w:sz="4" w:space="0" w:color="auto"/>
            </w:tcBorders>
          </w:tcPr>
          <w:p w:rsidR="003812FB" w:rsidRPr="003812FB" w:rsidRDefault="003812FB" w:rsidP="003812FB">
            <w:pPr>
              <w:tabs>
                <w:tab w:val="left" w:pos="1276"/>
              </w:tabs>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6</w:t>
            </w:r>
          </w:p>
        </w:tc>
        <w:tc>
          <w:tcPr>
            <w:tcW w:w="1134" w:type="dxa"/>
            <w:tcBorders>
              <w:top w:val="single" w:sz="4" w:space="0" w:color="auto"/>
              <w:bottom w:val="single" w:sz="4" w:space="0" w:color="auto"/>
            </w:tcBorders>
          </w:tcPr>
          <w:p w:rsidR="003812FB" w:rsidRPr="003812FB" w:rsidRDefault="003812FB" w:rsidP="003812FB">
            <w:pPr>
              <w:tabs>
                <w:tab w:val="left" w:pos="1276"/>
              </w:tabs>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6</w:t>
            </w:r>
          </w:p>
        </w:tc>
        <w:tc>
          <w:tcPr>
            <w:tcW w:w="1134" w:type="dxa"/>
            <w:tcBorders>
              <w:top w:val="single" w:sz="4" w:space="0" w:color="auto"/>
              <w:bottom w:val="single" w:sz="4" w:space="0" w:color="auto"/>
            </w:tcBorders>
          </w:tcPr>
          <w:p w:rsidR="003812FB" w:rsidRPr="003812FB" w:rsidRDefault="003812FB" w:rsidP="003812FB">
            <w:pPr>
              <w:tabs>
                <w:tab w:val="left" w:pos="1276"/>
              </w:tabs>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0</w:t>
            </w:r>
          </w:p>
        </w:tc>
        <w:tc>
          <w:tcPr>
            <w:tcW w:w="1071" w:type="dxa"/>
            <w:tcBorders>
              <w:top w:val="single" w:sz="4" w:space="0" w:color="auto"/>
              <w:bottom w:val="single" w:sz="4" w:space="0" w:color="auto"/>
            </w:tcBorders>
          </w:tcPr>
          <w:p w:rsidR="003812FB" w:rsidRPr="003812FB" w:rsidRDefault="003812FB" w:rsidP="003812FB">
            <w:pPr>
              <w:tabs>
                <w:tab w:val="left" w:pos="1276"/>
              </w:tabs>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108</w:t>
            </w:r>
          </w:p>
        </w:tc>
      </w:tr>
      <w:tr w:rsidR="003812FB" w:rsidRPr="003812FB" w:rsidTr="003812FB">
        <w:trPr>
          <w:trHeight w:val="410"/>
        </w:trPr>
        <w:tc>
          <w:tcPr>
            <w:tcW w:w="1725" w:type="dxa"/>
            <w:tcBorders>
              <w:top w:val="single" w:sz="4" w:space="0" w:color="auto"/>
              <w:bottom w:val="single" w:sz="4" w:space="0" w:color="auto"/>
            </w:tcBorders>
          </w:tcPr>
          <w:p w:rsidR="003812FB" w:rsidRPr="003812FB" w:rsidRDefault="003812FB" w:rsidP="003812FB">
            <w:pPr>
              <w:tabs>
                <w:tab w:val="left" w:pos="1276"/>
              </w:tabs>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2023 год</w:t>
            </w:r>
          </w:p>
        </w:tc>
        <w:tc>
          <w:tcPr>
            <w:tcW w:w="1418" w:type="dxa"/>
            <w:tcBorders>
              <w:top w:val="single" w:sz="4" w:space="0" w:color="auto"/>
              <w:bottom w:val="single" w:sz="4" w:space="0" w:color="auto"/>
            </w:tcBorders>
          </w:tcPr>
          <w:p w:rsidR="003812FB" w:rsidRPr="003812FB" w:rsidRDefault="003812FB" w:rsidP="003812FB">
            <w:pPr>
              <w:tabs>
                <w:tab w:val="left" w:pos="1276"/>
              </w:tabs>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19</w:t>
            </w:r>
          </w:p>
        </w:tc>
        <w:tc>
          <w:tcPr>
            <w:tcW w:w="1417" w:type="dxa"/>
            <w:tcBorders>
              <w:top w:val="single" w:sz="4" w:space="0" w:color="auto"/>
              <w:bottom w:val="single" w:sz="4" w:space="0" w:color="auto"/>
              <w:right w:val="single" w:sz="4" w:space="0" w:color="auto"/>
            </w:tcBorders>
          </w:tcPr>
          <w:p w:rsidR="003812FB" w:rsidRPr="003812FB" w:rsidRDefault="003812FB" w:rsidP="003812FB">
            <w:pPr>
              <w:tabs>
                <w:tab w:val="left" w:pos="1276"/>
              </w:tabs>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65</w:t>
            </w:r>
          </w:p>
        </w:tc>
        <w:tc>
          <w:tcPr>
            <w:tcW w:w="1276" w:type="dxa"/>
            <w:tcBorders>
              <w:top w:val="single" w:sz="4" w:space="0" w:color="auto"/>
              <w:left w:val="single" w:sz="4" w:space="0" w:color="auto"/>
              <w:bottom w:val="single" w:sz="4" w:space="0" w:color="auto"/>
            </w:tcBorders>
          </w:tcPr>
          <w:p w:rsidR="003812FB" w:rsidRPr="003812FB" w:rsidRDefault="003812FB" w:rsidP="003812FB">
            <w:pPr>
              <w:tabs>
                <w:tab w:val="left" w:pos="1276"/>
              </w:tabs>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23</w:t>
            </w:r>
          </w:p>
        </w:tc>
        <w:tc>
          <w:tcPr>
            <w:tcW w:w="1134" w:type="dxa"/>
            <w:tcBorders>
              <w:top w:val="single" w:sz="4" w:space="0" w:color="auto"/>
              <w:bottom w:val="single" w:sz="4" w:space="0" w:color="auto"/>
            </w:tcBorders>
          </w:tcPr>
          <w:p w:rsidR="003812FB" w:rsidRPr="003812FB" w:rsidRDefault="003812FB" w:rsidP="003812FB">
            <w:pPr>
              <w:tabs>
                <w:tab w:val="left" w:pos="1276"/>
              </w:tabs>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3</w:t>
            </w:r>
          </w:p>
        </w:tc>
        <w:tc>
          <w:tcPr>
            <w:tcW w:w="1134" w:type="dxa"/>
            <w:tcBorders>
              <w:top w:val="single" w:sz="4" w:space="0" w:color="auto"/>
              <w:bottom w:val="single" w:sz="4" w:space="0" w:color="auto"/>
            </w:tcBorders>
          </w:tcPr>
          <w:p w:rsidR="003812FB" w:rsidRPr="003812FB" w:rsidRDefault="003812FB" w:rsidP="003812FB">
            <w:pPr>
              <w:tabs>
                <w:tab w:val="left" w:pos="1276"/>
              </w:tabs>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0</w:t>
            </w:r>
          </w:p>
        </w:tc>
        <w:tc>
          <w:tcPr>
            <w:tcW w:w="1071" w:type="dxa"/>
            <w:tcBorders>
              <w:top w:val="single" w:sz="4" w:space="0" w:color="auto"/>
              <w:bottom w:val="single" w:sz="4" w:space="0" w:color="auto"/>
            </w:tcBorders>
          </w:tcPr>
          <w:p w:rsidR="003812FB" w:rsidRPr="003812FB" w:rsidRDefault="003812FB" w:rsidP="003812FB">
            <w:pPr>
              <w:tabs>
                <w:tab w:val="left" w:pos="1276"/>
              </w:tabs>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110</w:t>
            </w:r>
          </w:p>
        </w:tc>
      </w:tr>
      <w:tr w:rsidR="003812FB" w:rsidRPr="003812FB" w:rsidTr="003812FB">
        <w:trPr>
          <w:trHeight w:val="410"/>
        </w:trPr>
        <w:tc>
          <w:tcPr>
            <w:tcW w:w="1725" w:type="dxa"/>
            <w:tcBorders>
              <w:top w:val="single" w:sz="4" w:space="0" w:color="auto"/>
            </w:tcBorders>
          </w:tcPr>
          <w:p w:rsidR="003812FB" w:rsidRPr="003812FB" w:rsidRDefault="003812FB" w:rsidP="003812FB">
            <w:pPr>
              <w:tabs>
                <w:tab w:val="left" w:pos="1276"/>
              </w:tabs>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val="en-US" w:eastAsia="ru-RU"/>
              </w:rPr>
              <w:t xml:space="preserve">2024 </w:t>
            </w:r>
            <w:r w:rsidRPr="003812FB">
              <w:rPr>
                <w:rFonts w:ascii="Times New Roman" w:eastAsia="Times New Roman" w:hAnsi="Times New Roman" w:cs="Times New Roman"/>
                <w:lang w:eastAsia="ru-RU"/>
              </w:rPr>
              <w:t>год</w:t>
            </w:r>
          </w:p>
        </w:tc>
        <w:tc>
          <w:tcPr>
            <w:tcW w:w="1418" w:type="dxa"/>
            <w:tcBorders>
              <w:top w:val="single" w:sz="4" w:space="0" w:color="auto"/>
            </w:tcBorders>
          </w:tcPr>
          <w:p w:rsidR="003812FB" w:rsidRPr="003812FB" w:rsidRDefault="003812FB" w:rsidP="003812FB">
            <w:pPr>
              <w:tabs>
                <w:tab w:val="left" w:pos="1276"/>
              </w:tabs>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29</w:t>
            </w:r>
          </w:p>
        </w:tc>
        <w:tc>
          <w:tcPr>
            <w:tcW w:w="1417" w:type="dxa"/>
            <w:tcBorders>
              <w:top w:val="single" w:sz="4" w:space="0" w:color="auto"/>
              <w:right w:val="single" w:sz="4" w:space="0" w:color="auto"/>
            </w:tcBorders>
          </w:tcPr>
          <w:p w:rsidR="003812FB" w:rsidRPr="003812FB" w:rsidRDefault="003812FB" w:rsidP="003812FB">
            <w:pPr>
              <w:tabs>
                <w:tab w:val="left" w:pos="1276"/>
              </w:tabs>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56</w:t>
            </w:r>
          </w:p>
        </w:tc>
        <w:tc>
          <w:tcPr>
            <w:tcW w:w="1276" w:type="dxa"/>
            <w:tcBorders>
              <w:top w:val="single" w:sz="4" w:space="0" w:color="auto"/>
              <w:left w:val="single" w:sz="4" w:space="0" w:color="auto"/>
            </w:tcBorders>
          </w:tcPr>
          <w:p w:rsidR="003812FB" w:rsidRPr="003812FB" w:rsidRDefault="003812FB" w:rsidP="003812FB">
            <w:pPr>
              <w:tabs>
                <w:tab w:val="left" w:pos="1276"/>
              </w:tabs>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39</w:t>
            </w:r>
          </w:p>
        </w:tc>
        <w:tc>
          <w:tcPr>
            <w:tcW w:w="1134" w:type="dxa"/>
            <w:tcBorders>
              <w:top w:val="single" w:sz="4" w:space="0" w:color="auto"/>
            </w:tcBorders>
          </w:tcPr>
          <w:p w:rsidR="003812FB" w:rsidRPr="003812FB" w:rsidRDefault="003812FB" w:rsidP="003812FB">
            <w:pPr>
              <w:tabs>
                <w:tab w:val="left" w:pos="1276"/>
              </w:tabs>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24</w:t>
            </w:r>
          </w:p>
        </w:tc>
        <w:tc>
          <w:tcPr>
            <w:tcW w:w="1134" w:type="dxa"/>
            <w:tcBorders>
              <w:top w:val="single" w:sz="4" w:space="0" w:color="auto"/>
            </w:tcBorders>
          </w:tcPr>
          <w:p w:rsidR="003812FB" w:rsidRPr="003812FB" w:rsidRDefault="003812FB" w:rsidP="003812FB">
            <w:pPr>
              <w:tabs>
                <w:tab w:val="left" w:pos="1276"/>
              </w:tabs>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15</w:t>
            </w:r>
          </w:p>
        </w:tc>
        <w:tc>
          <w:tcPr>
            <w:tcW w:w="1071" w:type="dxa"/>
            <w:tcBorders>
              <w:top w:val="single" w:sz="4" w:space="0" w:color="auto"/>
            </w:tcBorders>
          </w:tcPr>
          <w:p w:rsidR="003812FB" w:rsidRPr="003812FB" w:rsidRDefault="003812FB" w:rsidP="003812FB">
            <w:pPr>
              <w:tabs>
                <w:tab w:val="left" w:pos="1276"/>
              </w:tabs>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163</w:t>
            </w:r>
          </w:p>
        </w:tc>
      </w:tr>
    </w:tbl>
    <w:p w:rsidR="003812FB" w:rsidRPr="003812FB" w:rsidRDefault="003812FB" w:rsidP="003812FB">
      <w:pPr>
        <w:spacing w:after="0" w:line="276" w:lineRule="auto"/>
        <w:ind w:firstLine="567"/>
        <w:jc w:val="both"/>
        <w:rPr>
          <w:rFonts w:ascii="Times New Roman" w:eastAsia="Times New Roman" w:hAnsi="Times New Roman" w:cs="Times New Roman"/>
          <w:iCs/>
          <w:color w:val="000000"/>
          <w:sz w:val="28"/>
          <w:szCs w:val="28"/>
          <w:lang w:eastAsia="ru-RU" w:bidi="ru-RU"/>
        </w:rPr>
      </w:pPr>
    </w:p>
    <w:p w:rsidR="003812FB" w:rsidRPr="003812FB" w:rsidRDefault="003812FB" w:rsidP="003812FB">
      <w:pPr>
        <w:spacing w:after="0" w:line="276" w:lineRule="auto"/>
        <w:ind w:firstLine="567"/>
        <w:jc w:val="both"/>
        <w:rPr>
          <w:rFonts w:ascii="Times New Roman" w:eastAsia="Times New Roman" w:hAnsi="Times New Roman" w:cs="Times New Roman"/>
          <w:iCs/>
          <w:color w:val="000000"/>
          <w:sz w:val="28"/>
          <w:szCs w:val="28"/>
          <w:lang w:eastAsia="ru-RU" w:bidi="ru-RU"/>
        </w:rPr>
      </w:pPr>
      <w:r w:rsidRPr="003812FB">
        <w:rPr>
          <w:rFonts w:ascii="Times New Roman" w:eastAsia="Calibri" w:hAnsi="Times New Roman" w:cs="Times New Roman"/>
          <w:sz w:val="28"/>
          <w:szCs w:val="28"/>
        </w:rPr>
        <w:t xml:space="preserve">Количество поданных заявлений в </w:t>
      </w:r>
      <w:r w:rsidRPr="003812FB">
        <w:rPr>
          <w:rFonts w:ascii="Times New Roman" w:eastAsia="Times New Roman" w:hAnsi="Times New Roman" w:cs="Times New Roman"/>
          <w:iCs/>
          <w:color w:val="000000"/>
          <w:sz w:val="28"/>
          <w:szCs w:val="28"/>
          <w:lang w:eastAsia="ru-RU" w:bidi="ru-RU"/>
        </w:rPr>
        <w:t xml:space="preserve">2023-2024 учебном году - </w:t>
      </w:r>
      <w:r w:rsidRPr="003812FB">
        <w:rPr>
          <w:rFonts w:ascii="Times New Roman" w:eastAsia="Times New Roman" w:hAnsi="Times New Roman" w:cs="Times New Roman"/>
          <w:iCs/>
          <w:sz w:val="28"/>
          <w:szCs w:val="28"/>
          <w:lang w:eastAsia="ru-RU" w:bidi="ru-RU"/>
        </w:rPr>
        <w:t xml:space="preserve">113 , 78 из них </w:t>
      </w:r>
      <w:r w:rsidRPr="003812FB">
        <w:rPr>
          <w:rFonts w:ascii="Times New Roman" w:eastAsia="Times New Roman" w:hAnsi="Times New Roman" w:cs="Times New Roman"/>
          <w:iCs/>
          <w:color w:val="000000"/>
          <w:sz w:val="28"/>
          <w:szCs w:val="28"/>
          <w:lang w:eastAsia="ru-RU" w:bidi="ru-RU"/>
        </w:rPr>
        <w:t xml:space="preserve">через Портал государственных и муниципальных услуг.  </w:t>
      </w:r>
    </w:p>
    <w:p w:rsidR="003812FB" w:rsidRPr="003812FB" w:rsidRDefault="003812FB" w:rsidP="003812FB">
      <w:pPr>
        <w:spacing w:after="0" w:line="276" w:lineRule="auto"/>
        <w:ind w:firstLine="709"/>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iCs/>
          <w:color w:val="000000"/>
          <w:sz w:val="28"/>
          <w:szCs w:val="28"/>
          <w:lang w:eastAsia="ru-RU" w:bidi="ru-RU"/>
        </w:rPr>
        <w:t xml:space="preserve"> Анализируя данные посещаемости и заболеваемости по всем возрастным группам ДОУ, следует отметить, что количество пропусков снизилось, в т. ч. и пропуски по болезни и по прочим причинам.  </w:t>
      </w:r>
      <w:r w:rsidRPr="003812FB">
        <w:rPr>
          <w:rFonts w:ascii="Times New Roman" w:eastAsia="Times New Roman" w:hAnsi="Times New Roman" w:cs="Times New Roman"/>
          <w:sz w:val="28"/>
          <w:szCs w:val="28"/>
          <w:lang w:eastAsia="ru-RU"/>
        </w:rPr>
        <w:t xml:space="preserve"> В  целом она составила 80 %. Показатели посещаемости - результат карантинов по кори и периодов пропусков детей из-за боязни заражения, а также домашнее пребывание детей при наличии возможности оставаться дома с родителями в период удаленной работы и отпусков.</w:t>
      </w:r>
    </w:p>
    <w:p w:rsidR="003812FB" w:rsidRPr="003812FB" w:rsidRDefault="003812FB" w:rsidP="003812FB">
      <w:pPr>
        <w:spacing w:after="0" w:line="276" w:lineRule="auto"/>
        <w:ind w:firstLine="709"/>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 xml:space="preserve">В результате комплектования дошкольных образовательных учреждений на 2024-2025 учебный год выдано 108 направлений для зачисления детей в детский сад.  МБДОУ детский сад №1 «Светлячок», МБДОУ детский сад №2 «Солнышко», МБДОУ детский сад №3 «Колокольчик», МБДОУ детский сад «Малышок» с. Елизарьево укомплектованы полностью. </w:t>
      </w:r>
      <w:proofErr w:type="gramStart"/>
      <w:r w:rsidRPr="003812FB">
        <w:rPr>
          <w:rFonts w:ascii="Times New Roman" w:eastAsia="Times New Roman" w:hAnsi="Times New Roman" w:cs="Times New Roman"/>
          <w:sz w:val="28"/>
          <w:szCs w:val="28"/>
          <w:lang w:eastAsia="ru-RU"/>
        </w:rPr>
        <w:t>МБДОУ детский сад № 27 "Колосок" п. Сатис укомплектован на 57 %, МБДОУ детский сад с. Кременки на 40%, МБДОУ детский сад с. Ивановское обеспечен детьми на 56 %.</w:t>
      </w:r>
      <w:proofErr w:type="gramEnd"/>
    </w:p>
    <w:p w:rsidR="003812FB" w:rsidRPr="003812FB" w:rsidRDefault="003812FB" w:rsidP="003812FB">
      <w:pPr>
        <w:spacing w:after="0" w:line="276" w:lineRule="auto"/>
        <w:ind w:firstLine="567"/>
        <w:jc w:val="both"/>
        <w:rPr>
          <w:rFonts w:ascii="Times New Roman" w:eastAsia="Times New Roman" w:hAnsi="Times New Roman" w:cs="Times New Roman"/>
          <w:iCs/>
          <w:color w:val="000000"/>
          <w:sz w:val="28"/>
          <w:szCs w:val="28"/>
          <w:lang w:eastAsia="ru-RU" w:bidi="ru-RU"/>
        </w:rPr>
      </w:pPr>
      <w:r w:rsidRPr="003812FB">
        <w:rPr>
          <w:rFonts w:ascii="Times New Roman" w:eastAsia="Times New Roman" w:hAnsi="Times New Roman" w:cs="Times New Roman"/>
          <w:iCs/>
          <w:color w:val="000000"/>
          <w:sz w:val="28"/>
          <w:szCs w:val="28"/>
          <w:lang w:eastAsia="ru-RU" w:bidi="ru-RU"/>
        </w:rPr>
        <w:t xml:space="preserve">Для обеспечения прозрачности продвижения очереди в детские сады  работает автоматизированная система управления сферой образования Нижегородской области  "Е-услуги. Образование". Данная информационная система позволяет сформировать реальную очередь и обеспечить контроль над социально-значимой задачей – сокращением очередности в дошкольные образовательные организации. Подать заявку и узнать об очереди ребенка каждый родитель может самостоятельно, используя Портал государственных и муниципальных услуг. Также прием заявлений и документов ведется в </w:t>
      </w:r>
      <w:r w:rsidRPr="003812FB">
        <w:rPr>
          <w:rFonts w:ascii="Times New Roman" w:eastAsia="Times New Roman" w:hAnsi="Times New Roman" w:cs="Times New Roman"/>
          <w:iCs/>
          <w:color w:val="000000"/>
          <w:sz w:val="28"/>
          <w:szCs w:val="28"/>
          <w:lang w:eastAsia="ru-RU" w:bidi="ru-RU"/>
        </w:rPr>
        <w:lastRenderedPageBreak/>
        <w:t>очном режиме в МБУ «МФЦ» Дивеевского муниципального округа Нижегородской области.</w:t>
      </w:r>
    </w:p>
    <w:p w:rsidR="003812FB" w:rsidRPr="003812FB" w:rsidRDefault="003812FB" w:rsidP="003812FB">
      <w:pPr>
        <w:shd w:val="clear" w:color="auto" w:fill="FFFFFF"/>
        <w:spacing w:after="0" w:line="276" w:lineRule="auto"/>
        <w:ind w:firstLine="709"/>
        <w:jc w:val="both"/>
        <w:rPr>
          <w:rFonts w:ascii="Times New Roman" w:eastAsia="Times New Roman" w:hAnsi="Times New Roman" w:cs="Times New Roman"/>
          <w:color w:val="000000"/>
          <w:sz w:val="28"/>
          <w:szCs w:val="28"/>
          <w:lang w:eastAsia="ru-RU"/>
        </w:rPr>
      </w:pPr>
      <w:r w:rsidRPr="003812FB">
        <w:rPr>
          <w:rFonts w:ascii="Times New Roman" w:eastAsia="Times New Roman" w:hAnsi="Times New Roman" w:cs="Times New Roman"/>
          <w:sz w:val="28"/>
          <w:szCs w:val="28"/>
          <w:lang w:eastAsia="ru-RU"/>
        </w:rPr>
        <w:t xml:space="preserve">С целью информатизации деятельности в ДОО активно развиваются  электронные ресурсы. </w:t>
      </w:r>
      <w:proofErr w:type="gramStart"/>
      <w:r w:rsidRPr="003812FB">
        <w:rPr>
          <w:rFonts w:ascii="Times New Roman" w:eastAsia="Times New Roman" w:hAnsi="Times New Roman" w:cs="Times New Roman"/>
          <w:sz w:val="28"/>
          <w:szCs w:val="28"/>
          <w:lang w:eastAsia="ru-RU"/>
        </w:rPr>
        <w:t>Увеличилось общее количество персональных компьютеров в ДОО - 76 (2023– 73), из них доступны для использования детям – 46.</w:t>
      </w:r>
      <w:proofErr w:type="gramEnd"/>
      <w:r w:rsidRPr="003812FB">
        <w:rPr>
          <w:rFonts w:ascii="Times New Roman" w:eastAsia="Times New Roman" w:hAnsi="Times New Roman" w:cs="Times New Roman"/>
          <w:sz w:val="28"/>
          <w:szCs w:val="28"/>
          <w:lang w:eastAsia="ru-RU"/>
        </w:rPr>
        <w:t xml:space="preserve"> Число компьютеров, имеющих доступ к сети Интернет – 73. Все дошкольные учреждения имеют адрес электронной почты, собственный сайт в сети Интернет</w:t>
      </w:r>
      <w:r w:rsidRPr="003812FB">
        <w:rPr>
          <w:rFonts w:ascii="Times New Roman" w:eastAsia="Times New Roman" w:hAnsi="Times New Roman" w:cs="Times New Roman"/>
          <w:color w:val="000000"/>
          <w:sz w:val="28"/>
          <w:szCs w:val="28"/>
          <w:lang w:eastAsia="ru-RU"/>
        </w:rPr>
        <w:t xml:space="preserve">  и группы ВКонтакте. Группы ВК активизировали свою деятельность в период «самоизоляции» и продолжают активно функционировать. Группы ВКонтакте способствуют систематическому информационному сопровождению деятельности ДОО и просвещению родительской общественности. </w:t>
      </w:r>
    </w:p>
    <w:p w:rsidR="003812FB" w:rsidRPr="003812FB" w:rsidRDefault="003812FB" w:rsidP="003812FB">
      <w:pPr>
        <w:suppressAutoHyphens/>
        <w:spacing w:after="0" w:line="276" w:lineRule="auto"/>
        <w:ind w:firstLine="709"/>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 xml:space="preserve"> Здания дошкольных учреждений имеют все виды благоустройства. </w:t>
      </w:r>
    </w:p>
    <w:p w:rsidR="003812FB" w:rsidRPr="003812FB" w:rsidRDefault="003812FB" w:rsidP="003812FB">
      <w:pPr>
        <w:spacing w:after="0" w:line="276" w:lineRule="auto"/>
        <w:jc w:val="both"/>
        <w:rPr>
          <w:rFonts w:ascii="Times New Roman" w:eastAsia="Times New Roman" w:hAnsi="Times New Roman" w:cs="Times New Roman"/>
          <w:b/>
          <w:sz w:val="28"/>
          <w:szCs w:val="28"/>
          <w:lang w:eastAsia="ru-RU"/>
        </w:rPr>
      </w:pPr>
      <w:r w:rsidRPr="003812FB">
        <w:rPr>
          <w:rFonts w:ascii="Times New Roman" w:eastAsia="Times New Roman" w:hAnsi="Times New Roman" w:cs="Times New Roman"/>
          <w:b/>
          <w:sz w:val="28"/>
          <w:szCs w:val="28"/>
          <w:lang w:eastAsia="ru-RU"/>
        </w:rPr>
        <w:t>Создание психолого-педагогических условий для реализации Стандарта дошкольного образования, в том числе условий для организации коррекционной работы с детьми с ОВЗ.</w:t>
      </w:r>
    </w:p>
    <w:p w:rsidR="003812FB" w:rsidRPr="003812FB" w:rsidRDefault="003812FB" w:rsidP="003812FB">
      <w:pPr>
        <w:spacing w:after="0" w:line="276" w:lineRule="auto"/>
        <w:ind w:firstLine="567"/>
        <w:contextualSpacing/>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 xml:space="preserve">В дошкольных образовательных организациях округа представлена системная работа по созданию психолого-педагогических условий для реализации ФОП </w:t>
      </w:r>
      <w:proofErr w:type="gramStart"/>
      <w:r w:rsidRPr="003812FB">
        <w:rPr>
          <w:rFonts w:ascii="Times New Roman" w:eastAsia="Times New Roman" w:hAnsi="Times New Roman" w:cs="Times New Roman"/>
          <w:sz w:val="28"/>
          <w:szCs w:val="28"/>
          <w:lang w:eastAsia="ru-RU"/>
        </w:rPr>
        <w:t>ДО</w:t>
      </w:r>
      <w:proofErr w:type="gramEnd"/>
      <w:r w:rsidRPr="003812FB">
        <w:rPr>
          <w:rFonts w:ascii="Times New Roman" w:eastAsia="Times New Roman" w:hAnsi="Times New Roman" w:cs="Times New Roman"/>
          <w:sz w:val="28"/>
          <w:szCs w:val="28"/>
          <w:lang w:eastAsia="ru-RU"/>
        </w:rPr>
        <w:t xml:space="preserve">, </w:t>
      </w:r>
      <w:proofErr w:type="gramStart"/>
      <w:r w:rsidRPr="003812FB">
        <w:rPr>
          <w:rFonts w:ascii="Times New Roman" w:eastAsia="Times New Roman" w:hAnsi="Times New Roman" w:cs="Times New Roman"/>
          <w:sz w:val="28"/>
          <w:szCs w:val="28"/>
          <w:lang w:eastAsia="ru-RU"/>
        </w:rPr>
        <w:t>в</w:t>
      </w:r>
      <w:proofErr w:type="gramEnd"/>
      <w:r w:rsidRPr="003812FB">
        <w:rPr>
          <w:rFonts w:ascii="Times New Roman" w:eastAsia="Times New Roman" w:hAnsi="Times New Roman" w:cs="Times New Roman"/>
          <w:sz w:val="28"/>
          <w:szCs w:val="28"/>
          <w:lang w:eastAsia="ru-RU"/>
        </w:rPr>
        <w:t xml:space="preserve"> том числе условий коррекционно-развивающей работы с детьми с ОВЗ. Компонентами системной работы являются: психолого-педагогический консилиум (далее ППк), кадровое обеспечение, поддержка семей воспитанников. </w:t>
      </w:r>
      <w:r w:rsidRPr="003812FB">
        <w:rPr>
          <w:rFonts w:ascii="Times New Roman" w:eastAsia="Times New Roman" w:hAnsi="Times New Roman" w:cs="Times New Roman"/>
          <w:sz w:val="28"/>
          <w:szCs w:val="28"/>
          <w:u w:val="single"/>
          <w:lang w:eastAsia="ru-RU"/>
        </w:rPr>
        <w:t>Психолого-педагогические консилиумы</w:t>
      </w:r>
      <w:r w:rsidRPr="003812FB">
        <w:rPr>
          <w:rFonts w:ascii="Times New Roman" w:eastAsia="Times New Roman" w:hAnsi="Times New Roman" w:cs="Times New Roman"/>
          <w:sz w:val="28"/>
          <w:szCs w:val="28"/>
          <w:lang w:eastAsia="ru-RU"/>
        </w:rPr>
        <w:t xml:space="preserve"> организованы во всех ДОО. ППк представлены как форма взаимодействия руководящих и педагогических работников, с целью создания оптимальных условий обучения, развития, социализации и адаптации обучающихся, посредством психолого-педагогического сопровождения. ППк обеспечивают сопровождение ребенка в период его нахождения в ДОО (коррекционное сопровождение в том числе), взаимодействие специалистов и воспитателей по созданию успешного развития каждого ребенка, взаимодействие с семьями воспитанников. Коррекционная работа с детьми осуществляется специалистами на основании запросов родителей, педагогов, анализа результатов освоения ООП ДО, заключений ПМПК. За 2023 -2024 учебный год обследовано на </w:t>
      </w:r>
      <w:proofErr w:type="gramStart"/>
      <w:r w:rsidRPr="003812FB">
        <w:rPr>
          <w:rFonts w:ascii="Times New Roman" w:eastAsia="Times New Roman" w:hAnsi="Times New Roman" w:cs="Times New Roman"/>
          <w:sz w:val="28"/>
          <w:szCs w:val="28"/>
          <w:lang w:eastAsia="ru-RU"/>
        </w:rPr>
        <w:t>территориальной</w:t>
      </w:r>
      <w:proofErr w:type="gramEnd"/>
      <w:r w:rsidRPr="003812FB">
        <w:rPr>
          <w:rFonts w:ascii="Times New Roman" w:eastAsia="Times New Roman" w:hAnsi="Times New Roman" w:cs="Times New Roman"/>
          <w:sz w:val="28"/>
          <w:szCs w:val="28"/>
          <w:lang w:eastAsia="ru-RU"/>
        </w:rPr>
        <w:t xml:space="preserve"> </w:t>
      </w:r>
      <w:r w:rsidRPr="00CC6CB0">
        <w:rPr>
          <w:rFonts w:ascii="Times New Roman" w:eastAsia="Times New Roman" w:hAnsi="Times New Roman" w:cs="Times New Roman"/>
          <w:b/>
          <w:sz w:val="28"/>
          <w:szCs w:val="28"/>
          <w:lang w:eastAsia="ru-RU"/>
        </w:rPr>
        <w:t xml:space="preserve">ПМПК </w:t>
      </w:r>
      <w:r w:rsidR="007A1EF4">
        <w:rPr>
          <w:rFonts w:ascii="Times New Roman" w:eastAsia="Times New Roman" w:hAnsi="Times New Roman" w:cs="Times New Roman"/>
          <w:b/>
          <w:sz w:val="28"/>
          <w:szCs w:val="28"/>
          <w:lang w:eastAsia="ru-RU"/>
        </w:rPr>
        <w:t xml:space="preserve">33 </w:t>
      </w:r>
      <w:r w:rsidRPr="00CC6CB0">
        <w:rPr>
          <w:rFonts w:ascii="Times New Roman" w:eastAsia="Times New Roman" w:hAnsi="Times New Roman" w:cs="Times New Roman"/>
          <w:b/>
          <w:sz w:val="28"/>
          <w:szCs w:val="28"/>
          <w:lang w:eastAsia="ru-RU"/>
        </w:rPr>
        <w:t>детей дошкольного возраста</w:t>
      </w:r>
      <w:r w:rsidRPr="00CC6CB0">
        <w:rPr>
          <w:rFonts w:ascii="Times New Roman" w:eastAsia="Times New Roman" w:hAnsi="Times New Roman" w:cs="Times New Roman"/>
          <w:sz w:val="28"/>
          <w:szCs w:val="28"/>
          <w:lang w:eastAsia="ru-RU"/>
        </w:rPr>
        <w:t>.</w:t>
      </w:r>
      <w:r w:rsidRPr="003812FB">
        <w:rPr>
          <w:rFonts w:ascii="Times New Roman" w:eastAsia="Times New Roman" w:hAnsi="Times New Roman" w:cs="Times New Roman"/>
          <w:sz w:val="28"/>
          <w:szCs w:val="28"/>
          <w:lang w:eastAsia="ru-RU"/>
        </w:rPr>
        <w:t xml:space="preserve"> Всего специалистов, осуществляющих коррекционную работу в ДОУ в округе 5  человек:</w:t>
      </w:r>
    </w:p>
    <w:p w:rsidR="003812FB" w:rsidRPr="003812FB" w:rsidRDefault="003812FB" w:rsidP="003812FB">
      <w:pPr>
        <w:spacing w:after="0" w:line="276" w:lineRule="auto"/>
        <w:ind w:firstLine="567"/>
        <w:contextualSpacing/>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 педагог-психолог- 2 чел. (МБДОУ детский сад №3 «Колокольчик»,</w:t>
      </w:r>
      <w:r w:rsidRPr="003812FB">
        <w:rPr>
          <w:rFonts w:ascii="Times New Roman" w:eastAsia="Calibri" w:hAnsi="Times New Roman" w:cs="Times New Roman"/>
          <w:sz w:val="28"/>
          <w:szCs w:val="28"/>
        </w:rPr>
        <w:t xml:space="preserve"> </w:t>
      </w:r>
      <w:r w:rsidRPr="003812FB">
        <w:rPr>
          <w:rFonts w:ascii="Times New Roman" w:eastAsia="Times New Roman" w:hAnsi="Times New Roman" w:cs="Times New Roman"/>
          <w:sz w:val="28"/>
          <w:szCs w:val="28"/>
          <w:lang w:eastAsia="ru-RU"/>
        </w:rPr>
        <w:t>МБДОУ детский сад №1 «Светлячок»);</w:t>
      </w:r>
    </w:p>
    <w:p w:rsidR="003812FB" w:rsidRPr="003812FB" w:rsidRDefault="003812FB" w:rsidP="003812FB">
      <w:pPr>
        <w:spacing w:after="0" w:line="276" w:lineRule="auto"/>
        <w:ind w:firstLine="567"/>
        <w:contextualSpacing/>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 логопед- 3 чел. (МБДОУ детский сад №3 «Колокольчик», МБДОУ детский сад №2 «Солнышко»-2 чел по 0,5 ставки).</w:t>
      </w:r>
    </w:p>
    <w:p w:rsidR="003812FB" w:rsidRPr="003812FB" w:rsidRDefault="003812FB" w:rsidP="003812FB">
      <w:pPr>
        <w:spacing w:after="0" w:line="276" w:lineRule="auto"/>
        <w:ind w:firstLine="567"/>
        <w:contextualSpacing/>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lastRenderedPageBreak/>
        <w:t>Специалисты проводят коррекционно-развивающую работу с воспитанниками в зависимости от выявленных проблем (эмоциональная сфера, когнитивная сфера, нарушения речи, сложности поведения, адаптации к ДОО). Педагогический процесс представляет собой целостную систему, которая охватывает все основные направления развития ребенка-дошкольника: познавательное, речевое, художественно-эстетическое, социально-коммуникативное, физическое.  В МБДОУ детский сад №1 «Светлячок» для детей с тяжелыми нарушениями речи оснащены кабинеты педагога-психолога и учителя логопеда методическим и техническим оборудованием.</w:t>
      </w:r>
    </w:p>
    <w:p w:rsidR="003812FB" w:rsidRPr="003812FB" w:rsidRDefault="003812FB" w:rsidP="003812FB">
      <w:pPr>
        <w:spacing w:after="0" w:line="276" w:lineRule="auto"/>
        <w:ind w:firstLine="567"/>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 xml:space="preserve">Для улучшения психолого-педагогических условий в 2023-2024 учебном году ДОО ставили задачу, повысить </w:t>
      </w:r>
      <w:r w:rsidRPr="003812FB">
        <w:rPr>
          <w:rFonts w:ascii="Times New Roman" w:eastAsia="Times New Roman" w:hAnsi="Times New Roman" w:cs="Times New Roman"/>
          <w:sz w:val="28"/>
          <w:szCs w:val="28"/>
          <w:u w:val="single"/>
          <w:lang w:eastAsia="ru-RU"/>
        </w:rPr>
        <w:t>профессиональные компетенции</w:t>
      </w:r>
      <w:r w:rsidRPr="003812FB">
        <w:rPr>
          <w:rFonts w:ascii="Times New Roman" w:eastAsia="Times New Roman" w:hAnsi="Times New Roman" w:cs="Times New Roman"/>
          <w:sz w:val="28"/>
          <w:szCs w:val="28"/>
          <w:lang w:eastAsia="ru-RU"/>
        </w:rPr>
        <w:t xml:space="preserve"> </w:t>
      </w:r>
      <w:r w:rsidRPr="003812FB">
        <w:rPr>
          <w:rFonts w:ascii="Times New Roman" w:eastAsia="Times New Roman" w:hAnsi="Times New Roman" w:cs="Times New Roman"/>
          <w:sz w:val="28"/>
          <w:szCs w:val="28"/>
          <w:u w:val="single"/>
          <w:lang w:eastAsia="ru-RU"/>
        </w:rPr>
        <w:t>педагогов.</w:t>
      </w:r>
      <w:r w:rsidRPr="003812FB">
        <w:rPr>
          <w:rFonts w:ascii="Times New Roman" w:eastAsia="Times New Roman" w:hAnsi="Times New Roman" w:cs="Times New Roman"/>
          <w:sz w:val="28"/>
          <w:szCs w:val="28"/>
          <w:lang w:eastAsia="ru-RU"/>
        </w:rPr>
        <w:t xml:space="preserve"> Для решения данной задачи на уровне ДОО, были проведены методические мероприятия:</w:t>
      </w:r>
    </w:p>
    <w:p w:rsidR="003812FB" w:rsidRPr="003812FB" w:rsidRDefault="003812FB" w:rsidP="003812FB">
      <w:pPr>
        <w:spacing w:after="0" w:line="276" w:lineRule="auto"/>
        <w:ind w:firstLine="567"/>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 xml:space="preserve">- консультации «Оснащение центра по </w:t>
      </w:r>
      <w:proofErr w:type="gramStart"/>
      <w:r w:rsidRPr="003812FB">
        <w:rPr>
          <w:rFonts w:ascii="Times New Roman" w:eastAsia="Times New Roman" w:hAnsi="Times New Roman" w:cs="Times New Roman"/>
          <w:sz w:val="28"/>
          <w:szCs w:val="28"/>
          <w:lang w:eastAsia="ru-RU"/>
        </w:rPr>
        <w:t>ИЗО</w:t>
      </w:r>
      <w:proofErr w:type="gramEnd"/>
      <w:r w:rsidRPr="003812FB">
        <w:rPr>
          <w:rFonts w:ascii="Times New Roman" w:eastAsia="Times New Roman" w:hAnsi="Times New Roman" w:cs="Times New Roman"/>
          <w:sz w:val="28"/>
          <w:szCs w:val="28"/>
          <w:lang w:eastAsia="ru-RU"/>
        </w:rPr>
        <w:t xml:space="preserve"> – деятельности», «Развивающая предметно – пространственная среда в группах», «Эмоциональное развитие как основа формирования успешной личности ребенка», «Особенности организации РППС в ДОУ», «Образовательное пространство ДОУ: проблемы, перспективы, риски», «Организационные и содержательные аспекты реализации мероприятий. Дорожная карта по внедрению Бережливых технологий дошкольных образовательных организаций»,</w:t>
      </w:r>
      <w:r w:rsidRPr="003812FB">
        <w:rPr>
          <w:rFonts w:ascii="Calibri" w:eastAsia="Calibri" w:hAnsi="Calibri" w:cs="Times New Roman"/>
        </w:rPr>
        <w:t xml:space="preserve"> «</w:t>
      </w:r>
      <w:r w:rsidRPr="003812FB">
        <w:rPr>
          <w:rFonts w:ascii="Times New Roman" w:eastAsia="Times New Roman" w:hAnsi="Times New Roman" w:cs="Times New Roman"/>
          <w:sz w:val="28"/>
          <w:szCs w:val="28"/>
          <w:lang w:eastAsia="ru-RU"/>
        </w:rPr>
        <w:t xml:space="preserve">Организация детской исследовательской деятельности в условиях ДОО и семьи» и др.; </w:t>
      </w:r>
    </w:p>
    <w:p w:rsidR="003812FB" w:rsidRPr="003812FB" w:rsidRDefault="003812FB" w:rsidP="003812FB">
      <w:pPr>
        <w:spacing w:after="0" w:line="276" w:lineRule="auto"/>
        <w:ind w:firstLine="709"/>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 xml:space="preserve"> - реализация проектов «Семейное чтение – как психолого-педагогический метод гармонизации родительско-детских отношений», «Здоровьесберегающие технологии в деятельности ДОУ», ««Моя малая Родина»,</w:t>
      </w:r>
      <w:r w:rsidRPr="003812FB">
        <w:rPr>
          <w:rFonts w:ascii="Calibri" w:eastAsia="Calibri" w:hAnsi="Calibri" w:cs="Times New Roman"/>
        </w:rPr>
        <w:t xml:space="preserve"> </w:t>
      </w:r>
      <w:r w:rsidRPr="003812FB">
        <w:rPr>
          <w:rFonts w:ascii="Times New Roman" w:eastAsia="Times New Roman" w:hAnsi="Times New Roman" w:cs="Times New Roman"/>
          <w:sz w:val="28"/>
          <w:szCs w:val="28"/>
          <w:lang w:eastAsia="ru-RU"/>
        </w:rPr>
        <w:t xml:space="preserve">«Моя семья - моё богатство»; </w:t>
      </w:r>
    </w:p>
    <w:p w:rsidR="003812FB" w:rsidRPr="003812FB" w:rsidRDefault="003812FB" w:rsidP="003812FB">
      <w:pPr>
        <w:spacing w:after="0" w:line="276" w:lineRule="auto"/>
        <w:ind w:firstLine="709"/>
        <w:jc w:val="both"/>
        <w:rPr>
          <w:rFonts w:ascii="Times New Roman" w:eastAsia="Calibri" w:hAnsi="Times New Roman" w:cs="Times New Roman"/>
          <w:sz w:val="28"/>
          <w:szCs w:val="28"/>
        </w:rPr>
      </w:pPr>
      <w:r w:rsidRPr="003812FB">
        <w:rPr>
          <w:rFonts w:ascii="Times New Roman" w:eastAsia="Times New Roman" w:hAnsi="Times New Roman" w:cs="Times New Roman"/>
          <w:sz w:val="28"/>
          <w:szCs w:val="28"/>
          <w:lang w:eastAsia="ru-RU"/>
        </w:rPr>
        <w:t>-</w:t>
      </w:r>
      <w:r w:rsidRPr="003812FB">
        <w:rPr>
          <w:rFonts w:ascii="Times New Roman" w:eastAsia="Calibri" w:hAnsi="Times New Roman" w:cs="Times New Roman"/>
          <w:sz w:val="28"/>
          <w:szCs w:val="28"/>
        </w:rPr>
        <w:t xml:space="preserve">  практикумы -  семинары «Новые технологии и методики в работе воспитателя детского сада», «Ключевые компетенции воспитателя», «Ранняя профориентация детей дошкольного возраста в условиях реализации ФГОС </w:t>
      </w:r>
      <w:proofErr w:type="gramStart"/>
      <w:r w:rsidRPr="003812FB">
        <w:rPr>
          <w:rFonts w:ascii="Times New Roman" w:eastAsia="Calibri" w:hAnsi="Times New Roman" w:cs="Times New Roman"/>
          <w:sz w:val="28"/>
          <w:szCs w:val="28"/>
        </w:rPr>
        <w:t>ДО</w:t>
      </w:r>
      <w:proofErr w:type="gramEnd"/>
      <w:r w:rsidRPr="003812FB">
        <w:rPr>
          <w:rFonts w:ascii="Times New Roman" w:eastAsia="Calibri" w:hAnsi="Times New Roman" w:cs="Times New Roman"/>
          <w:sz w:val="28"/>
          <w:szCs w:val="28"/>
        </w:rPr>
        <w:t xml:space="preserve">»; </w:t>
      </w:r>
    </w:p>
    <w:p w:rsidR="003812FB" w:rsidRPr="003812FB" w:rsidRDefault="003812FB" w:rsidP="003812FB">
      <w:pPr>
        <w:spacing w:after="0" w:line="276" w:lineRule="auto"/>
        <w:ind w:firstLine="709"/>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 xml:space="preserve">- педагогические советы на тему: </w:t>
      </w:r>
      <w:proofErr w:type="gramStart"/>
      <w:r w:rsidRPr="003812FB">
        <w:rPr>
          <w:rFonts w:ascii="Times New Roman" w:eastAsia="Times New Roman" w:hAnsi="Times New Roman" w:cs="Times New Roman"/>
          <w:sz w:val="28"/>
          <w:szCs w:val="28"/>
          <w:lang w:eastAsia="ru-RU"/>
        </w:rPr>
        <w:t xml:space="preserve">«Роль современных педагогических технологий в формировании условий повышения качества образовательного процесса в ДОУ», «Инновационные подходы в работе по приобщению детей к культуре родного края», «Особенности перехода на ФОП ДО», «Формирование элементарных математических представлений дошкольников,  как части образовательной деятельности в условиях ФГОС ДО», «Формирование экологической культуры детей дошкольного возраста посредством предметной деятельности»;  </w:t>
      </w:r>
      <w:proofErr w:type="gramEnd"/>
    </w:p>
    <w:p w:rsidR="003812FB" w:rsidRPr="003812FB" w:rsidRDefault="003812FB" w:rsidP="003812FB">
      <w:pPr>
        <w:spacing w:after="0" w:line="276" w:lineRule="auto"/>
        <w:ind w:firstLine="709"/>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lastRenderedPageBreak/>
        <w:t xml:space="preserve">- вебинары «Организация детской исследовательской деятельности в условиях ДОО и семьи», «Управление качеством дошкольного образования: вклады педагогов и родителей», «Целевые ориентиры дошкольного образования: речевое развитие в условиях реализации ФГОС </w:t>
      </w:r>
      <w:proofErr w:type="gramStart"/>
      <w:r w:rsidRPr="003812FB">
        <w:rPr>
          <w:rFonts w:ascii="Times New Roman" w:eastAsia="Times New Roman" w:hAnsi="Times New Roman" w:cs="Times New Roman"/>
          <w:sz w:val="28"/>
          <w:szCs w:val="28"/>
          <w:lang w:eastAsia="ru-RU"/>
        </w:rPr>
        <w:t>ДО</w:t>
      </w:r>
      <w:proofErr w:type="gramEnd"/>
      <w:r w:rsidRPr="003812FB">
        <w:rPr>
          <w:rFonts w:ascii="Times New Roman" w:eastAsia="Times New Roman" w:hAnsi="Times New Roman" w:cs="Times New Roman"/>
          <w:sz w:val="28"/>
          <w:szCs w:val="28"/>
          <w:lang w:eastAsia="ru-RU"/>
        </w:rPr>
        <w:t xml:space="preserve">», </w:t>
      </w:r>
    </w:p>
    <w:p w:rsidR="003812FB" w:rsidRPr="003812FB" w:rsidRDefault="003812FB" w:rsidP="003812FB">
      <w:pPr>
        <w:spacing w:after="0" w:line="276" w:lineRule="auto"/>
        <w:ind w:firstLine="709"/>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 консультации для педагогов: «Использование дидактических игр при формировании грамматического строя речи дошкольников», Серия дидактических игр «Семья пчел». Технологии формирования предпосылок финансовой грамотности.</w:t>
      </w:r>
    </w:p>
    <w:p w:rsidR="003812FB" w:rsidRPr="003812FB" w:rsidRDefault="003812FB" w:rsidP="003812FB">
      <w:pPr>
        <w:spacing w:after="0" w:line="276" w:lineRule="auto"/>
        <w:ind w:firstLine="567"/>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u w:val="single"/>
          <w:lang w:eastAsia="ru-RU"/>
        </w:rPr>
        <w:t>Поддержка семей воспитанников</w:t>
      </w:r>
      <w:r w:rsidRPr="003812FB">
        <w:rPr>
          <w:rFonts w:ascii="Times New Roman" w:eastAsia="Times New Roman" w:hAnsi="Times New Roman" w:cs="Times New Roman"/>
          <w:sz w:val="28"/>
          <w:szCs w:val="28"/>
          <w:lang w:eastAsia="ru-RU"/>
        </w:rPr>
        <w:t xml:space="preserve">. Одной из форм поддержки семей воспитанников, является консультационный центр, в котором оказывают консультативную помощь родителям (законным представителям) и педагогам детского сада (личное общение, телефонный звонок, группа ВК, электронная почта) специалисты детских садов: педагог-психолог, учитель-логопед, социальный педагог, старшие воспитатели. </w:t>
      </w:r>
    </w:p>
    <w:p w:rsidR="003812FB" w:rsidRPr="003812FB" w:rsidRDefault="003812FB" w:rsidP="003812FB">
      <w:pPr>
        <w:spacing w:after="0" w:line="276" w:lineRule="auto"/>
        <w:ind w:firstLine="567"/>
        <w:jc w:val="both"/>
        <w:rPr>
          <w:rFonts w:ascii="Times New Roman" w:eastAsia="Times New Roman" w:hAnsi="Times New Roman" w:cs="Times New Roman"/>
          <w:b/>
          <w:sz w:val="28"/>
          <w:szCs w:val="28"/>
          <w:lang w:eastAsia="ru-RU"/>
        </w:rPr>
      </w:pPr>
      <w:r w:rsidRPr="003812FB">
        <w:rPr>
          <w:rFonts w:ascii="Times New Roman" w:eastAsia="Times New Roman" w:hAnsi="Times New Roman" w:cs="Times New Roman"/>
          <w:b/>
          <w:sz w:val="28"/>
          <w:szCs w:val="28"/>
          <w:lang w:eastAsia="ru-RU"/>
        </w:rPr>
        <w:t>Деятельность консультационного  центра.</w:t>
      </w:r>
    </w:p>
    <w:p w:rsidR="003812FB" w:rsidRPr="003812FB" w:rsidRDefault="003812FB" w:rsidP="003812FB">
      <w:pPr>
        <w:spacing w:after="0" w:line="276" w:lineRule="auto"/>
        <w:ind w:firstLine="567"/>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 xml:space="preserve"> С детьми, не охваченными дошкольным образованием, проводится работа через консультационный  центр, организованный на  базе МБДОУ №3 «Колокольчик». В течение 2023-2024 учебного года всего обращений в консультационный центр было зарегистрировано 47.</w:t>
      </w:r>
    </w:p>
    <w:p w:rsidR="003812FB" w:rsidRPr="003812FB" w:rsidRDefault="003812FB" w:rsidP="003812FB">
      <w:pPr>
        <w:spacing w:after="0" w:line="276" w:lineRule="auto"/>
        <w:ind w:firstLine="567"/>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 xml:space="preserve">  Из них:</w:t>
      </w:r>
    </w:p>
    <w:p w:rsidR="003812FB" w:rsidRPr="003812FB" w:rsidRDefault="003812FB" w:rsidP="003812FB">
      <w:pPr>
        <w:spacing w:after="0" w:line="276" w:lineRule="auto"/>
        <w:ind w:firstLine="567"/>
        <w:jc w:val="both"/>
        <w:rPr>
          <w:rFonts w:ascii="Times New Roman" w:eastAsia="Times New Roman" w:hAnsi="Times New Roman" w:cs="Times New Roman"/>
          <w:sz w:val="28"/>
          <w:szCs w:val="28"/>
          <w:lang w:eastAsia="ru-RU"/>
        </w:rPr>
      </w:pPr>
      <w:proofErr w:type="gramStart"/>
      <w:r w:rsidRPr="003812FB">
        <w:rPr>
          <w:rFonts w:ascii="Times New Roman" w:eastAsia="Times New Roman" w:hAnsi="Times New Roman" w:cs="Times New Roman"/>
          <w:sz w:val="28"/>
          <w:szCs w:val="28"/>
          <w:lang w:eastAsia="ru-RU"/>
        </w:rPr>
        <w:t xml:space="preserve">- 47  личных обращений; 0  письменных (дистанционных (электронная почта); 0 телефонных обращения. </w:t>
      </w:r>
      <w:proofErr w:type="gramEnd"/>
    </w:p>
    <w:p w:rsidR="003812FB" w:rsidRPr="003812FB" w:rsidRDefault="003812FB" w:rsidP="003812FB">
      <w:pPr>
        <w:spacing w:after="0" w:line="276" w:lineRule="auto"/>
        <w:ind w:firstLine="567"/>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 xml:space="preserve">Прием </w:t>
      </w:r>
      <w:proofErr w:type="gramStart"/>
      <w:r w:rsidRPr="003812FB">
        <w:rPr>
          <w:rFonts w:ascii="Times New Roman" w:eastAsia="Times New Roman" w:hAnsi="Times New Roman" w:cs="Times New Roman"/>
          <w:sz w:val="28"/>
          <w:szCs w:val="28"/>
          <w:lang w:eastAsia="ru-RU"/>
        </w:rPr>
        <w:t>обратившихся</w:t>
      </w:r>
      <w:proofErr w:type="gramEnd"/>
      <w:r w:rsidRPr="003812FB">
        <w:rPr>
          <w:rFonts w:ascii="Times New Roman" w:eastAsia="Times New Roman" w:hAnsi="Times New Roman" w:cs="Times New Roman"/>
          <w:sz w:val="28"/>
          <w:szCs w:val="28"/>
          <w:lang w:eastAsia="ru-RU"/>
        </w:rPr>
        <w:t xml:space="preserve"> осуществлялся по предварительно составленному графику с учетом даты обращения каждого. </w:t>
      </w:r>
    </w:p>
    <w:p w:rsidR="003812FB" w:rsidRPr="003812FB" w:rsidRDefault="003812FB" w:rsidP="003812FB">
      <w:pPr>
        <w:spacing w:after="0" w:line="276" w:lineRule="auto"/>
        <w:ind w:firstLine="567"/>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 xml:space="preserve"> Тематика индивидуальных консультаций была направлена на решение следующих проблем:</w:t>
      </w:r>
      <w:r w:rsidRPr="003812FB">
        <w:rPr>
          <w:rFonts w:ascii="Calibri" w:eastAsia="Calibri" w:hAnsi="Calibri" w:cs="Times New Roman"/>
        </w:rPr>
        <w:t xml:space="preserve"> </w:t>
      </w:r>
      <w:r w:rsidRPr="003812FB">
        <w:rPr>
          <w:rFonts w:ascii="Times New Roman" w:eastAsia="Times New Roman" w:hAnsi="Times New Roman" w:cs="Times New Roman"/>
          <w:sz w:val="28"/>
          <w:szCs w:val="28"/>
          <w:lang w:eastAsia="ru-RU"/>
        </w:rPr>
        <w:t>«Всестороннее развитие ребенка», «Развитие ребёнка в раннем возрасте» «Трудности ребенка в развитии» находящихся на семейном обучении; «Речевое развитие и совершенствование детской речи»; «Развитие психических процессов»; «Проблема общего развития и педагогическая неграмотность родителей»; «Проблема коррекции поведения ребенка», «Подготовка детей к школе»  и др.</w:t>
      </w:r>
    </w:p>
    <w:p w:rsidR="003812FB" w:rsidRPr="003812FB" w:rsidRDefault="003812FB" w:rsidP="003812FB">
      <w:pPr>
        <w:spacing w:after="0" w:line="240" w:lineRule="auto"/>
        <w:ind w:firstLine="709"/>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 xml:space="preserve">   За период 2023-2024 учебного года в соответствии с журналом обращений в КЦ получили методическую, диагностическую, консультационную помощь 17 семей (17 обращений первичных и 30 повторных). </w:t>
      </w:r>
    </w:p>
    <w:p w:rsidR="003812FB" w:rsidRPr="003812FB" w:rsidRDefault="003812FB" w:rsidP="003812FB">
      <w:pPr>
        <w:spacing w:after="0" w:line="276" w:lineRule="auto"/>
        <w:ind w:firstLine="567"/>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Всего было проведено 15 занятий по постановке и автоматизации звуков (учитель-логопед Меликова М.В.)., 11 методических консультаций старшего воспитателя (Абрамовой С.В.) об общем развитии ребенка, о развитии ребенка в раннем возрасте и по подготовке к школе, 20 психолого-</w:t>
      </w:r>
      <w:r w:rsidRPr="003812FB">
        <w:rPr>
          <w:rFonts w:ascii="Times New Roman" w:eastAsia="Times New Roman" w:hAnsi="Times New Roman" w:cs="Times New Roman"/>
          <w:sz w:val="28"/>
          <w:szCs w:val="28"/>
          <w:lang w:eastAsia="ru-RU"/>
        </w:rPr>
        <w:lastRenderedPageBreak/>
        <w:t>педагогических консультаций педагога-психолога (Реуновой М.Б.)., 5 диагностико-консультационных посещений.</w:t>
      </w:r>
    </w:p>
    <w:p w:rsidR="003812FB" w:rsidRPr="003812FB" w:rsidRDefault="003812FB" w:rsidP="003812FB">
      <w:pPr>
        <w:spacing w:after="0" w:line="276" w:lineRule="auto"/>
        <w:ind w:firstLine="567"/>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Всем семьям, обратившимся в консультационный центр, была оказана квалифицированная помощь специалистами.</w:t>
      </w:r>
    </w:p>
    <w:p w:rsidR="003812FB" w:rsidRPr="003812FB" w:rsidRDefault="003812FB" w:rsidP="003812FB">
      <w:pPr>
        <w:spacing w:after="0" w:line="276" w:lineRule="auto"/>
        <w:ind w:firstLine="567"/>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 xml:space="preserve">Одной из форм деятельности консультационного центра является представление необходимых консультаций на сайте МБДОУ. За период 2023-2024 учебного года на сайте были представлены консультации для родителей по часто возникающим вопросам: </w:t>
      </w:r>
    </w:p>
    <w:p w:rsidR="003812FB" w:rsidRPr="003812FB" w:rsidRDefault="003812FB" w:rsidP="003812FB">
      <w:pPr>
        <w:spacing w:after="0" w:line="276" w:lineRule="auto"/>
        <w:ind w:firstLine="567"/>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 Консультация «Воспитание самостоятельности у детей» (воспитатель Морозова Н.Л.);</w:t>
      </w:r>
    </w:p>
    <w:p w:rsidR="003812FB" w:rsidRPr="003812FB" w:rsidRDefault="003812FB" w:rsidP="003812FB">
      <w:pPr>
        <w:spacing w:after="0" w:line="276" w:lineRule="auto"/>
        <w:ind w:firstLine="567"/>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 «Как правильно хвалить ребенка?» (воспитатель Морозова Н.Л.);</w:t>
      </w:r>
    </w:p>
    <w:p w:rsidR="003812FB" w:rsidRPr="003812FB" w:rsidRDefault="003812FB" w:rsidP="003812FB">
      <w:pPr>
        <w:spacing w:after="0" w:line="276" w:lineRule="auto"/>
        <w:ind w:firstLine="567"/>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 «Чем грозит нарушение привязанности?» (педагог-психолог Реунова М.Б.);</w:t>
      </w:r>
    </w:p>
    <w:p w:rsidR="003812FB" w:rsidRPr="003812FB" w:rsidRDefault="003812FB" w:rsidP="003812FB">
      <w:pPr>
        <w:spacing w:after="0" w:line="276" w:lineRule="auto"/>
        <w:ind w:firstLine="567"/>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 «Детские травмы, что может сломать ребенка?» (педагог-психолог Реунова М.Б.);</w:t>
      </w:r>
    </w:p>
    <w:p w:rsidR="003812FB" w:rsidRPr="003812FB" w:rsidRDefault="003812FB" w:rsidP="003812FB">
      <w:pPr>
        <w:spacing w:after="0" w:line="276" w:lineRule="auto"/>
        <w:ind w:firstLine="567"/>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 «Речь детей раннего возраста</w:t>
      </w:r>
      <w:proofErr w:type="gramStart"/>
      <w:r w:rsidRPr="003812FB">
        <w:rPr>
          <w:rFonts w:ascii="Times New Roman" w:eastAsia="Times New Roman" w:hAnsi="Times New Roman" w:cs="Times New Roman"/>
          <w:sz w:val="28"/>
          <w:szCs w:val="28"/>
          <w:lang w:eastAsia="ru-RU"/>
        </w:rPr>
        <w:t>.» (</w:t>
      </w:r>
      <w:proofErr w:type="gramEnd"/>
      <w:r w:rsidRPr="003812FB">
        <w:rPr>
          <w:rFonts w:ascii="Times New Roman" w:eastAsia="Times New Roman" w:hAnsi="Times New Roman" w:cs="Times New Roman"/>
          <w:sz w:val="28"/>
          <w:szCs w:val="28"/>
          <w:lang w:eastAsia="ru-RU"/>
        </w:rPr>
        <w:t>учитель-логопед Меликова М.В.);</w:t>
      </w:r>
    </w:p>
    <w:p w:rsidR="003812FB" w:rsidRPr="003812FB" w:rsidRDefault="003812FB" w:rsidP="003812FB">
      <w:pPr>
        <w:spacing w:after="0" w:line="276" w:lineRule="auto"/>
        <w:ind w:firstLine="567"/>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 «Использование дидактических игр при формировании грамматического строя речи у детей с ОНР» (учитель-логопед Меликова М.В.);</w:t>
      </w:r>
    </w:p>
    <w:p w:rsidR="003812FB" w:rsidRPr="003812FB" w:rsidRDefault="003812FB" w:rsidP="003812FB">
      <w:pPr>
        <w:spacing w:after="0" w:line="276" w:lineRule="auto"/>
        <w:ind w:firstLine="567"/>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 «Немного о музыкальности дошкольников» (музыкальный руководитель Смирнова А.Н.)</w:t>
      </w:r>
    </w:p>
    <w:p w:rsidR="003812FB" w:rsidRPr="003812FB" w:rsidRDefault="003812FB" w:rsidP="003812FB">
      <w:pPr>
        <w:spacing w:after="0" w:line="276" w:lineRule="auto"/>
        <w:ind w:firstLine="567"/>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 «Музыка для всей семьи» (музыкальный руководитель Смирнова А.Н.)</w:t>
      </w:r>
    </w:p>
    <w:p w:rsidR="003812FB" w:rsidRPr="003812FB" w:rsidRDefault="003812FB" w:rsidP="003812FB">
      <w:pPr>
        <w:spacing w:after="0" w:line="276" w:lineRule="auto"/>
        <w:ind w:firstLine="567"/>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_ «Секреты воспитания» (старший воспитатель Абрамова С.В.)</w:t>
      </w:r>
    </w:p>
    <w:p w:rsidR="003812FB" w:rsidRPr="003812FB" w:rsidRDefault="003812FB" w:rsidP="003812FB">
      <w:pPr>
        <w:spacing w:after="0" w:line="276" w:lineRule="auto"/>
        <w:ind w:firstLine="567"/>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Всего было проведено 42  занятия. По постановке и автоматизации звуков - 19, организовано 6 методических консультаций старшего воспитателя об общем развитии ребенка и по подготовке к школе, 8  психолого-педагогических консультаций педагога-психолога, 7 занятий  диагностико-консультационной помощи, 1 консультация от воспитателя по вопросу воспитания ребенка дошкольника, 1 консультация музыкального руководителя по вопросу музыкальных способностей ребенка.</w:t>
      </w:r>
    </w:p>
    <w:p w:rsidR="003812FB" w:rsidRPr="003812FB" w:rsidRDefault="003812FB" w:rsidP="003812FB">
      <w:pPr>
        <w:spacing w:after="0" w:line="276" w:lineRule="auto"/>
        <w:ind w:firstLine="567"/>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 xml:space="preserve">После проведенных встреч родители удовлетворены работой консультационного центра, получили необходимые знания для формирования их педагогической культуры. Отметили работу педагога </w:t>
      </w:r>
      <w:proofErr w:type="gramStart"/>
      <w:r w:rsidRPr="003812FB">
        <w:rPr>
          <w:rFonts w:ascii="Times New Roman" w:eastAsia="Times New Roman" w:hAnsi="Times New Roman" w:cs="Times New Roman"/>
          <w:sz w:val="28"/>
          <w:szCs w:val="28"/>
          <w:lang w:eastAsia="ru-RU"/>
        </w:rPr>
        <w:t>-п</w:t>
      </w:r>
      <w:proofErr w:type="gramEnd"/>
      <w:r w:rsidRPr="003812FB">
        <w:rPr>
          <w:rFonts w:ascii="Times New Roman" w:eastAsia="Times New Roman" w:hAnsi="Times New Roman" w:cs="Times New Roman"/>
          <w:sz w:val="28"/>
          <w:szCs w:val="28"/>
          <w:lang w:eastAsia="ru-RU"/>
        </w:rPr>
        <w:t xml:space="preserve">сихолога, проведённые индивидуальные занятия учителя - логопеда по развитию речи дошкольника, старшего воспитателя по подготовке детей к школьному обучению. </w:t>
      </w:r>
    </w:p>
    <w:p w:rsidR="003812FB" w:rsidRPr="003812FB" w:rsidRDefault="003812FB" w:rsidP="003812FB">
      <w:pPr>
        <w:spacing w:after="0" w:line="276" w:lineRule="auto"/>
        <w:ind w:firstLine="567"/>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 xml:space="preserve">Одной из форм деятельности консультационного центра является представление необходимых консультаций на сайте МБДОУ, размещено расписание работы консультационного центра; список специалистов </w:t>
      </w:r>
      <w:r w:rsidRPr="003812FB">
        <w:rPr>
          <w:rFonts w:ascii="Times New Roman" w:eastAsia="Times New Roman" w:hAnsi="Times New Roman" w:cs="Times New Roman"/>
          <w:sz w:val="28"/>
          <w:szCs w:val="28"/>
          <w:lang w:eastAsia="ru-RU"/>
        </w:rPr>
        <w:lastRenderedPageBreak/>
        <w:t xml:space="preserve">консультационного центра; перспективный план работы КЦ, консультаций для родителей (законных представителей). </w:t>
      </w:r>
    </w:p>
    <w:p w:rsidR="003812FB" w:rsidRPr="003812FB" w:rsidRDefault="003812FB" w:rsidP="003812FB">
      <w:pPr>
        <w:spacing w:after="0" w:line="276" w:lineRule="auto"/>
        <w:ind w:firstLine="567"/>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 xml:space="preserve">Вывод: таким образом, в ДОУ созданы психолого-педагогические условия реализации ФОП </w:t>
      </w:r>
      <w:proofErr w:type="gramStart"/>
      <w:r w:rsidRPr="003812FB">
        <w:rPr>
          <w:rFonts w:ascii="Times New Roman" w:eastAsia="Times New Roman" w:hAnsi="Times New Roman" w:cs="Times New Roman"/>
          <w:sz w:val="28"/>
          <w:szCs w:val="28"/>
          <w:lang w:eastAsia="ru-RU"/>
        </w:rPr>
        <w:t>ДО</w:t>
      </w:r>
      <w:proofErr w:type="gramEnd"/>
      <w:r w:rsidRPr="003812FB">
        <w:rPr>
          <w:rFonts w:ascii="Times New Roman" w:eastAsia="Times New Roman" w:hAnsi="Times New Roman" w:cs="Times New Roman"/>
          <w:sz w:val="28"/>
          <w:szCs w:val="28"/>
          <w:lang w:eastAsia="ru-RU"/>
        </w:rPr>
        <w:t xml:space="preserve"> и ФГОС </w:t>
      </w:r>
      <w:proofErr w:type="gramStart"/>
      <w:r w:rsidRPr="003812FB">
        <w:rPr>
          <w:rFonts w:ascii="Times New Roman" w:eastAsia="Times New Roman" w:hAnsi="Times New Roman" w:cs="Times New Roman"/>
          <w:sz w:val="28"/>
          <w:szCs w:val="28"/>
          <w:lang w:eastAsia="ru-RU"/>
        </w:rPr>
        <w:t>ДО</w:t>
      </w:r>
      <w:proofErr w:type="gramEnd"/>
      <w:r w:rsidRPr="003812FB">
        <w:rPr>
          <w:rFonts w:ascii="Times New Roman" w:eastAsia="Times New Roman" w:hAnsi="Times New Roman" w:cs="Times New Roman"/>
          <w:sz w:val="28"/>
          <w:szCs w:val="28"/>
          <w:lang w:eastAsia="ru-RU"/>
        </w:rPr>
        <w:t>, в том числе условия для организации коррекционно-развивающей работы с детьми с ОВЗ.</w:t>
      </w:r>
    </w:p>
    <w:p w:rsidR="003812FB" w:rsidRPr="003812FB" w:rsidRDefault="003812FB" w:rsidP="003812FB">
      <w:pPr>
        <w:suppressAutoHyphens/>
        <w:spacing w:after="0" w:line="276" w:lineRule="auto"/>
        <w:ind w:firstLine="567"/>
        <w:jc w:val="both"/>
        <w:rPr>
          <w:rFonts w:ascii="Calibri" w:eastAsia="Calibri" w:hAnsi="Calibri" w:cs="Times New Roman"/>
        </w:rPr>
      </w:pPr>
      <w:r w:rsidRPr="003812FB">
        <w:rPr>
          <w:rFonts w:ascii="Times New Roman" w:eastAsia="Times New Roman" w:hAnsi="Times New Roman" w:cs="Times New Roman"/>
          <w:b/>
          <w:sz w:val="28"/>
          <w:szCs w:val="28"/>
          <w:lang w:eastAsia="ru-RU"/>
        </w:rPr>
        <w:t>Развитие развивающей предметно – пространственной среды в ДОО.</w:t>
      </w:r>
      <w:r w:rsidRPr="003812FB">
        <w:rPr>
          <w:rFonts w:ascii="Calibri" w:eastAsia="Calibri" w:hAnsi="Calibri" w:cs="Times New Roman"/>
        </w:rPr>
        <w:t xml:space="preserve"> </w:t>
      </w:r>
    </w:p>
    <w:p w:rsidR="003812FB" w:rsidRPr="003812FB" w:rsidRDefault="003812FB" w:rsidP="003812FB">
      <w:pPr>
        <w:suppressAutoHyphens/>
        <w:spacing w:after="0" w:line="276" w:lineRule="auto"/>
        <w:ind w:firstLine="567"/>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 xml:space="preserve">В соответствии с ФГОС ДО, ФОП </w:t>
      </w:r>
      <w:proofErr w:type="gramStart"/>
      <w:r w:rsidRPr="003812FB">
        <w:rPr>
          <w:rFonts w:ascii="Times New Roman" w:eastAsia="Times New Roman" w:hAnsi="Times New Roman" w:cs="Times New Roman"/>
          <w:sz w:val="28"/>
          <w:szCs w:val="28"/>
          <w:lang w:eastAsia="ru-RU"/>
        </w:rPr>
        <w:t>ДО</w:t>
      </w:r>
      <w:proofErr w:type="gramEnd"/>
      <w:r w:rsidRPr="003812FB">
        <w:rPr>
          <w:rFonts w:ascii="Times New Roman" w:eastAsia="Times New Roman" w:hAnsi="Times New Roman" w:cs="Times New Roman"/>
          <w:sz w:val="28"/>
          <w:szCs w:val="28"/>
          <w:lang w:eastAsia="ru-RU"/>
        </w:rPr>
        <w:t xml:space="preserve"> и СанПиН, развивающая предметно-пространственная среда (РППС) обеспечена во всех зданиях ДОО. РППС соответствует принципам насыщенности, вариативности, полифункциональности, трансформируемости, доступности, безопасности. В детских садах ведётся систематическая работа, направленная на создание условий для организации развивающего взаимодействия детей и взрослых в условиях развивающей предметно-пространственной среды. В группах организованы центры детской активности, дидактический и игровой материал подобран по возрасту. Мероприятия по развитию РППС:</w:t>
      </w:r>
    </w:p>
    <w:p w:rsidR="003812FB" w:rsidRPr="003812FB" w:rsidRDefault="003812FB" w:rsidP="003812FB">
      <w:pPr>
        <w:numPr>
          <w:ilvl w:val="0"/>
          <w:numId w:val="10"/>
        </w:numPr>
        <w:suppressAutoHyphens/>
        <w:spacing w:after="0" w:line="276" w:lineRule="auto"/>
        <w:ind w:left="0" w:firstLine="0"/>
        <w:contextualSpacing/>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Педсовет «Современные требования к образовательному пространству в условиях реализации ФОП ДО»</w:t>
      </w:r>
      <w:proofErr w:type="gramStart"/>
      <w:r w:rsidRPr="003812FB">
        <w:rPr>
          <w:rFonts w:ascii="Times New Roman" w:eastAsia="Times New Roman" w:hAnsi="Times New Roman" w:cs="Times New Roman"/>
          <w:sz w:val="28"/>
          <w:szCs w:val="28"/>
          <w:lang w:eastAsia="ru-RU"/>
        </w:rPr>
        <w:t>.</w:t>
      </w:r>
      <w:proofErr w:type="gramEnd"/>
      <w:r w:rsidRPr="003812FB">
        <w:rPr>
          <w:rFonts w:ascii="Times New Roman" w:eastAsia="Times New Roman" w:hAnsi="Times New Roman" w:cs="Times New Roman"/>
          <w:sz w:val="28"/>
          <w:szCs w:val="28"/>
          <w:lang w:eastAsia="ru-RU"/>
        </w:rPr>
        <w:t xml:space="preserve"> (</w:t>
      </w:r>
      <w:proofErr w:type="gramStart"/>
      <w:r w:rsidRPr="003812FB">
        <w:rPr>
          <w:rFonts w:ascii="Times New Roman" w:eastAsia="Times New Roman" w:hAnsi="Times New Roman" w:cs="Times New Roman"/>
          <w:sz w:val="28"/>
          <w:szCs w:val="28"/>
          <w:lang w:eastAsia="ru-RU"/>
        </w:rPr>
        <w:t>о</w:t>
      </w:r>
      <w:proofErr w:type="gramEnd"/>
      <w:r w:rsidRPr="003812FB">
        <w:rPr>
          <w:rFonts w:ascii="Times New Roman" w:eastAsia="Times New Roman" w:hAnsi="Times New Roman" w:cs="Times New Roman"/>
          <w:sz w:val="28"/>
          <w:szCs w:val="28"/>
          <w:lang w:eastAsia="ru-RU"/>
        </w:rPr>
        <w:t>ктябрь 2023)</w:t>
      </w:r>
    </w:p>
    <w:p w:rsidR="003812FB" w:rsidRPr="003812FB" w:rsidRDefault="003812FB" w:rsidP="003812FB">
      <w:pPr>
        <w:numPr>
          <w:ilvl w:val="0"/>
          <w:numId w:val="10"/>
        </w:numPr>
        <w:suppressAutoHyphens/>
        <w:spacing w:after="0" w:line="276" w:lineRule="auto"/>
        <w:ind w:left="0" w:firstLine="0"/>
        <w:contextualSpacing/>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Контроль (тематический): «Создание условий для формирования финансовой грамотности у старших дошкольников»</w:t>
      </w:r>
      <w:proofErr w:type="gramStart"/>
      <w:r w:rsidRPr="003812FB">
        <w:rPr>
          <w:rFonts w:ascii="Times New Roman" w:eastAsia="Times New Roman" w:hAnsi="Times New Roman" w:cs="Times New Roman"/>
          <w:sz w:val="28"/>
          <w:szCs w:val="28"/>
          <w:lang w:eastAsia="ru-RU"/>
        </w:rPr>
        <w:t>.</w:t>
      </w:r>
      <w:proofErr w:type="gramEnd"/>
      <w:r w:rsidRPr="003812FB">
        <w:rPr>
          <w:rFonts w:ascii="Times New Roman" w:eastAsia="Times New Roman" w:hAnsi="Times New Roman" w:cs="Times New Roman"/>
          <w:sz w:val="28"/>
          <w:szCs w:val="28"/>
          <w:lang w:eastAsia="ru-RU"/>
        </w:rPr>
        <w:t xml:space="preserve"> (</w:t>
      </w:r>
      <w:proofErr w:type="gramStart"/>
      <w:r w:rsidRPr="003812FB">
        <w:rPr>
          <w:rFonts w:ascii="Times New Roman" w:eastAsia="Times New Roman" w:hAnsi="Times New Roman" w:cs="Times New Roman"/>
          <w:sz w:val="28"/>
          <w:szCs w:val="28"/>
          <w:lang w:eastAsia="ru-RU"/>
        </w:rPr>
        <w:t>ф</w:t>
      </w:r>
      <w:proofErr w:type="gramEnd"/>
      <w:r w:rsidRPr="003812FB">
        <w:rPr>
          <w:rFonts w:ascii="Times New Roman" w:eastAsia="Times New Roman" w:hAnsi="Times New Roman" w:cs="Times New Roman"/>
          <w:sz w:val="28"/>
          <w:szCs w:val="28"/>
          <w:lang w:eastAsia="ru-RU"/>
        </w:rPr>
        <w:t>евраль 2024)</w:t>
      </w:r>
    </w:p>
    <w:p w:rsidR="003812FB" w:rsidRPr="003812FB" w:rsidRDefault="003812FB" w:rsidP="003812FB">
      <w:pPr>
        <w:numPr>
          <w:ilvl w:val="0"/>
          <w:numId w:val="10"/>
        </w:numPr>
        <w:suppressAutoHyphens/>
        <w:spacing w:after="0" w:line="276" w:lineRule="auto"/>
        <w:ind w:left="0" w:firstLine="0"/>
        <w:contextualSpacing/>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Фестиваль по конструированию среди дошкольных групп</w:t>
      </w:r>
      <w:proofErr w:type="gramStart"/>
      <w:r w:rsidRPr="003812FB">
        <w:rPr>
          <w:rFonts w:ascii="Times New Roman" w:eastAsia="Times New Roman" w:hAnsi="Times New Roman" w:cs="Times New Roman"/>
          <w:sz w:val="28"/>
          <w:szCs w:val="28"/>
          <w:lang w:eastAsia="ru-RU"/>
        </w:rPr>
        <w:t>.</w:t>
      </w:r>
      <w:proofErr w:type="gramEnd"/>
      <w:r w:rsidRPr="003812FB">
        <w:rPr>
          <w:rFonts w:ascii="Times New Roman" w:eastAsia="Times New Roman" w:hAnsi="Times New Roman" w:cs="Times New Roman"/>
          <w:sz w:val="28"/>
          <w:szCs w:val="28"/>
          <w:lang w:eastAsia="ru-RU"/>
        </w:rPr>
        <w:t xml:space="preserve"> (</w:t>
      </w:r>
      <w:proofErr w:type="gramStart"/>
      <w:r w:rsidRPr="003812FB">
        <w:rPr>
          <w:rFonts w:ascii="Times New Roman" w:eastAsia="Times New Roman" w:hAnsi="Times New Roman" w:cs="Times New Roman"/>
          <w:sz w:val="28"/>
          <w:szCs w:val="28"/>
          <w:lang w:eastAsia="ru-RU"/>
        </w:rPr>
        <w:t>ф</w:t>
      </w:r>
      <w:proofErr w:type="gramEnd"/>
      <w:r w:rsidRPr="003812FB">
        <w:rPr>
          <w:rFonts w:ascii="Times New Roman" w:eastAsia="Times New Roman" w:hAnsi="Times New Roman" w:cs="Times New Roman"/>
          <w:sz w:val="28"/>
          <w:szCs w:val="28"/>
          <w:lang w:eastAsia="ru-RU"/>
        </w:rPr>
        <w:t>евраль 2024)</w:t>
      </w:r>
    </w:p>
    <w:p w:rsidR="003812FB" w:rsidRPr="003812FB" w:rsidRDefault="003812FB" w:rsidP="003812FB">
      <w:pPr>
        <w:numPr>
          <w:ilvl w:val="0"/>
          <w:numId w:val="10"/>
        </w:numPr>
        <w:suppressAutoHyphens/>
        <w:spacing w:after="0" w:line="276" w:lineRule="auto"/>
        <w:ind w:left="0" w:firstLine="0"/>
        <w:contextualSpacing/>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Смотры - конкурсы: «Лучшее оформление групп по сезонам».   Обновление содержания РППС групповых помещений, кабинетов специалистов, рекреаций и прогулочных участков ДОО.</w:t>
      </w:r>
    </w:p>
    <w:p w:rsidR="003812FB" w:rsidRPr="003812FB" w:rsidRDefault="003812FB" w:rsidP="003812FB">
      <w:pPr>
        <w:shd w:val="clear" w:color="auto" w:fill="FFFFFF"/>
        <w:spacing w:after="0" w:line="276" w:lineRule="auto"/>
        <w:ind w:firstLine="708"/>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В течение 2023-2024 учебного года приобретено:</w:t>
      </w:r>
    </w:p>
    <w:p w:rsidR="003812FB" w:rsidRPr="003812FB" w:rsidRDefault="003812FB" w:rsidP="003812FB">
      <w:pPr>
        <w:shd w:val="clear" w:color="auto" w:fill="FFFFFF"/>
        <w:spacing w:after="0" w:line="276" w:lineRule="auto"/>
        <w:jc w:val="both"/>
        <w:rPr>
          <w:rFonts w:ascii="Times New Roman" w:eastAsia="Times New Roman" w:hAnsi="Times New Roman" w:cs="Times New Roman"/>
          <w:b/>
          <w:sz w:val="28"/>
          <w:szCs w:val="28"/>
          <w:lang w:eastAsia="ru-RU"/>
        </w:rPr>
      </w:pPr>
      <w:r w:rsidRPr="003812FB">
        <w:rPr>
          <w:rFonts w:ascii="Times New Roman" w:eastAsia="Times New Roman" w:hAnsi="Times New Roman" w:cs="Times New Roman"/>
          <w:b/>
          <w:sz w:val="28"/>
          <w:szCs w:val="28"/>
          <w:lang w:eastAsia="ru-RU"/>
        </w:rPr>
        <w:t>В МБДОУ детский сад № 1  «Светлячок» приобретены на сумму 1 007 483,00 руб.</w:t>
      </w:r>
    </w:p>
    <w:p w:rsidR="003812FB" w:rsidRPr="003812FB" w:rsidRDefault="003812FB" w:rsidP="003812FB">
      <w:pPr>
        <w:shd w:val="clear" w:color="auto" w:fill="FFFFFF"/>
        <w:spacing w:after="0" w:line="276" w:lineRule="auto"/>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 xml:space="preserve">     Основные средства для организации учебно-воспитательного процесса (доска напольная, методическое и игровое оборудование по робототехнике, игровой уголок баннер «Шахматное поле», фон для сцены «Лето», стенды) -  374 878,00 руб. </w:t>
      </w:r>
    </w:p>
    <w:p w:rsidR="003812FB" w:rsidRPr="003812FB" w:rsidRDefault="003812FB" w:rsidP="003812FB">
      <w:pPr>
        <w:shd w:val="clear" w:color="auto" w:fill="FFFFFF"/>
        <w:spacing w:after="0" w:line="276" w:lineRule="auto"/>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 xml:space="preserve"> Канцтовары и игровой материал-  177 400,00 руб., </w:t>
      </w:r>
    </w:p>
    <w:p w:rsidR="003812FB" w:rsidRPr="003812FB" w:rsidRDefault="003812FB" w:rsidP="003812FB">
      <w:pPr>
        <w:shd w:val="clear" w:color="auto" w:fill="FFFFFF"/>
        <w:spacing w:after="0" w:line="276" w:lineRule="auto"/>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 xml:space="preserve"> Методическая литература – 50 660,00 руб.</w:t>
      </w:r>
    </w:p>
    <w:p w:rsidR="003812FB" w:rsidRPr="003812FB" w:rsidRDefault="003812FB" w:rsidP="003812FB">
      <w:pPr>
        <w:shd w:val="clear" w:color="auto" w:fill="FFFFFF"/>
        <w:spacing w:after="0" w:line="276" w:lineRule="auto"/>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 xml:space="preserve"> Игровое уличное оборудование – 404 545,00 руб. </w:t>
      </w:r>
    </w:p>
    <w:p w:rsidR="003812FB" w:rsidRPr="003812FB" w:rsidRDefault="003812FB" w:rsidP="003812FB">
      <w:pPr>
        <w:shd w:val="clear" w:color="auto" w:fill="FFFFFF"/>
        <w:spacing w:after="0" w:line="276" w:lineRule="auto"/>
        <w:jc w:val="both"/>
        <w:rPr>
          <w:rFonts w:ascii="Times New Roman" w:eastAsia="Calibri" w:hAnsi="Times New Roman" w:cs="Times New Roman"/>
          <w:b/>
          <w:sz w:val="28"/>
          <w:szCs w:val="28"/>
        </w:rPr>
      </w:pPr>
      <w:r w:rsidRPr="003812FB">
        <w:rPr>
          <w:rFonts w:ascii="Times New Roman" w:eastAsia="Times New Roman" w:hAnsi="Times New Roman" w:cs="Times New Roman"/>
          <w:b/>
          <w:sz w:val="28"/>
          <w:szCs w:val="28"/>
          <w:lang w:eastAsia="ru-RU"/>
        </w:rPr>
        <w:t>В МБДОУ детский сад № 2 «Солнышко» приобретены на сумму 185 430 руб.</w:t>
      </w:r>
      <w:r w:rsidRPr="003812FB">
        <w:rPr>
          <w:rFonts w:ascii="Times New Roman" w:eastAsia="Calibri" w:hAnsi="Times New Roman" w:cs="Times New Roman"/>
          <w:b/>
          <w:sz w:val="28"/>
          <w:szCs w:val="28"/>
        </w:rPr>
        <w:t xml:space="preserve"> </w:t>
      </w:r>
    </w:p>
    <w:p w:rsidR="003812FB" w:rsidRPr="003812FB" w:rsidRDefault="003812FB" w:rsidP="003812FB">
      <w:pPr>
        <w:shd w:val="clear" w:color="auto" w:fill="FFFFFF"/>
        <w:spacing w:after="0" w:line="276" w:lineRule="auto"/>
        <w:jc w:val="both"/>
        <w:rPr>
          <w:rFonts w:ascii="Times New Roman" w:eastAsia="Calibri" w:hAnsi="Times New Roman" w:cs="Times New Roman"/>
          <w:sz w:val="28"/>
          <w:szCs w:val="28"/>
        </w:rPr>
      </w:pPr>
      <w:r w:rsidRPr="003812FB">
        <w:rPr>
          <w:rFonts w:ascii="Times New Roman" w:eastAsia="Calibri" w:hAnsi="Times New Roman" w:cs="Times New Roman"/>
          <w:sz w:val="28"/>
          <w:szCs w:val="28"/>
        </w:rPr>
        <w:t xml:space="preserve">Канцтовары -62 430,00 руб.; </w:t>
      </w:r>
    </w:p>
    <w:p w:rsidR="003812FB" w:rsidRPr="003812FB" w:rsidRDefault="003812FB" w:rsidP="003812FB">
      <w:pPr>
        <w:shd w:val="clear" w:color="auto" w:fill="FFFFFF"/>
        <w:spacing w:after="0" w:line="276" w:lineRule="auto"/>
        <w:jc w:val="both"/>
        <w:rPr>
          <w:rFonts w:ascii="Times New Roman" w:eastAsia="Calibri" w:hAnsi="Times New Roman" w:cs="Times New Roman"/>
          <w:sz w:val="28"/>
          <w:szCs w:val="28"/>
        </w:rPr>
      </w:pPr>
      <w:r w:rsidRPr="003812FB">
        <w:rPr>
          <w:rFonts w:ascii="Times New Roman" w:eastAsia="Calibri" w:hAnsi="Times New Roman" w:cs="Times New Roman"/>
          <w:sz w:val="28"/>
          <w:szCs w:val="28"/>
        </w:rPr>
        <w:t>Игровой материал- 48 270,00  руб.;</w:t>
      </w:r>
    </w:p>
    <w:p w:rsidR="003812FB" w:rsidRPr="003812FB" w:rsidRDefault="003812FB" w:rsidP="003812FB">
      <w:pPr>
        <w:shd w:val="clear" w:color="auto" w:fill="FFFFFF"/>
        <w:spacing w:after="0" w:line="276" w:lineRule="auto"/>
        <w:jc w:val="both"/>
        <w:rPr>
          <w:rFonts w:ascii="Times New Roman" w:eastAsia="Calibri" w:hAnsi="Times New Roman" w:cs="Times New Roman"/>
          <w:sz w:val="28"/>
          <w:szCs w:val="28"/>
        </w:rPr>
      </w:pPr>
      <w:r w:rsidRPr="003812FB">
        <w:rPr>
          <w:rFonts w:ascii="Times New Roman" w:eastAsia="Calibri" w:hAnsi="Times New Roman" w:cs="Times New Roman"/>
          <w:sz w:val="28"/>
          <w:szCs w:val="28"/>
        </w:rPr>
        <w:lastRenderedPageBreak/>
        <w:t>Детская мебель -  135 000,00   руб.</w:t>
      </w:r>
    </w:p>
    <w:p w:rsidR="003812FB" w:rsidRPr="003812FB" w:rsidRDefault="003812FB" w:rsidP="003812FB">
      <w:pPr>
        <w:shd w:val="clear" w:color="auto" w:fill="FFFFFF"/>
        <w:spacing w:after="0" w:line="276" w:lineRule="auto"/>
        <w:jc w:val="both"/>
        <w:rPr>
          <w:rFonts w:ascii="Times New Roman" w:eastAsia="Times New Roman" w:hAnsi="Times New Roman" w:cs="Times New Roman"/>
          <w:b/>
          <w:sz w:val="28"/>
          <w:szCs w:val="28"/>
          <w:lang w:eastAsia="ru-RU"/>
        </w:rPr>
      </w:pPr>
      <w:r w:rsidRPr="003812FB">
        <w:rPr>
          <w:rFonts w:ascii="Times New Roman" w:eastAsia="Times New Roman" w:hAnsi="Times New Roman" w:cs="Times New Roman"/>
          <w:b/>
          <w:sz w:val="28"/>
          <w:szCs w:val="28"/>
          <w:lang w:eastAsia="ru-RU"/>
        </w:rPr>
        <w:t xml:space="preserve">В МБДОУ детский сад № 3 «Колокольчик » приобретены на сумму 719 265 руб. </w:t>
      </w:r>
    </w:p>
    <w:p w:rsidR="003812FB" w:rsidRPr="003812FB" w:rsidRDefault="003812FB" w:rsidP="003812FB">
      <w:pPr>
        <w:shd w:val="clear" w:color="auto" w:fill="FFFFFF"/>
        <w:spacing w:after="0" w:line="276" w:lineRule="auto"/>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Игрушки, дидактические и настольные игры, игровое оборудование и детская мебель, костюмы для театрализованной деятельности, наборы для сюжетно-ролевых игр и т.д. на сумму 355 300 руб.;</w:t>
      </w:r>
    </w:p>
    <w:p w:rsidR="003812FB" w:rsidRPr="003812FB" w:rsidRDefault="003812FB" w:rsidP="003812FB">
      <w:pPr>
        <w:shd w:val="clear" w:color="auto" w:fill="FFFFFF"/>
        <w:spacing w:after="0" w:line="276" w:lineRule="auto"/>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 xml:space="preserve">Комплекты для занятий робототехникой «Лего WEDO 2,0» - 99 700 руб.; </w:t>
      </w:r>
    </w:p>
    <w:p w:rsidR="003812FB" w:rsidRPr="003812FB" w:rsidRDefault="003812FB" w:rsidP="003812FB">
      <w:pPr>
        <w:shd w:val="clear" w:color="auto" w:fill="FFFFFF"/>
        <w:spacing w:after="0" w:line="276" w:lineRule="auto"/>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Комплекты для занятий «Финансовая грамотность» - 7 000 руб.</w:t>
      </w:r>
    </w:p>
    <w:p w:rsidR="003812FB" w:rsidRPr="003812FB" w:rsidRDefault="003812FB" w:rsidP="003812FB">
      <w:pPr>
        <w:shd w:val="clear" w:color="auto" w:fill="FFFFFF"/>
        <w:spacing w:after="0" w:line="276" w:lineRule="auto"/>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Канцтовары и материалы для детского творчества на сумму -213 680 руб.;</w:t>
      </w:r>
    </w:p>
    <w:p w:rsidR="003812FB" w:rsidRPr="003812FB" w:rsidRDefault="003812FB" w:rsidP="003812FB">
      <w:pPr>
        <w:shd w:val="clear" w:color="auto" w:fill="FFFFFF"/>
        <w:spacing w:after="0" w:line="276" w:lineRule="auto"/>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Методическая, детская художественная литература по ФОП ДО - 43 585.</w:t>
      </w:r>
    </w:p>
    <w:p w:rsidR="003812FB" w:rsidRPr="003812FB" w:rsidRDefault="003812FB" w:rsidP="003812FB">
      <w:pPr>
        <w:shd w:val="clear" w:color="auto" w:fill="FFFFFF"/>
        <w:spacing w:after="0" w:line="276" w:lineRule="auto"/>
        <w:jc w:val="both"/>
        <w:rPr>
          <w:rFonts w:ascii="Times New Roman" w:eastAsia="Times New Roman" w:hAnsi="Times New Roman" w:cs="Times New Roman"/>
          <w:b/>
          <w:sz w:val="28"/>
          <w:szCs w:val="28"/>
          <w:lang w:eastAsia="ru-RU"/>
        </w:rPr>
      </w:pPr>
      <w:r w:rsidRPr="003812FB">
        <w:rPr>
          <w:rFonts w:ascii="Times New Roman" w:eastAsia="Times New Roman" w:hAnsi="Times New Roman" w:cs="Times New Roman"/>
          <w:b/>
          <w:sz w:val="28"/>
          <w:szCs w:val="28"/>
          <w:lang w:eastAsia="ru-RU"/>
        </w:rPr>
        <w:t>В МБДОУ детский сад № 27 «Колосок» п. Сатис приобретены на сумму 506 157,00 рублей</w:t>
      </w:r>
    </w:p>
    <w:p w:rsidR="003812FB" w:rsidRPr="003812FB" w:rsidRDefault="003812FB" w:rsidP="003812FB">
      <w:pPr>
        <w:shd w:val="clear" w:color="auto" w:fill="FFFFFF"/>
        <w:spacing w:after="0" w:line="276" w:lineRule="auto"/>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Канцтовары-99 548,00 руб.;</w:t>
      </w:r>
    </w:p>
    <w:p w:rsidR="003812FB" w:rsidRPr="003812FB" w:rsidRDefault="003812FB" w:rsidP="003812FB">
      <w:pPr>
        <w:shd w:val="clear" w:color="auto" w:fill="FFFFFF"/>
        <w:spacing w:after="0" w:line="276" w:lineRule="auto"/>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Дидактические игры- 51 016,60 руб.;</w:t>
      </w:r>
    </w:p>
    <w:p w:rsidR="003812FB" w:rsidRPr="003812FB" w:rsidRDefault="003812FB" w:rsidP="003812FB">
      <w:pPr>
        <w:shd w:val="clear" w:color="auto" w:fill="FFFFFF"/>
        <w:spacing w:after="0" w:line="276" w:lineRule="auto"/>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Спортивное оборудование -35 000,00 руб.;</w:t>
      </w:r>
    </w:p>
    <w:p w:rsidR="003812FB" w:rsidRPr="003812FB" w:rsidRDefault="003812FB" w:rsidP="003812FB">
      <w:pPr>
        <w:shd w:val="clear" w:color="auto" w:fill="FFFFFF"/>
        <w:spacing w:after="0" w:line="276" w:lineRule="auto"/>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Игрушки- 298 620,00 руб.;</w:t>
      </w:r>
    </w:p>
    <w:p w:rsidR="003812FB" w:rsidRPr="003812FB" w:rsidRDefault="003812FB" w:rsidP="003812FB">
      <w:pPr>
        <w:shd w:val="clear" w:color="auto" w:fill="FFFFFF"/>
        <w:spacing w:after="0" w:line="276" w:lineRule="auto"/>
        <w:jc w:val="both"/>
        <w:rPr>
          <w:rFonts w:ascii="Times New Roman" w:eastAsia="Calibri" w:hAnsi="Times New Roman" w:cs="Times New Roman"/>
          <w:sz w:val="28"/>
          <w:szCs w:val="28"/>
        </w:rPr>
      </w:pPr>
      <w:r w:rsidRPr="003812FB">
        <w:rPr>
          <w:rFonts w:ascii="Times New Roman" w:eastAsia="Times New Roman" w:hAnsi="Times New Roman" w:cs="Times New Roman"/>
          <w:sz w:val="28"/>
          <w:szCs w:val="28"/>
          <w:lang w:eastAsia="ru-RU"/>
        </w:rPr>
        <w:t>Акустическая система- 21 973,00 руб.;</w:t>
      </w:r>
    </w:p>
    <w:p w:rsidR="003812FB" w:rsidRPr="003812FB" w:rsidRDefault="003812FB" w:rsidP="003812FB">
      <w:pPr>
        <w:shd w:val="clear" w:color="auto" w:fill="FFFFFF"/>
        <w:spacing w:after="0" w:line="276" w:lineRule="auto"/>
        <w:jc w:val="both"/>
        <w:rPr>
          <w:rFonts w:ascii="Times New Roman" w:eastAsia="Times New Roman" w:hAnsi="Times New Roman" w:cs="Times New Roman"/>
          <w:b/>
          <w:sz w:val="28"/>
          <w:szCs w:val="28"/>
          <w:lang w:eastAsia="ru-RU"/>
        </w:rPr>
      </w:pPr>
      <w:r w:rsidRPr="003812FB">
        <w:rPr>
          <w:rFonts w:ascii="Times New Roman" w:eastAsia="Times New Roman" w:hAnsi="Times New Roman" w:cs="Times New Roman"/>
          <w:b/>
          <w:sz w:val="28"/>
          <w:szCs w:val="28"/>
          <w:lang w:eastAsia="ru-RU"/>
        </w:rPr>
        <w:t xml:space="preserve">В МБДОУ детский сад с. </w:t>
      </w:r>
      <w:proofErr w:type="gramStart"/>
      <w:r w:rsidRPr="003812FB">
        <w:rPr>
          <w:rFonts w:ascii="Times New Roman" w:eastAsia="Times New Roman" w:hAnsi="Times New Roman" w:cs="Times New Roman"/>
          <w:b/>
          <w:sz w:val="28"/>
          <w:szCs w:val="28"/>
          <w:lang w:eastAsia="ru-RU"/>
        </w:rPr>
        <w:t>Ивановское</w:t>
      </w:r>
      <w:proofErr w:type="gramEnd"/>
      <w:r w:rsidRPr="003812FB">
        <w:rPr>
          <w:rFonts w:ascii="Times New Roman" w:eastAsia="Times New Roman" w:hAnsi="Times New Roman" w:cs="Times New Roman"/>
          <w:b/>
          <w:sz w:val="28"/>
          <w:szCs w:val="28"/>
          <w:lang w:eastAsia="ru-RU"/>
        </w:rPr>
        <w:t xml:space="preserve"> приобретены на сумму 31 600,0 руб.</w:t>
      </w:r>
    </w:p>
    <w:p w:rsidR="003812FB" w:rsidRPr="003812FB" w:rsidRDefault="003812FB" w:rsidP="003812FB">
      <w:pPr>
        <w:shd w:val="clear" w:color="auto" w:fill="FFFFFF"/>
        <w:spacing w:after="0" w:line="276" w:lineRule="auto"/>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Канцтовары, дидактические игры – 31 600,00 руб.</w:t>
      </w:r>
    </w:p>
    <w:p w:rsidR="003812FB" w:rsidRPr="003812FB" w:rsidRDefault="003812FB" w:rsidP="003812FB">
      <w:pPr>
        <w:shd w:val="clear" w:color="auto" w:fill="FFFFFF"/>
        <w:spacing w:after="0" w:line="276" w:lineRule="auto"/>
        <w:jc w:val="both"/>
        <w:rPr>
          <w:rFonts w:ascii="Times New Roman" w:eastAsia="Times New Roman" w:hAnsi="Times New Roman" w:cs="Times New Roman"/>
          <w:b/>
          <w:sz w:val="28"/>
          <w:szCs w:val="28"/>
          <w:lang w:eastAsia="ru-RU"/>
        </w:rPr>
      </w:pPr>
      <w:r w:rsidRPr="003812FB">
        <w:rPr>
          <w:rFonts w:ascii="Times New Roman" w:eastAsia="Times New Roman" w:hAnsi="Times New Roman" w:cs="Times New Roman"/>
          <w:b/>
          <w:sz w:val="28"/>
          <w:szCs w:val="28"/>
          <w:lang w:eastAsia="ru-RU"/>
        </w:rPr>
        <w:t>В МБДОУ детский сад с. Кременки приобретены на сумму  79 713,62руб.</w:t>
      </w:r>
    </w:p>
    <w:p w:rsidR="003812FB" w:rsidRPr="003812FB" w:rsidRDefault="003812FB" w:rsidP="003812FB">
      <w:pPr>
        <w:shd w:val="clear" w:color="auto" w:fill="FFFFFF"/>
        <w:spacing w:after="0" w:line="276" w:lineRule="auto"/>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Методическая литература – 12 180,00 руб.;</w:t>
      </w:r>
    </w:p>
    <w:p w:rsidR="003812FB" w:rsidRPr="003812FB" w:rsidRDefault="003812FB" w:rsidP="003812FB">
      <w:pPr>
        <w:shd w:val="clear" w:color="auto" w:fill="FFFFFF"/>
        <w:spacing w:after="0" w:line="276" w:lineRule="auto"/>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Канцелярские товары – 13 341,00 руб.;</w:t>
      </w:r>
    </w:p>
    <w:p w:rsidR="003812FB" w:rsidRPr="003812FB" w:rsidRDefault="003812FB" w:rsidP="003812FB">
      <w:pPr>
        <w:shd w:val="clear" w:color="auto" w:fill="FFFFFF"/>
        <w:spacing w:after="0" w:line="276" w:lineRule="auto"/>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Системный блок - 39 490,00</w:t>
      </w:r>
    </w:p>
    <w:p w:rsidR="003812FB" w:rsidRPr="003812FB" w:rsidRDefault="003812FB" w:rsidP="003812FB">
      <w:pPr>
        <w:shd w:val="clear" w:color="auto" w:fill="FFFFFF"/>
        <w:spacing w:after="0" w:line="276" w:lineRule="auto"/>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Стенды – 10 782,62</w:t>
      </w:r>
    </w:p>
    <w:p w:rsidR="003812FB" w:rsidRPr="003812FB" w:rsidRDefault="003812FB" w:rsidP="003812FB">
      <w:pPr>
        <w:shd w:val="clear" w:color="auto" w:fill="FFFFFF"/>
        <w:spacing w:after="0" w:line="276" w:lineRule="auto"/>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Патриотическая символика - 3 920,00</w:t>
      </w:r>
    </w:p>
    <w:p w:rsidR="003812FB" w:rsidRPr="003812FB" w:rsidRDefault="003812FB" w:rsidP="003812FB">
      <w:pPr>
        <w:shd w:val="clear" w:color="auto" w:fill="FFFFFF"/>
        <w:spacing w:after="0" w:line="276" w:lineRule="auto"/>
        <w:jc w:val="both"/>
        <w:rPr>
          <w:rFonts w:ascii="Times New Roman" w:eastAsia="Times New Roman" w:hAnsi="Times New Roman" w:cs="Times New Roman"/>
          <w:b/>
          <w:sz w:val="28"/>
          <w:szCs w:val="28"/>
          <w:lang w:eastAsia="ru-RU"/>
        </w:rPr>
      </w:pPr>
      <w:r w:rsidRPr="003812FB">
        <w:rPr>
          <w:rFonts w:ascii="Times New Roman" w:eastAsia="Times New Roman" w:hAnsi="Times New Roman" w:cs="Times New Roman"/>
          <w:b/>
          <w:sz w:val="28"/>
          <w:szCs w:val="28"/>
          <w:lang w:eastAsia="ru-RU"/>
        </w:rPr>
        <w:t xml:space="preserve">В МБДОУ детский сад «Малышок»  с. Елизарьево приобретены на сумму 403 742,47 </w:t>
      </w:r>
    </w:p>
    <w:p w:rsidR="003812FB" w:rsidRPr="003812FB" w:rsidRDefault="003812FB" w:rsidP="003812FB">
      <w:pPr>
        <w:shd w:val="clear" w:color="auto" w:fill="FFFFFF"/>
        <w:spacing w:after="0" w:line="276" w:lineRule="auto"/>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 xml:space="preserve">Канцтовары -50 910,88 руб.; </w:t>
      </w:r>
    </w:p>
    <w:p w:rsidR="003812FB" w:rsidRPr="003812FB" w:rsidRDefault="003812FB" w:rsidP="003812FB">
      <w:pPr>
        <w:shd w:val="clear" w:color="auto" w:fill="FFFFFF"/>
        <w:spacing w:after="0" w:line="276" w:lineRule="auto"/>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Орг</w:t>
      </w:r>
      <w:proofErr w:type="gramStart"/>
      <w:r w:rsidRPr="003812FB">
        <w:rPr>
          <w:rFonts w:ascii="Times New Roman" w:eastAsia="Times New Roman" w:hAnsi="Times New Roman" w:cs="Times New Roman"/>
          <w:sz w:val="28"/>
          <w:szCs w:val="28"/>
          <w:lang w:eastAsia="ru-RU"/>
        </w:rPr>
        <w:t>.т</w:t>
      </w:r>
      <w:proofErr w:type="gramEnd"/>
      <w:r w:rsidRPr="003812FB">
        <w:rPr>
          <w:rFonts w:ascii="Times New Roman" w:eastAsia="Times New Roman" w:hAnsi="Times New Roman" w:cs="Times New Roman"/>
          <w:sz w:val="28"/>
          <w:szCs w:val="28"/>
          <w:lang w:eastAsia="ru-RU"/>
        </w:rPr>
        <w:t>ехника – 85 607,00 руб.;</w:t>
      </w:r>
    </w:p>
    <w:p w:rsidR="003812FB" w:rsidRPr="003812FB" w:rsidRDefault="003812FB" w:rsidP="003812FB">
      <w:pPr>
        <w:shd w:val="clear" w:color="auto" w:fill="FFFFFF"/>
        <w:spacing w:after="0" w:line="276" w:lineRule="auto"/>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Мебель (детские стульчики)- 58 490,00   руб.;</w:t>
      </w:r>
    </w:p>
    <w:p w:rsidR="003812FB" w:rsidRPr="003812FB" w:rsidRDefault="003812FB" w:rsidP="003812FB">
      <w:pPr>
        <w:shd w:val="clear" w:color="auto" w:fill="FFFFFF"/>
        <w:spacing w:after="0" w:line="276" w:lineRule="auto"/>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Мягкий инвентарь – 24 134,00 руб.;</w:t>
      </w:r>
    </w:p>
    <w:p w:rsidR="003812FB" w:rsidRPr="003812FB" w:rsidRDefault="003812FB" w:rsidP="003812FB">
      <w:pPr>
        <w:shd w:val="clear" w:color="auto" w:fill="FFFFFF"/>
        <w:spacing w:after="0" w:line="276" w:lineRule="auto"/>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Методическая литература -  4 608,00 руб.;</w:t>
      </w:r>
    </w:p>
    <w:p w:rsidR="003812FB" w:rsidRPr="003812FB" w:rsidRDefault="003812FB" w:rsidP="003812FB">
      <w:pPr>
        <w:shd w:val="clear" w:color="auto" w:fill="FFFFFF"/>
        <w:spacing w:after="0" w:line="276" w:lineRule="auto"/>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Хоз</w:t>
      </w:r>
      <w:proofErr w:type="gramStart"/>
      <w:r w:rsidRPr="003812FB">
        <w:rPr>
          <w:rFonts w:ascii="Times New Roman" w:eastAsia="Times New Roman" w:hAnsi="Times New Roman" w:cs="Times New Roman"/>
          <w:sz w:val="28"/>
          <w:szCs w:val="28"/>
          <w:lang w:eastAsia="ru-RU"/>
        </w:rPr>
        <w:t>.т</w:t>
      </w:r>
      <w:proofErr w:type="gramEnd"/>
      <w:r w:rsidRPr="003812FB">
        <w:rPr>
          <w:rFonts w:ascii="Times New Roman" w:eastAsia="Times New Roman" w:hAnsi="Times New Roman" w:cs="Times New Roman"/>
          <w:sz w:val="28"/>
          <w:szCs w:val="28"/>
          <w:lang w:eastAsia="ru-RU"/>
        </w:rPr>
        <w:t>овары – 50 676,39 руб.;</w:t>
      </w:r>
    </w:p>
    <w:p w:rsidR="003812FB" w:rsidRPr="003812FB" w:rsidRDefault="003812FB" w:rsidP="003812FB">
      <w:pPr>
        <w:shd w:val="clear" w:color="auto" w:fill="FFFFFF"/>
        <w:spacing w:after="0" w:line="276" w:lineRule="auto"/>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Холодильник – 45 260,00 руб.;</w:t>
      </w:r>
    </w:p>
    <w:p w:rsidR="003812FB" w:rsidRPr="003812FB" w:rsidRDefault="003812FB" w:rsidP="003812FB">
      <w:pPr>
        <w:shd w:val="clear" w:color="auto" w:fill="FFFFFF"/>
        <w:spacing w:after="0" w:line="276" w:lineRule="auto"/>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Для пищеблока – 84 056,20 руб.;</w:t>
      </w:r>
    </w:p>
    <w:p w:rsidR="003812FB" w:rsidRPr="003812FB" w:rsidRDefault="003812FB" w:rsidP="003812FB">
      <w:pPr>
        <w:spacing w:after="0" w:line="276" w:lineRule="auto"/>
        <w:jc w:val="both"/>
        <w:rPr>
          <w:rFonts w:ascii="Times New Roman" w:eastAsia="Times New Roman" w:hAnsi="Times New Roman" w:cs="Times New Roman"/>
          <w:b/>
          <w:sz w:val="28"/>
          <w:szCs w:val="28"/>
          <w:lang w:eastAsia="ru-RU"/>
        </w:rPr>
      </w:pPr>
    </w:p>
    <w:p w:rsidR="003812FB" w:rsidRPr="003812FB" w:rsidRDefault="003812FB" w:rsidP="003812FB">
      <w:pPr>
        <w:spacing w:after="0" w:line="276" w:lineRule="auto"/>
        <w:jc w:val="center"/>
        <w:rPr>
          <w:rFonts w:ascii="Times New Roman" w:eastAsia="Times New Roman" w:hAnsi="Times New Roman" w:cs="Times New Roman"/>
          <w:b/>
          <w:sz w:val="28"/>
          <w:szCs w:val="28"/>
          <w:lang w:eastAsia="ru-RU"/>
        </w:rPr>
      </w:pPr>
      <w:r w:rsidRPr="003812FB">
        <w:rPr>
          <w:rFonts w:ascii="Times New Roman" w:eastAsia="Times New Roman" w:hAnsi="Times New Roman" w:cs="Times New Roman"/>
          <w:b/>
          <w:sz w:val="28"/>
          <w:szCs w:val="28"/>
          <w:lang w:eastAsia="ru-RU"/>
        </w:rPr>
        <w:t>Кадровые условия.</w:t>
      </w:r>
    </w:p>
    <w:p w:rsidR="003812FB" w:rsidRPr="003812FB" w:rsidRDefault="003812FB" w:rsidP="003812FB">
      <w:pPr>
        <w:shd w:val="clear" w:color="auto" w:fill="FFFFFF"/>
        <w:spacing w:after="0" w:line="276" w:lineRule="auto"/>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 xml:space="preserve">Анализ образовательного уровня, уровня квалификации и педагогический стаж педагогов является достаточным для обеспечения образовательного </w:t>
      </w:r>
      <w:r w:rsidRPr="003812FB">
        <w:rPr>
          <w:rFonts w:ascii="Times New Roman" w:eastAsia="Times New Roman" w:hAnsi="Times New Roman" w:cs="Times New Roman"/>
          <w:sz w:val="28"/>
          <w:szCs w:val="28"/>
          <w:lang w:eastAsia="ru-RU"/>
        </w:rPr>
        <w:lastRenderedPageBreak/>
        <w:t>процесса.  Кадровый потенциал дошкольного образования в 2023-2024 году в округе - это 7 руководителей</w:t>
      </w:r>
      <w:r w:rsidRPr="003812FB">
        <w:rPr>
          <w:rFonts w:ascii="Times New Roman" w:eastAsia="Times New Roman" w:hAnsi="Times New Roman" w:cs="Times New Roman"/>
          <w:b/>
          <w:sz w:val="28"/>
          <w:szCs w:val="28"/>
          <w:lang w:eastAsia="ru-RU"/>
        </w:rPr>
        <w:t xml:space="preserve">   </w:t>
      </w:r>
      <w:r w:rsidRPr="003812FB">
        <w:rPr>
          <w:rFonts w:ascii="Times New Roman" w:eastAsia="Times New Roman" w:hAnsi="Times New Roman" w:cs="Times New Roman"/>
          <w:sz w:val="28"/>
          <w:szCs w:val="28"/>
          <w:lang w:eastAsia="ru-RU"/>
        </w:rPr>
        <w:t xml:space="preserve">ДОУ и 53  педагогических работника. </w:t>
      </w:r>
    </w:p>
    <w:p w:rsidR="003812FB" w:rsidRPr="003812FB" w:rsidRDefault="003812FB" w:rsidP="003812FB">
      <w:pPr>
        <w:shd w:val="clear" w:color="auto" w:fill="FFFFFF"/>
        <w:spacing w:after="0" w:line="276" w:lineRule="auto"/>
        <w:jc w:val="both"/>
        <w:rPr>
          <w:rFonts w:ascii="Times New Roman" w:eastAsia="Times New Roman" w:hAnsi="Times New Roman" w:cs="Times New Roman"/>
          <w:sz w:val="28"/>
          <w:szCs w:val="28"/>
          <w:lang w:eastAsia="ru-RU"/>
        </w:rPr>
      </w:pPr>
    </w:p>
    <w:p w:rsidR="003812FB" w:rsidRPr="003812FB" w:rsidRDefault="003812FB" w:rsidP="003812FB">
      <w:pPr>
        <w:spacing w:after="0" w:line="276" w:lineRule="auto"/>
        <w:jc w:val="both"/>
        <w:rPr>
          <w:rFonts w:ascii="Times New Roman" w:eastAsia="Times New Roman" w:hAnsi="Times New Roman" w:cs="Times New Roman"/>
          <w:b/>
          <w:sz w:val="28"/>
          <w:szCs w:val="28"/>
          <w:lang w:eastAsia="ru-RU"/>
        </w:rPr>
      </w:pPr>
      <w:r w:rsidRPr="003812FB">
        <w:rPr>
          <w:rFonts w:ascii="Times New Roman" w:eastAsia="Times New Roman" w:hAnsi="Times New Roman" w:cs="Times New Roman"/>
          <w:b/>
          <w:sz w:val="28"/>
          <w:szCs w:val="28"/>
          <w:lang w:eastAsia="ru-RU"/>
        </w:rPr>
        <w:t>Распределение педагогического персонала по возрасту</w:t>
      </w:r>
    </w:p>
    <w:tbl>
      <w:tblPr>
        <w:tblW w:w="10349" w:type="dxa"/>
        <w:tblInd w:w="-88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3120"/>
        <w:gridCol w:w="992"/>
        <w:gridCol w:w="850"/>
        <w:gridCol w:w="851"/>
        <w:gridCol w:w="709"/>
        <w:gridCol w:w="567"/>
        <w:gridCol w:w="567"/>
        <w:gridCol w:w="567"/>
        <w:gridCol w:w="567"/>
        <w:gridCol w:w="708"/>
        <w:gridCol w:w="851"/>
      </w:tblGrid>
      <w:tr w:rsidR="003812FB" w:rsidRPr="003812FB" w:rsidTr="003812FB">
        <w:trPr>
          <w:cantSplit/>
        </w:trPr>
        <w:tc>
          <w:tcPr>
            <w:tcW w:w="3120" w:type="dxa"/>
            <w:vMerge w:val="restart"/>
            <w:tcBorders>
              <w:top w:val="single" w:sz="6" w:space="0" w:color="auto"/>
              <w:left w:val="single" w:sz="6" w:space="0" w:color="auto"/>
              <w:bottom w:val="single" w:sz="6" w:space="0" w:color="auto"/>
              <w:right w:val="single" w:sz="6" w:space="0" w:color="auto"/>
            </w:tcBorders>
            <w:vAlign w:val="center"/>
            <w:hideMark/>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Наименование</w:t>
            </w:r>
          </w:p>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показателей</w:t>
            </w:r>
          </w:p>
        </w:tc>
        <w:tc>
          <w:tcPr>
            <w:tcW w:w="7229" w:type="dxa"/>
            <w:gridSpan w:val="10"/>
            <w:tcBorders>
              <w:top w:val="single" w:sz="6" w:space="0" w:color="auto"/>
              <w:left w:val="single" w:sz="6" w:space="0" w:color="auto"/>
              <w:bottom w:val="single" w:sz="6" w:space="0" w:color="auto"/>
              <w:right w:val="single" w:sz="6" w:space="0" w:color="auto"/>
            </w:tcBorders>
            <w:hideMark/>
          </w:tcPr>
          <w:p w:rsidR="003812FB" w:rsidRPr="003812FB" w:rsidRDefault="003812FB" w:rsidP="003812FB">
            <w:pPr>
              <w:spacing w:after="0" w:line="276" w:lineRule="auto"/>
              <w:jc w:val="both"/>
              <w:rPr>
                <w:rFonts w:ascii="Times New Roman" w:eastAsia="Times New Roman" w:hAnsi="Times New Roman" w:cs="Times New Roman"/>
                <w:noProof/>
                <w:lang w:eastAsia="ru-RU"/>
              </w:rPr>
            </w:pPr>
            <w:r w:rsidRPr="003812FB">
              <w:rPr>
                <w:rFonts w:ascii="Times New Roman" w:eastAsia="Times New Roman" w:hAnsi="Times New Roman" w:cs="Times New Roman"/>
                <w:noProof/>
                <w:lang w:eastAsia="ru-RU"/>
              </w:rPr>
              <w:t>Число полных лет по состоянию на 1 января 2024 года</w:t>
            </w:r>
          </w:p>
        </w:tc>
      </w:tr>
      <w:tr w:rsidR="003812FB" w:rsidRPr="003812FB" w:rsidTr="003812FB">
        <w:trPr>
          <w:cantSplit/>
        </w:trPr>
        <w:tc>
          <w:tcPr>
            <w:tcW w:w="3120" w:type="dxa"/>
            <w:vMerge/>
            <w:tcBorders>
              <w:top w:val="single" w:sz="6" w:space="0" w:color="auto"/>
              <w:left w:val="single" w:sz="6" w:space="0" w:color="auto"/>
              <w:bottom w:val="single" w:sz="6" w:space="0" w:color="auto"/>
              <w:right w:val="single" w:sz="6" w:space="0" w:color="auto"/>
            </w:tcBorders>
            <w:vAlign w:val="center"/>
            <w:hideMark/>
          </w:tcPr>
          <w:p w:rsidR="003812FB" w:rsidRPr="003812FB" w:rsidRDefault="003812FB" w:rsidP="003812FB">
            <w:pPr>
              <w:spacing w:after="0" w:line="276" w:lineRule="auto"/>
              <w:jc w:val="both"/>
              <w:rPr>
                <w:rFonts w:ascii="Times New Roman" w:eastAsia="Times New Roman" w:hAnsi="Times New Roman" w:cs="Times New Roman"/>
                <w:lang w:eastAsia="ru-RU"/>
              </w:rPr>
            </w:pPr>
          </w:p>
        </w:tc>
        <w:tc>
          <w:tcPr>
            <w:tcW w:w="992" w:type="dxa"/>
            <w:tcBorders>
              <w:top w:val="single" w:sz="6" w:space="0" w:color="auto"/>
              <w:left w:val="single" w:sz="6" w:space="0" w:color="auto"/>
              <w:bottom w:val="single" w:sz="6" w:space="0" w:color="auto"/>
              <w:right w:val="single" w:sz="6" w:space="0" w:color="auto"/>
            </w:tcBorders>
            <w:vAlign w:val="center"/>
            <w:hideMark/>
          </w:tcPr>
          <w:p w:rsidR="003812FB" w:rsidRPr="003812FB" w:rsidRDefault="003812FB" w:rsidP="003812FB">
            <w:pPr>
              <w:spacing w:after="0" w:line="276" w:lineRule="auto"/>
              <w:jc w:val="both"/>
              <w:rPr>
                <w:rFonts w:ascii="Times New Roman" w:eastAsia="Times New Roman" w:hAnsi="Times New Roman" w:cs="Times New Roman"/>
                <w:noProof/>
                <w:lang w:eastAsia="ru-RU"/>
              </w:rPr>
            </w:pPr>
            <w:r w:rsidRPr="003812FB">
              <w:rPr>
                <w:rFonts w:ascii="Times New Roman" w:eastAsia="Times New Roman" w:hAnsi="Times New Roman" w:cs="Times New Roman"/>
                <w:noProof/>
                <w:lang w:eastAsia="ru-RU"/>
              </w:rPr>
              <w:t xml:space="preserve">моложе </w:t>
            </w:r>
            <w:r w:rsidRPr="003812FB">
              <w:rPr>
                <w:rFonts w:ascii="Times New Roman" w:eastAsia="Times New Roman" w:hAnsi="Times New Roman" w:cs="Times New Roman"/>
                <w:noProof/>
                <w:lang w:eastAsia="ru-RU"/>
              </w:rPr>
              <w:br/>
              <w:t>25 лет</w:t>
            </w:r>
          </w:p>
        </w:tc>
        <w:tc>
          <w:tcPr>
            <w:tcW w:w="850" w:type="dxa"/>
            <w:tcBorders>
              <w:top w:val="single" w:sz="6" w:space="0" w:color="auto"/>
              <w:left w:val="single" w:sz="6" w:space="0" w:color="auto"/>
              <w:bottom w:val="single" w:sz="6" w:space="0" w:color="auto"/>
              <w:right w:val="single" w:sz="6" w:space="0" w:color="auto"/>
            </w:tcBorders>
            <w:vAlign w:val="center"/>
            <w:hideMark/>
          </w:tcPr>
          <w:p w:rsidR="003812FB" w:rsidRPr="003812FB" w:rsidRDefault="003812FB" w:rsidP="003812FB">
            <w:pPr>
              <w:spacing w:after="0" w:line="276" w:lineRule="auto"/>
              <w:jc w:val="both"/>
              <w:rPr>
                <w:rFonts w:ascii="Times New Roman" w:eastAsia="Times New Roman" w:hAnsi="Times New Roman" w:cs="Times New Roman"/>
                <w:noProof/>
                <w:lang w:eastAsia="ru-RU"/>
              </w:rPr>
            </w:pPr>
            <w:r w:rsidRPr="003812FB">
              <w:rPr>
                <w:rFonts w:ascii="Times New Roman" w:eastAsia="Times New Roman" w:hAnsi="Times New Roman" w:cs="Times New Roman"/>
                <w:noProof/>
                <w:lang w:eastAsia="ru-RU"/>
              </w:rPr>
              <w:t>25</w:t>
            </w:r>
            <w:r w:rsidRPr="003812FB">
              <w:rPr>
                <w:rFonts w:ascii="Times New Roman" w:eastAsia="Times New Roman" w:hAnsi="Times New Roman" w:cs="Times New Roman"/>
                <w:noProof/>
                <w:lang w:eastAsia="ru-RU"/>
              </w:rPr>
              <w:sym w:font="Symbol" w:char="F02D"/>
            </w:r>
            <w:r w:rsidRPr="003812FB">
              <w:rPr>
                <w:rFonts w:ascii="Times New Roman" w:eastAsia="Times New Roman" w:hAnsi="Times New Roman" w:cs="Times New Roman"/>
                <w:noProof/>
                <w:lang w:eastAsia="ru-RU"/>
              </w:rPr>
              <w:t>29</w:t>
            </w:r>
          </w:p>
        </w:tc>
        <w:tc>
          <w:tcPr>
            <w:tcW w:w="851" w:type="dxa"/>
            <w:tcBorders>
              <w:top w:val="single" w:sz="6" w:space="0" w:color="auto"/>
              <w:left w:val="single" w:sz="6" w:space="0" w:color="auto"/>
              <w:bottom w:val="single" w:sz="6" w:space="0" w:color="auto"/>
              <w:right w:val="single" w:sz="6" w:space="0" w:color="auto"/>
            </w:tcBorders>
            <w:vAlign w:val="center"/>
            <w:hideMark/>
          </w:tcPr>
          <w:p w:rsidR="003812FB" w:rsidRPr="003812FB" w:rsidRDefault="003812FB" w:rsidP="003812FB">
            <w:pPr>
              <w:spacing w:after="0" w:line="276" w:lineRule="auto"/>
              <w:jc w:val="both"/>
              <w:rPr>
                <w:rFonts w:ascii="Times New Roman" w:eastAsia="Times New Roman" w:hAnsi="Times New Roman" w:cs="Times New Roman"/>
                <w:noProof/>
                <w:lang w:val="en-US" w:eastAsia="ru-RU"/>
              </w:rPr>
            </w:pPr>
            <w:r w:rsidRPr="003812FB">
              <w:rPr>
                <w:rFonts w:ascii="Times New Roman" w:eastAsia="Times New Roman" w:hAnsi="Times New Roman" w:cs="Times New Roman"/>
                <w:noProof/>
                <w:lang w:eastAsia="ru-RU"/>
              </w:rPr>
              <w:t>30</w:t>
            </w:r>
            <w:r w:rsidRPr="003812FB">
              <w:rPr>
                <w:rFonts w:ascii="Times New Roman" w:eastAsia="Times New Roman" w:hAnsi="Times New Roman" w:cs="Times New Roman"/>
                <w:noProof/>
                <w:lang w:eastAsia="ru-RU"/>
              </w:rPr>
              <w:sym w:font="Symbol" w:char="F02D"/>
            </w:r>
            <w:r w:rsidRPr="003812FB">
              <w:rPr>
                <w:rFonts w:ascii="Times New Roman" w:eastAsia="Times New Roman" w:hAnsi="Times New Roman" w:cs="Times New Roman"/>
                <w:noProof/>
                <w:lang w:val="en-US" w:eastAsia="ru-RU"/>
              </w:rPr>
              <w:t>34</w:t>
            </w:r>
          </w:p>
        </w:tc>
        <w:tc>
          <w:tcPr>
            <w:tcW w:w="709" w:type="dxa"/>
            <w:tcBorders>
              <w:top w:val="single" w:sz="6" w:space="0" w:color="auto"/>
              <w:left w:val="single" w:sz="6" w:space="0" w:color="auto"/>
              <w:bottom w:val="single" w:sz="6" w:space="0" w:color="auto"/>
              <w:right w:val="single" w:sz="6" w:space="0" w:color="auto"/>
            </w:tcBorders>
            <w:vAlign w:val="center"/>
            <w:hideMark/>
          </w:tcPr>
          <w:p w:rsidR="003812FB" w:rsidRPr="003812FB" w:rsidRDefault="003812FB" w:rsidP="003812FB">
            <w:pPr>
              <w:spacing w:after="0" w:line="276" w:lineRule="auto"/>
              <w:jc w:val="both"/>
              <w:rPr>
                <w:rFonts w:ascii="Times New Roman" w:eastAsia="Times New Roman" w:hAnsi="Times New Roman" w:cs="Times New Roman"/>
                <w:noProof/>
                <w:lang w:eastAsia="ru-RU"/>
              </w:rPr>
            </w:pPr>
            <w:r w:rsidRPr="003812FB">
              <w:rPr>
                <w:rFonts w:ascii="Times New Roman" w:eastAsia="Times New Roman" w:hAnsi="Times New Roman" w:cs="Times New Roman"/>
                <w:noProof/>
                <w:lang w:val="en-US" w:eastAsia="ru-RU"/>
              </w:rPr>
              <w:t>35</w:t>
            </w:r>
            <w:r w:rsidRPr="003812FB">
              <w:rPr>
                <w:rFonts w:ascii="Times New Roman" w:eastAsia="Times New Roman" w:hAnsi="Times New Roman" w:cs="Times New Roman"/>
                <w:noProof/>
                <w:lang w:val="en-US" w:eastAsia="ru-RU"/>
              </w:rPr>
              <w:sym w:font="Symbol" w:char="F02D"/>
            </w:r>
          </w:p>
          <w:p w:rsidR="003812FB" w:rsidRPr="003812FB" w:rsidRDefault="003812FB" w:rsidP="003812FB">
            <w:pPr>
              <w:spacing w:after="0" w:line="276" w:lineRule="auto"/>
              <w:jc w:val="both"/>
              <w:rPr>
                <w:rFonts w:ascii="Times New Roman" w:eastAsia="Times New Roman" w:hAnsi="Times New Roman" w:cs="Times New Roman"/>
                <w:noProof/>
                <w:lang w:val="en-US" w:eastAsia="ru-RU"/>
              </w:rPr>
            </w:pPr>
            <w:r w:rsidRPr="003812FB">
              <w:rPr>
                <w:rFonts w:ascii="Times New Roman" w:eastAsia="Times New Roman" w:hAnsi="Times New Roman" w:cs="Times New Roman"/>
                <w:noProof/>
                <w:lang w:val="en-US" w:eastAsia="ru-RU"/>
              </w:rPr>
              <w:t>39</w:t>
            </w:r>
          </w:p>
        </w:tc>
        <w:tc>
          <w:tcPr>
            <w:tcW w:w="567" w:type="dxa"/>
            <w:tcBorders>
              <w:top w:val="single" w:sz="6" w:space="0" w:color="auto"/>
              <w:left w:val="single" w:sz="6" w:space="0" w:color="auto"/>
              <w:bottom w:val="single" w:sz="6" w:space="0" w:color="auto"/>
              <w:right w:val="single" w:sz="6" w:space="0" w:color="auto"/>
            </w:tcBorders>
            <w:vAlign w:val="center"/>
            <w:hideMark/>
          </w:tcPr>
          <w:p w:rsidR="003812FB" w:rsidRPr="003812FB" w:rsidRDefault="003812FB" w:rsidP="003812FB">
            <w:pPr>
              <w:spacing w:after="0" w:line="276" w:lineRule="auto"/>
              <w:jc w:val="both"/>
              <w:rPr>
                <w:rFonts w:ascii="Times New Roman" w:eastAsia="Times New Roman" w:hAnsi="Times New Roman" w:cs="Times New Roman"/>
                <w:noProof/>
                <w:lang w:eastAsia="ru-RU"/>
              </w:rPr>
            </w:pPr>
            <w:r w:rsidRPr="003812FB">
              <w:rPr>
                <w:rFonts w:ascii="Times New Roman" w:eastAsia="Times New Roman" w:hAnsi="Times New Roman" w:cs="Times New Roman"/>
                <w:noProof/>
                <w:lang w:eastAsia="ru-RU"/>
              </w:rPr>
              <w:t>40</w:t>
            </w:r>
            <w:r w:rsidRPr="003812FB">
              <w:rPr>
                <w:rFonts w:ascii="Times New Roman" w:eastAsia="Times New Roman" w:hAnsi="Times New Roman" w:cs="Times New Roman"/>
                <w:noProof/>
                <w:lang w:eastAsia="ru-RU"/>
              </w:rPr>
              <w:sym w:font="Symbol" w:char="F02D"/>
            </w:r>
            <w:r w:rsidRPr="003812FB">
              <w:rPr>
                <w:rFonts w:ascii="Times New Roman" w:eastAsia="Times New Roman" w:hAnsi="Times New Roman" w:cs="Times New Roman"/>
                <w:noProof/>
                <w:lang w:eastAsia="ru-RU"/>
              </w:rPr>
              <w:t>44</w:t>
            </w:r>
          </w:p>
        </w:tc>
        <w:tc>
          <w:tcPr>
            <w:tcW w:w="567" w:type="dxa"/>
            <w:tcBorders>
              <w:top w:val="single" w:sz="6" w:space="0" w:color="auto"/>
              <w:left w:val="single" w:sz="6" w:space="0" w:color="auto"/>
              <w:bottom w:val="single" w:sz="6" w:space="0" w:color="auto"/>
              <w:right w:val="single" w:sz="6" w:space="0" w:color="auto"/>
            </w:tcBorders>
            <w:vAlign w:val="center"/>
            <w:hideMark/>
          </w:tcPr>
          <w:p w:rsidR="003812FB" w:rsidRPr="003812FB" w:rsidRDefault="003812FB" w:rsidP="003812FB">
            <w:pPr>
              <w:spacing w:after="0" w:line="276" w:lineRule="auto"/>
              <w:jc w:val="both"/>
              <w:rPr>
                <w:rFonts w:ascii="Times New Roman" w:eastAsia="Times New Roman" w:hAnsi="Times New Roman" w:cs="Times New Roman"/>
                <w:noProof/>
                <w:lang w:eastAsia="ru-RU"/>
              </w:rPr>
            </w:pPr>
            <w:r w:rsidRPr="003812FB">
              <w:rPr>
                <w:rFonts w:ascii="Times New Roman" w:eastAsia="Times New Roman" w:hAnsi="Times New Roman" w:cs="Times New Roman"/>
                <w:noProof/>
                <w:lang w:eastAsia="ru-RU"/>
              </w:rPr>
              <w:t>45</w:t>
            </w:r>
            <w:r w:rsidRPr="003812FB">
              <w:rPr>
                <w:rFonts w:ascii="Times New Roman" w:eastAsia="Times New Roman" w:hAnsi="Times New Roman" w:cs="Times New Roman"/>
                <w:noProof/>
                <w:lang w:eastAsia="ru-RU"/>
              </w:rPr>
              <w:sym w:font="Symbol" w:char="F02D"/>
            </w:r>
            <w:r w:rsidRPr="003812FB">
              <w:rPr>
                <w:rFonts w:ascii="Times New Roman" w:eastAsia="Times New Roman" w:hAnsi="Times New Roman" w:cs="Times New Roman"/>
                <w:noProof/>
                <w:lang w:eastAsia="ru-RU"/>
              </w:rPr>
              <w:t>49</w:t>
            </w:r>
          </w:p>
        </w:tc>
        <w:tc>
          <w:tcPr>
            <w:tcW w:w="567" w:type="dxa"/>
            <w:tcBorders>
              <w:top w:val="single" w:sz="6" w:space="0" w:color="auto"/>
              <w:left w:val="single" w:sz="6" w:space="0" w:color="auto"/>
              <w:bottom w:val="single" w:sz="6" w:space="0" w:color="auto"/>
              <w:right w:val="single" w:sz="6" w:space="0" w:color="auto"/>
            </w:tcBorders>
            <w:vAlign w:val="center"/>
            <w:hideMark/>
          </w:tcPr>
          <w:p w:rsidR="003812FB" w:rsidRPr="003812FB" w:rsidRDefault="003812FB" w:rsidP="003812FB">
            <w:pPr>
              <w:spacing w:after="0" w:line="276" w:lineRule="auto"/>
              <w:jc w:val="both"/>
              <w:rPr>
                <w:rFonts w:ascii="Times New Roman" w:eastAsia="Times New Roman" w:hAnsi="Times New Roman" w:cs="Times New Roman"/>
                <w:noProof/>
                <w:lang w:eastAsia="ru-RU"/>
              </w:rPr>
            </w:pPr>
            <w:r w:rsidRPr="003812FB">
              <w:rPr>
                <w:rFonts w:ascii="Times New Roman" w:eastAsia="Times New Roman" w:hAnsi="Times New Roman" w:cs="Times New Roman"/>
                <w:noProof/>
                <w:lang w:eastAsia="ru-RU"/>
              </w:rPr>
              <w:t>50</w:t>
            </w:r>
            <w:r w:rsidRPr="003812FB">
              <w:rPr>
                <w:rFonts w:ascii="Times New Roman" w:eastAsia="Times New Roman" w:hAnsi="Times New Roman" w:cs="Times New Roman"/>
                <w:noProof/>
                <w:lang w:eastAsia="ru-RU"/>
              </w:rPr>
              <w:sym w:font="Symbol" w:char="F02D"/>
            </w:r>
            <w:r w:rsidRPr="003812FB">
              <w:rPr>
                <w:rFonts w:ascii="Times New Roman" w:eastAsia="Times New Roman" w:hAnsi="Times New Roman" w:cs="Times New Roman"/>
                <w:noProof/>
                <w:lang w:eastAsia="ru-RU"/>
              </w:rPr>
              <w:t>54</w:t>
            </w:r>
          </w:p>
        </w:tc>
        <w:tc>
          <w:tcPr>
            <w:tcW w:w="567" w:type="dxa"/>
            <w:tcBorders>
              <w:top w:val="single" w:sz="6" w:space="0" w:color="auto"/>
              <w:left w:val="single" w:sz="6" w:space="0" w:color="auto"/>
              <w:bottom w:val="single" w:sz="6" w:space="0" w:color="auto"/>
              <w:right w:val="single" w:sz="6" w:space="0" w:color="auto"/>
            </w:tcBorders>
            <w:vAlign w:val="center"/>
            <w:hideMark/>
          </w:tcPr>
          <w:p w:rsidR="003812FB" w:rsidRPr="003812FB" w:rsidRDefault="003812FB" w:rsidP="003812FB">
            <w:pPr>
              <w:spacing w:after="0" w:line="276" w:lineRule="auto"/>
              <w:jc w:val="both"/>
              <w:rPr>
                <w:rFonts w:ascii="Times New Roman" w:eastAsia="Times New Roman" w:hAnsi="Times New Roman" w:cs="Times New Roman"/>
                <w:noProof/>
                <w:lang w:eastAsia="ru-RU"/>
              </w:rPr>
            </w:pPr>
            <w:r w:rsidRPr="003812FB">
              <w:rPr>
                <w:rFonts w:ascii="Times New Roman" w:eastAsia="Times New Roman" w:hAnsi="Times New Roman" w:cs="Times New Roman"/>
                <w:noProof/>
                <w:lang w:eastAsia="ru-RU"/>
              </w:rPr>
              <w:t>55</w:t>
            </w:r>
            <w:r w:rsidRPr="003812FB">
              <w:rPr>
                <w:rFonts w:ascii="Times New Roman" w:eastAsia="Times New Roman" w:hAnsi="Times New Roman" w:cs="Times New Roman"/>
                <w:noProof/>
                <w:lang w:eastAsia="ru-RU"/>
              </w:rPr>
              <w:sym w:font="Symbol" w:char="F02D"/>
            </w:r>
            <w:r w:rsidRPr="003812FB">
              <w:rPr>
                <w:rFonts w:ascii="Times New Roman" w:eastAsia="Times New Roman" w:hAnsi="Times New Roman" w:cs="Times New Roman"/>
                <w:noProof/>
                <w:lang w:eastAsia="ru-RU"/>
              </w:rPr>
              <w:t>59</w:t>
            </w:r>
          </w:p>
        </w:tc>
        <w:tc>
          <w:tcPr>
            <w:tcW w:w="708" w:type="dxa"/>
            <w:tcBorders>
              <w:top w:val="single" w:sz="6" w:space="0" w:color="auto"/>
              <w:left w:val="single" w:sz="6" w:space="0" w:color="auto"/>
              <w:bottom w:val="single" w:sz="6" w:space="0" w:color="auto"/>
              <w:right w:val="single" w:sz="6" w:space="0" w:color="auto"/>
            </w:tcBorders>
            <w:vAlign w:val="center"/>
            <w:hideMark/>
          </w:tcPr>
          <w:p w:rsidR="003812FB" w:rsidRPr="003812FB" w:rsidRDefault="003812FB" w:rsidP="003812FB">
            <w:pPr>
              <w:spacing w:after="0" w:line="276" w:lineRule="auto"/>
              <w:jc w:val="both"/>
              <w:rPr>
                <w:rFonts w:ascii="Times New Roman" w:eastAsia="Times New Roman" w:hAnsi="Times New Roman" w:cs="Times New Roman"/>
                <w:noProof/>
                <w:lang w:eastAsia="ru-RU"/>
              </w:rPr>
            </w:pPr>
            <w:r w:rsidRPr="003812FB">
              <w:rPr>
                <w:rFonts w:ascii="Times New Roman" w:eastAsia="Times New Roman" w:hAnsi="Times New Roman" w:cs="Times New Roman"/>
                <w:noProof/>
                <w:lang w:val="en-US" w:eastAsia="ru-RU"/>
              </w:rPr>
              <w:t>60</w:t>
            </w:r>
            <w:r w:rsidRPr="003812FB">
              <w:rPr>
                <w:rFonts w:ascii="Times New Roman" w:eastAsia="Times New Roman" w:hAnsi="Times New Roman" w:cs="Times New Roman"/>
                <w:noProof/>
                <w:lang w:val="en-US" w:eastAsia="ru-RU"/>
              </w:rPr>
              <w:sym w:font="Symbol" w:char="F02D"/>
            </w:r>
          </w:p>
          <w:p w:rsidR="003812FB" w:rsidRPr="003812FB" w:rsidRDefault="003812FB" w:rsidP="003812FB">
            <w:pPr>
              <w:spacing w:after="0" w:line="276" w:lineRule="auto"/>
              <w:jc w:val="both"/>
              <w:rPr>
                <w:rFonts w:ascii="Times New Roman" w:eastAsia="Times New Roman" w:hAnsi="Times New Roman" w:cs="Times New Roman"/>
                <w:noProof/>
                <w:lang w:val="en-US" w:eastAsia="ru-RU"/>
              </w:rPr>
            </w:pPr>
            <w:r w:rsidRPr="003812FB">
              <w:rPr>
                <w:rFonts w:ascii="Times New Roman" w:eastAsia="Times New Roman" w:hAnsi="Times New Roman" w:cs="Times New Roman"/>
                <w:noProof/>
                <w:lang w:val="en-US" w:eastAsia="ru-RU"/>
              </w:rPr>
              <w:t>64</w:t>
            </w:r>
          </w:p>
        </w:tc>
        <w:tc>
          <w:tcPr>
            <w:tcW w:w="851" w:type="dxa"/>
            <w:tcBorders>
              <w:top w:val="single" w:sz="6" w:space="0" w:color="auto"/>
              <w:left w:val="single" w:sz="6" w:space="0" w:color="auto"/>
              <w:bottom w:val="single" w:sz="6" w:space="0" w:color="auto"/>
              <w:right w:val="single" w:sz="6" w:space="0" w:color="auto"/>
            </w:tcBorders>
            <w:vAlign w:val="center"/>
            <w:hideMark/>
          </w:tcPr>
          <w:p w:rsidR="003812FB" w:rsidRPr="003812FB" w:rsidRDefault="003812FB" w:rsidP="003812FB">
            <w:pPr>
              <w:spacing w:after="0" w:line="276" w:lineRule="auto"/>
              <w:jc w:val="both"/>
              <w:rPr>
                <w:rFonts w:ascii="Times New Roman" w:eastAsia="Times New Roman" w:hAnsi="Times New Roman" w:cs="Times New Roman"/>
                <w:noProof/>
                <w:lang w:eastAsia="ru-RU"/>
              </w:rPr>
            </w:pPr>
            <w:r w:rsidRPr="003812FB">
              <w:rPr>
                <w:rFonts w:ascii="Times New Roman" w:eastAsia="Times New Roman" w:hAnsi="Times New Roman" w:cs="Times New Roman"/>
                <w:noProof/>
                <w:lang w:val="en-US" w:eastAsia="ru-RU"/>
              </w:rPr>
              <w:t xml:space="preserve">65 </w:t>
            </w:r>
            <w:r w:rsidRPr="003812FB">
              <w:rPr>
                <w:rFonts w:ascii="Times New Roman" w:eastAsia="Times New Roman" w:hAnsi="Times New Roman" w:cs="Times New Roman"/>
                <w:noProof/>
                <w:lang w:eastAsia="ru-RU"/>
              </w:rPr>
              <w:t>и более</w:t>
            </w:r>
          </w:p>
        </w:tc>
      </w:tr>
      <w:tr w:rsidR="003812FB" w:rsidRPr="003812FB" w:rsidTr="003812FB">
        <w:trPr>
          <w:cantSplit/>
        </w:trPr>
        <w:tc>
          <w:tcPr>
            <w:tcW w:w="3120" w:type="dxa"/>
            <w:tcBorders>
              <w:top w:val="single" w:sz="6" w:space="0" w:color="auto"/>
              <w:left w:val="single" w:sz="6" w:space="0" w:color="auto"/>
              <w:bottom w:val="single" w:sz="6" w:space="0" w:color="auto"/>
              <w:right w:val="single" w:sz="6" w:space="0" w:color="auto"/>
            </w:tcBorders>
            <w:hideMark/>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 xml:space="preserve">Численность педагогических работников – всего, человек </w:t>
            </w:r>
            <w:r w:rsidRPr="003812FB">
              <w:rPr>
                <w:rFonts w:ascii="Times New Roman" w:eastAsia="Times New Roman" w:hAnsi="Times New Roman" w:cs="Times New Roman"/>
                <w:b/>
                <w:lang w:eastAsia="ru-RU"/>
              </w:rPr>
              <w:t>(53 чел)</w:t>
            </w:r>
          </w:p>
        </w:tc>
        <w:tc>
          <w:tcPr>
            <w:tcW w:w="992"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2</w:t>
            </w:r>
          </w:p>
        </w:tc>
        <w:tc>
          <w:tcPr>
            <w:tcW w:w="850"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5</w:t>
            </w:r>
          </w:p>
        </w:tc>
        <w:tc>
          <w:tcPr>
            <w:tcW w:w="851"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6</w:t>
            </w:r>
          </w:p>
        </w:tc>
        <w:tc>
          <w:tcPr>
            <w:tcW w:w="709"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5</w:t>
            </w:r>
          </w:p>
        </w:tc>
        <w:tc>
          <w:tcPr>
            <w:tcW w:w="567"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10</w:t>
            </w:r>
          </w:p>
        </w:tc>
        <w:tc>
          <w:tcPr>
            <w:tcW w:w="567"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6</w:t>
            </w:r>
          </w:p>
        </w:tc>
        <w:tc>
          <w:tcPr>
            <w:tcW w:w="567"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5</w:t>
            </w:r>
          </w:p>
        </w:tc>
        <w:tc>
          <w:tcPr>
            <w:tcW w:w="567"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9</w:t>
            </w:r>
          </w:p>
        </w:tc>
        <w:tc>
          <w:tcPr>
            <w:tcW w:w="708"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4</w:t>
            </w:r>
          </w:p>
        </w:tc>
        <w:tc>
          <w:tcPr>
            <w:tcW w:w="851"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1</w:t>
            </w:r>
          </w:p>
        </w:tc>
      </w:tr>
      <w:tr w:rsidR="003812FB" w:rsidRPr="003812FB" w:rsidTr="003812FB">
        <w:trPr>
          <w:cantSplit/>
        </w:trPr>
        <w:tc>
          <w:tcPr>
            <w:tcW w:w="3120" w:type="dxa"/>
            <w:tcBorders>
              <w:top w:val="single" w:sz="6" w:space="0" w:color="auto"/>
              <w:left w:val="single" w:sz="6" w:space="0" w:color="auto"/>
              <w:bottom w:val="single" w:sz="6" w:space="0" w:color="auto"/>
              <w:right w:val="single" w:sz="6" w:space="0" w:color="auto"/>
            </w:tcBorders>
            <w:hideMark/>
          </w:tcPr>
          <w:p w:rsidR="003812FB" w:rsidRPr="003812FB" w:rsidRDefault="003812FB" w:rsidP="003812FB">
            <w:pPr>
              <w:spacing w:after="0" w:line="276" w:lineRule="auto"/>
              <w:jc w:val="both"/>
              <w:rPr>
                <w:rFonts w:ascii="Times New Roman" w:eastAsia="Times New Roman" w:hAnsi="Times New Roman" w:cs="Times New Roman"/>
                <w:b/>
                <w:lang w:eastAsia="ru-RU"/>
              </w:rPr>
            </w:pPr>
            <w:r w:rsidRPr="003812FB">
              <w:rPr>
                <w:rFonts w:ascii="Times New Roman" w:eastAsia="Times New Roman" w:hAnsi="Times New Roman" w:cs="Times New Roman"/>
                <w:lang w:eastAsia="ru-RU"/>
              </w:rPr>
              <w:t>в том числе</w:t>
            </w:r>
            <w:r w:rsidRPr="003812FB">
              <w:rPr>
                <w:rFonts w:ascii="Times New Roman" w:eastAsia="Times New Roman" w:hAnsi="Times New Roman" w:cs="Times New Roman"/>
                <w:b/>
                <w:lang w:eastAsia="ru-RU"/>
              </w:rPr>
              <w:t>:</w:t>
            </w:r>
          </w:p>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воспитатели</w:t>
            </w:r>
            <w:r w:rsidRPr="003812FB">
              <w:rPr>
                <w:rFonts w:ascii="Times New Roman" w:eastAsia="Times New Roman" w:hAnsi="Times New Roman" w:cs="Times New Roman"/>
                <w:b/>
                <w:lang w:eastAsia="ru-RU"/>
              </w:rPr>
              <w:t xml:space="preserve"> (39 чел)</w:t>
            </w:r>
          </w:p>
        </w:tc>
        <w:tc>
          <w:tcPr>
            <w:tcW w:w="992"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2</w:t>
            </w:r>
          </w:p>
        </w:tc>
        <w:tc>
          <w:tcPr>
            <w:tcW w:w="850"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3</w:t>
            </w:r>
          </w:p>
        </w:tc>
        <w:tc>
          <w:tcPr>
            <w:tcW w:w="851"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5</w:t>
            </w:r>
          </w:p>
        </w:tc>
        <w:tc>
          <w:tcPr>
            <w:tcW w:w="709"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3</w:t>
            </w:r>
          </w:p>
        </w:tc>
        <w:tc>
          <w:tcPr>
            <w:tcW w:w="567"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8</w:t>
            </w:r>
          </w:p>
        </w:tc>
        <w:tc>
          <w:tcPr>
            <w:tcW w:w="567"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3</w:t>
            </w:r>
          </w:p>
        </w:tc>
        <w:tc>
          <w:tcPr>
            <w:tcW w:w="567"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4</w:t>
            </w:r>
          </w:p>
        </w:tc>
        <w:tc>
          <w:tcPr>
            <w:tcW w:w="567"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6</w:t>
            </w:r>
          </w:p>
        </w:tc>
        <w:tc>
          <w:tcPr>
            <w:tcW w:w="708"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4</w:t>
            </w:r>
          </w:p>
        </w:tc>
        <w:tc>
          <w:tcPr>
            <w:tcW w:w="851"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1</w:t>
            </w:r>
          </w:p>
        </w:tc>
      </w:tr>
      <w:tr w:rsidR="003812FB" w:rsidRPr="003812FB" w:rsidTr="003812FB">
        <w:trPr>
          <w:cantSplit/>
        </w:trPr>
        <w:tc>
          <w:tcPr>
            <w:tcW w:w="3120" w:type="dxa"/>
            <w:tcBorders>
              <w:top w:val="single" w:sz="6" w:space="0" w:color="auto"/>
              <w:left w:val="single" w:sz="6" w:space="0" w:color="auto"/>
              <w:bottom w:val="single" w:sz="6" w:space="0" w:color="auto"/>
              <w:right w:val="single" w:sz="6" w:space="0" w:color="auto"/>
            </w:tcBorders>
            <w:hideMark/>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старшие воспитатели</w:t>
            </w:r>
            <w:r w:rsidRPr="003812FB">
              <w:rPr>
                <w:rFonts w:ascii="Times New Roman" w:eastAsia="Times New Roman" w:hAnsi="Times New Roman" w:cs="Times New Roman"/>
                <w:b/>
                <w:lang w:eastAsia="ru-RU"/>
              </w:rPr>
              <w:t xml:space="preserve"> (3 чел.)</w:t>
            </w:r>
          </w:p>
        </w:tc>
        <w:tc>
          <w:tcPr>
            <w:tcW w:w="992"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0</w:t>
            </w:r>
          </w:p>
        </w:tc>
        <w:tc>
          <w:tcPr>
            <w:tcW w:w="850"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1</w:t>
            </w:r>
          </w:p>
        </w:tc>
        <w:tc>
          <w:tcPr>
            <w:tcW w:w="851"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0</w:t>
            </w:r>
          </w:p>
        </w:tc>
        <w:tc>
          <w:tcPr>
            <w:tcW w:w="709"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0</w:t>
            </w:r>
          </w:p>
        </w:tc>
        <w:tc>
          <w:tcPr>
            <w:tcW w:w="567"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0</w:t>
            </w:r>
          </w:p>
        </w:tc>
        <w:tc>
          <w:tcPr>
            <w:tcW w:w="567"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0</w:t>
            </w:r>
          </w:p>
        </w:tc>
        <w:tc>
          <w:tcPr>
            <w:tcW w:w="567"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0</w:t>
            </w:r>
          </w:p>
        </w:tc>
        <w:tc>
          <w:tcPr>
            <w:tcW w:w="567"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2</w:t>
            </w:r>
          </w:p>
        </w:tc>
        <w:tc>
          <w:tcPr>
            <w:tcW w:w="708"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0</w:t>
            </w:r>
          </w:p>
        </w:tc>
        <w:tc>
          <w:tcPr>
            <w:tcW w:w="851"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0</w:t>
            </w:r>
          </w:p>
        </w:tc>
      </w:tr>
      <w:tr w:rsidR="003812FB" w:rsidRPr="003812FB" w:rsidTr="003812FB">
        <w:trPr>
          <w:cantSplit/>
        </w:trPr>
        <w:tc>
          <w:tcPr>
            <w:tcW w:w="3120" w:type="dxa"/>
            <w:tcBorders>
              <w:top w:val="single" w:sz="6" w:space="0" w:color="auto"/>
              <w:left w:val="single" w:sz="6" w:space="0" w:color="auto"/>
              <w:bottom w:val="single" w:sz="6" w:space="0" w:color="auto"/>
              <w:right w:val="single" w:sz="6" w:space="0" w:color="auto"/>
            </w:tcBorders>
            <w:hideMark/>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музыкальные руководители</w:t>
            </w:r>
          </w:p>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 xml:space="preserve"> </w:t>
            </w:r>
            <w:r w:rsidRPr="003812FB">
              <w:rPr>
                <w:rFonts w:ascii="Times New Roman" w:eastAsia="Times New Roman" w:hAnsi="Times New Roman" w:cs="Times New Roman"/>
                <w:b/>
                <w:lang w:eastAsia="ru-RU"/>
              </w:rPr>
              <w:t>(6 чел)</w:t>
            </w:r>
          </w:p>
        </w:tc>
        <w:tc>
          <w:tcPr>
            <w:tcW w:w="992"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0</w:t>
            </w:r>
          </w:p>
        </w:tc>
        <w:tc>
          <w:tcPr>
            <w:tcW w:w="850"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0</w:t>
            </w:r>
          </w:p>
        </w:tc>
        <w:tc>
          <w:tcPr>
            <w:tcW w:w="851"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0</w:t>
            </w:r>
          </w:p>
        </w:tc>
        <w:tc>
          <w:tcPr>
            <w:tcW w:w="709"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1</w:t>
            </w:r>
          </w:p>
        </w:tc>
        <w:tc>
          <w:tcPr>
            <w:tcW w:w="567"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1</w:t>
            </w:r>
          </w:p>
        </w:tc>
        <w:tc>
          <w:tcPr>
            <w:tcW w:w="567"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2</w:t>
            </w:r>
          </w:p>
        </w:tc>
        <w:tc>
          <w:tcPr>
            <w:tcW w:w="567"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1</w:t>
            </w:r>
          </w:p>
        </w:tc>
        <w:tc>
          <w:tcPr>
            <w:tcW w:w="567"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1</w:t>
            </w:r>
          </w:p>
        </w:tc>
        <w:tc>
          <w:tcPr>
            <w:tcW w:w="708"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0</w:t>
            </w:r>
          </w:p>
        </w:tc>
        <w:tc>
          <w:tcPr>
            <w:tcW w:w="851"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0</w:t>
            </w:r>
          </w:p>
        </w:tc>
      </w:tr>
      <w:tr w:rsidR="003812FB" w:rsidRPr="003812FB" w:rsidTr="003812FB">
        <w:trPr>
          <w:cantSplit/>
        </w:trPr>
        <w:tc>
          <w:tcPr>
            <w:tcW w:w="3120" w:type="dxa"/>
            <w:tcBorders>
              <w:top w:val="single" w:sz="6" w:space="0" w:color="auto"/>
              <w:left w:val="single" w:sz="6" w:space="0" w:color="auto"/>
              <w:bottom w:val="single" w:sz="6" w:space="0" w:color="auto"/>
              <w:right w:val="single" w:sz="6" w:space="0" w:color="auto"/>
            </w:tcBorders>
            <w:hideMark/>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учителя-логопеды</w:t>
            </w:r>
            <w:r w:rsidRPr="003812FB">
              <w:rPr>
                <w:rFonts w:ascii="Times New Roman" w:eastAsia="Times New Roman" w:hAnsi="Times New Roman" w:cs="Times New Roman"/>
                <w:b/>
                <w:lang w:eastAsia="ru-RU"/>
              </w:rPr>
              <w:t xml:space="preserve"> (3 чел)</w:t>
            </w:r>
          </w:p>
        </w:tc>
        <w:tc>
          <w:tcPr>
            <w:tcW w:w="992"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0</w:t>
            </w:r>
          </w:p>
        </w:tc>
        <w:tc>
          <w:tcPr>
            <w:tcW w:w="850"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1</w:t>
            </w:r>
          </w:p>
        </w:tc>
        <w:tc>
          <w:tcPr>
            <w:tcW w:w="851"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1</w:t>
            </w:r>
          </w:p>
        </w:tc>
        <w:tc>
          <w:tcPr>
            <w:tcW w:w="709"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0</w:t>
            </w:r>
          </w:p>
        </w:tc>
        <w:tc>
          <w:tcPr>
            <w:tcW w:w="567"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1</w:t>
            </w:r>
          </w:p>
        </w:tc>
        <w:tc>
          <w:tcPr>
            <w:tcW w:w="567"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0</w:t>
            </w:r>
          </w:p>
        </w:tc>
        <w:tc>
          <w:tcPr>
            <w:tcW w:w="567"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0</w:t>
            </w:r>
          </w:p>
        </w:tc>
        <w:tc>
          <w:tcPr>
            <w:tcW w:w="567"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0</w:t>
            </w:r>
          </w:p>
        </w:tc>
        <w:tc>
          <w:tcPr>
            <w:tcW w:w="708"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0</w:t>
            </w:r>
          </w:p>
        </w:tc>
        <w:tc>
          <w:tcPr>
            <w:tcW w:w="851"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0</w:t>
            </w:r>
          </w:p>
        </w:tc>
      </w:tr>
      <w:tr w:rsidR="003812FB" w:rsidRPr="003812FB" w:rsidTr="003812FB">
        <w:trPr>
          <w:cantSplit/>
        </w:trPr>
        <w:tc>
          <w:tcPr>
            <w:tcW w:w="3120" w:type="dxa"/>
            <w:tcBorders>
              <w:top w:val="single" w:sz="6" w:space="0" w:color="auto"/>
              <w:left w:val="single" w:sz="6" w:space="0" w:color="auto"/>
              <w:bottom w:val="single" w:sz="6" w:space="0" w:color="auto"/>
              <w:right w:val="single" w:sz="6" w:space="0" w:color="auto"/>
            </w:tcBorders>
            <w:hideMark/>
          </w:tcPr>
          <w:p w:rsidR="003812FB" w:rsidRPr="003812FB" w:rsidRDefault="003812FB" w:rsidP="003812FB">
            <w:pPr>
              <w:spacing w:after="0" w:line="276" w:lineRule="auto"/>
              <w:jc w:val="both"/>
              <w:rPr>
                <w:rFonts w:ascii="Times New Roman" w:eastAsia="Times New Roman" w:hAnsi="Times New Roman" w:cs="Times New Roman"/>
                <w:noProof/>
                <w:lang w:eastAsia="ru-RU"/>
              </w:rPr>
            </w:pPr>
            <w:r w:rsidRPr="003812FB">
              <w:rPr>
                <w:rFonts w:ascii="Times New Roman" w:eastAsia="Times New Roman" w:hAnsi="Times New Roman" w:cs="Times New Roman"/>
                <w:lang w:eastAsia="ru-RU"/>
              </w:rPr>
              <w:t xml:space="preserve">педагоги-психологи </w:t>
            </w:r>
            <w:r w:rsidRPr="003812FB">
              <w:rPr>
                <w:rFonts w:ascii="Times New Roman" w:eastAsia="Times New Roman" w:hAnsi="Times New Roman" w:cs="Times New Roman"/>
                <w:b/>
                <w:lang w:eastAsia="ru-RU"/>
              </w:rPr>
              <w:t>(2 чел.)</w:t>
            </w:r>
          </w:p>
        </w:tc>
        <w:tc>
          <w:tcPr>
            <w:tcW w:w="992"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0</w:t>
            </w:r>
          </w:p>
        </w:tc>
        <w:tc>
          <w:tcPr>
            <w:tcW w:w="850"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0</w:t>
            </w:r>
          </w:p>
        </w:tc>
        <w:tc>
          <w:tcPr>
            <w:tcW w:w="851"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0</w:t>
            </w:r>
          </w:p>
        </w:tc>
        <w:tc>
          <w:tcPr>
            <w:tcW w:w="709"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1</w:t>
            </w:r>
          </w:p>
        </w:tc>
        <w:tc>
          <w:tcPr>
            <w:tcW w:w="567"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0</w:t>
            </w:r>
          </w:p>
        </w:tc>
        <w:tc>
          <w:tcPr>
            <w:tcW w:w="567"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1</w:t>
            </w:r>
          </w:p>
        </w:tc>
        <w:tc>
          <w:tcPr>
            <w:tcW w:w="567"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0</w:t>
            </w:r>
          </w:p>
        </w:tc>
        <w:tc>
          <w:tcPr>
            <w:tcW w:w="567"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0</w:t>
            </w:r>
          </w:p>
        </w:tc>
        <w:tc>
          <w:tcPr>
            <w:tcW w:w="708"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0</w:t>
            </w:r>
          </w:p>
        </w:tc>
        <w:tc>
          <w:tcPr>
            <w:tcW w:w="851"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0</w:t>
            </w:r>
          </w:p>
        </w:tc>
      </w:tr>
    </w:tbl>
    <w:p w:rsidR="003812FB" w:rsidRPr="003812FB" w:rsidRDefault="003812FB" w:rsidP="003812FB">
      <w:pPr>
        <w:spacing w:after="0" w:line="276" w:lineRule="auto"/>
        <w:jc w:val="both"/>
        <w:rPr>
          <w:rFonts w:ascii="Times New Roman" w:eastAsia="Times New Roman" w:hAnsi="Times New Roman" w:cs="Times New Roman"/>
          <w:b/>
          <w:sz w:val="28"/>
          <w:szCs w:val="28"/>
          <w:lang w:eastAsia="ru-RU"/>
        </w:rPr>
      </w:pPr>
    </w:p>
    <w:p w:rsidR="003812FB" w:rsidRPr="003812FB" w:rsidRDefault="003812FB" w:rsidP="003812FB">
      <w:pPr>
        <w:spacing w:after="0" w:line="276" w:lineRule="auto"/>
        <w:jc w:val="both"/>
        <w:rPr>
          <w:rFonts w:ascii="Times New Roman" w:eastAsia="Times New Roman" w:hAnsi="Times New Roman" w:cs="Times New Roman"/>
          <w:b/>
          <w:sz w:val="28"/>
          <w:szCs w:val="28"/>
          <w:lang w:eastAsia="ru-RU"/>
        </w:rPr>
      </w:pPr>
      <w:r w:rsidRPr="003812FB">
        <w:rPr>
          <w:rFonts w:ascii="Times New Roman" w:eastAsia="Times New Roman" w:hAnsi="Times New Roman" w:cs="Times New Roman"/>
          <w:b/>
          <w:sz w:val="28"/>
          <w:szCs w:val="28"/>
          <w:lang w:eastAsia="ru-RU"/>
        </w:rPr>
        <w:t xml:space="preserve">Распределение педагогического персонала по уровню образования </w:t>
      </w:r>
    </w:p>
    <w:p w:rsidR="003812FB" w:rsidRPr="003812FB" w:rsidRDefault="003812FB" w:rsidP="003812FB">
      <w:pPr>
        <w:spacing w:after="0" w:line="276" w:lineRule="auto"/>
        <w:jc w:val="both"/>
        <w:rPr>
          <w:rFonts w:ascii="Times New Roman" w:eastAsia="Times New Roman" w:hAnsi="Times New Roman" w:cs="Times New Roman"/>
          <w:b/>
          <w:sz w:val="28"/>
          <w:szCs w:val="28"/>
          <w:lang w:eastAsia="ru-RU"/>
        </w:rPr>
      </w:pPr>
    </w:p>
    <w:tbl>
      <w:tblPr>
        <w:tblW w:w="10490" w:type="dxa"/>
        <w:tblInd w:w="-88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3261"/>
        <w:gridCol w:w="1275"/>
        <w:gridCol w:w="993"/>
        <w:gridCol w:w="1701"/>
        <w:gridCol w:w="1701"/>
        <w:gridCol w:w="1559"/>
      </w:tblGrid>
      <w:tr w:rsidR="003812FB" w:rsidRPr="003812FB" w:rsidTr="00D7358B">
        <w:trPr>
          <w:cantSplit/>
          <w:trHeight w:val="356"/>
        </w:trPr>
        <w:tc>
          <w:tcPr>
            <w:tcW w:w="3261" w:type="dxa"/>
            <w:vMerge w:val="restart"/>
            <w:tcBorders>
              <w:top w:val="single" w:sz="6" w:space="0" w:color="auto"/>
              <w:left w:val="single" w:sz="6" w:space="0" w:color="auto"/>
              <w:bottom w:val="single" w:sz="6" w:space="0" w:color="auto"/>
              <w:right w:val="single" w:sz="6" w:space="0" w:color="auto"/>
            </w:tcBorders>
            <w:vAlign w:val="center"/>
            <w:hideMark/>
          </w:tcPr>
          <w:p w:rsidR="003812FB" w:rsidRPr="003812FB" w:rsidRDefault="003812FB" w:rsidP="003812FB">
            <w:pPr>
              <w:spacing w:after="0" w:line="240"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Наименование</w:t>
            </w:r>
            <w:r w:rsidRPr="003812FB">
              <w:rPr>
                <w:rFonts w:ascii="Times New Roman" w:eastAsia="Times New Roman" w:hAnsi="Times New Roman" w:cs="Times New Roman"/>
                <w:lang w:eastAsia="ru-RU"/>
              </w:rPr>
              <w:br/>
              <w:t>показателей</w:t>
            </w:r>
          </w:p>
        </w:tc>
        <w:tc>
          <w:tcPr>
            <w:tcW w:w="1275" w:type="dxa"/>
            <w:vMerge w:val="restart"/>
            <w:tcBorders>
              <w:top w:val="single" w:sz="6" w:space="0" w:color="auto"/>
              <w:left w:val="single" w:sz="6" w:space="0" w:color="auto"/>
              <w:bottom w:val="single" w:sz="6" w:space="0" w:color="auto"/>
              <w:right w:val="single" w:sz="6" w:space="0" w:color="auto"/>
            </w:tcBorders>
            <w:vAlign w:val="center"/>
            <w:hideMark/>
          </w:tcPr>
          <w:p w:rsidR="003812FB" w:rsidRPr="003812FB" w:rsidRDefault="003812FB" w:rsidP="003812FB">
            <w:pPr>
              <w:spacing w:after="0" w:line="240" w:lineRule="auto"/>
              <w:jc w:val="both"/>
              <w:rPr>
                <w:rFonts w:ascii="Times New Roman" w:eastAsia="Times New Roman" w:hAnsi="Times New Roman" w:cs="Times New Roman"/>
                <w:noProof/>
                <w:lang w:eastAsia="ru-RU"/>
              </w:rPr>
            </w:pPr>
            <w:r w:rsidRPr="003812FB">
              <w:rPr>
                <w:rFonts w:ascii="Times New Roman" w:eastAsia="Times New Roman" w:hAnsi="Times New Roman" w:cs="Times New Roman"/>
                <w:noProof/>
                <w:lang w:eastAsia="ru-RU"/>
              </w:rPr>
              <w:t>Всего</w:t>
            </w:r>
            <w:r w:rsidRPr="003812FB">
              <w:rPr>
                <w:rFonts w:ascii="Times New Roman" w:eastAsia="Times New Roman" w:hAnsi="Times New Roman" w:cs="Times New Roman"/>
                <w:noProof/>
                <w:lang w:eastAsia="ru-RU"/>
              </w:rPr>
              <w:br/>
              <w:t>работников, человек</w:t>
            </w:r>
          </w:p>
        </w:tc>
        <w:tc>
          <w:tcPr>
            <w:tcW w:w="5954" w:type="dxa"/>
            <w:gridSpan w:val="4"/>
            <w:tcBorders>
              <w:top w:val="single" w:sz="6" w:space="0" w:color="auto"/>
              <w:left w:val="single" w:sz="6" w:space="0" w:color="auto"/>
              <w:bottom w:val="nil"/>
              <w:right w:val="single" w:sz="6" w:space="0" w:color="auto"/>
            </w:tcBorders>
            <w:vAlign w:val="center"/>
            <w:hideMark/>
          </w:tcPr>
          <w:p w:rsidR="003812FB" w:rsidRPr="003812FB" w:rsidRDefault="003812FB" w:rsidP="003812FB">
            <w:pPr>
              <w:spacing w:after="0" w:line="240" w:lineRule="auto"/>
              <w:jc w:val="both"/>
              <w:rPr>
                <w:rFonts w:ascii="Times New Roman" w:eastAsia="Times New Roman" w:hAnsi="Times New Roman" w:cs="Times New Roman"/>
                <w:noProof/>
                <w:spacing w:val="-2"/>
                <w:lang w:eastAsia="ru-RU"/>
              </w:rPr>
            </w:pPr>
            <w:r w:rsidRPr="003812FB">
              <w:rPr>
                <w:rFonts w:ascii="Times New Roman" w:eastAsia="Times New Roman" w:hAnsi="Times New Roman" w:cs="Times New Roman"/>
                <w:spacing w:val="-2"/>
                <w:lang w:eastAsia="ru-RU"/>
              </w:rPr>
              <w:t xml:space="preserve">из них </w:t>
            </w:r>
            <w:r w:rsidRPr="003812FB">
              <w:rPr>
                <w:rFonts w:ascii="Times New Roman" w:eastAsia="Times New Roman" w:hAnsi="Times New Roman" w:cs="Times New Roman"/>
                <w:noProof/>
                <w:spacing w:val="-2"/>
                <w:lang w:eastAsia="ru-RU"/>
              </w:rPr>
              <w:t>имеют образование:</w:t>
            </w:r>
          </w:p>
        </w:tc>
      </w:tr>
      <w:tr w:rsidR="003812FB" w:rsidRPr="003812FB" w:rsidTr="00D7358B">
        <w:trPr>
          <w:cantSplit/>
          <w:trHeight w:val="370"/>
        </w:trPr>
        <w:tc>
          <w:tcPr>
            <w:tcW w:w="3261" w:type="dxa"/>
            <w:vMerge/>
            <w:tcBorders>
              <w:top w:val="single" w:sz="6" w:space="0" w:color="auto"/>
              <w:left w:val="single" w:sz="6" w:space="0" w:color="auto"/>
              <w:bottom w:val="single" w:sz="6" w:space="0" w:color="auto"/>
              <w:right w:val="single" w:sz="6" w:space="0" w:color="auto"/>
            </w:tcBorders>
            <w:vAlign w:val="center"/>
            <w:hideMark/>
          </w:tcPr>
          <w:p w:rsidR="003812FB" w:rsidRPr="003812FB" w:rsidRDefault="003812FB" w:rsidP="003812FB">
            <w:pPr>
              <w:spacing w:after="0" w:line="240" w:lineRule="auto"/>
              <w:jc w:val="both"/>
              <w:rPr>
                <w:rFonts w:ascii="Times New Roman" w:eastAsia="Times New Roman" w:hAnsi="Times New Roman" w:cs="Times New Roman"/>
                <w:lang w:eastAsia="ru-RU"/>
              </w:rPr>
            </w:pPr>
          </w:p>
        </w:tc>
        <w:tc>
          <w:tcPr>
            <w:tcW w:w="1275" w:type="dxa"/>
            <w:vMerge/>
            <w:tcBorders>
              <w:top w:val="single" w:sz="6" w:space="0" w:color="auto"/>
              <w:left w:val="single" w:sz="6" w:space="0" w:color="auto"/>
              <w:bottom w:val="single" w:sz="6" w:space="0" w:color="auto"/>
              <w:right w:val="single" w:sz="6" w:space="0" w:color="auto"/>
            </w:tcBorders>
            <w:vAlign w:val="center"/>
            <w:hideMark/>
          </w:tcPr>
          <w:p w:rsidR="003812FB" w:rsidRPr="003812FB" w:rsidRDefault="003812FB" w:rsidP="003812FB">
            <w:pPr>
              <w:spacing w:after="0" w:line="240" w:lineRule="auto"/>
              <w:jc w:val="both"/>
              <w:rPr>
                <w:rFonts w:ascii="Times New Roman" w:eastAsia="Times New Roman" w:hAnsi="Times New Roman" w:cs="Times New Roman"/>
                <w:noProof/>
                <w:lang w:eastAsia="ru-RU"/>
              </w:rPr>
            </w:pPr>
          </w:p>
        </w:tc>
        <w:tc>
          <w:tcPr>
            <w:tcW w:w="993" w:type="dxa"/>
            <w:vMerge w:val="restart"/>
            <w:tcBorders>
              <w:top w:val="single" w:sz="6" w:space="0" w:color="auto"/>
              <w:left w:val="single" w:sz="6" w:space="0" w:color="auto"/>
              <w:bottom w:val="single" w:sz="6" w:space="0" w:color="auto"/>
              <w:right w:val="single" w:sz="6" w:space="0" w:color="auto"/>
            </w:tcBorders>
            <w:vAlign w:val="center"/>
            <w:hideMark/>
          </w:tcPr>
          <w:p w:rsidR="003812FB" w:rsidRPr="003812FB" w:rsidRDefault="003812FB" w:rsidP="003812FB">
            <w:pPr>
              <w:spacing w:after="0" w:line="240" w:lineRule="auto"/>
              <w:jc w:val="both"/>
              <w:rPr>
                <w:rFonts w:ascii="Times New Roman" w:eastAsia="Times New Roman" w:hAnsi="Times New Roman" w:cs="Times New Roman"/>
                <w:noProof/>
                <w:lang w:eastAsia="ru-RU"/>
              </w:rPr>
            </w:pPr>
            <w:r w:rsidRPr="003812FB">
              <w:rPr>
                <w:rFonts w:ascii="Times New Roman" w:eastAsia="Times New Roman" w:hAnsi="Times New Roman" w:cs="Times New Roman"/>
                <w:noProof/>
                <w:lang w:eastAsia="ru-RU"/>
              </w:rPr>
              <w:t xml:space="preserve">высшее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rsidR="003812FB" w:rsidRPr="003812FB" w:rsidRDefault="003812FB" w:rsidP="003812FB">
            <w:pPr>
              <w:spacing w:after="0" w:line="240" w:lineRule="auto"/>
              <w:jc w:val="both"/>
              <w:rPr>
                <w:rFonts w:ascii="Times New Roman" w:eastAsia="Times New Roman" w:hAnsi="Times New Roman" w:cs="Times New Roman"/>
                <w:noProof/>
                <w:lang w:eastAsia="ru-RU"/>
              </w:rPr>
            </w:pPr>
            <w:r w:rsidRPr="003812FB">
              <w:rPr>
                <w:rFonts w:ascii="Times New Roman" w:eastAsia="Times New Roman" w:hAnsi="Times New Roman" w:cs="Times New Roman"/>
                <w:noProof/>
                <w:lang w:eastAsia="ru-RU"/>
              </w:rPr>
              <w:t>из них</w:t>
            </w:r>
            <w:r w:rsidRPr="003812FB">
              <w:rPr>
                <w:rFonts w:ascii="Times New Roman" w:eastAsia="Times New Roman" w:hAnsi="Times New Roman" w:cs="Times New Roman"/>
                <w:noProof/>
                <w:lang w:eastAsia="ru-RU"/>
              </w:rPr>
              <w:br/>
              <w:t xml:space="preserve"> педагогическое</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rsidR="003812FB" w:rsidRPr="003812FB" w:rsidRDefault="003812FB" w:rsidP="003812FB">
            <w:pPr>
              <w:spacing w:after="0" w:line="240" w:lineRule="auto"/>
              <w:jc w:val="both"/>
              <w:rPr>
                <w:rFonts w:ascii="Times New Roman" w:eastAsia="Times New Roman" w:hAnsi="Times New Roman" w:cs="Times New Roman"/>
                <w:noProof/>
                <w:lang w:eastAsia="ru-RU"/>
              </w:rPr>
            </w:pPr>
            <w:r w:rsidRPr="003812FB">
              <w:rPr>
                <w:rFonts w:ascii="Times New Roman" w:eastAsia="Times New Roman" w:hAnsi="Times New Roman" w:cs="Times New Roman"/>
                <w:noProof/>
                <w:lang w:eastAsia="ru-RU"/>
              </w:rPr>
              <w:t xml:space="preserve">среднее профессиональное образование </w:t>
            </w:r>
          </w:p>
        </w:tc>
        <w:tc>
          <w:tcPr>
            <w:tcW w:w="1559" w:type="dxa"/>
            <w:vMerge w:val="restart"/>
            <w:tcBorders>
              <w:top w:val="single" w:sz="6" w:space="0" w:color="auto"/>
              <w:left w:val="single" w:sz="6" w:space="0" w:color="auto"/>
              <w:bottom w:val="single" w:sz="6" w:space="0" w:color="auto"/>
              <w:right w:val="single" w:sz="6" w:space="0" w:color="auto"/>
            </w:tcBorders>
            <w:vAlign w:val="center"/>
            <w:hideMark/>
          </w:tcPr>
          <w:p w:rsidR="003812FB" w:rsidRPr="003812FB" w:rsidRDefault="003812FB" w:rsidP="003812FB">
            <w:pPr>
              <w:spacing w:after="0" w:line="240" w:lineRule="auto"/>
              <w:jc w:val="both"/>
              <w:rPr>
                <w:rFonts w:ascii="Times New Roman" w:eastAsia="Times New Roman" w:hAnsi="Times New Roman" w:cs="Times New Roman"/>
                <w:noProof/>
                <w:lang w:eastAsia="ru-RU"/>
              </w:rPr>
            </w:pPr>
            <w:r w:rsidRPr="003812FB">
              <w:rPr>
                <w:rFonts w:ascii="Times New Roman" w:eastAsia="Times New Roman" w:hAnsi="Times New Roman" w:cs="Times New Roman"/>
                <w:noProof/>
                <w:lang w:eastAsia="ru-RU"/>
              </w:rPr>
              <w:t xml:space="preserve">из них </w:t>
            </w:r>
            <w:r w:rsidRPr="003812FB">
              <w:rPr>
                <w:rFonts w:ascii="Times New Roman" w:eastAsia="Times New Roman" w:hAnsi="Times New Roman" w:cs="Times New Roman"/>
                <w:noProof/>
                <w:lang w:eastAsia="ru-RU"/>
              </w:rPr>
              <w:br/>
              <w:t>педагогическое</w:t>
            </w:r>
          </w:p>
        </w:tc>
      </w:tr>
      <w:tr w:rsidR="003812FB" w:rsidRPr="003812FB" w:rsidTr="00D7358B">
        <w:trPr>
          <w:cantSplit/>
          <w:trHeight w:val="401"/>
        </w:trPr>
        <w:tc>
          <w:tcPr>
            <w:tcW w:w="3261" w:type="dxa"/>
            <w:vMerge/>
            <w:tcBorders>
              <w:top w:val="single" w:sz="6" w:space="0" w:color="auto"/>
              <w:left w:val="single" w:sz="6" w:space="0" w:color="auto"/>
              <w:bottom w:val="single" w:sz="6" w:space="0" w:color="auto"/>
              <w:right w:val="single" w:sz="6" w:space="0" w:color="auto"/>
            </w:tcBorders>
            <w:vAlign w:val="center"/>
            <w:hideMark/>
          </w:tcPr>
          <w:p w:rsidR="003812FB" w:rsidRPr="003812FB" w:rsidRDefault="003812FB" w:rsidP="003812FB">
            <w:pPr>
              <w:spacing w:after="0" w:line="276" w:lineRule="auto"/>
              <w:jc w:val="both"/>
              <w:rPr>
                <w:rFonts w:ascii="Times New Roman" w:eastAsia="Times New Roman" w:hAnsi="Times New Roman" w:cs="Times New Roman"/>
                <w:lang w:eastAsia="ru-RU"/>
              </w:rPr>
            </w:pPr>
          </w:p>
        </w:tc>
        <w:tc>
          <w:tcPr>
            <w:tcW w:w="1275" w:type="dxa"/>
            <w:vMerge/>
            <w:tcBorders>
              <w:top w:val="single" w:sz="6" w:space="0" w:color="auto"/>
              <w:left w:val="single" w:sz="6" w:space="0" w:color="auto"/>
              <w:bottom w:val="single" w:sz="6" w:space="0" w:color="auto"/>
              <w:right w:val="single" w:sz="6" w:space="0" w:color="auto"/>
            </w:tcBorders>
            <w:vAlign w:val="center"/>
            <w:hideMark/>
          </w:tcPr>
          <w:p w:rsidR="003812FB" w:rsidRPr="003812FB" w:rsidRDefault="003812FB" w:rsidP="003812FB">
            <w:pPr>
              <w:spacing w:after="0" w:line="276" w:lineRule="auto"/>
              <w:jc w:val="both"/>
              <w:rPr>
                <w:rFonts w:ascii="Times New Roman" w:eastAsia="Times New Roman" w:hAnsi="Times New Roman" w:cs="Times New Roman"/>
                <w:noProof/>
                <w:lang w:eastAsia="ru-RU"/>
              </w:rPr>
            </w:pPr>
          </w:p>
        </w:tc>
        <w:tc>
          <w:tcPr>
            <w:tcW w:w="993" w:type="dxa"/>
            <w:vMerge/>
            <w:tcBorders>
              <w:top w:val="single" w:sz="6" w:space="0" w:color="auto"/>
              <w:left w:val="single" w:sz="6" w:space="0" w:color="auto"/>
              <w:bottom w:val="single" w:sz="6" w:space="0" w:color="auto"/>
              <w:right w:val="single" w:sz="6" w:space="0" w:color="auto"/>
            </w:tcBorders>
            <w:vAlign w:val="center"/>
            <w:hideMark/>
          </w:tcPr>
          <w:p w:rsidR="003812FB" w:rsidRPr="003812FB" w:rsidRDefault="003812FB" w:rsidP="003812FB">
            <w:pPr>
              <w:spacing w:after="0" w:line="276" w:lineRule="auto"/>
              <w:jc w:val="both"/>
              <w:rPr>
                <w:rFonts w:ascii="Times New Roman" w:eastAsia="Times New Roman" w:hAnsi="Times New Roman" w:cs="Times New Roman"/>
                <w:noProof/>
                <w:lang w:val="en-US" w:eastAsia="ru-RU"/>
              </w:rPr>
            </w:pPr>
          </w:p>
        </w:tc>
        <w:tc>
          <w:tcPr>
            <w:tcW w:w="1701" w:type="dxa"/>
            <w:vMerge/>
            <w:tcBorders>
              <w:top w:val="single" w:sz="6" w:space="0" w:color="auto"/>
              <w:left w:val="single" w:sz="6" w:space="0" w:color="auto"/>
              <w:bottom w:val="single" w:sz="6" w:space="0" w:color="auto"/>
              <w:right w:val="single" w:sz="6" w:space="0" w:color="auto"/>
            </w:tcBorders>
            <w:vAlign w:val="center"/>
            <w:hideMark/>
          </w:tcPr>
          <w:p w:rsidR="003812FB" w:rsidRPr="003812FB" w:rsidRDefault="003812FB" w:rsidP="003812FB">
            <w:pPr>
              <w:spacing w:after="0" w:line="276" w:lineRule="auto"/>
              <w:jc w:val="both"/>
              <w:rPr>
                <w:rFonts w:ascii="Times New Roman" w:eastAsia="Times New Roman" w:hAnsi="Times New Roman" w:cs="Times New Roman"/>
                <w:noProof/>
                <w:lang w:eastAsia="ru-RU"/>
              </w:rPr>
            </w:pPr>
          </w:p>
        </w:tc>
        <w:tc>
          <w:tcPr>
            <w:tcW w:w="1701" w:type="dxa"/>
            <w:vMerge/>
            <w:tcBorders>
              <w:top w:val="single" w:sz="6" w:space="0" w:color="auto"/>
              <w:left w:val="single" w:sz="6" w:space="0" w:color="auto"/>
              <w:bottom w:val="single" w:sz="6" w:space="0" w:color="auto"/>
              <w:right w:val="single" w:sz="6" w:space="0" w:color="auto"/>
            </w:tcBorders>
            <w:vAlign w:val="center"/>
            <w:hideMark/>
          </w:tcPr>
          <w:p w:rsidR="003812FB" w:rsidRPr="003812FB" w:rsidRDefault="003812FB" w:rsidP="003812FB">
            <w:pPr>
              <w:spacing w:after="0" w:line="276" w:lineRule="auto"/>
              <w:jc w:val="both"/>
              <w:rPr>
                <w:rFonts w:ascii="Times New Roman" w:eastAsia="Times New Roman" w:hAnsi="Times New Roman" w:cs="Times New Roman"/>
                <w:noProof/>
                <w:lang w:eastAsia="ru-RU"/>
              </w:rPr>
            </w:pPr>
          </w:p>
        </w:tc>
        <w:tc>
          <w:tcPr>
            <w:tcW w:w="1559" w:type="dxa"/>
            <w:vMerge/>
            <w:tcBorders>
              <w:top w:val="single" w:sz="6" w:space="0" w:color="auto"/>
              <w:left w:val="single" w:sz="6" w:space="0" w:color="auto"/>
              <w:bottom w:val="single" w:sz="6" w:space="0" w:color="auto"/>
              <w:right w:val="single" w:sz="6" w:space="0" w:color="auto"/>
            </w:tcBorders>
            <w:vAlign w:val="center"/>
            <w:hideMark/>
          </w:tcPr>
          <w:p w:rsidR="003812FB" w:rsidRPr="003812FB" w:rsidRDefault="003812FB" w:rsidP="003812FB">
            <w:pPr>
              <w:spacing w:after="0" w:line="276" w:lineRule="auto"/>
              <w:jc w:val="both"/>
              <w:rPr>
                <w:rFonts w:ascii="Times New Roman" w:eastAsia="Times New Roman" w:hAnsi="Times New Roman" w:cs="Times New Roman"/>
                <w:noProof/>
                <w:lang w:eastAsia="ru-RU"/>
              </w:rPr>
            </w:pPr>
          </w:p>
        </w:tc>
      </w:tr>
      <w:tr w:rsidR="003812FB" w:rsidRPr="003812FB" w:rsidTr="00D7358B">
        <w:trPr>
          <w:cantSplit/>
          <w:trHeight w:val="326"/>
        </w:trPr>
        <w:tc>
          <w:tcPr>
            <w:tcW w:w="3261" w:type="dxa"/>
            <w:tcBorders>
              <w:top w:val="single" w:sz="6" w:space="0" w:color="auto"/>
              <w:left w:val="single" w:sz="6" w:space="0" w:color="auto"/>
              <w:bottom w:val="single" w:sz="6" w:space="0" w:color="auto"/>
              <w:right w:val="single" w:sz="6" w:space="0" w:color="auto"/>
            </w:tcBorders>
            <w:hideMark/>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Численность педагогических работников – всего</w:t>
            </w:r>
          </w:p>
        </w:tc>
        <w:tc>
          <w:tcPr>
            <w:tcW w:w="1275"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53</w:t>
            </w:r>
          </w:p>
        </w:tc>
        <w:tc>
          <w:tcPr>
            <w:tcW w:w="993"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36</w:t>
            </w:r>
          </w:p>
        </w:tc>
        <w:tc>
          <w:tcPr>
            <w:tcW w:w="1701"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33</w:t>
            </w:r>
          </w:p>
        </w:tc>
        <w:tc>
          <w:tcPr>
            <w:tcW w:w="1701"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17</w:t>
            </w:r>
          </w:p>
        </w:tc>
        <w:tc>
          <w:tcPr>
            <w:tcW w:w="1559"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13</w:t>
            </w:r>
          </w:p>
        </w:tc>
      </w:tr>
      <w:tr w:rsidR="003812FB" w:rsidRPr="003812FB" w:rsidTr="00D7358B">
        <w:trPr>
          <w:cantSplit/>
          <w:trHeight w:hRule="exact" w:val="576"/>
        </w:trPr>
        <w:tc>
          <w:tcPr>
            <w:tcW w:w="3261" w:type="dxa"/>
            <w:tcBorders>
              <w:top w:val="single" w:sz="6" w:space="0" w:color="auto"/>
              <w:left w:val="single" w:sz="6" w:space="0" w:color="auto"/>
              <w:bottom w:val="single" w:sz="6" w:space="0" w:color="auto"/>
              <w:right w:val="single" w:sz="6" w:space="0" w:color="auto"/>
            </w:tcBorders>
            <w:vAlign w:val="bottom"/>
            <w:hideMark/>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в том числе:</w:t>
            </w:r>
          </w:p>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воспитатели</w:t>
            </w:r>
          </w:p>
          <w:p w:rsidR="003812FB" w:rsidRPr="003812FB" w:rsidRDefault="003812FB" w:rsidP="003812FB">
            <w:pPr>
              <w:spacing w:after="0" w:line="276" w:lineRule="auto"/>
              <w:jc w:val="both"/>
              <w:rPr>
                <w:rFonts w:ascii="Times New Roman" w:eastAsia="Times New Roman" w:hAnsi="Times New Roman" w:cs="Times New Roman"/>
                <w:lang w:eastAsia="ru-RU"/>
              </w:rPr>
            </w:pPr>
          </w:p>
        </w:tc>
        <w:tc>
          <w:tcPr>
            <w:tcW w:w="1275"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39</w:t>
            </w:r>
          </w:p>
        </w:tc>
        <w:tc>
          <w:tcPr>
            <w:tcW w:w="993"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25</w:t>
            </w:r>
          </w:p>
        </w:tc>
        <w:tc>
          <w:tcPr>
            <w:tcW w:w="1701"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23</w:t>
            </w:r>
          </w:p>
        </w:tc>
        <w:tc>
          <w:tcPr>
            <w:tcW w:w="1701"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14</w:t>
            </w:r>
          </w:p>
        </w:tc>
        <w:tc>
          <w:tcPr>
            <w:tcW w:w="1559"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11</w:t>
            </w:r>
          </w:p>
        </w:tc>
      </w:tr>
      <w:tr w:rsidR="003812FB" w:rsidRPr="003812FB" w:rsidTr="00D7358B">
        <w:trPr>
          <w:cantSplit/>
          <w:trHeight w:val="368"/>
        </w:trPr>
        <w:tc>
          <w:tcPr>
            <w:tcW w:w="3261" w:type="dxa"/>
            <w:tcBorders>
              <w:top w:val="single" w:sz="6" w:space="0" w:color="auto"/>
              <w:left w:val="single" w:sz="6" w:space="0" w:color="auto"/>
              <w:bottom w:val="single" w:sz="6" w:space="0" w:color="auto"/>
              <w:right w:val="single" w:sz="6" w:space="0" w:color="auto"/>
            </w:tcBorders>
            <w:hideMark/>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старшие воспитатели</w:t>
            </w:r>
          </w:p>
        </w:tc>
        <w:tc>
          <w:tcPr>
            <w:tcW w:w="1275"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3</w:t>
            </w:r>
          </w:p>
        </w:tc>
        <w:tc>
          <w:tcPr>
            <w:tcW w:w="993"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3</w:t>
            </w:r>
          </w:p>
        </w:tc>
        <w:tc>
          <w:tcPr>
            <w:tcW w:w="1701"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2</w:t>
            </w:r>
          </w:p>
        </w:tc>
        <w:tc>
          <w:tcPr>
            <w:tcW w:w="1701"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0</w:t>
            </w:r>
          </w:p>
        </w:tc>
        <w:tc>
          <w:tcPr>
            <w:tcW w:w="1559"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0</w:t>
            </w:r>
          </w:p>
        </w:tc>
      </w:tr>
      <w:tr w:rsidR="003812FB" w:rsidRPr="003812FB" w:rsidTr="00D7358B">
        <w:trPr>
          <w:cantSplit/>
          <w:trHeight w:val="627"/>
        </w:trPr>
        <w:tc>
          <w:tcPr>
            <w:tcW w:w="3261" w:type="dxa"/>
            <w:tcBorders>
              <w:top w:val="single" w:sz="6" w:space="0" w:color="auto"/>
              <w:left w:val="single" w:sz="6" w:space="0" w:color="auto"/>
              <w:bottom w:val="single" w:sz="6" w:space="0" w:color="auto"/>
              <w:right w:val="single" w:sz="6" w:space="0" w:color="auto"/>
            </w:tcBorders>
            <w:hideMark/>
          </w:tcPr>
          <w:p w:rsidR="003812FB" w:rsidRPr="003812FB" w:rsidRDefault="003812FB" w:rsidP="003812FB">
            <w:pPr>
              <w:spacing w:after="0" w:line="276"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музыкальные руководители</w:t>
            </w:r>
          </w:p>
        </w:tc>
        <w:tc>
          <w:tcPr>
            <w:tcW w:w="1275"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6</w:t>
            </w:r>
          </w:p>
        </w:tc>
        <w:tc>
          <w:tcPr>
            <w:tcW w:w="993"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3</w:t>
            </w:r>
          </w:p>
        </w:tc>
        <w:tc>
          <w:tcPr>
            <w:tcW w:w="1701"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3</w:t>
            </w:r>
          </w:p>
        </w:tc>
        <w:tc>
          <w:tcPr>
            <w:tcW w:w="1701"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3</w:t>
            </w:r>
          </w:p>
        </w:tc>
        <w:tc>
          <w:tcPr>
            <w:tcW w:w="1559"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2</w:t>
            </w:r>
          </w:p>
        </w:tc>
      </w:tr>
      <w:tr w:rsidR="003812FB" w:rsidRPr="003812FB" w:rsidTr="00D7358B">
        <w:trPr>
          <w:cantSplit/>
          <w:trHeight w:val="366"/>
        </w:trPr>
        <w:tc>
          <w:tcPr>
            <w:tcW w:w="3261" w:type="dxa"/>
            <w:tcBorders>
              <w:top w:val="single" w:sz="6" w:space="0" w:color="auto"/>
              <w:left w:val="single" w:sz="6" w:space="0" w:color="auto"/>
              <w:bottom w:val="single" w:sz="6" w:space="0" w:color="auto"/>
              <w:right w:val="single" w:sz="6" w:space="0" w:color="auto"/>
            </w:tcBorders>
            <w:hideMark/>
          </w:tcPr>
          <w:p w:rsidR="003812FB" w:rsidRPr="003812FB" w:rsidRDefault="003812FB" w:rsidP="003812FB">
            <w:pPr>
              <w:spacing w:after="0" w:line="240" w:lineRule="auto"/>
              <w:jc w:val="both"/>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учителя-логопеды</w:t>
            </w:r>
          </w:p>
        </w:tc>
        <w:tc>
          <w:tcPr>
            <w:tcW w:w="1275"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40"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3</w:t>
            </w:r>
          </w:p>
        </w:tc>
        <w:tc>
          <w:tcPr>
            <w:tcW w:w="993"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40"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3</w:t>
            </w:r>
          </w:p>
        </w:tc>
        <w:tc>
          <w:tcPr>
            <w:tcW w:w="1701"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40"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3</w:t>
            </w:r>
          </w:p>
        </w:tc>
        <w:tc>
          <w:tcPr>
            <w:tcW w:w="1701"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40"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0</w:t>
            </w:r>
          </w:p>
        </w:tc>
        <w:tc>
          <w:tcPr>
            <w:tcW w:w="1559"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40"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0</w:t>
            </w:r>
          </w:p>
        </w:tc>
      </w:tr>
      <w:tr w:rsidR="003812FB" w:rsidRPr="003812FB" w:rsidTr="00D7358B">
        <w:trPr>
          <w:cantSplit/>
          <w:trHeight w:val="484"/>
        </w:trPr>
        <w:tc>
          <w:tcPr>
            <w:tcW w:w="3261" w:type="dxa"/>
            <w:tcBorders>
              <w:top w:val="single" w:sz="6" w:space="0" w:color="auto"/>
              <w:left w:val="single" w:sz="6" w:space="0" w:color="auto"/>
              <w:bottom w:val="single" w:sz="6" w:space="0" w:color="auto"/>
              <w:right w:val="single" w:sz="6" w:space="0" w:color="auto"/>
            </w:tcBorders>
            <w:hideMark/>
          </w:tcPr>
          <w:p w:rsidR="003812FB" w:rsidRPr="003812FB" w:rsidRDefault="003812FB" w:rsidP="003812FB">
            <w:pPr>
              <w:spacing w:after="0" w:line="240" w:lineRule="auto"/>
              <w:jc w:val="both"/>
              <w:rPr>
                <w:rFonts w:ascii="Times New Roman" w:eastAsia="Times New Roman" w:hAnsi="Times New Roman" w:cs="Times New Roman"/>
                <w:noProof/>
                <w:lang w:eastAsia="ru-RU"/>
              </w:rPr>
            </w:pPr>
            <w:r w:rsidRPr="003812FB">
              <w:rPr>
                <w:rFonts w:ascii="Times New Roman" w:eastAsia="Times New Roman" w:hAnsi="Times New Roman" w:cs="Times New Roman"/>
                <w:lang w:eastAsia="ru-RU"/>
              </w:rPr>
              <w:t>педагоги-психологи</w:t>
            </w:r>
          </w:p>
        </w:tc>
        <w:tc>
          <w:tcPr>
            <w:tcW w:w="1275"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40"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2</w:t>
            </w:r>
          </w:p>
        </w:tc>
        <w:tc>
          <w:tcPr>
            <w:tcW w:w="993"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40"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2</w:t>
            </w:r>
          </w:p>
        </w:tc>
        <w:tc>
          <w:tcPr>
            <w:tcW w:w="1701"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40"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2</w:t>
            </w:r>
          </w:p>
        </w:tc>
        <w:tc>
          <w:tcPr>
            <w:tcW w:w="1701"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40"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0</w:t>
            </w:r>
          </w:p>
        </w:tc>
        <w:tc>
          <w:tcPr>
            <w:tcW w:w="1559" w:type="dxa"/>
            <w:tcBorders>
              <w:top w:val="single" w:sz="6" w:space="0" w:color="auto"/>
              <w:left w:val="single" w:sz="6" w:space="0" w:color="auto"/>
              <w:bottom w:val="single" w:sz="6" w:space="0" w:color="auto"/>
              <w:right w:val="single" w:sz="6" w:space="0" w:color="auto"/>
            </w:tcBorders>
            <w:vAlign w:val="bottom"/>
          </w:tcPr>
          <w:p w:rsidR="003812FB" w:rsidRPr="003812FB" w:rsidRDefault="003812FB" w:rsidP="003812FB">
            <w:pPr>
              <w:spacing w:after="0" w:line="240"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20</w:t>
            </w:r>
          </w:p>
        </w:tc>
      </w:tr>
      <w:tr w:rsidR="003812FB" w:rsidRPr="003812FB" w:rsidTr="00D7358B">
        <w:trPr>
          <w:gridAfter w:val="4"/>
          <w:wAfter w:w="5954" w:type="dxa"/>
          <w:cantSplit/>
          <w:trHeight w:val="1734"/>
        </w:trPr>
        <w:tc>
          <w:tcPr>
            <w:tcW w:w="3261" w:type="dxa"/>
            <w:tcBorders>
              <w:top w:val="single" w:sz="6" w:space="0" w:color="auto"/>
              <w:left w:val="single" w:sz="6" w:space="0" w:color="auto"/>
              <w:bottom w:val="single" w:sz="6" w:space="0" w:color="auto"/>
              <w:right w:val="single" w:sz="6" w:space="0" w:color="auto"/>
            </w:tcBorders>
            <w:hideMark/>
          </w:tcPr>
          <w:p w:rsidR="003812FB" w:rsidRPr="003812FB" w:rsidRDefault="003812FB" w:rsidP="003812FB">
            <w:pPr>
              <w:widowControl w:val="0"/>
              <w:spacing w:after="0" w:line="240" w:lineRule="auto"/>
              <w:jc w:val="both"/>
              <w:rPr>
                <w:rFonts w:ascii="Times New Roman" w:eastAsia="Times New Roman" w:hAnsi="Times New Roman" w:cs="Times New Roman"/>
                <w:spacing w:val="-4"/>
                <w:lang w:eastAsia="ru-RU"/>
              </w:rPr>
            </w:pPr>
            <w:r w:rsidRPr="003812FB">
              <w:rPr>
                <w:rFonts w:ascii="Times New Roman" w:eastAsia="Times New Roman" w:hAnsi="Times New Roman" w:cs="Times New Roman"/>
                <w:spacing w:val="-4"/>
                <w:lang w:eastAsia="ru-RU"/>
              </w:rPr>
              <w:t>Численность педагогических работников прошедших в течение последних трех лет повышение квалификации и (или) профессиональную переподготовку</w:t>
            </w:r>
          </w:p>
        </w:tc>
        <w:tc>
          <w:tcPr>
            <w:tcW w:w="1275" w:type="dxa"/>
            <w:tcBorders>
              <w:top w:val="single" w:sz="6" w:space="0" w:color="auto"/>
              <w:left w:val="single" w:sz="6" w:space="0" w:color="auto"/>
              <w:bottom w:val="single" w:sz="6" w:space="0" w:color="auto"/>
              <w:right w:val="single" w:sz="6" w:space="0" w:color="auto"/>
            </w:tcBorders>
          </w:tcPr>
          <w:p w:rsidR="003812FB" w:rsidRPr="003812FB" w:rsidRDefault="003812FB" w:rsidP="003812FB">
            <w:pPr>
              <w:spacing w:after="0" w:line="240" w:lineRule="auto"/>
              <w:jc w:val="center"/>
              <w:rPr>
                <w:rFonts w:ascii="Times New Roman" w:eastAsia="Times New Roman" w:hAnsi="Times New Roman" w:cs="Times New Roman"/>
                <w:lang w:eastAsia="ru-RU"/>
              </w:rPr>
            </w:pPr>
          </w:p>
          <w:p w:rsidR="003812FB" w:rsidRPr="003812FB" w:rsidRDefault="003812FB" w:rsidP="003812FB">
            <w:pPr>
              <w:spacing w:after="0" w:line="240"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51</w:t>
            </w:r>
          </w:p>
          <w:p w:rsidR="003812FB" w:rsidRPr="003812FB" w:rsidRDefault="003812FB" w:rsidP="003812FB">
            <w:pPr>
              <w:spacing w:after="0" w:line="240" w:lineRule="auto"/>
              <w:jc w:val="center"/>
              <w:rPr>
                <w:rFonts w:ascii="Times New Roman" w:eastAsia="Times New Roman" w:hAnsi="Times New Roman" w:cs="Times New Roman"/>
                <w:lang w:eastAsia="ru-RU"/>
              </w:rPr>
            </w:pPr>
          </w:p>
          <w:p w:rsidR="003812FB" w:rsidRPr="003812FB" w:rsidRDefault="003812FB" w:rsidP="003812FB">
            <w:pPr>
              <w:spacing w:after="0" w:line="240" w:lineRule="auto"/>
              <w:jc w:val="center"/>
              <w:rPr>
                <w:rFonts w:ascii="Times New Roman" w:eastAsia="Times New Roman" w:hAnsi="Times New Roman" w:cs="Times New Roman"/>
                <w:lang w:eastAsia="ru-RU"/>
              </w:rPr>
            </w:pPr>
          </w:p>
        </w:tc>
      </w:tr>
    </w:tbl>
    <w:p w:rsidR="003812FB" w:rsidRPr="003812FB" w:rsidRDefault="003812FB" w:rsidP="003812FB">
      <w:pPr>
        <w:shd w:val="clear" w:color="auto" w:fill="FFFFFF"/>
        <w:spacing w:after="0" w:line="276" w:lineRule="auto"/>
        <w:jc w:val="both"/>
        <w:rPr>
          <w:rFonts w:ascii="Times New Roman" w:eastAsia="Times New Roman" w:hAnsi="Times New Roman" w:cs="Times New Roman"/>
          <w:b/>
          <w:color w:val="000000"/>
          <w:sz w:val="28"/>
          <w:szCs w:val="28"/>
          <w:lang w:eastAsia="ru-RU"/>
        </w:rPr>
      </w:pPr>
    </w:p>
    <w:p w:rsidR="003812FB" w:rsidRPr="003812FB" w:rsidRDefault="003812FB" w:rsidP="003812FB">
      <w:pPr>
        <w:spacing w:after="0" w:line="276" w:lineRule="auto"/>
        <w:jc w:val="both"/>
        <w:rPr>
          <w:rFonts w:ascii="Times New Roman" w:eastAsia="Calibri" w:hAnsi="Times New Roman" w:cs="Times New Roman"/>
          <w:color w:val="000000"/>
          <w:sz w:val="28"/>
          <w:szCs w:val="28"/>
          <w:shd w:val="clear" w:color="auto" w:fill="FFFFFF"/>
        </w:rPr>
      </w:pPr>
      <w:r w:rsidRPr="003812FB">
        <w:rPr>
          <w:rFonts w:ascii="Times New Roman" w:eastAsia="Calibri" w:hAnsi="Times New Roman" w:cs="Times New Roman"/>
          <w:color w:val="000000"/>
          <w:sz w:val="28"/>
          <w:szCs w:val="28"/>
          <w:shd w:val="clear" w:color="auto" w:fill="FFFFFF"/>
        </w:rPr>
        <w:t>Таким образом, фактически 36 (68 %) педагогов  имеют высшее образование.</w:t>
      </w:r>
    </w:p>
    <w:p w:rsidR="00954D81" w:rsidRDefault="00954D81" w:rsidP="003812FB">
      <w:pPr>
        <w:spacing w:after="0" w:line="276" w:lineRule="auto"/>
        <w:jc w:val="center"/>
        <w:rPr>
          <w:rFonts w:ascii="Times New Roman" w:eastAsia="Times New Roman" w:hAnsi="Times New Roman" w:cs="Times New Roman"/>
          <w:b/>
          <w:sz w:val="28"/>
          <w:szCs w:val="28"/>
          <w:lang w:eastAsia="ru-RU"/>
        </w:rPr>
      </w:pPr>
    </w:p>
    <w:p w:rsidR="00954D81" w:rsidRDefault="00954D81" w:rsidP="003812FB">
      <w:pPr>
        <w:spacing w:after="0" w:line="276" w:lineRule="auto"/>
        <w:jc w:val="center"/>
        <w:rPr>
          <w:rFonts w:ascii="Times New Roman" w:eastAsia="Times New Roman" w:hAnsi="Times New Roman" w:cs="Times New Roman"/>
          <w:b/>
          <w:sz w:val="28"/>
          <w:szCs w:val="28"/>
          <w:lang w:eastAsia="ru-RU"/>
        </w:rPr>
      </w:pPr>
    </w:p>
    <w:p w:rsidR="003812FB" w:rsidRPr="003812FB" w:rsidRDefault="003812FB" w:rsidP="003812FB">
      <w:pPr>
        <w:spacing w:after="0" w:line="276" w:lineRule="auto"/>
        <w:jc w:val="center"/>
        <w:rPr>
          <w:rFonts w:ascii="Times New Roman" w:eastAsia="Times New Roman" w:hAnsi="Times New Roman" w:cs="Times New Roman"/>
          <w:b/>
          <w:sz w:val="28"/>
          <w:szCs w:val="28"/>
          <w:lang w:eastAsia="ru-RU"/>
        </w:rPr>
      </w:pPr>
      <w:r w:rsidRPr="003812FB">
        <w:rPr>
          <w:rFonts w:ascii="Times New Roman" w:eastAsia="Times New Roman" w:hAnsi="Times New Roman" w:cs="Times New Roman"/>
          <w:b/>
          <w:sz w:val="28"/>
          <w:szCs w:val="28"/>
          <w:lang w:eastAsia="ru-RU"/>
        </w:rPr>
        <w:lastRenderedPageBreak/>
        <w:t>Награды.</w:t>
      </w:r>
    </w:p>
    <w:tbl>
      <w:tblPr>
        <w:tblStyle w:val="a7"/>
        <w:tblW w:w="10881" w:type="dxa"/>
        <w:tblInd w:w="-885" w:type="dxa"/>
        <w:tblLook w:val="04A0" w:firstRow="1" w:lastRow="0" w:firstColumn="1" w:lastColumn="0" w:noHBand="0" w:noVBand="1"/>
      </w:tblPr>
      <w:tblGrid>
        <w:gridCol w:w="3120"/>
        <w:gridCol w:w="1739"/>
        <w:gridCol w:w="2459"/>
        <w:gridCol w:w="1897"/>
        <w:gridCol w:w="1666"/>
      </w:tblGrid>
      <w:tr w:rsidR="003812FB" w:rsidRPr="003812FB" w:rsidTr="003812FB">
        <w:tc>
          <w:tcPr>
            <w:tcW w:w="3120" w:type="dxa"/>
          </w:tcPr>
          <w:p w:rsidR="003812FB" w:rsidRPr="003812FB" w:rsidRDefault="003812FB" w:rsidP="003812FB">
            <w:pPr>
              <w:spacing w:line="276" w:lineRule="auto"/>
              <w:jc w:val="center"/>
              <w:rPr>
                <w:rFonts w:ascii="Times New Roman" w:eastAsia="Times New Roman" w:hAnsi="Times New Roman" w:cs="Times New Roman"/>
                <w:b/>
                <w:color w:val="000000"/>
                <w:lang w:eastAsia="ru-RU"/>
              </w:rPr>
            </w:pPr>
            <w:r w:rsidRPr="003812FB">
              <w:rPr>
                <w:rFonts w:ascii="Times New Roman" w:eastAsia="Times New Roman" w:hAnsi="Times New Roman" w:cs="Times New Roman"/>
                <w:b/>
                <w:color w:val="000000"/>
                <w:lang w:eastAsia="ru-RU"/>
              </w:rPr>
              <w:t>Наименование ОО</w:t>
            </w:r>
          </w:p>
        </w:tc>
        <w:tc>
          <w:tcPr>
            <w:tcW w:w="7761" w:type="dxa"/>
            <w:gridSpan w:val="4"/>
          </w:tcPr>
          <w:p w:rsidR="003812FB" w:rsidRPr="003812FB" w:rsidRDefault="003812FB" w:rsidP="003812FB">
            <w:pPr>
              <w:spacing w:line="276" w:lineRule="auto"/>
              <w:jc w:val="center"/>
              <w:rPr>
                <w:rFonts w:ascii="Times New Roman" w:eastAsia="Times New Roman" w:hAnsi="Times New Roman" w:cs="Times New Roman"/>
                <w:b/>
                <w:color w:val="000000"/>
                <w:lang w:eastAsia="ru-RU"/>
              </w:rPr>
            </w:pPr>
            <w:r w:rsidRPr="003812FB">
              <w:rPr>
                <w:rFonts w:ascii="Times New Roman" w:eastAsia="Times New Roman" w:hAnsi="Times New Roman" w:cs="Times New Roman"/>
                <w:b/>
                <w:color w:val="000000"/>
                <w:lang w:eastAsia="ru-RU"/>
              </w:rPr>
              <w:t>Образование</w:t>
            </w:r>
          </w:p>
        </w:tc>
      </w:tr>
      <w:tr w:rsidR="003812FB" w:rsidRPr="003812FB" w:rsidTr="003812FB">
        <w:tc>
          <w:tcPr>
            <w:tcW w:w="3120" w:type="dxa"/>
          </w:tcPr>
          <w:p w:rsidR="003812FB" w:rsidRPr="003812FB" w:rsidRDefault="003812FB" w:rsidP="003812FB">
            <w:pPr>
              <w:spacing w:line="276" w:lineRule="auto"/>
              <w:jc w:val="both"/>
              <w:rPr>
                <w:rFonts w:ascii="Times New Roman" w:eastAsia="Times New Roman" w:hAnsi="Times New Roman" w:cs="Times New Roman"/>
                <w:b/>
                <w:color w:val="000000"/>
                <w:lang w:eastAsia="ru-RU"/>
              </w:rPr>
            </w:pPr>
          </w:p>
        </w:tc>
        <w:tc>
          <w:tcPr>
            <w:tcW w:w="1739" w:type="dxa"/>
          </w:tcPr>
          <w:p w:rsidR="003812FB" w:rsidRPr="003812FB" w:rsidRDefault="003812FB" w:rsidP="003812FB">
            <w:pPr>
              <w:spacing w:line="240" w:lineRule="auto"/>
              <w:jc w:val="both"/>
              <w:rPr>
                <w:rFonts w:ascii="Times New Roman" w:eastAsia="Times New Roman" w:hAnsi="Times New Roman" w:cs="Times New Roman"/>
                <w:b/>
                <w:color w:val="000000"/>
                <w:lang w:eastAsia="ru-RU"/>
              </w:rPr>
            </w:pPr>
            <w:proofErr w:type="gramStart"/>
            <w:r w:rsidRPr="003812FB">
              <w:rPr>
                <w:rFonts w:ascii="Times New Roman" w:eastAsia="Times New Roman" w:hAnsi="Times New Roman" w:cs="Times New Roman"/>
                <w:b/>
                <w:color w:val="000000"/>
                <w:lang w:eastAsia="ru-RU"/>
              </w:rPr>
              <w:t>Федеральный</w:t>
            </w:r>
            <w:proofErr w:type="gramEnd"/>
            <w:r w:rsidRPr="003812FB">
              <w:rPr>
                <w:rFonts w:ascii="Times New Roman" w:eastAsia="Times New Roman" w:hAnsi="Times New Roman" w:cs="Times New Roman"/>
                <w:b/>
                <w:color w:val="000000"/>
                <w:lang w:eastAsia="ru-RU"/>
              </w:rPr>
              <w:t>, имеют победы</w:t>
            </w:r>
          </w:p>
        </w:tc>
        <w:tc>
          <w:tcPr>
            <w:tcW w:w="2459" w:type="dxa"/>
          </w:tcPr>
          <w:p w:rsidR="003812FB" w:rsidRPr="003812FB" w:rsidRDefault="003812FB" w:rsidP="003812FB">
            <w:pPr>
              <w:spacing w:line="240" w:lineRule="auto"/>
              <w:jc w:val="center"/>
              <w:rPr>
                <w:rFonts w:ascii="Times New Roman" w:eastAsia="Times New Roman" w:hAnsi="Times New Roman" w:cs="Times New Roman"/>
                <w:b/>
                <w:color w:val="000000"/>
                <w:lang w:eastAsia="ru-RU"/>
              </w:rPr>
            </w:pPr>
            <w:r w:rsidRPr="003812FB">
              <w:rPr>
                <w:rFonts w:ascii="Times New Roman" w:eastAsia="Times New Roman" w:hAnsi="Times New Roman" w:cs="Times New Roman"/>
                <w:b/>
                <w:color w:val="000000"/>
                <w:lang w:eastAsia="ru-RU"/>
              </w:rPr>
              <w:t>Регион, имеют победы</w:t>
            </w:r>
          </w:p>
        </w:tc>
        <w:tc>
          <w:tcPr>
            <w:tcW w:w="1897" w:type="dxa"/>
          </w:tcPr>
          <w:p w:rsidR="003812FB" w:rsidRPr="003812FB" w:rsidRDefault="003812FB" w:rsidP="003812FB">
            <w:pPr>
              <w:spacing w:line="240" w:lineRule="auto"/>
              <w:jc w:val="center"/>
              <w:rPr>
                <w:rFonts w:ascii="Times New Roman" w:eastAsia="Times New Roman" w:hAnsi="Times New Roman" w:cs="Times New Roman"/>
                <w:b/>
                <w:color w:val="000000"/>
                <w:lang w:eastAsia="ru-RU"/>
              </w:rPr>
            </w:pPr>
            <w:r w:rsidRPr="003812FB">
              <w:rPr>
                <w:rFonts w:ascii="Times New Roman" w:eastAsia="Times New Roman" w:hAnsi="Times New Roman" w:cs="Times New Roman"/>
                <w:b/>
                <w:color w:val="000000"/>
                <w:lang w:eastAsia="ru-RU"/>
              </w:rPr>
              <w:t>Муниципалитет, имеют победы</w:t>
            </w:r>
          </w:p>
        </w:tc>
        <w:tc>
          <w:tcPr>
            <w:tcW w:w="1666" w:type="dxa"/>
          </w:tcPr>
          <w:p w:rsidR="003812FB" w:rsidRPr="003812FB" w:rsidRDefault="003812FB" w:rsidP="003812FB">
            <w:pPr>
              <w:spacing w:line="240" w:lineRule="auto"/>
              <w:jc w:val="both"/>
              <w:rPr>
                <w:rFonts w:ascii="Times New Roman" w:eastAsia="Times New Roman" w:hAnsi="Times New Roman" w:cs="Times New Roman"/>
                <w:b/>
                <w:color w:val="000000"/>
                <w:lang w:eastAsia="ru-RU"/>
              </w:rPr>
            </w:pPr>
            <w:r w:rsidRPr="003812FB">
              <w:rPr>
                <w:rFonts w:ascii="Times New Roman" w:eastAsia="Times New Roman" w:hAnsi="Times New Roman" w:cs="Times New Roman"/>
                <w:b/>
                <w:color w:val="000000"/>
                <w:lang w:eastAsia="ru-RU"/>
              </w:rPr>
              <w:t>Звание "Почетный работник общего образования"</w:t>
            </w:r>
          </w:p>
        </w:tc>
      </w:tr>
      <w:tr w:rsidR="003812FB" w:rsidRPr="003812FB" w:rsidTr="003812FB">
        <w:tc>
          <w:tcPr>
            <w:tcW w:w="3120" w:type="dxa"/>
          </w:tcPr>
          <w:p w:rsidR="003812FB" w:rsidRPr="003812FB" w:rsidRDefault="003812FB" w:rsidP="003812FB">
            <w:pPr>
              <w:spacing w:line="276" w:lineRule="auto"/>
              <w:jc w:val="both"/>
              <w:rPr>
                <w:rFonts w:ascii="Times New Roman" w:eastAsia="Times New Roman" w:hAnsi="Times New Roman" w:cs="Times New Roman"/>
                <w:b/>
                <w:color w:val="000000"/>
                <w:lang w:eastAsia="ru-RU"/>
              </w:rPr>
            </w:pPr>
            <w:r w:rsidRPr="003812FB">
              <w:rPr>
                <w:rFonts w:ascii="Times New Roman" w:eastAsia="Times New Roman" w:hAnsi="Times New Roman" w:cs="Times New Roman"/>
                <w:b/>
                <w:color w:val="000000"/>
                <w:lang w:eastAsia="ru-RU"/>
              </w:rPr>
              <w:t>МБДОУ детский сад № 1 «Светлячок»</w:t>
            </w:r>
          </w:p>
        </w:tc>
        <w:tc>
          <w:tcPr>
            <w:tcW w:w="1739" w:type="dxa"/>
          </w:tcPr>
          <w:p w:rsidR="003812FB" w:rsidRPr="003812FB" w:rsidRDefault="003812FB" w:rsidP="003812FB">
            <w:pPr>
              <w:spacing w:line="276" w:lineRule="auto"/>
              <w:jc w:val="both"/>
              <w:rPr>
                <w:rFonts w:ascii="Times New Roman" w:eastAsia="Times New Roman" w:hAnsi="Times New Roman" w:cs="Times New Roman"/>
                <w:color w:val="00B050"/>
                <w:lang w:eastAsia="ru-RU"/>
              </w:rPr>
            </w:pPr>
          </w:p>
        </w:tc>
        <w:tc>
          <w:tcPr>
            <w:tcW w:w="2459" w:type="dxa"/>
          </w:tcPr>
          <w:p w:rsidR="003812FB" w:rsidRPr="003812FB" w:rsidRDefault="003812FB" w:rsidP="003812FB">
            <w:pPr>
              <w:spacing w:line="240"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1пед. – 1 место</w:t>
            </w:r>
          </w:p>
          <w:p w:rsidR="003812FB" w:rsidRPr="003812FB" w:rsidRDefault="003812FB" w:rsidP="003812FB">
            <w:pPr>
              <w:spacing w:line="240"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3 пед – 2 место</w:t>
            </w:r>
          </w:p>
        </w:tc>
        <w:tc>
          <w:tcPr>
            <w:tcW w:w="1897" w:type="dxa"/>
          </w:tcPr>
          <w:p w:rsidR="003812FB" w:rsidRPr="003812FB" w:rsidRDefault="003812FB" w:rsidP="003812FB">
            <w:pPr>
              <w:spacing w:line="240"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2 Пед. -2 место</w:t>
            </w:r>
          </w:p>
          <w:p w:rsidR="003812FB" w:rsidRPr="003812FB" w:rsidRDefault="003812FB" w:rsidP="003812FB">
            <w:pPr>
              <w:spacing w:line="240" w:lineRule="auto"/>
              <w:jc w:val="center"/>
              <w:rPr>
                <w:rFonts w:ascii="Times New Roman" w:eastAsia="Times New Roman" w:hAnsi="Times New Roman" w:cs="Times New Roman"/>
                <w:lang w:eastAsia="ru-RU"/>
              </w:rPr>
            </w:pPr>
          </w:p>
        </w:tc>
        <w:tc>
          <w:tcPr>
            <w:tcW w:w="1666" w:type="dxa"/>
          </w:tcPr>
          <w:p w:rsidR="003812FB" w:rsidRPr="003812FB" w:rsidRDefault="003812FB" w:rsidP="003812FB">
            <w:pPr>
              <w:spacing w:line="276" w:lineRule="auto"/>
              <w:jc w:val="both"/>
              <w:rPr>
                <w:rFonts w:ascii="Times New Roman" w:eastAsia="Times New Roman" w:hAnsi="Times New Roman" w:cs="Times New Roman"/>
                <w:color w:val="000000"/>
                <w:lang w:eastAsia="ru-RU"/>
              </w:rPr>
            </w:pPr>
          </w:p>
        </w:tc>
      </w:tr>
      <w:tr w:rsidR="003812FB" w:rsidRPr="003812FB" w:rsidTr="003812FB">
        <w:tc>
          <w:tcPr>
            <w:tcW w:w="3120" w:type="dxa"/>
          </w:tcPr>
          <w:p w:rsidR="003812FB" w:rsidRPr="003812FB" w:rsidRDefault="003812FB" w:rsidP="003812FB">
            <w:pPr>
              <w:spacing w:line="276" w:lineRule="auto"/>
              <w:jc w:val="both"/>
              <w:rPr>
                <w:rFonts w:ascii="Times New Roman" w:eastAsia="Times New Roman" w:hAnsi="Times New Roman" w:cs="Times New Roman"/>
                <w:b/>
                <w:color w:val="000000"/>
                <w:lang w:eastAsia="ru-RU"/>
              </w:rPr>
            </w:pPr>
            <w:r w:rsidRPr="003812FB">
              <w:rPr>
                <w:rFonts w:ascii="Times New Roman" w:eastAsia="Calibri" w:hAnsi="Times New Roman" w:cs="Times New Roman"/>
                <w:b/>
              </w:rPr>
              <w:t>МБДОУ детский сад № 2 «Солнышко»</w:t>
            </w:r>
          </w:p>
        </w:tc>
        <w:tc>
          <w:tcPr>
            <w:tcW w:w="1739" w:type="dxa"/>
          </w:tcPr>
          <w:p w:rsidR="003812FB" w:rsidRPr="003812FB" w:rsidRDefault="003812FB" w:rsidP="003812FB">
            <w:pPr>
              <w:spacing w:line="276" w:lineRule="auto"/>
              <w:jc w:val="both"/>
              <w:rPr>
                <w:rFonts w:ascii="Times New Roman" w:eastAsia="Times New Roman" w:hAnsi="Times New Roman" w:cs="Times New Roman"/>
                <w:b/>
                <w:color w:val="00B050"/>
                <w:lang w:eastAsia="ru-RU"/>
              </w:rPr>
            </w:pPr>
          </w:p>
        </w:tc>
        <w:tc>
          <w:tcPr>
            <w:tcW w:w="2459" w:type="dxa"/>
          </w:tcPr>
          <w:p w:rsidR="003812FB" w:rsidRPr="003812FB" w:rsidRDefault="003812FB" w:rsidP="003812FB">
            <w:pPr>
              <w:spacing w:line="240"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1 пед.- 3 место</w:t>
            </w:r>
          </w:p>
        </w:tc>
        <w:tc>
          <w:tcPr>
            <w:tcW w:w="1897" w:type="dxa"/>
          </w:tcPr>
          <w:p w:rsidR="003812FB" w:rsidRPr="003812FB" w:rsidRDefault="003812FB" w:rsidP="003812FB">
            <w:pPr>
              <w:spacing w:line="240"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3 пед-  1 место</w:t>
            </w:r>
          </w:p>
        </w:tc>
        <w:tc>
          <w:tcPr>
            <w:tcW w:w="1666" w:type="dxa"/>
          </w:tcPr>
          <w:p w:rsidR="003812FB" w:rsidRPr="003812FB" w:rsidRDefault="003812FB" w:rsidP="003812FB">
            <w:pPr>
              <w:spacing w:line="276" w:lineRule="auto"/>
              <w:jc w:val="both"/>
              <w:rPr>
                <w:rFonts w:ascii="Times New Roman" w:eastAsia="Times New Roman" w:hAnsi="Times New Roman" w:cs="Times New Roman"/>
                <w:b/>
                <w:color w:val="00B050"/>
                <w:lang w:eastAsia="ru-RU"/>
              </w:rPr>
            </w:pPr>
          </w:p>
        </w:tc>
      </w:tr>
      <w:tr w:rsidR="003812FB" w:rsidRPr="003812FB" w:rsidTr="003812FB">
        <w:tc>
          <w:tcPr>
            <w:tcW w:w="3120" w:type="dxa"/>
          </w:tcPr>
          <w:p w:rsidR="003812FB" w:rsidRPr="003812FB" w:rsidRDefault="003812FB" w:rsidP="003812FB">
            <w:pPr>
              <w:spacing w:line="276" w:lineRule="auto"/>
              <w:jc w:val="both"/>
              <w:rPr>
                <w:rFonts w:ascii="Times New Roman" w:eastAsia="Calibri" w:hAnsi="Times New Roman" w:cs="Times New Roman"/>
                <w:b/>
              </w:rPr>
            </w:pPr>
            <w:r w:rsidRPr="003812FB">
              <w:rPr>
                <w:rFonts w:ascii="Times New Roman" w:eastAsia="Calibri" w:hAnsi="Times New Roman" w:cs="Times New Roman"/>
                <w:b/>
              </w:rPr>
              <w:t>МБДОУ детский сад № 3 «Колокольчик»</w:t>
            </w:r>
          </w:p>
        </w:tc>
        <w:tc>
          <w:tcPr>
            <w:tcW w:w="1739" w:type="dxa"/>
          </w:tcPr>
          <w:p w:rsidR="003812FB" w:rsidRPr="003812FB" w:rsidRDefault="003812FB" w:rsidP="003812FB">
            <w:pPr>
              <w:spacing w:line="276" w:lineRule="auto"/>
              <w:jc w:val="center"/>
              <w:rPr>
                <w:rFonts w:ascii="Times New Roman" w:eastAsia="Times New Roman" w:hAnsi="Times New Roman" w:cs="Times New Roman"/>
                <w:b/>
                <w:color w:val="000000"/>
                <w:lang w:eastAsia="ru-RU"/>
              </w:rPr>
            </w:pPr>
          </w:p>
        </w:tc>
        <w:tc>
          <w:tcPr>
            <w:tcW w:w="2459" w:type="dxa"/>
          </w:tcPr>
          <w:p w:rsidR="003812FB" w:rsidRPr="003812FB" w:rsidRDefault="003812FB" w:rsidP="003812FB">
            <w:pPr>
              <w:spacing w:line="240"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4 пед -1 место</w:t>
            </w:r>
          </w:p>
          <w:p w:rsidR="003812FB" w:rsidRPr="003812FB" w:rsidRDefault="003812FB" w:rsidP="003812FB">
            <w:pPr>
              <w:spacing w:line="240"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1 пед. -3 место</w:t>
            </w:r>
          </w:p>
        </w:tc>
        <w:tc>
          <w:tcPr>
            <w:tcW w:w="1897" w:type="dxa"/>
          </w:tcPr>
          <w:p w:rsidR="003812FB" w:rsidRPr="003812FB" w:rsidRDefault="003812FB" w:rsidP="003812FB">
            <w:pPr>
              <w:spacing w:line="240"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6 пед. – 1 место</w:t>
            </w:r>
          </w:p>
        </w:tc>
        <w:tc>
          <w:tcPr>
            <w:tcW w:w="1666" w:type="dxa"/>
          </w:tcPr>
          <w:p w:rsidR="003812FB" w:rsidRPr="003812FB" w:rsidRDefault="003812FB" w:rsidP="003812FB">
            <w:pPr>
              <w:spacing w:line="276" w:lineRule="auto"/>
              <w:jc w:val="both"/>
              <w:rPr>
                <w:rFonts w:ascii="Times New Roman" w:eastAsia="Times New Roman" w:hAnsi="Times New Roman" w:cs="Times New Roman"/>
                <w:b/>
                <w:color w:val="000000"/>
                <w:lang w:eastAsia="ru-RU"/>
              </w:rPr>
            </w:pPr>
          </w:p>
        </w:tc>
      </w:tr>
      <w:tr w:rsidR="003812FB" w:rsidRPr="003812FB" w:rsidTr="003812FB">
        <w:tc>
          <w:tcPr>
            <w:tcW w:w="3120" w:type="dxa"/>
          </w:tcPr>
          <w:p w:rsidR="003812FB" w:rsidRPr="003812FB" w:rsidRDefault="003812FB" w:rsidP="003812FB">
            <w:pPr>
              <w:spacing w:line="276" w:lineRule="auto"/>
              <w:jc w:val="both"/>
              <w:rPr>
                <w:rFonts w:ascii="Times New Roman" w:eastAsia="Times New Roman" w:hAnsi="Times New Roman" w:cs="Times New Roman"/>
                <w:b/>
                <w:color w:val="000000"/>
                <w:lang w:eastAsia="ru-RU"/>
              </w:rPr>
            </w:pPr>
            <w:r w:rsidRPr="003812FB">
              <w:rPr>
                <w:rFonts w:ascii="Times New Roman" w:eastAsia="Times New Roman" w:hAnsi="Times New Roman" w:cs="Times New Roman"/>
                <w:b/>
                <w:color w:val="000000"/>
                <w:lang w:eastAsia="ru-RU"/>
              </w:rPr>
              <w:t>МБДОУ детский сад № 27 «Колосок»</w:t>
            </w:r>
          </w:p>
        </w:tc>
        <w:tc>
          <w:tcPr>
            <w:tcW w:w="1739" w:type="dxa"/>
          </w:tcPr>
          <w:p w:rsidR="003812FB" w:rsidRPr="003812FB" w:rsidRDefault="003812FB" w:rsidP="003812FB">
            <w:pPr>
              <w:spacing w:line="276" w:lineRule="auto"/>
              <w:jc w:val="center"/>
              <w:rPr>
                <w:rFonts w:ascii="Times New Roman" w:eastAsia="Times New Roman" w:hAnsi="Times New Roman" w:cs="Times New Roman"/>
                <w:b/>
                <w:color w:val="000000"/>
                <w:lang w:eastAsia="ru-RU"/>
              </w:rPr>
            </w:pPr>
          </w:p>
        </w:tc>
        <w:tc>
          <w:tcPr>
            <w:tcW w:w="2459" w:type="dxa"/>
          </w:tcPr>
          <w:p w:rsidR="003812FB" w:rsidRPr="003812FB" w:rsidRDefault="003812FB" w:rsidP="003812FB">
            <w:pPr>
              <w:spacing w:line="240" w:lineRule="auto"/>
              <w:jc w:val="center"/>
              <w:rPr>
                <w:rFonts w:ascii="Times New Roman" w:eastAsia="Times New Roman" w:hAnsi="Times New Roman" w:cs="Times New Roman"/>
                <w:lang w:eastAsia="ru-RU"/>
              </w:rPr>
            </w:pPr>
          </w:p>
        </w:tc>
        <w:tc>
          <w:tcPr>
            <w:tcW w:w="1897" w:type="dxa"/>
          </w:tcPr>
          <w:p w:rsidR="003812FB" w:rsidRPr="003812FB" w:rsidRDefault="003812FB" w:rsidP="003812FB">
            <w:pPr>
              <w:widowControl w:val="0"/>
              <w:spacing w:line="240" w:lineRule="auto"/>
              <w:jc w:val="center"/>
              <w:rPr>
                <w:rFonts w:ascii="Times New Roman" w:eastAsia="Times New Roman" w:hAnsi="Times New Roman" w:cs="Times New Roman"/>
                <w:bCs/>
              </w:rPr>
            </w:pPr>
            <w:r w:rsidRPr="003812FB">
              <w:rPr>
                <w:rFonts w:ascii="Times New Roman" w:eastAsia="Times New Roman" w:hAnsi="Times New Roman" w:cs="Times New Roman"/>
                <w:bCs/>
              </w:rPr>
              <w:t>1 пед.- 1 место</w:t>
            </w:r>
          </w:p>
          <w:p w:rsidR="003812FB" w:rsidRPr="003812FB" w:rsidRDefault="003812FB" w:rsidP="003812FB">
            <w:pPr>
              <w:widowControl w:val="0"/>
              <w:spacing w:line="240" w:lineRule="auto"/>
              <w:jc w:val="center"/>
              <w:rPr>
                <w:rFonts w:ascii="Times New Roman" w:eastAsia="Times New Roman" w:hAnsi="Times New Roman" w:cs="Times New Roman"/>
                <w:bCs/>
                <w:lang w:eastAsia="ru-RU"/>
              </w:rPr>
            </w:pPr>
          </w:p>
        </w:tc>
        <w:tc>
          <w:tcPr>
            <w:tcW w:w="1666" w:type="dxa"/>
          </w:tcPr>
          <w:p w:rsidR="003812FB" w:rsidRPr="003812FB" w:rsidRDefault="003812FB" w:rsidP="003812FB">
            <w:pPr>
              <w:spacing w:line="276" w:lineRule="auto"/>
              <w:jc w:val="both"/>
              <w:rPr>
                <w:rFonts w:ascii="Times New Roman" w:eastAsia="Times New Roman" w:hAnsi="Times New Roman" w:cs="Times New Roman"/>
                <w:b/>
                <w:color w:val="000000"/>
                <w:lang w:eastAsia="ru-RU"/>
              </w:rPr>
            </w:pPr>
          </w:p>
        </w:tc>
      </w:tr>
      <w:tr w:rsidR="003812FB" w:rsidRPr="003812FB" w:rsidTr="003812FB">
        <w:tc>
          <w:tcPr>
            <w:tcW w:w="3120" w:type="dxa"/>
          </w:tcPr>
          <w:p w:rsidR="003812FB" w:rsidRPr="003812FB" w:rsidRDefault="003812FB" w:rsidP="003812FB">
            <w:pPr>
              <w:spacing w:line="276" w:lineRule="auto"/>
              <w:jc w:val="both"/>
              <w:rPr>
                <w:rFonts w:ascii="Times New Roman" w:eastAsia="Calibri" w:hAnsi="Times New Roman" w:cs="Times New Roman"/>
                <w:b/>
              </w:rPr>
            </w:pPr>
            <w:r w:rsidRPr="003812FB">
              <w:rPr>
                <w:rFonts w:ascii="Times New Roman" w:eastAsia="Calibri" w:hAnsi="Times New Roman" w:cs="Times New Roman"/>
                <w:b/>
              </w:rPr>
              <w:t>МБДОУ детский сад «Малышок»</w:t>
            </w:r>
          </w:p>
          <w:p w:rsidR="003812FB" w:rsidRPr="003812FB" w:rsidRDefault="003812FB" w:rsidP="003812FB">
            <w:pPr>
              <w:spacing w:line="276" w:lineRule="auto"/>
              <w:jc w:val="both"/>
              <w:rPr>
                <w:rFonts w:ascii="Times New Roman" w:eastAsia="Calibri" w:hAnsi="Times New Roman" w:cs="Times New Roman"/>
                <w:b/>
              </w:rPr>
            </w:pPr>
            <w:r w:rsidRPr="003812FB">
              <w:rPr>
                <w:rFonts w:ascii="Times New Roman" w:eastAsia="Calibri" w:hAnsi="Times New Roman" w:cs="Times New Roman"/>
                <w:b/>
              </w:rPr>
              <w:t>с</w:t>
            </w:r>
            <w:proofErr w:type="gramStart"/>
            <w:r w:rsidRPr="003812FB">
              <w:rPr>
                <w:rFonts w:ascii="Times New Roman" w:eastAsia="Calibri" w:hAnsi="Times New Roman" w:cs="Times New Roman"/>
                <w:b/>
              </w:rPr>
              <w:t>.Е</w:t>
            </w:r>
            <w:proofErr w:type="gramEnd"/>
            <w:r w:rsidRPr="003812FB">
              <w:rPr>
                <w:rFonts w:ascii="Times New Roman" w:eastAsia="Calibri" w:hAnsi="Times New Roman" w:cs="Times New Roman"/>
                <w:b/>
              </w:rPr>
              <w:t>лизарьево</w:t>
            </w:r>
          </w:p>
        </w:tc>
        <w:tc>
          <w:tcPr>
            <w:tcW w:w="1739" w:type="dxa"/>
          </w:tcPr>
          <w:p w:rsidR="003812FB" w:rsidRPr="003812FB" w:rsidRDefault="003812FB" w:rsidP="003812FB">
            <w:pPr>
              <w:spacing w:line="276" w:lineRule="auto"/>
              <w:jc w:val="both"/>
              <w:rPr>
                <w:rFonts w:ascii="Times New Roman" w:eastAsia="Times New Roman" w:hAnsi="Times New Roman" w:cs="Times New Roman"/>
                <w:b/>
                <w:color w:val="000000"/>
                <w:lang w:eastAsia="ru-RU"/>
              </w:rPr>
            </w:pPr>
          </w:p>
        </w:tc>
        <w:tc>
          <w:tcPr>
            <w:tcW w:w="2459" w:type="dxa"/>
          </w:tcPr>
          <w:p w:rsidR="003812FB" w:rsidRPr="003812FB" w:rsidRDefault="003812FB" w:rsidP="003812FB">
            <w:pPr>
              <w:spacing w:line="276" w:lineRule="auto"/>
              <w:jc w:val="center"/>
              <w:rPr>
                <w:rFonts w:ascii="Times New Roman" w:eastAsia="Times New Roman" w:hAnsi="Times New Roman" w:cs="Times New Roman"/>
                <w:color w:val="000000"/>
                <w:lang w:eastAsia="ru-RU"/>
              </w:rPr>
            </w:pPr>
          </w:p>
        </w:tc>
        <w:tc>
          <w:tcPr>
            <w:tcW w:w="1897" w:type="dxa"/>
          </w:tcPr>
          <w:p w:rsidR="003812FB" w:rsidRPr="003812FB" w:rsidRDefault="003812FB" w:rsidP="003812FB">
            <w:pPr>
              <w:spacing w:line="276" w:lineRule="auto"/>
              <w:jc w:val="center"/>
              <w:rPr>
                <w:rFonts w:ascii="Times New Roman" w:eastAsia="Times New Roman" w:hAnsi="Times New Roman" w:cs="Times New Roman"/>
                <w:color w:val="000000"/>
                <w:lang w:eastAsia="ru-RU"/>
              </w:rPr>
            </w:pPr>
          </w:p>
        </w:tc>
        <w:tc>
          <w:tcPr>
            <w:tcW w:w="1666" w:type="dxa"/>
          </w:tcPr>
          <w:p w:rsidR="003812FB" w:rsidRPr="003812FB" w:rsidRDefault="003812FB" w:rsidP="003812FB">
            <w:pPr>
              <w:spacing w:line="276" w:lineRule="auto"/>
              <w:jc w:val="both"/>
              <w:rPr>
                <w:rFonts w:ascii="Times New Roman" w:eastAsia="Times New Roman" w:hAnsi="Times New Roman" w:cs="Times New Roman"/>
                <w:b/>
                <w:color w:val="000000"/>
                <w:lang w:eastAsia="ru-RU"/>
              </w:rPr>
            </w:pPr>
          </w:p>
        </w:tc>
      </w:tr>
      <w:tr w:rsidR="003812FB" w:rsidRPr="003812FB" w:rsidTr="003812FB">
        <w:tc>
          <w:tcPr>
            <w:tcW w:w="3120" w:type="dxa"/>
          </w:tcPr>
          <w:p w:rsidR="003812FB" w:rsidRPr="003812FB" w:rsidRDefault="003812FB" w:rsidP="003812FB">
            <w:pPr>
              <w:spacing w:line="276" w:lineRule="auto"/>
              <w:jc w:val="both"/>
              <w:rPr>
                <w:rFonts w:ascii="Times New Roman" w:eastAsia="Times New Roman" w:hAnsi="Times New Roman" w:cs="Times New Roman"/>
                <w:b/>
                <w:color w:val="000000"/>
                <w:lang w:eastAsia="ru-RU"/>
              </w:rPr>
            </w:pPr>
            <w:r w:rsidRPr="003812FB">
              <w:rPr>
                <w:rFonts w:ascii="Times New Roman" w:eastAsia="Times New Roman" w:hAnsi="Times New Roman" w:cs="Times New Roman"/>
                <w:b/>
                <w:color w:val="000000"/>
                <w:lang w:eastAsia="ru-RU"/>
              </w:rPr>
              <w:t>МБДОУ детский сад с</w:t>
            </w:r>
            <w:proofErr w:type="gramStart"/>
            <w:r w:rsidRPr="003812FB">
              <w:rPr>
                <w:rFonts w:ascii="Times New Roman" w:eastAsia="Times New Roman" w:hAnsi="Times New Roman" w:cs="Times New Roman"/>
                <w:b/>
                <w:color w:val="000000"/>
                <w:lang w:eastAsia="ru-RU"/>
              </w:rPr>
              <w:t>.И</w:t>
            </w:r>
            <w:proofErr w:type="gramEnd"/>
            <w:r w:rsidRPr="003812FB">
              <w:rPr>
                <w:rFonts w:ascii="Times New Roman" w:eastAsia="Times New Roman" w:hAnsi="Times New Roman" w:cs="Times New Roman"/>
                <w:b/>
                <w:color w:val="000000"/>
                <w:lang w:eastAsia="ru-RU"/>
              </w:rPr>
              <w:t>вановское</w:t>
            </w:r>
          </w:p>
        </w:tc>
        <w:tc>
          <w:tcPr>
            <w:tcW w:w="1739" w:type="dxa"/>
          </w:tcPr>
          <w:p w:rsidR="003812FB" w:rsidRPr="003812FB" w:rsidRDefault="003812FB" w:rsidP="003812FB">
            <w:pPr>
              <w:spacing w:line="276" w:lineRule="auto"/>
              <w:jc w:val="both"/>
              <w:rPr>
                <w:rFonts w:ascii="Times New Roman" w:eastAsia="Times New Roman" w:hAnsi="Times New Roman" w:cs="Times New Roman"/>
                <w:b/>
                <w:color w:val="000000"/>
                <w:lang w:eastAsia="ru-RU"/>
              </w:rPr>
            </w:pPr>
          </w:p>
        </w:tc>
        <w:tc>
          <w:tcPr>
            <w:tcW w:w="2459" w:type="dxa"/>
          </w:tcPr>
          <w:p w:rsidR="003812FB" w:rsidRPr="003812FB" w:rsidRDefault="003812FB" w:rsidP="003812FB">
            <w:pPr>
              <w:spacing w:line="276" w:lineRule="auto"/>
              <w:jc w:val="center"/>
              <w:rPr>
                <w:rFonts w:ascii="Times New Roman" w:eastAsia="Times New Roman" w:hAnsi="Times New Roman" w:cs="Times New Roman"/>
                <w:color w:val="000000"/>
                <w:lang w:eastAsia="ru-RU"/>
              </w:rPr>
            </w:pPr>
          </w:p>
        </w:tc>
        <w:tc>
          <w:tcPr>
            <w:tcW w:w="1897" w:type="dxa"/>
          </w:tcPr>
          <w:p w:rsidR="003812FB" w:rsidRPr="003812FB" w:rsidRDefault="003812FB" w:rsidP="003812FB">
            <w:pPr>
              <w:spacing w:line="276" w:lineRule="auto"/>
              <w:jc w:val="center"/>
              <w:rPr>
                <w:rFonts w:ascii="Times New Roman" w:eastAsia="Times New Roman" w:hAnsi="Times New Roman" w:cs="Times New Roman"/>
                <w:color w:val="000000"/>
                <w:lang w:eastAsia="ru-RU"/>
              </w:rPr>
            </w:pPr>
          </w:p>
        </w:tc>
        <w:tc>
          <w:tcPr>
            <w:tcW w:w="1666" w:type="dxa"/>
          </w:tcPr>
          <w:p w:rsidR="003812FB" w:rsidRPr="003812FB" w:rsidRDefault="003812FB" w:rsidP="003812FB">
            <w:pPr>
              <w:spacing w:line="276" w:lineRule="auto"/>
              <w:jc w:val="both"/>
              <w:rPr>
                <w:rFonts w:ascii="Times New Roman" w:eastAsia="Times New Roman" w:hAnsi="Times New Roman" w:cs="Times New Roman"/>
                <w:b/>
                <w:color w:val="000000"/>
                <w:lang w:eastAsia="ru-RU"/>
              </w:rPr>
            </w:pPr>
          </w:p>
        </w:tc>
      </w:tr>
      <w:tr w:rsidR="003812FB" w:rsidRPr="003812FB" w:rsidTr="003812FB">
        <w:tc>
          <w:tcPr>
            <w:tcW w:w="3120" w:type="dxa"/>
          </w:tcPr>
          <w:p w:rsidR="003812FB" w:rsidRPr="003812FB" w:rsidRDefault="003812FB" w:rsidP="003812FB">
            <w:pPr>
              <w:spacing w:line="276" w:lineRule="auto"/>
              <w:jc w:val="both"/>
              <w:rPr>
                <w:rFonts w:ascii="Times New Roman" w:eastAsia="Times New Roman" w:hAnsi="Times New Roman" w:cs="Times New Roman"/>
                <w:b/>
                <w:color w:val="000000"/>
                <w:lang w:eastAsia="ru-RU"/>
              </w:rPr>
            </w:pPr>
            <w:r w:rsidRPr="003812FB">
              <w:rPr>
                <w:rFonts w:ascii="Times New Roman" w:eastAsia="Times New Roman" w:hAnsi="Times New Roman" w:cs="Times New Roman"/>
                <w:b/>
                <w:color w:val="000000"/>
                <w:lang w:eastAsia="ru-RU"/>
              </w:rPr>
              <w:t>МБДОУ детский сад</w:t>
            </w:r>
          </w:p>
          <w:p w:rsidR="003812FB" w:rsidRPr="003812FB" w:rsidRDefault="003812FB" w:rsidP="003812FB">
            <w:pPr>
              <w:spacing w:line="276" w:lineRule="auto"/>
              <w:jc w:val="both"/>
              <w:rPr>
                <w:rFonts w:ascii="Times New Roman" w:eastAsia="Times New Roman" w:hAnsi="Times New Roman" w:cs="Times New Roman"/>
                <w:b/>
                <w:color w:val="000000"/>
                <w:lang w:eastAsia="ru-RU"/>
              </w:rPr>
            </w:pPr>
            <w:r w:rsidRPr="003812FB">
              <w:rPr>
                <w:rFonts w:ascii="Times New Roman" w:eastAsia="Times New Roman" w:hAnsi="Times New Roman" w:cs="Times New Roman"/>
                <w:b/>
                <w:color w:val="000000"/>
                <w:lang w:eastAsia="ru-RU"/>
              </w:rPr>
              <w:t>С.Кременки</w:t>
            </w:r>
          </w:p>
        </w:tc>
        <w:tc>
          <w:tcPr>
            <w:tcW w:w="1739" w:type="dxa"/>
          </w:tcPr>
          <w:p w:rsidR="003812FB" w:rsidRPr="003812FB" w:rsidRDefault="003812FB" w:rsidP="003812FB">
            <w:pPr>
              <w:spacing w:line="276" w:lineRule="auto"/>
              <w:jc w:val="both"/>
              <w:rPr>
                <w:rFonts w:ascii="Times New Roman" w:eastAsia="Times New Roman" w:hAnsi="Times New Roman" w:cs="Times New Roman"/>
                <w:b/>
                <w:color w:val="000000"/>
                <w:lang w:eastAsia="ru-RU"/>
              </w:rPr>
            </w:pPr>
          </w:p>
        </w:tc>
        <w:tc>
          <w:tcPr>
            <w:tcW w:w="2459" w:type="dxa"/>
          </w:tcPr>
          <w:p w:rsidR="003812FB" w:rsidRPr="003812FB" w:rsidRDefault="003812FB" w:rsidP="003812FB">
            <w:pPr>
              <w:spacing w:line="276" w:lineRule="auto"/>
              <w:jc w:val="center"/>
              <w:rPr>
                <w:rFonts w:ascii="Times New Roman" w:eastAsia="Times New Roman" w:hAnsi="Times New Roman" w:cs="Times New Roman"/>
                <w:color w:val="000000"/>
                <w:lang w:eastAsia="ru-RU"/>
              </w:rPr>
            </w:pPr>
          </w:p>
        </w:tc>
        <w:tc>
          <w:tcPr>
            <w:tcW w:w="1897" w:type="dxa"/>
          </w:tcPr>
          <w:p w:rsidR="003812FB" w:rsidRPr="003812FB" w:rsidRDefault="003812FB" w:rsidP="003812FB">
            <w:pPr>
              <w:spacing w:line="276" w:lineRule="auto"/>
              <w:jc w:val="center"/>
              <w:rPr>
                <w:rFonts w:ascii="Times New Roman" w:eastAsia="Times New Roman" w:hAnsi="Times New Roman" w:cs="Times New Roman"/>
                <w:color w:val="000000"/>
                <w:lang w:eastAsia="ru-RU"/>
              </w:rPr>
            </w:pPr>
          </w:p>
        </w:tc>
        <w:tc>
          <w:tcPr>
            <w:tcW w:w="1666" w:type="dxa"/>
          </w:tcPr>
          <w:p w:rsidR="003812FB" w:rsidRPr="003812FB" w:rsidRDefault="003812FB" w:rsidP="003812FB">
            <w:pPr>
              <w:spacing w:line="276" w:lineRule="auto"/>
              <w:jc w:val="both"/>
              <w:rPr>
                <w:rFonts w:ascii="Times New Roman" w:eastAsia="Times New Roman" w:hAnsi="Times New Roman" w:cs="Times New Roman"/>
                <w:b/>
                <w:color w:val="000000"/>
                <w:lang w:eastAsia="ru-RU"/>
              </w:rPr>
            </w:pPr>
          </w:p>
        </w:tc>
      </w:tr>
      <w:tr w:rsidR="003812FB" w:rsidRPr="003812FB" w:rsidTr="003812FB">
        <w:tc>
          <w:tcPr>
            <w:tcW w:w="3120" w:type="dxa"/>
          </w:tcPr>
          <w:p w:rsidR="003812FB" w:rsidRPr="003812FB" w:rsidRDefault="003812FB" w:rsidP="003812FB">
            <w:pPr>
              <w:spacing w:line="276" w:lineRule="auto"/>
              <w:jc w:val="both"/>
              <w:rPr>
                <w:rFonts w:ascii="Times New Roman" w:eastAsia="Calibri" w:hAnsi="Times New Roman" w:cs="Times New Roman"/>
                <w:b/>
              </w:rPr>
            </w:pPr>
            <w:r w:rsidRPr="003812FB">
              <w:rPr>
                <w:rFonts w:ascii="Times New Roman" w:eastAsia="Calibri" w:hAnsi="Times New Roman" w:cs="Times New Roman"/>
                <w:b/>
              </w:rPr>
              <w:t>Итого:</w:t>
            </w:r>
          </w:p>
        </w:tc>
        <w:tc>
          <w:tcPr>
            <w:tcW w:w="1739" w:type="dxa"/>
          </w:tcPr>
          <w:p w:rsidR="003812FB" w:rsidRPr="003812FB" w:rsidRDefault="003812FB" w:rsidP="003812FB">
            <w:pPr>
              <w:spacing w:line="276" w:lineRule="auto"/>
              <w:jc w:val="both"/>
              <w:rPr>
                <w:rFonts w:ascii="Times New Roman" w:eastAsia="Times New Roman" w:hAnsi="Times New Roman" w:cs="Times New Roman"/>
                <w:b/>
                <w:color w:val="000000"/>
                <w:lang w:eastAsia="ru-RU"/>
              </w:rPr>
            </w:pPr>
          </w:p>
        </w:tc>
        <w:tc>
          <w:tcPr>
            <w:tcW w:w="2459" w:type="dxa"/>
          </w:tcPr>
          <w:p w:rsidR="003812FB" w:rsidRPr="003812FB" w:rsidRDefault="003812FB" w:rsidP="003812FB">
            <w:pPr>
              <w:spacing w:line="276" w:lineRule="auto"/>
              <w:rPr>
                <w:rFonts w:ascii="Times New Roman" w:eastAsia="Times New Roman" w:hAnsi="Times New Roman" w:cs="Times New Roman"/>
                <w:color w:val="000000"/>
                <w:lang w:eastAsia="ru-RU"/>
              </w:rPr>
            </w:pPr>
            <w:r w:rsidRPr="003812FB">
              <w:rPr>
                <w:rFonts w:ascii="Times New Roman" w:eastAsia="Times New Roman" w:hAnsi="Times New Roman" w:cs="Times New Roman"/>
                <w:color w:val="000000"/>
                <w:lang w:eastAsia="ru-RU"/>
              </w:rPr>
              <w:t>10 педагогов  (25%)</w:t>
            </w:r>
          </w:p>
          <w:p w:rsidR="003812FB" w:rsidRPr="003812FB" w:rsidRDefault="003812FB" w:rsidP="003812FB">
            <w:pPr>
              <w:spacing w:line="276" w:lineRule="auto"/>
              <w:rPr>
                <w:rFonts w:ascii="Times New Roman" w:eastAsia="Times New Roman" w:hAnsi="Times New Roman" w:cs="Times New Roman"/>
                <w:color w:val="000000"/>
                <w:lang w:eastAsia="ru-RU"/>
              </w:rPr>
            </w:pPr>
          </w:p>
        </w:tc>
        <w:tc>
          <w:tcPr>
            <w:tcW w:w="1897" w:type="dxa"/>
          </w:tcPr>
          <w:p w:rsidR="003812FB" w:rsidRPr="003812FB" w:rsidRDefault="003812FB" w:rsidP="003812FB">
            <w:pPr>
              <w:spacing w:line="276" w:lineRule="auto"/>
              <w:jc w:val="center"/>
              <w:rPr>
                <w:rFonts w:ascii="Times New Roman" w:eastAsia="Times New Roman" w:hAnsi="Times New Roman" w:cs="Times New Roman"/>
                <w:color w:val="000000"/>
                <w:lang w:eastAsia="ru-RU"/>
              </w:rPr>
            </w:pPr>
            <w:r w:rsidRPr="003812FB">
              <w:rPr>
                <w:rFonts w:ascii="Times New Roman" w:eastAsia="Times New Roman" w:hAnsi="Times New Roman" w:cs="Times New Roman"/>
                <w:color w:val="000000"/>
                <w:lang w:eastAsia="ru-RU"/>
              </w:rPr>
              <w:t>12 чел. (31 %)</w:t>
            </w:r>
          </w:p>
        </w:tc>
        <w:tc>
          <w:tcPr>
            <w:tcW w:w="1666" w:type="dxa"/>
          </w:tcPr>
          <w:p w:rsidR="003812FB" w:rsidRPr="003812FB" w:rsidRDefault="003812FB" w:rsidP="003812FB">
            <w:pPr>
              <w:spacing w:line="276" w:lineRule="auto"/>
              <w:jc w:val="both"/>
              <w:rPr>
                <w:rFonts w:ascii="Times New Roman" w:eastAsia="Times New Roman" w:hAnsi="Times New Roman" w:cs="Times New Roman"/>
                <w:b/>
                <w:color w:val="000000"/>
                <w:lang w:eastAsia="ru-RU"/>
              </w:rPr>
            </w:pPr>
          </w:p>
        </w:tc>
      </w:tr>
    </w:tbl>
    <w:p w:rsidR="003812FB" w:rsidRPr="003812FB" w:rsidRDefault="003812FB" w:rsidP="003812FB">
      <w:pPr>
        <w:spacing w:after="0" w:line="276" w:lineRule="auto"/>
        <w:jc w:val="both"/>
        <w:rPr>
          <w:rFonts w:ascii="Times New Roman" w:eastAsia="Times New Roman" w:hAnsi="Times New Roman" w:cs="Times New Roman"/>
          <w:b/>
          <w:sz w:val="28"/>
          <w:szCs w:val="28"/>
          <w:lang w:eastAsia="ru-RU"/>
        </w:rPr>
      </w:pPr>
    </w:p>
    <w:p w:rsidR="003812FB" w:rsidRPr="003812FB" w:rsidRDefault="003812FB" w:rsidP="003812FB">
      <w:pPr>
        <w:spacing w:after="0" w:line="276" w:lineRule="auto"/>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Таким образом, количество награжденных педагогов от общего количества педагогов в ДОО составляет- 12 чел. 31 %.(муниц. ур. ); 10 пед.-25% (регион</w:t>
      </w:r>
      <w:proofErr w:type="gramStart"/>
      <w:r w:rsidRPr="003812FB">
        <w:rPr>
          <w:rFonts w:ascii="Times New Roman" w:eastAsia="Times New Roman" w:hAnsi="Times New Roman" w:cs="Times New Roman"/>
          <w:sz w:val="28"/>
          <w:szCs w:val="28"/>
          <w:lang w:eastAsia="ru-RU"/>
        </w:rPr>
        <w:t>.у</w:t>
      </w:r>
      <w:proofErr w:type="gramEnd"/>
      <w:r w:rsidRPr="003812FB">
        <w:rPr>
          <w:rFonts w:ascii="Times New Roman" w:eastAsia="Times New Roman" w:hAnsi="Times New Roman" w:cs="Times New Roman"/>
          <w:sz w:val="28"/>
          <w:szCs w:val="28"/>
          <w:lang w:eastAsia="ru-RU"/>
        </w:rPr>
        <w:t>р.).</w:t>
      </w:r>
      <w:r w:rsidRPr="003812FB">
        <w:rPr>
          <w:rFonts w:ascii="Calibri" w:eastAsia="Calibri" w:hAnsi="Calibri" w:cs="Times New Roman"/>
        </w:rPr>
        <w:t xml:space="preserve"> </w:t>
      </w:r>
      <w:r w:rsidRPr="003812FB">
        <w:rPr>
          <w:rFonts w:ascii="Times New Roman" w:eastAsia="Times New Roman" w:hAnsi="Times New Roman" w:cs="Times New Roman"/>
          <w:sz w:val="28"/>
          <w:szCs w:val="28"/>
          <w:lang w:eastAsia="ru-RU"/>
        </w:rPr>
        <w:t>Увеличивается количество педагогов, участвующих в конкурсах муниципального уровня. Большая часть побед педагогов  регионального уровня идет за счет заочных конкурсов. Доля результативного участия в конкурсах муниципального  уровня выросла.</w:t>
      </w:r>
    </w:p>
    <w:p w:rsidR="003812FB" w:rsidRPr="003812FB" w:rsidRDefault="003812FB" w:rsidP="003812FB">
      <w:pPr>
        <w:shd w:val="clear" w:color="auto" w:fill="FFFFFF"/>
        <w:spacing w:after="0" w:line="276" w:lineRule="auto"/>
        <w:jc w:val="center"/>
        <w:rPr>
          <w:rFonts w:ascii="Times New Roman" w:eastAsia="Times New Roman" w:hAnsi="Times New Roman" w:cs="Times New Roman"/>
          <w:b/>
          <w:sz w:val="28"/>
          <w:szCs w:val="28"/>
          <w:lang w:eastAsia="ru-RU"/>
        </w:rPr>
      </w:pPr>
      <w:r w:rsidRPr="003812FB">
        <w:rPr>
          <w:rFonts w:ascii="Times New Roman" w:eastAsia="Times New Roman" w:hAnsi="Times New Roman" w:cs="Times New Roman"/>
          <w:b/>
          <w:sz w:val="28"/>
          <w:szCs w:val="28"/>
          <w:lang w:eastAsia="ru-RU"/>
        </w:rPr>
        <w:t>Повышение квалификации и переподготовка руководящих и педагогических работников образовательных учреждений.</w:t>
      </w:r>
    </w:p>
    <w:p w:rsidR="003812FB" w:rsidRPr="003812FB" w:rsidRDefault="003812FB" w:rsidP="003812FB">
      <w:pPr>
        <w:shd w:val="clear" w:color="auto" w:fill="FFFFFF"/>
        <w:spacing w:after="0" w:line="276" w:lineRule="auto"/>
        <w:jc w:val="center"/>
        <w:rPr>
          <w:rFonts w:ascii="Times New Roman" w:eastAsia="Times New Roman" w:hAnsi="Times New Roman" w:cs="Times New Roman"/>
          <w:b/>
          <w:sz w:val="28"/>
          <w:szCs w:val="28"/>
          <w:lang w:eastAsia="ru-RU"/>
        </w:rPr>
      </w:pPr>
    </w:p>
    <w:tbl>
      <w:tblPr>
        <w:tblStyle w:val="a7"/>
        <w:tblW w:w="0" w:type="auto"/>
        <w:tblInd w:w="-743" w:type="dxa"/>
        <w:tblLook w:val="04A0" w:firstRow="1" w:lastRow="0" w:firstColumn="1" w:lastColumn="0" w:noHBand="0" w:noVBand="1"/>
      </w:tblPr>
      <w:tblGrid>
        <w:gridCol w:w="3970"/>
        <w:gridCol w:w="1839"/>
        <w:gridCol w:w="1421"/>
        <w:gridCol w:w="835"/>
        <w:gridCol w:w="2249"/>
      </w:tblGrid>
      <w:tr w:rsidR="003812FB" w:rsidRPr="003812FB" w:rsidTr="00510617">
        <w:tc>
          <w:tcPr>
            <w:tcW w:w="3970" w:type="dxa"/>
          </w:tcPr>
          <w:p w:rsidR="003812FB" w:rsidRPr="003812FB" w:rsidRDefault="003812FB" w:rsidP="003812FB">
            <w:pPr>
              <w:spacing w:line="276" w:lineRule="auto"/>
              <w:jc w:val="both"/>
              <w:rPr>
                <w:rFonts w:ascii="Times New Roman" w:eastAsia="Times New Roman" w:hAnsi="Times New Roman" w:cs="Times New Roman"/>
                <w:b/>
                <w:color w:val="000000"/>
                <w:lang w:eastAsia="ru-RU"/>
              </w:rPr>
            </w:pPr>
            <w:r w:rsidRPr="003812FB">
              <w:rPr>
                <w:rFonts w:ascii="Times New Roman" w:eastAsia="Times New Roman" w:hAnsi="Times New Roman" w:cs="Times New Roman"/>
                <w:b/>
                <w:color w:val="000000"/>
                <w:lang w:eastAsia="ru-RU"/>
              </w:rPr>
              <w:t xml:space="preserve">Наименование ОО </w:t>
            </w:r>
          </w:p>
        </w:tc>
        <w:tc>
          <w:tcPr>
            <w:tcW w:w="6344" w:type="dxa"/>
            <w:gridSpan w:val="4"/>
          </w:tcPr>
          <w:p w:rsidR="003812FB" w:rsidRPr="003812FB" w:rsidRDefault="003812FB" w:rsidP="003812FB">
            <w:pPr>
              <w:spacing w:line="276" w:lineRule="auto"/>
              <w:jc w:val="center"/>
              <w:rPr>
                <w:rFonts w:ascii="Times New Roman" w:eastAsia="Times New Roman" w:hAnsi="Times New Roman" w:cs="Times New Roman"/>
                <w:b/>
                <w:color w:val="000000"/>
                <w:lang w:eastAsia="ru-RU"/>
              </w:rPr>
            </w:pPr>
            <w:r w:rsidRPr="003812FB">
              <w:rPr>
                <w:rFonts w:ascii="Times New Roman" w:eastAsia="Times New Roman" w:hAnsi="Times New Roman" w:cs="Times New Roman"/>
                <w:b/>
                <w:color w:val="000000"/>
                <w:lang w:eastAsia="ru-RU"/>
              </w:rPr>
              <w:t>Курсы повышения квалификации</w:t>
            </w:r>
          </w:p>
        </w:tc>
      </w:tr>
      <w:tr w:rsidR="003812FB" w:rsidRPr="003812FB" w:rsidTr="00510617">
        <w:tc>
          <w:tcPr>
            <w:tcW w:w="3970" w:type="dxa"/>
          </w:tcPr>
          <w:p w:rsidR="003812FB" w:rsidRPr="003812FB" w:rsidRDefault="003812FB" w:rsidP="003812FB">
            <w:pPr>
              <w:spacing w:line="276" w:lineRule="auto"/>
              <w:jc w:val="both"/>
              <w:rPr>
                <w:rFonts w:ascii="Times New Roman" w:eastAsia="Times New Roman" w:hAnsi="Times New Roman" w:cs="Times New Roman"/>
                <w:b/>
                <w:color w:val="000000"/>
                <w:lang w:eastAsia="ru-RU"/>
              </w:rPr>
            </w:pPr>
          </w:p>
        </w:tc>
        <w:tc>
          <w:tcPr>
            <w:tcW w:w="6344" w:type="dxa"/>
            <w:gridSpan w:val="4"/>
          </w:tcPr>
          <w:p w:rsidR="003812FB" w:rsidRPr="003812FB" w:rsidRDefault="003812FB" w:rsidP="003812FB">
            <w:pPr>
              <w:spacing w:line="276" w:lineRule="auto"/>
              <w:jc w:val="center"/>
              <w:rPr>
                <w:rFonts w:ascii="Times New Roman" w:eastAsia="Times New Roman" w:hAnsi="Times New Roman" w:cs="Times New Roman"/>
                <w:b/>
                <w:color w:val="000000"/>
                <w:lang w:eastAsia="ru-RU"/>
              </w:rPr>
            </w:pPr>
            <w:r w:rsidRPr="003812FB">
              <w:rPr>
                <w:rFonts w:ascii="Times New Roman" w:eastAsia="Times New Roman" w:hAnsi="Times New Roman" w:cs="Times New Roman"/>
                <w:b/>
                <w:color w:val="000000"/>
                <w:lang w:eastAsia="ru-RU"/>
              </w:rPr>
              <w:t>Не менее 72 часов (в том числе для детей с ОВЗ)</w:t>
            </w:r>
          </w:p>
        </w:tc>
      </w:tr>
      <w:tr w:rsidR="003812FB" w:rsidRPr="003812FB" w:rsidTr="00510617">
        <w:tc>
          <w:tcPr>
            <w:tcW w:w="3970" w:type="dxa"/>
          </w:tcPr>
          <w:p w:rsidR="003812FB" w:rsidRPr="003812FB" w:rsidRDefault="003812FB" w:rsidP="003812FB">
            <w:pPr>
              <w:spacing w:line="276" w:lineRule="auto"/>
              <w:jc w:val="both"/>
              <w:rPr>
                <w:rFonts w:ascii="Times New Roman" w:eastAsia="Times New Roman" w:hAnsi="Times New Roman" w:cs="Times New Roman"/>
                <w:b/>
                <w:color w:val="000000"/>
                <w:lang w:eastAsia="ru-RU"/>
              </w:rPr>
            </w:pPr>
          </w:p>
        </w:tc>
        <w:tc>
          <w:tcPr>
            <w:tcW w:w="3260" w:type="dxa"/>
            <w:gridSpan w:val="2"/>
          </w:tcPr>
          <w:p w:rsidR="003812FB" w:rsidRPr="003812FB" w:rsidRDefault="003812FB" w:rsidP="003812FB">
            <w:pPr>
              <w:spacing w:line="276" w:lineRule="auto"/>
              <w:jc w:val="center"/>
              <w:rPr>
                <w:rFonts w:ascii="Times New Roman" w:eastAsia="Times New Roman" w:hAnsi="Times New Roman" w:cs="Times New Roman"/>
                <w:b/>
                <w:color w:val="000000"/>
                <w:lang w:eastAsia="ru-RU"/>
              </w:rPr>
            </w:pPr>
            <w:r w:rsidRPr="003812FB">
              <w:rPr>
                <w:rFonts w:ascii="Times New Roman" w:eastAsia="Times New Roman" w:hAnsi="Times New Roman" w:cs="Times New Roman"/>
                <w:b/>
                <w:color w:val="000000"/>
                <w:lang w:eastAsia="ru-RU"/>
              </w:rPr>
              <w:t>Фактически</w:t>
            </w:r>
          </w:p>
        </w:tc>
        <w:tc>
          <w:tcPr>
            <w:tcW w:w="3084" w:type="dxa"/>
            <w:gridSpan w:val="2"/>
          </w:tcPr>
          <w:p w:rsidR="003812FB" w:rsidRPr="003812FB" w:rsidRDefault="003812FB" w:rsidP="003812FB">
            <w:pPr>
              <w:spacing w:line="276" w:lineRule="auto"/>
              <w:jc w:val="center"/>
              <w:rPr>
                <w:rFonts w:ascii="Times New Roman" w:eastAsia="Times New Roman" w:hAnsi="Times New Roman" w:cs="Times New Roman"/>
                <w:b/>
                <w:color w:val="000000"/>
                <w:lang w:eastAsia="ru-RU"/>
              </w:rPr>
            </w:pPr>
            <w:r w:rsidRPr="003812FB">
              <w:rPr>
                <w:rFonts w:ascii="Times New Roman" w:eastAsia="Times New Roman" w:hAnsi="Times New Roman" w:cs="Times New Roman"/>
                <w:b/>
                <w:color w:val="000000"/>
                <w:lang w:eastAsia="ru-RU"/>
              </w:rPr>
              <w:t>Прогноз</w:t>
            </w:r>
          </w:p>
          <w:p w:rsidR="003812FB" w:rsidRPr="003812FB" w:rsidRDefault="003812FB" w:rsidP="003812FB">
            <w:pPr>
              <w:spacing w:line="276" w:lineRule="auto"/>
              <w:jc w:val="center"/>
              <w:rPr>
                <w:rFonts w:ascii="Times New Roman" w:eastAsia="Times New Roman" w:hAnsi="Times New Roman" w:cs="Times New Roman"/>
                <w:b/>
                <w:color w:val="000000"/>
                <w:lang w:eastAsia="ru-RU"/>
              </w:rPr>
            </w:pPr>
          </w:p>
        </w:tc>
      </w:tr>
      <w:tr w:rsidR="003812FB" w:rsidRPr="003812FB" w:rsidTr="00510617">
        <w:tc>
          <w:tcPr>
            <w:tcW w:w="3970" w:type="dxa"/>
          </w:tcPr>
          <w:p w:rsidR="003812FB" w:rsidRPr="003812FB" w:rsidRDefault="003812FB" w:rsidP="003812FB">
            <w:pPr>
              <w:spacing w:line="276" w:lineRule="auto"/>
              <w:jc w:val="both"/>
              <w:rPr>
                <w:rFonts w:ascii="Times New Roman" w:eastAsia="Times New Roman" w:hAnsi="Times New Roman" w:cs="Times New Roman"/>
                <w:b/>
                <w:color w:val="000000"/>
                <w:lang w:eastAsia="ru-RU"/>
              </w:rPr>
            </w:pPr>
            <w:r w:rsidRPr="003812FB">
              <w:rPr>
                <w:rFonts w:ascii="Times New Roman" w:eastAsia="Times New Roman" w:hAnsi="Times New Roman" w:cs="Times New Roman"/>
                <w:b/>
                <w:color w:val="000000"/>
                <w:lang w:eastAsia="ru-RU"/>
              </w:rPr>
              <w:t>МБДОУ детский сад № 1 «Светлячок»</w:t>
            </w:r>
          </w:p>
        </w:tc>
        <w:tc>
          <w:tcPr>
            <w:tcW w:w="3260" w:type="dxa"/>
            <w:gridSpan w:val="2"/>
          </w:tcPr>
          <w:p w:rsidR="003812FB" w:rsidRPr="003812FB" w:rsidRDefault="003812FB" w:rsidP="003812FB">
            <w:pPr>
              <w:spacing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 xml:space="preserve">17 </w:t>
            </w:r>
          </w:p>
        </w:tc>
        <w:tc>
          <w:tcPr>
            <w:tcW w:w="3084" w:type="dxa"/>
            <w:gridSpan w:val="2"/>
          </w:tcPr>
          <w:p w:rsidR="003812FB" w:rsidRPr="003812FB" w:rsidRDefault="003812FB" w:rsidP="003812FB">
            <w:pPr>
              <w:spacing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 xml:space="preserve">2 </w:t>
            </w:r>
          </w:p>
        </w:tc>
      </w:tr>
      <w:tr w:rsidR="003812FB" w:rsidRPr="003812FB" w:rsidTr="00510617">
        <w:tc>
          <w:tcPr>
            <w:tcW w:w="3970" w:type="dxa"/>
          </w:tcPr>
          <w:p w:rsidR="003812FB" w:rsidRPr="003812FB" w:rsidRDefault="003812FB" w:rsidP="003812FB">
            <w:pPr>
              <w:spacing w:line="276" w:lineRule="auto"/>
              <w:jc w:val="both"/>
              <w:rPr>
                <w:rFonts w:ascii="Times New Roman" w:eastAsia="Times New Roman" w:hAnsi="Times New Roman" w:cs="Times New Roman"/>
                <w:b/>
                <w:color w:val="000000"/>
                <w:lang w:eastAsia="ru-RU"/>
              </w:rPr>
            </w:pPr>
            <w:r w:rsidRPr="003812FB">
              <w:rPr>
                <w:rFonts w:ascii="Times New Roman" w:eastAsia="Times New Roman" w:hAnsi="Times New Roman" w:cs="Times New Roman"/>
                <w:b/>
                <w:color w:val="000000"/>
                <w:lang w:eastAsia="ru-RU"/>
              </w:rPr>
              <w:t>МБДОУ детский сад с</w:t>
            </w:r>
            <w:proofErr w:type="gramStart"/>
            <w:r w:rsidRPr="003812FB">
              <w:rPr>
                <w:rFonts w:ascii="Times New Roman" w:eastAsia="Times New Roman" w:hAnsi="Times New Roman" w:cs="Times New Roman"/>
                <w:b/>
                <w:color w:val="000000"/>
                <w:lang w:eastAsia="ru-RU"/>
              </w:rPr>
              <w:t>.К</w:t>
            </w:r>
            <w:proofErr w:type="gramEnd"/>
            <w:r w:rsidRPr="003812FB">
              <w:rPr>
                <w:rFonts w:ascii="Times New Roman" w:eastAsia="Times New Roman" w:hAnsi="Times New Roman" w:cs="Times New Roman"/>
                <w:b/>
                <w:color w:val="000000"/>
                <w:lang w:eastAsia="ru-RU"/>
              </w:rPr>
              <w:t>ременки</w:t>
            </w:r>
          </w:p>
        </w:tc>
        <w:tc>
          <w:tcPr>
            <w:tcW w:w="3260" w:type="dxa"/>
            <w:gridSpan w:val="2"/>
          </w:tcPr>
          <w:p w:rsidR="003812FB" w:rsidRPr="003812FB" w:rsidRDefault="003812FB" w:rsidP="003812FB">
            <w:pPr>
              <w:spacing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 xml:space="preserve">2 </w:t>
            </w:r>
          </w:p>
        </w:tc>
        <w:tc>
          <w:tcPr>
            <w:tcW w:w="3084" w:type="dxa"/>
            <w:gridSpan w:val="2"/>
          </w:tcPr>
          <w:p w:rsidR="003812FB" w:rsidRPr="003812FB" w:rsidRDefault="003812FB" w:rsidP="003812FB">
            <w:pPr>
              <w:spacing w:line="276" w:lineRule="auto"/>
              <w:jc w:val="center"/>
              <w:rPr>
                <w:rFonts w:ascii="Times New Roman" w:eastAsia="Times New Roman" w:hAnsi="Times New Roman" w:cs="Times New Roman"/>
                <w:lang w:eastAsia="ru-RU"/>
              </w:rPr>
            </w:pPr>
          </w:p>
        </w:tc>
      </w:tr>
      <w:tr w:rsidR="003812FB" w:rsidRPr="003812FB" w:rsidTr="00510617">
        <w:tc>
          <w:tcPr>
            <w:tcW w:w="3970" w:type="dxa"/>
          </w:tcPr>
          <w:p w:rsidR="003812FB" w:rsidRPr="003812FB" w:rsidRDefault="003812FB" w:rsidP="003812FB">
            <w:pPr>
              <w:spacing w:line="276" w:lineRule="auto"/>
              <w:jc w:val="both"/>
              <w:rPr>
                <w:rFonts w:ascii="Times New Roman" w:eastAsia="Times New Roman" w:hAnsi="Times New Roman" w:cs="Times New Roman"/>
                <w:b/>
                <w:color w:val="000000"/>
                <w:lang w:eastAsia="ru-RU"/>
              </w:rPr>
            </w:pPr>
            <w:r w:rsidRPr="003812FB">
              <w:rPr>
                <w:rFonts w:ascii="Times New Roman" w:eastAsia="Times New Roman" w:hAnsi="Times New Roman" w:cs="Times New Roman"/>
                <w:b/>
                <w:color w:val="000000"/>
                <w:lang w:eastAsia="ru-RU"/>
              </w:rPr>
              <w:t>МБДОУ детский сад с</w:t>
            </w:r>
            <w:proofErr w:type="gramStart"/>
            <w:r w:rsidRPr="003812FB">
              <w:rPr>
                <w:rFonts w:ascii="Times New Roman" w:eastAsia="Times New Roman" w:hAnsi="Times New Roman" w:cs="Times New Roman"/>
                <w:b/>
                <w:color w:val="000000"/>
                <w:lang w:eastAsia="ru-RU"/>
              </w:rPr>
              <w:t>.И</w:t>
            </w:r>
            <w:proofErr w:type="gramEnd"/>
            <w:r w:rsidRPr="003812FB">
              <w:rPr>
                <w:rFonts w:ascii="Times New Roman" w:eastAsia="Times New Roman" w:hAnsi="Times New Roman" w:cs="Times New Roman"/>
                <w:b/>
                <w:color w:val="000000"/>
                <w:lang w:eastAsia="ru-RU"/>
              </w:rPr>
              <w:t>вановское</w:t>
            </w:r>
          </w:p>
        </w:tc>
        <w:tc>
          <w:tcPr>
            <w:tcW w:w="3260" w:type="dxa"/>
            <w:gridSpan w:val="2"/>
          </w:tcPr>
          <w:p w:rsidR="003812FB" w:rsidRPr="003812FB" w:rsidRDefault="003812FB" w:rsidP="003812FB">
            <w:pPr>
              <w:spacing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0</w:t>
            </w:r>
          </w:p>
        </w:tc>
        <w:tc>
          <w:tcPr>
            <w:tcW w:w="3084" w:type="dxa"/>
            <w:gridSpan w:val="2"/>
          </w:tcPr>
          <w:p w:rsidR="003812FB" w:rsidRPr="003812FB" w:rsidRDefault="003812FB" w:rsidP="003812FB">
            <w:pPr>
              <w:spacing w:line="276" w:lineRule="auto"/>
              <w:jc w:val="center"/>
              <w:rPr>
                <w:rFonts w:ascii="Times New Roman" w:eastAsia="Times New Roman" w:hAnsi="Times New Roman" w:cs="Times New Roman"/>
                <w:b/>
                <w:lang w:eastAsia="ru-RU"/>
              </w:rPr>
            </w:pPr>
          </w:p>
        </w:tc>
      </w:tr>
      <w:tr w:rsidR="003812FB" w:rsidRPr="003812FB" w:rsidTr="00510617">
        <w:tc>
          <w:tcPr>
            <w:tcW w:w="3970" w:type="dxa"/>
          </w:tcPr>
          <w:p w:rsidR="003812FB" w:rsidRPr="003812FB" w:rsidRDefault="003812FB" w:rsidP="003812FB">
            <w:pPr>
              <w:spacing w:line="276" w:lineRule="auto"/>
              <w:jc w:val="both"/>
              <w:rPr>
                <w:rFonts w:ascii="Times New Roman" w:eastAsia="Times New Roman" w:hAnsi="Times New Roman" w:cs="Times New Roman"/>
                <w:b/>
                <w:color w:val="000000"/>
                <w:lang w:eastAsia="ru-RU"/>
              </w:rPr>
            </w:pPr>
            <w:r w:rsidRPr="003812FB">
              <w:rPr>
                <w:rFonts w:ascii="Times New Roman" w:eastAsia="Times New Roman" w:hAnsi="Times New Roman" w:cs="Times New Roman"/>
                <w:b/>
                <w:color w:val="000000"/>
                <w:lang w:eastAsia="ru-RU"/>
              </w:rPr>
              <w:t>МБДОУ детский сад № 27 «Колосок»</w:t>
            </w:r>
          </w:p>
        </w:tc>
        <w:tc>
          <w:tcPr>
            <w:tcW w:w="3260" w:type="dxa"/>
            <w:gridSpan w:val="2"/>
          </w:tcPr>
          <w:p w:rsidR="003812FB" w:rsidRPr="003812FB" w:rsidRDefault="003812FB" w:rsidP="003812FB">
            <w:pPr>
              <w:spacing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 xml:space="preserve">9 </w:t>
            </w:r>
          </w:p>
        </w:tc>
        <w:tc>
          <w:tcPr>
            <w:tcW w:w="3084" w:type="dxa"/>
            <w:gridSpan w:val="2"/>
          </w:tcPr>
          <w:p w:rsidR="003812FB" w:rsidRPr="003812FB" w:rsidRDefault="003812FB" w:rsidP="003812FB">
            <w:pPr>
              <w:spacing w:line="276" w:lineRule="auto"/>
              <w:jc w:val="center"/>
              <w:rPr>
                <w:rFonts w:ascii="Times New Roman" w:eastAsia="Times New Roman" w:hAnsi="Times New Roman" w:cs="Times New Roman"/>
                <w:b/>
                <w:lang w:eastAsia="ru-RU"/>
              </w:rPr>
            </w:pPr>
            <w:r w:rsidRPr="003812FB">
              <w:rPr>
                <w:rFonts w:ascii="Times New Roman" w:eastAsia="Times New Roman" w:hAnsi="Times New Roman" w:cs="Times New Roman"/>
                <w:lang w:eastAsia="ru-RU"/>
              </w:rPr>
              <w:t xml:space="preserve">2 </w:t>
            </w:r>
          </w:p>
        </w:tc>
      </w:tr>
      <w:tr w:rsidR="003812FB" w:rsidRPr="003812FB" w:rsidTr="00510617">
        <w:tc>
          <w:tcPr>
            <w:tcW w:w="3970" w:type="dxa"/>
          </w:tcPr>
          <w:p w:rsidR="003812FB" w:rsidRPr="003812FB" w:rsidRDefault="003812FB" w:rsidP="003812FB">
            <w:pPr>
              <w:spacing w:line="276" w:lineRule="auto"/>
              <w:jc w:val="both"/>
              <w:rPr>
                <w:rFonts w:ascii="Times New Roman" w:eastAsia="Times New Roman" w:hAnsi="Times New Roman" w:cs="Times New Roman"/>
                <w:b/>
                <w:color w:val="000000"/>
                <w:lang w:eastAsia="ru-RU"/>
              </w:rPr>
            </w:pPr>
            <w:r w:rsidRPr="003812FB">
              <w:rPr>
                <w:rFonts w:ascii="Times New Roman" w:eastAsia="Times New Roman" w:hAnsi="Times New Roman" w:cs="Times New Roman"/>
                <w:b/>
                <w:color w:val="000000"/>
                <w:lang w:eastAsia="ru-RU"/>
              </w:rPr>
              <w:t>МБДОУ детский сад № 2 «Солнышко»</w:t>
            </w:r>
          </w:p>
        </w:tc>
        <w:tc>
          <w:tcPr>
            <w:tcW w:w="3260" w:type="dxa"/>
            <w:gridSpan w:val="2"/>
          </w:tcPr>
          <w:p w:rsidR="003812FB" w:rsidRPr="003812FB" w:rsidRDefault="003812FB" w:rsidP="003812FB">
            <w:pPr>
              <w:spacing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 xml:space="preserve">6 </w:t>
            </w:r>
          </w:p>
        </w:tc>
        <w:tc>
          <w:tcPr>
            <w:tcW w:w="3084" w:type="dxa"/>
            <w:gridSpan w:val="2"/>
          </w:tcPr>
          <w:p w:rsidR="003812FB" w:rsidRPr="003812FB" w:rsidRDefault="003812FB" w:rsidP="003812FB">
            <w:pPr>
              <w:spacing w:line="276" w:lineRule="auto"/>
              <w:jc w:val="center"/>
              <w:rPr>
                <w:rFonts w:ascii="Times New Roman" w:eastAsia="Times New Roman" w:hAnsi="Times New Roman" w:cs="Times New Roman"/>
                <w:b/>
                <w:lang w:eastAsia="ru-RU"/>
              </w:rPr>
            </w:pPr>
            <w:r w:rsidRPr="003812FB">
              <w:rPr>
                <w:rFonts w:ascii="Times New Roman" w:eastAsia="Times New Roman" w:hAnsi="Times New Roman" w:cs="Times New Roman"/>
                <w:lang w:eastAsia="ru-RU"/>
              </w:rPr>
              <w:t>1</w:t>
            </w:r>
          </w:p>
        </w:tc>
      </w:tr>
      <w:tr w:rsidR="003812FB" w:rsidRPr="003812FB" w:rsidTr="00510617">
        <w:tc>
          <w:tcPr>
            <w:tcW w:w="3970" w:type="dxa"/>
          </w:tcPr>
          <w:p w:rsidR="003812FB" w:rsidRPr="003812FB" w:rsidRDefault="003812FB" w:rsidP="003812FB">
            <w:pPr>
              <w:spacing w:line="276" w:lineRule="auto"/>
              <w:jc w:val="both"/>
              <w:rPr>
                <w:rFonts w:ascii="Times New Roman" w:eastAsia="Times New Roman" w:hAnsi="Times New Roman" w:cs="Times New Roman"/>
                <w:b/>
                <w:color w:val="000000"/>
                <w:lang w:eastAsia="ru-RU"/>
              </w:rPr>
            </w:pPr>
            <w:r w:rsidRPr="003812FB">
              <w:rPr>
                <w:rFonts w:ascii="Times New Roman" w:eastAsia="Calibri" w:hAnsi="Times New Roman" w:cs="Times New Roman"/>
                <w:b/>
              </w:rPr>
              <w:t xml:space="preserve">МБДОУ детский сад № 3 </w:t>
            </w:r>
            <w:r w:rsidRPr="003812FB">
              <w:rPr>
                <w:rFonts w:ascii="Times New Roman" w:eastAsia="Calibri" w:hAnsi="Times New Roman" w:cs="Times New Roman"/>
                <w:b/>
              </w:rPr>
              <w:lastRenderedPageBreak/>
              <w:t>«Колокольчик»</w:t>
            </w:r>
          </w:p>
        </w:tc>
        <w:tc>
          <w:tcPr>
            <w:tcW w:w="3260" w:type="dxa"/>
            <w:gridSpan w:val="2"/>
          </w:tcPr>
          <w:p w:rsidR="003812FB" w:rsidRPr="003812FB" w:rsidRDefault="003812FB" w:rsidP="003812FB">
            <w:pPr>
              <w:spacing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lastRenderedPageBreak/>
              <w:t xml:space="preserve">8 </w:t>
            </w:r>
          </w:p>
        </w:tc>
        <w:tc>
          <w:tcPr>
            <w:tcW w:w="3084" w:type="dxa"/>
            <w:gridSpan w:val="2"/>
          </w:tcPr>
          <w:p w:rsidR="003812FB" w:rsidRPr="003812FB" w:rsidRDefault="003812FB" w:rsidP="003812FB">
            <w:pPr>
              <w:spacing w:line="276" w:lineRule="auto"/>
              <w:jc w:val="center"/>
              <w:rPr>
                <w:rFonts w:ascii="Times New Roman" w:eastAsia="Times New Roman" w:hAnsi="Times New Roman" w:cs="Times New Roman"/>
                <w:b/>
                <w:lang w:eastAsia="ru-RU"/>
              </w:rPr>
            </w:pPr>
            <w:r w:rsidRPr="003812FB">
              <w:rPr>
                <w:rFonts w:ascii="Times New Roman" w:eastAsia="Times New Roman" w:hAnsi="Times New Roman" w:cs="Times New Roman"/>
                <w:lang w:eastAsia="ru-RU"/>
              </w:rPr>
              <w:t xml:space="preserve">9 </w:t>
            </w:r>
          </w:p>
        </w:tc>
      </w:tr>
      <w:tr w:rsidR="003812FB" w:rsidRPr="003812FB" w:rsidTr="00510617">
        <w:tc>
          <w:tcPr>
            <w:tcW w:w="3970" w:type="dxa"/>
          </w:tcPr>
          <w:p w:rsidR="003812FB" w:rsidRPr="003812FB" w:rsidRDefault="003812FB" w:rsidP="003812FB">
            <w:pPr>
              <w:spacing w:line="276" w:lineRule="auto"/>
              <w:jc w:val="both"/>
              <w:rPr>
                <w:rFonts w:ascii="Times New Roman" w:eastAsia="Times New Roman" w:hAnsi="Times New Roman" w:cs="Times New Roman"/>
                <w:b/>
                <w:color w:val="000000"/>
                <w:lang w:eastAsia="ru-RU"/>
              </w:rPr>
            </w:pPr>
            <w:r w:rsidRPr="003812FB">
              <w:rPr>
                <w:rFonts w:ascii="Times New Roman" w:eastAsia="Times New Roman" w:hAnsi="Times New Roman" w:cs="Times New Roman"/>
                <w:b/>
                <w:color w:val="000000"/>
                <w:lang w:eastAsia="ru-RU"/>
              </w:rPr>
              <w:lastRenderedPageBreak/>
              <w:t>МБДОУ детский сад «Малышок»</w:t>
            </w:r>
          </w:p>
          <w:p w:rsidR="003812FB" w:rsidRPr="003812FB" w:rsidRDefault="003812FB" w:rsidP="003812FB">
            <w:pPr>
              <w:spacing w:line="276" w:lineRule="auto"/>
              <w:jc w:val="both"/>
              <w:rPr>
                <w:rFonts w:ascii="Times New Roman" w:eastAsia="Times New Roman" w:hAnsi="Times New Roman" w:cs="Times New Roman"/>
                <w:b/>
                <w:color w:val="000000"/>
                <w:lang w:eastAsia="ru-RU"/>
              </w:rPr>
            </w:pPr>
            <w:r w:rsidRPr="003812FB">
              <w:rPr>
                <w:rFonts w:ascii="Times New Roman" w:eastAsia="Times New Roman" w:hAnsi="Times New Roman" w:cs="Times New Roman"/>
                <w:b/>
                <w:color w:val="000000"/>
                <w:lang w:eastAsia="ru-RU"/>
              </w:rPr>
              <w:t>с</w:t>
            </w:r>
            <w:proofErr w:type="gramStart"/>
            <w:r w:rsidRPr="003812FB">
              <w:rPr>
                <w:rFonts w:ascii="Times New Roman" w:eastAsia="Times New Roman" w:hAnsi="Times New Roman" w:cs="Times New Roman"/>
                <w:b/>
                <w:color w:val="000000"/>
                <w:lang w:eastAsia="ru-RU"/>
              </w:rPr>
              <w:t>.Е</w:t>
            </w:r>
            <w:proofErr w:type="gramEnd"/>
            <w:r w:rsidRPr="003812FB">
              <w:rPr>
                <w:rFonts w:ascii="Times New Roman" w:eastAsia="Times New Roman" w:hAnsi="Times New Roman" w:cs="Times New Roman"/>
                <w:b/>
                <w:color w:val="000000"/>
                <w:lang w:eastAsia="ru-RU"/>
              </w:rPr>
              <w:t>лизарьево</w:t>
            </w:r>
          </w:p>
        </w:tc>
        <w:tc>
          <w:tcPr>
            <w:tcW w:w="3260" w:type="dxa"/>
            <w:gridSpan w:val="2"/>
          </w:tcPr>
          <w:p w:rsidR="003812FB" w:rsidRPr="003812FB" w:rsidRDefault="003812FB" w:rsidP="003812FB">
            <w:pPr>
              <w:spacing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5</w:t>
            </w:r>
          </w:p>
          <w:p w:rsidR="003812FB" w:rsidRPr="003812FB" w:rsidRDefault="003812FB" w:rsidP="003812FB">
            <w:pPr>
              <w:spacing w:line="276" w:lineRule="auto"/>
              <w:jc w:val="center"/>
              <w:rPr>
                <w:rFonts w:ascii="Times New Roman" w:eastAsia="Times New Roman" w:hAnsi="Times New Roman" w:cs="Times New Roman"/>
                <w:lang w:eastAsia="ru-RU"/>
              </w:rPr>
            </w:pPr>
          </w:p>
        </w:tc>
        <w:tc>
          <w:tcPr>
            <w:tcW w:w="3084" w:type="dxa"/>
            <w:gridSpan w:val="2"/>
          </w:tcPr>
          <w:p w:rsidR="003812FB" w:rsidRPr="003812FB" w:rsidRDefault="003812FB" w:rsidP="003812FB">
            <w:pPr>
              <w:spacing w:line="276" w:lineRule="auto"/>
              <w:jc w:val="center"/>
              <w:rPr>
                <w:rFonts w:ascii="Times New Roman" w:eastAsia="Times New Roman" w:hAnsi="Times New Roman" w:cs="Times New Roman"/>
                <w:b/>
                <w:lang w:eastAsia="ru-RU"/>
              </w:rPr>
            </w:pPr>
          </w:p>
        </w:tc>
      </w:tr>
      <w:tr w:rsidR="003812FB" w:rsidRPr="003812FB" w:rsidTr="00510617">
        <w:tc>
          <w:tcPr>
            <w:tcW w:w="3970" w:type="dxa"/>
          </w:tcPr>
          <w:p w:rsidR="003812FB" w:rsidRPr="003812FB" w:rsidRDefault="003812FB" w:rsidP="003812FB">
            <w:pPr>
              <w:spacing w:line="276" w:lineRule="auto"/>
              <w:jc w:val="both"/>
              <w:rPr>
                <w:rFonts w:ascii="Times New Roman" w:eastAsia="Times New Roman" w:hAnsi="Times New Roman" w:cs="Times New Roman"/>
                <w:b/>
                <w:color w:val="000000"/>
                <w:lang w:eastAsia="ru-RU"/>
              </w:rPr>
            </w:pPr>
            <w:r w:rsidRPr="003812FB">
              <w:rPr>
                <w:rFonts w:ascii="Times New Roman" w:eastAsia="Times New Roman" w:hAnsi="Times New Roman" w:cs="Times New Roman"/>
                <w:b/>
                <w:color w:val="000000"/>
                <w:lang w:eastAsia="ru-RU"/>
              </w:rPr>
              <w:t>Итого:</w:t>
            </w:r>
          </w:p>
        </w:tc>
        <w:tc>
          <w:tcPr>
            <w:tcW w:w="3260" w:type="dxa"/>
            <w:gridSpan w:val="2"/>
          </w:tcPr>
          <w:p w:rsidR="003812FB" w:rsidRPr="003812FB" w:rsidRDefault="003812FB" w:rsidP="003812FB">
            <w:pPr>
              <w:spacing w:line="276" w:lineRule="auto"/>
              <w:jc w:val="center"/>
              <w:rPr>
                <w:rFonts w:ascii="Times New Roman" w:eastAsia="Times New Roman" w:hAnsi="Times New Roman" w:cs="Times New Roman"/>
                <w:b/>
                <w:color w:val="000000"/>
                <w:lang w:eastAsia="ru-RU"/>
              </w:rPr>
            </w:pPr>
            <w:r w:rsidRPr="003812FB">
              <w:rPr>
                <w:rFonts w:ascii="Times New Roman" w:eastAsia="Times New Roman" w:hAnsi="Times New Roman" w:cs="Times New Roman"/>
                <w:b/>
                <w:color w:val="000000"/>
                <w:lang w:eastAsia="ru-RU"/>
              </w:rPr>
              <w:t>54 чел.</w:t>
            </w:r>
          </w:p>
          <w:p w:rsidR="003812FB" w:rsidRPr="003812FB" w:rsidRDefault="003812FB" w:rsidP="003812FB">
            <w:pPr>
              <w:spacing w:line="276" w:lineRule="auto"/>
              <w:jc w:val="center"/>
              <w:rPr>
                <w:rFonts w:ascii="Times New Roman" w:eastAsia="Times New Roman" w:hAnsi="Times New Roman" w:cs="Times New Roman"/>
                <w:b/>
                <w:color w:val="000000"/>
                <w:lang w:eastAsia="ru-RU"/>
              </w:rPr>
            </w:pPr>
            <w:r w:rsidRPr="003812FB">
              <w:rPr>
                <w:rFonts w:ascii="Times New Roman" w:eastAsia="Times New Roman" w:hAnsi="Times New Roman" w:cs="Times New Roman"/>
                <w:b/>
                <w:color w:val="000000"/>
                <w:lang w:eastAsia="ru-RU"/>
              </w:rPr>
              <w:t>7 руководителей+ 7 педагогических работников</w:t>
            </w:r>
          </w:p>
          <w:p w:rsidR="003812FB" w:rsidRPr="003812FB" w:rsidRDefault="003812FB" w:rsidP="003812FB">
            <w:pPr>
              <w:spacing w:line="276" w:lineRule="auto"/>
              <w:jc w:val="center"/>
              <w:rPr>
                <w:rFonts w:ascii="Times New Roman" w:eastAsia="Times New Roman" w:hAnsi="Times New Roman" w:cs="Times New Roman"/>
                <w:b/>
                <w:color w:val="000000"/>
                <w:lang w:eastAsia="ru-RU"/>
              </w:rPr>
            </w:pPr>
          </w:p>
        </w:tc>
        <w:tc>
          <w:tcPr>
            <w:tcW w:w="3084" w:type="dxa"/>
            <w:gridSpan w:val="2"/>
          </w:tcPr>
          <w:p w:rsidR="003812FB" w:rsidRPr="003812FB" w:rsidRDefault="003812FB" w:rsidP="003812FB">
            <w:pPr>
              <w:spacing w:line="276" w:lineRule="auto"/>
              <w:jc w:val="center"/>
              <w:rPr>
                <w:rFonts w:ascii="Times New Roman" w:eastAsia="Times New Roman" w:hAnsi="Times New Roman" w:cs="Times New Roman"/>
                <w:b/>
                <w:color w:val="000000"/>
                <w:lang w:eastAsia="ru-RU"/>
              </w:rPr>
            </w:pPr>
            <w:r w:rsidRPr="003812FB">
              <w:rPr>
                <w:rFonts w:ascii="Times New Roman" w:eastAsia="Times New Roman" w:hAnsi="Times New Roman" w:cs="Times New Roman"/>
                <w:b/>
                <w:color w:val="000000"/>
                <w:lang w:eastAsia="ru-RU"/>
              </w:rPr>
              <w:t xml:space="preserve">14 чел. </w:t>
            </w:r>
          </w:p>
        </w:tc>
      </w:tr>
      <w:tr w:rsidR="003812FB" w:rsidRPr="003812FB" w:rsidTr="00510617">
        <w:tc>
          <w:tcPr>
            <w:tcW w:w="10314" w:type="dxa"/>
            <w:gridSpan w:val="5"/>
          </w:tcPr>
          <w:p w:rsidR="003812FB" w:rsidRPr="003812FB" w:rsidRDefault="003812FB" w:rsidP="003812FB">
            <w:pPr>
              <w:spacing w:line="276" w:lineRule="auto"/>
              <w:jc w:val="center"/>
              <w:rPr>
                <w:rFonts w:ascii="Times New Roman" w:eastAsia="Times New Roman" w:hAnsi="Times New Roman" w:cs="Times New Roman"/>
                <w:b/>
                <w:color w:val="000000"/>
                <w:lang w:eastAsia="ru-RU"/>
              </w:rPr>
            </w:pPr>
            <w:r w:rsidRPr="003812FB">
              <w:rPr>
                <w:rFonts w:ascii="Times New Roman" w:eastAsia="Times New Roman" w:hAnsi="Times New Roman" w:cs="Times New Roman"/>
                <w:b/>
                <w:lang w:eastAsia="ru-RU"/>
              </w:rPr>
              <w:t>Переподготовка</w:t>
            </w:r>
          </w:p>
        </w:tc>
      </w:tr>
      <w:tr w:rsidR="003812FB" w:rsidRPr="003812FB" w:rsidTr="00510617">
        <w:tc>
          <w:tcPr>
            <w:tcW w:w="3970" w:type="dxa"/>
          </w:tcPr>
          <w:p w:rsidR="003812FB" w:rsidRPr="003812FB" w:rsidRDefault="003812FB" w:rsidP="003812FB">
            <w:pPr>
              <w:spacing w:line="276" w:lineRule="auto"/>
              <w:jc w:val="both"/>
              <w:rPr>
                <w:rFonts w:ascii="Times New Roman" w:eastAsia="Times New Roman" w:hAnsi="Times New Roman" w:cs="Times New Roman"/>
                <w:b/>
                <w:lang w:eastAsia="ru-RU"/>
              </w:rPr>
            </w:pPr>
          </w:p>
        </w:tc>
        <w:tc>
          <w:tcPr>
            <w:tcW w:w="1839" w:type="dxa"/>
          </w:tcPr>
          <w:p w:rsidR="003812FB" w:rsidRPr="003812FB" w:rsidRDefault="003812FB" w:rsidP="003812FB">
            <w:pPr>
              <w:spacing w:line="276" w:lineRule="auto"/>
              <w:jc w:val="center"/>
              <w:rPr>
                <w:rFonts w:ascii="Times New Roman" w:eastAsia="Times New Roman" w:hAnsi="Times New Roman" w:cs="Times New Roman"/>
                <w:b/>
                <w:color w:val="000000"/>
                <w:lang w:eastAsia="ru-RU"/>
              </w:rPr>
            </w:pPr>
            <w:r w:rsidRPr="003812FB">
              <w:rPr>
                <w:rFonts w:ascii="Times New Roman" w:eastAsia="Times New Roman" w:hAnsi="Times New Roman" w:cs="Times New Roman"/>
                <w:b/>
                <w:color w:val="000000"/>
                <w:lang w:eastAsia="ru-RU"/>
              </w:rPr>
              <w:t>Руководящие работники</w:t>
            </w:r>
          </w:p>
        </w:tc>
        <w:tc>
          <w:tcPr>
            <w:tcW w:w="2256" w:type="dxa"/>
            <w:gridSpan w:val="2"/>
          </w:tcPr>
          <w:p w:rsidR="003812FB" w:rsidRPr="003812FB" w:rsidRDefault="003812FB" w:rsidP="003812FB">
            <w:pPr>
              <w:spacing w:line="276" w:lineRule="auto"/>
              <w:jc w:val="center"/>
              <w:rPr>
                <w:rFonts w:ascii="Times New Roman" w:eastAsia="Times New Roman" w:hAnsi="Times New Roman" w:cs="Times New Roman"/>
                <w:b/>
                <w:color w:val="000000"/>
                <w:lang w:eastAsia="ru-RU"/>
              </w:rPr>
            </w:pPr>
            <w:r w:rsidRPr="003812FB">
              <w:rPr>
                <w:rFonts w:ascii="Times New Roman" w:eastAsia="Times New Roman" w:hAnsi="Times New Roman" w:cs="Times New Roman"/>
                <w:b/>
                <w:color w:val="000000"/>
                <w:lang w:eastAsia="ru-RU"/>
              </w:rPr>
              <w:t>Педагогические работники</w:t>
            </w:r>
          </w:p>
        </w:tc>
        <w:tc>
          <w:tcPr>
            <w:tcW w:w="2249" w:type="dxa"/>
          </w:tcPr>
          <w:p w:rsidR="003812FB" w:rsidRPr="003812FB" w:rsidRDefault="003812FB" w:rsidP="003812FB">
            <w:pPr>
              <w:spacing w:line="276" w:lineRule="auto"/>
              <w:jc w:val="center"/>
              <w:rPr>
                <w:rFonts w:ascii="Times New Roman" w:eastAsia="Times New Roman" w:hAnsi="Times New Roman" w:cs="Times New Roman"/>
                <w:b/>
                <w:color w:val="000000"/>
                <w:lang w:eastAsia="ru-RU"/>
              </w:rPr>
            </w:pPr>
            <w:r w:rsidRPr="003812FB">
              <w:rPr>
                <w:rFonts w:ascii="Times New Roman" w:eastAsia="Times New Roman" w:hAnsi="Times New Roman" w:cs="Times New Roman"/>
                <w:b/>
                <w:color w:val="000000"/>
                <w:lang w:eastAsia="ru-RU"/>
              </w:rPr>
              <w:t>Прогноз</w:t>
            </w:r>
          </w:p>
        </w:tc>
      </w:tr>
      <w:tr w:rsidR="003812FB" w:rsidRPr="003812FB" w:rsidTr="00510617">
        <w:tc>
          <w:tcPr>
            <w:tcW w:w="3970" w:type="dxa"/>
          </w:tcPr>
          <w:p w:rsidR="003812FB" w:rsidRPr="003812FB" w:rsidRDefault="003812FB" w:rsidP="003812FB">
            <w:pPr>
              <w:spacing w:line="276" w:lineRule="auto"/>
              <w:jc w:val="both"/>
              <w:rPr>
                <w:rFonts w:ascii="Times New Roman" w:eastAsia="Times New Roman" w:hAnsi="Times New Roman" w:cs="Times New Roman"/>
                <w:b/>
                <w:lang w:eastAsia="ru-RU"/>
              </w:rPr>
            </w:pPr>
            <w:r w:rsidRPr="003812FB">
              <w:rPr>
                <w:rFonts w:ascii="Times New Roman" w:eastAsia="Times New Roman" w:hAnsi="Times New Roman" w:cs="Times New Roman"/>
                <w:b/>
                <w:lang w:eastAsia="ru-RU"/>
              </w:rPr>
              <w:t>МБДОУ детский сад с</w:t>
            </w:r>
            <w:proofErr w:type="gramStart"/>
            <w:r w:rsidRPr="003812FB">
              <w:rPr>
                <w:rFonts w:ascii="Times New Roman" w:eastAsia="Times New Roman" w:hAnsi="Times New Roman" w:cs="Times New Roman"/>
                <w:b/>
                <w:lang w:eastAsia="ru-RU"/>
              </w:rPr>
              <w:t>.К</w:t>
            </w:r>
            <w:proofErr w:type="gramEnd"/>
            <w:r w:rsidRPr="003812FB">
              <w:rPr>
                <w:rFonts w:ascii="Times New Roman" w:eastAsia="Times New Roman" w:hAnsi="Times New Roman" w:cs="Times New Roman"/>
                <w:b/>
                <w:lang w:eastAsia="ru-RU"/>
              </w:rPr>
              <w:t>ременки</w:t>
            </w:r>
          </w:p>
        </w:tc>
        <w:tc>
          <w:tcPr>
            <w:tcW w:w="1839" w:type="dxa"/>
          </w:tcPr>
          <w:p w:rsidR="003812FB" w:rsidRPr="003812FB" w:rsidRDefault="003812FB" w:rsidP="003812FB">
            <w:pPr>
              <w:spacing w:line="276" w:lineRule="auto"/>
              <w:jc w:val="center"/>
              <w:rPr>
                <w:rFonts w:ascii="Times New Roman" w:eastAsia="Times New Roman" w:hAnsi="Times New Roman" w:cs="Times New Roman"/>
                <w:color w:val="00B050"/>
                <w:lang w:eastAsia="ru-RU"/>
              </w:rPr>
            </w:pPr>
          </w:p>
        </w:tc>
        <w:tc>
          <w:tcPr>
            <w:tcW w:w="2256" w:type="dxa"/>
            <w:gridSpan w:val="2"/>
          </w:tcPr>
          <w:p w:rsidR="003812FB" w:rsidRPr="003812FB" w:rsidRDefault="003812FB" w:rsidP="003812FB">
            <w:pPr>
              <w:spacing w:line="276" w:lineRule="auto"/>
              <w:jc w:val="center"/>
              <w:rPr>
                <w:rFonts w:ascii="Times New Roman" w:eastAsia="Times New Roman" w:hAnsi="Times New Roman" w:cs="Times New Roman"/>
                <w:color w:val="00B050"/>
                <w:lang w:eastAsia="ru-RU"/>
              </w:rPr>
            </w:pPr>
          </w:p>
        </w:tc>
        <w:tc>
          <w:tcPr>
            <w:tcW w:w="2249" w:type="dxa"/>
          </w:tcPr>
          <w:p w:rsidR="003812FB" w:rsidRPr="003812FB" w:rsidRDefault="003812FB" w:rsidP="003812FB">
            <w:pPr>
              <w:spacing w:line="276" w:lineRule="auto"/>
              <w:jc w:val="center"/>
              <w:rPr>
                <w:rFonts w:ascii="Times New Roman" w:eastAsia="Times New Roman" w:hAnsi="Times New Roman" w:cs="Times New Roman"/>
                <w:color w:val="000000"/>
                <w:lang w:eastAsia="ru-RU"/>
              </w:rPr>
            </w:pPr>
          </w:p>
        </w:tc>
      </w:tr>
      <w:tr w:rsidR="003812FB" w:rsidRPr="003812FB" w:rsidTr="00510617">
        <w:tc>
          <w:tcPr>
            <w:tcW w:w="3970" w:type="dxa"/>
          </w:tcPr>
          <w:p w:rsidR="003812FB" w:rsidRPr="003812FB" w:rsidRDefault="003812FB" w:rsidP="003812FB">
            <w:pPr>
              <w:spacing w:line="276" w:lineRule="auto"/>
              <w:jc w:val="both"/>
              <w:rPr>
                <w:rFonts w:ascii="Times New Roman" w:eastAsia="Times New Roman" w:hAnsi="Times New Roman" w:cs="Times New Roman"/>
                <w:b/>
                <w:lang w:eastAsia="ru-RU"/>
              </w:rPr>
            </w:pPr>
            <w:r w:rsidRPr="003812FB">
              <w:rPr>
                <w:rFonts w:ascii="Times New Roman" w:eastAsia="Times New Roman" w:hAnsi="Times New Roman" w:cs="Times New Roman"/>
                <w:b/>
                <w:lang w:eastAsia="ru-RU"/>
              </w:rPr>
              <w:t>МБДОУ детский сад с</w:t>
            </w:r>
            <w:proofErr w:type="gramStart"/>
            <w:r w:rsidRPr="003812FB">
              <w:rPr>
                <w:rFonts w:ascii="Times New Roman" w:eastAsia="Times New Roman" w:hAnsi="Times New Roman" w:cs="Times New Roman"/>
                <w:b/>
                <w:lang w:eastAsia="ru-RU"/>
              </w:rPr>
              <w:t>.И</w:t>
            </w:r>
            <w:proofErr w:type="gramEnd"/>
            <w:r w:rsidRPr="003812FB">
              <w:rPr>
                <w:rFonts w:ascii="Times New Roman" w:eastAsia="Times New Roman" w:hAnsi="Times New Roman" w:cs="Times New Roman"/>
                <w:b/>
                <w:lang w:eastAsia="ru-RU"/>
              </w:rPr>
              <w:t>вановское</w:t>
            </w:r>
          </w:p>
        </w:tc>
        <w:tc>
          <w:tcPr>
            <w:tcW w:w="1839" w:type="dxa"/>
          </w:tcPr>
          <w:p w:rsidR="003812FB" w:rsidRPr="003812FB" w:rsidRDefault="003812FB" w:rsidP="003812FB">
            <w:pPr>
              <w:spacing w:line="276" w:lineRule="auto"/>
              <w:jc w:val="center"/>
              <w:rPr>
                <w:rFonts w:ascii="Times New Roman" w:eastAsia="Times New Roman" w:hAnsi="Times New Roman" w:cs="Times New Roman"/>
                <w:color w:val="000000"/>
                <w:lang w:eastAsia="ru-RU"/>
              </w:rPr>
            </w:pPr>
          </w:p>
        </w:tc>
        <w:tc>
          <w:tcPr>
            <w:tcW w:w="2256" w:type="dxa"/>
            <w:gridSpan w:val="2"/>
          </w:tcPr>
          <w:p w:rsidR="003812FB" w:rsidRPr="003812FB" w:rsidRDefault="003812FB" w:rsidP="003812FB">
            <w:pPr>
              <w:spacing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1</w:t>
            </w:r>
          </w:p>
        </w:tc>
        <w:tc>
          <w:tcPr>
            <w:tcW w:w="2249" w:type="dxa"/>
          </w:tcPr>
          <w:p w:rsidR="003812FB" w:rsidRPr="003812FB" w:rsidRDefault="003812FB" w:rsidP="003812FB">
            <w:pPr>
              <w:spacing w:line="276" w:lineRule="auto"/>
              <w:jc w:val="center"/>
              <w:rPr>
                <w:rFonts w:ascii="Times New Roman" w:eastAsia="Times New Roman" w:hAnsi="Times New Roman" w:cs="Times New Roman"/>
                <w:color w:val="000000"/>
                <w:lang w:eastAsia="ru-RU"/>
              </w:rPr>
            </w:pPr>
          </w:p>
        </w:tc>
      </w:tr>
      <w:tr w:rsidR="003812FB" w:rsidRPr="003812FB" w:rsidTr="00510617">
        <w:tc>
          <w:tcPr>
            <w:tcW w:w="3970" w:type="dxa"/>
          </w:tcPr>
          <w:p w:rsidR="003812FB" w:rsidRPr="003812FB" w:rsidRDefault="003812FB" w:rsidP="003812FB">
            <w:pPr>
              <w:spacing w:line="276" w:lineRule="auto"/>
              <w:jc w:val="both"/>
              <w:rPr>
                <w:rFonts w:ascii="Times New Roman" w:eastAsia="Times New Roman" w:hAnsi="Times New Roman" w:cs="Times New Roman"/>
                <w:b/>
                <w:lang w:eastAsia="ru-RU"/>
              </w:rPr>
            </w:pPr>
            <w:r w:rsidRPr="003812FB">
              <w:rPr>
                <w:rFonts w:ascii="Times New Roman" w:eastAsia="Times New Roman" w:hAnsi="Times New Roman" w:cs="Times New Roman"/>
                <w:b/>
                <w:lang w:eastAsia="ru-RU"/>
              </w:rPr>
              <w:t>МБДОУ детский сад № 1 «Светлячок»</w:t>
            </w:r>
          </w:p>
        </w:tc>
        <w:tc>
          <w:tcPr>
            <w:tcW w:w="1839" w:type="dxa"/>
          </w:tcPr>
          <w:p w:rsidR="003812FB" w:rsidRPr="003812FB" w:rsidRDefault="003812FB" w:rsidP="003812FB">
            <w:pPr>
              <w:spacing w:line="276" w:lineRule="auto"/>
              <w:jc w:val="center"/>
              <w:rPr>
                <w:rFonts w:ascii="Times New Roman" w:eastAsia="Times New Roman" w:hAnsi="Times New Roman" w:cs="Times New Roman"/>
                <w:color w:val="00B050"/>
                <w:lang w:eastAsia="ru-RU"/>
              </w:rPr>
            </w:pPr>
          </w:p>
        </w:tc>
        <w:tc>
          <w:tcPr>
            <w:tcW w:w="2256" w:type="dxa"/>
            <w:gridSpan w:val="2"/>
          </w:tcPr>
          <w:p w:rsidR="003812FB" w:rsidRPr="003812FB" w:rsidRDefault="003812FB" w:rsidP="003812FB">
            <w:pPr>
              <w:spacing w:line="276" w:lineRule="auto"/>
              <w:jc w:val="center"/>
              <w:rPr>
                <w:rFonts w:ascii="Times New Roman" w:eastAsia="Times New Roman" w:hAnsi="Times New Roman" w:cs="Times New Roman"/>
                <w:lang w:eastAsia="ru-RU"/>
              </w:rPr>
            </w:pPr>
          </w:p>
        </w:tc>
        <w:tc>
          <w:tcPr>
            <w:tcW w:w="2249" w:type="dxa"/>
          </w:tcPr>
          <w:p w:rsidR="003812FB" w:rsidRPr="003812FB" w:rsidRDefault="003812FB" w:rsidP="003812FB">
            <w:pPr>
              <w:spacing w:line="276" w:lineRule="auto"/>
              <w:jc w:val="center"/>
              <w:rPr>
                <w:rFonts w:ascii="Times New Roman" w:eastAsia="Times New Roman" w:hAnsi="Times New Roman" w:cs="Times New Roman"/>
                <w:color w:val="000000"/>
                <w:lang w:eastAsia="ru-RU"/>
              </w:rPr>
            </w:pPr>
          </w:p>
        </w:tc>
      </w:tr>
      <w:tr w:rsidR="003812FB" w:rsidRPr="003812FB" w:rsidTr="00510617">
        <w:tc>
          <w:tcPr>
            <w:tcW w:w="3970" w:type="dxa"/>
          </w:tcPr>
          <w:p w:rsidR="003812FB" w:rsidRPr="003812FB" w:rsidRDefault="003812FB" w:rsidP="003812FB">
            <w:pPr>
              <w:spacing w:line="276" w:lineRule="auto"/>
              <w:jc w:val="both"/>
              <w:rPr>
                <w:rFonts w:ascii="Times New Roman" w:eastAsia="Times New Roman" w:hAnsi="Times New Roman" w:cs="Times New Roman"/>
                <w:b/>
                <w:lang w:eastAsia="ru-RU"/>
              </w:rPr>
            </w:pPr>
            <w:r w:rsidRPr="003812FB">
              <w:rPr>
                <w:rFonts w:ascii="Times New Roman" w:eastAsia="Times New Roman" w:hAnsi="Times New Roman" w:cs="Times New Roman"/>
                <w:b/>
                <w:lang w:eastAsia="ru-RU"/>
              </w:rPr>
              <w:t>МБДОУ детский сад № 27 «Колосок»</w:t>
            </w:r>
          </w:p>
        </w:tc>
        <w:tc>
          <w:tcPr>
            <w:tcW w:w="1839" w:type="dxa"/>
          </w:tcPr>
          <w:p w:rsidR="003812FB" w:rsidRPr="003812FB" w:rsidRDefault="003812FB" w:rsidP="003812FB">
            <w:pPr>
              <w:spacing w:line="276" w:lineRule="auto"/>
              <w:jc w:val="center"/>
              <w:rPr>
                <w:rFonts w:ascii="Times New Roman" w:eastAsia="Times New Roman" w:hAnsi="Times New Roman" w:cs="Times New Roman"/>
                <w:color w:val="000000"/>
                <w:lang w:eastAsia="ru-RU"/>
              </w:rPr>
            </w:pPr>
          </w:p>
        </w:tc>
        <w:tc>
          <w:tcPr>
            <w:tcW w:w="2256" w:type="dxa"/>
            <w:gridSpan w:val="2"/>
          </w:tcPr>
          <w:p w:rsidR="003812FB" w:rsidRPr="003812FB" w:rsidRDefault="003812FB" w:rsidP="003812FB">
            <w:pPr>
              <w:spacing w:line="276" w:lineRule="auto"/>
              <w:jc w:val="center"/>
              <w:rPr>
                <w:rFonts w:ascii="Times New Roman" w:eastAsia="Times New Roman" w:hAnsi="Times New Roman" w:cs="Times New Roman"/>
                <w:lang w:eastAsia="ru-RU"/>
              </w:rPr>
            </w:pPr>
          </w:p>
        </w:tc>
        <w:tc>
          <w:tcPr>
            <w:tcW w:w="2249" w:type="dxa"/>
          </w:tcPr>
          <w:p w:rsidR="003812FB" w:rsidRPr="003812FB" w:rsidRDefault="003812FB" w:rsidP="003812FB">
            <w:pPr>
              <w:spacing w:line="276" w:lineRule="auto"/>
              <w:jc w:val="center"/>
              <w:rPr>
                <w:rFonts w:ascii="Times New Roman" w:eastAsia="Times New Roman" w:hAnsi="Times New Roman" w:cs="Times New Roman"/>
                <w:color w:val="000000"/>
                <w:lang w:eastAsia="ru-RU"/>
              </w:rPr>
            </w:pPr>
          </w:p>
        </w:tc>
      </w:tr>
      <w:tr w:rsidR="003812FB" w:rsidRPr="003812FB" w:rsidTr="00510617">
        <w:trPr>
          <w:trHeight w:val="316"/>
        </w:trPr>
        <w:tc>
          <w:tcPr>
            <w:tcW w:w="3970" w:type="dxa"/>
          </w:tcPr>
          <w:p w:rsidR="003812FB" w:rsidRPr="003812FB" w:rsidRDefault="003812FB" w:rsidP="003812FB">
            <w:pPr>
              <w:spacing w:line="276" w:lineRule="auto"/>
              <w:jc w:val="both"/>
              <w:rPr>
                <w:rFonts w:ascii="Times New Roman" w:eastAsia="Times New Roman" w:hAnsi="Times New Roman" w:cs="Times New Roman"/>
                <w:b/>
                <w:lang w:eastAsia="ru-RU"/>
              </w:rPr>
            </w:pPr>
            <w:r w:rsidRPr="003812FB">
              <w:rPr>
                <w:rFonts w:ascii="Times New Roman" w:eastAsia="Times New Roman" w:hAnsi="Times New Roman" w:cs="Times New Roman"/>
                <w:b/>
                <w:color w:val="000000"/>
                <w:lang w:eastAsia="ru-RU"/>
              </w:rPr>
              <w:t>МБДОУ детский сад № 2 «Солнышко»</w:t>
            </w:r>
          </w:p>
        </w:tc>
        <w:tc>
          <w:tcPr>
            <w:tcW w:w="1839" w:type="dxa"/>
          </w:tcPr>
          <w:p w:rsidR="003812FB" w:rsidRPr="003812FB" w:rsidRDefault="003812FB" w:rsidP="003812FB">
            <w:pPr>
              <w:spacing w:line="276" w:lineRule="auto"/>
              <w:jc w:val="center"/>
              <w:rPr>
                <w:rFonts w:ascii="Times New Roman" w:eastAsia="Times New Roman" w:hAnsi="Times New Roman" w:cs="Times New Roman"/>
                <w:color w:val="000000"/>
                <w:lang w:eastAsia="ru-RU"/>
              </w:rPr>
            </w:pPr>
          </w:p>
        </w:tc>
        <w:tc>
          <w:tcPr>
            <w:tcW w:w="2256" w:type="dxa"/>
            <w:gridSpan w:val="2"/>
          </w:tcPr>
          <w:p w:rsidR="003812FB" w:rsidRPr="003812FB" w:rsidRDefault="003812FB" w:rsidP="003812FB">
            <w:pPr>
              <w:spacing w:line="276" w:lineRule="auto"/>
              <w:jc w:val="center"/>
              <w:rPr>
                <w:rFonts w:ascii="Times New Roman" w:eastAsia="Times New Roman" w:hAnsi="Times New Roman" w:cs="Times New Roman"/>
                <w:lang w:eastAsia="ru-RU"/>
              </w:rPr>
            </w:pPr>
          </w:p>
        </w:tc>
        <w:tc>
          <w:tcPr>
            <w:tcW w:w="2249" w:type="dxa"/>
          </w:tcPr>
          <w:p w:rsidR="003812FB" w:rsidRPr="003812FB" w:rsidRDefault="003812FB" w:rsidP="003812FB">
            <w:pPr>
              <w:spacing w:line="276" w:lineRule="auto"/>
              <w:jc w:val="center"/>
              <w:rPr>
                <w:rFonts w:ascii="Times New Roman" w:eastAsia="Times New Roman" w:hAnsi="Times New Roman" w:cs="Times New Roman"/>
                <w:color w:val="000000"/>
                <w:lang w:eastAsia="ru-RU"/>
              </w:rPr>
            </w:pPr>
          </w:p>
        </w:tc>
      </w:tr>
      <w:tr w:rsidR="003812FB" w:rsidRPr="003812FB" w:rsidTr="00510617">
        <w:trPr>
          <w:trHeight w:val="316"/>
        </w:trPr>
        <w:tc>
          <w:tcPr>
            <w:tcW w:w="3970" w:type="dxa"/>
          </w:tcPr>
          <w:p w:rsidR="003812FB" w:rsidRPr="003812FB" w:rsidRDefault="003812FB" w:rsidP="003812FB">
            <w:pPr>
              <w:spacing w:line="276" w:lineRule="auto"/>
              <w:jc w:val="both"/>
              <w:rPr>
                <w:rFonts w:ascii="Times New Roman" w:eastAsia="Times New Roman" w:hAnsi="Times New Roman" w:cs="Times New Roman"/>
                <w:b/>
                <w:color w:val="000000"/>
                <w:lang w:eastAsia="ru-RU"/>
              </w:rPr>
            </w:pPr>
            <w:r w:rsidRPr="003812FB">
              <w:rPr>
                <w:rFonts w:ascii="Times New Roman" w:eastAsia="Calibri" w:hAnsi="Times New Roman" w:cs="Times New Roman"/>
                <w:b/>
              </w:rPr>
              <w:t>МБДОУ детский сад № 3 «Колокольчик»</w:t>
            </w:r>
          </w:p>
        </w:tc>
        <w:tc>
          <w:tcPr>
            <w:tcW w:w="1839" w:type="dxa"/>
          </w:tcPr>
          <w:p w:rsidR="003812FB" w:rsidRPr="003812FB" w:rsidRDefault="003812FB" w:rsidP="003812FB">
            <w:pPr>
              <w:spacing w:line="276" w:lineRule="auto"/>
              <w:jc w:val="center"/>
              <w:rPr>
                <w:rFonts w:ascii="Times New Roman" w:eastAsia="Times New Roman" w:hAnsi="Times New Roman" w:cs="Times New Roman"/>
                <w:color w:val="000000"/>
                <w:lang w:eastAsia="ru-RU"/>
              </w:rPr>
            </w:pPr>
          </w:p>
        </w:tc>
        <w:tc>
          <w:tcPr>
            <w:tcW w:w="2256" w:type="dxa"/>
            <w:gridSpan w:val="2"/>
          </w:tcPr>
          <w:p w:rsidR="003812FB" w:rsidRPr="003812FB" w:rsidRDefault="003812FB" w:rsidP="003812FB">
            <w:pPr>
              <w:spacing w:line="276" w:lineRule="auto"/>
              <w:jc w:val="center"/>
              <w:rPr>
                <w:rFonts w:ascii="Times New Roman" w:eastAsia="Times New Roman" w:hAnsi="Times New Roman" w:cs="Times New Roman"/>
                <w:lang w:eastAsia="ru-RU"/>
              </w:rPr>
            </w:pPr>
          </w:p>
        </w:tc>
        <w:tc>
          <w:tcPr>
            <w:tcW w:w="2249" w:type="dxa"/>
          </w:tcPr>
          <w:p w:rsidR="003812FB" w:rsidRPr="003812FB" w:rsidRDefault="003812FB" w:rsidP="003812FB">
            <w:pPr>
              <w:spacing w:line="276" w:lineRule="auto"/>
              <w:jc w:val="center"/>
              <w:rPr>
                <w:rFonts w:ascii="Times New Roman" w:eastAsia="Times New Roman" w:hAnsi="Times New Roman" w:cs="Times New Roman"/>
                <w:color w:val="000000"/>
                <w:lang w:eastAsia="ru-RU"/>
              </w:rPr>
            </w:pPr>
          </w:p>
        </w:tc>
      </w:tr>
      <w:tr w:rsidR="003812FB" w:rsidRPr="003812FB" w:rsidTr="00510617">
        <w:trPr>
          <w:trHeight w:val="316"/>
        </w:trPr>
        <w:tc>
          <w:tcPr>
            <w:tcW w:w="3970" w:type="dxa"/>
          </w:tcPr>
          <w:p w:rsidR="003812FB" w:rsidRPr="003812FB" w:rsidRDefault="003812FB" w:rsidP="003812FB">
            <w:pPr>
              <w:spacing w:line="276" w:lineRule="auto"/>
              <w:jc w:val="both"/>
              <w:rPr>
                <w:rFonts w:ascii="Times New Roman" w:eastAsia="Calibri" w:hAnsi="Times New Roman" w:cs="Times New Roman"/>
                <w:b/>
              </w:rPr>
            </w:pPr>
            <w:r w:rsidRPr="003812FB">
              <w:rPr>
                <w:rFonts w:ascii="Times New Roman" w:eastAsia="Calibri" w:hAnsi="Times New Roman" w:cs="Times New Roman"/>
                <w:b/>
              </w:rPr>
              <w:t>МБДОУ детский сад «Малышок»</w:t>
            </w:r>
          </w:p>
          <w:p w:rsidR="003812FB" w:rsidRPr="003812FB" w:rsidRDefault="003812FB" w:rsidP="003812FB">
            <w:pPr>
              <w:spacing w:line="276" w:lineRule="auto"/>
              <w:jc w:val="both"/>
              <w:rPr>
                <w:rFonts w:ascii="Times New Roman" w:eastAsia="Calibri" w:hAnsi="Times New Roman" w:cs="Times New Roman"/>
                <w:b/>
              </w:rPr>
            </w:pPr>
            <w:r w:rsidRPr="003812FB">
              <w:rPr>
                <w:rFonts w:ascii="Times New Roman" w:eastAsia="Calibri" w:hAnsi="Times New Roman" w:cs="Times New Roman"/>
                <w:b/>
              </w:rPr>
              <w:t>с</w:t>
            </w:r>
            <w:proofErr w:type="gramStart"/>
            <w:r w:rsidRPr="003812FB">
              <w:rPr>
                <w:rFonts w:ascii="Times New Roman" w:eastAsia="Calibri" w:hAnsi="Times New Roman" w:cs="Times New Roman"/>
                <w:b/>
              </w:rPr>
              <w:t>.Е</w:t>
            </w:r>
            <w:proofErr w:type="gramEnd"/>
            <w:r w:rsidRPr="003812FB">
              <w:rPr>
                <w:rFonts w:ascii="Times New Roman" w:eastAsia="Calibri" w:hAnsi="Times New Roman" w:cs="Times New Roman"/>
                <w:b/>
              </w:rPr>
              <w:t>лизарьево</w:t>
            </w:r>
          </w:p>
        </w:tc>
        <w:tc>
          <w:tcPr>
            <w:tcW w:w="1839" w:type="dxa"/>
          </w:tcPr>
          <w:p w:rsidR="003812FB" w:rsidRPr="003812FB" w:rsidRDefault="003812FB" w:rsidP="003812FB">
            <w:pPr>
              <w:spacing w:line="276" w:lineRule="auto"/>
              <w:jc w:val="center"/>
              <w:rPr>
                <w:rFonts w:ascii="Times New Roman" w:eastAsia="Times New Roman" w:hAnsi="Times New Roman" w:cs="Times New Roman"/>
                <w:color w:val="000000"/>
                <w:lang w:eastAsia="ru-RU"/>
              </w:rPr>
            </w:pPr>
          </w:p>
        </w:tc>
        <w:tc>
          <w:tcPr>
            <w:tcW w:w="2256" w:type="dxa"/>
            <w:gridSpan w:val="2"/>
          </w:tcPr>
          <w:p w:rsidR="003812FB" w:rsidRPr="003812FB" w:rsidRDefault="003812FB" w:rsidP="003812FB">
            <w:pPr>
              <w:spacing w:line="276" w:lineRule="auto"/>
              <w:jc w:val="center"/>
              <w:rPr>
                <w:rFonts w:ascii="Times New Roman" w:eastAsia="Times New Roman" w:hAnsi="Times New Roman" w:cs="Times New Roman"/>
                <w:lang w:eastAsia="ru-RU"/>
              </w:rPr>
            </w:pPr>
            <w:r w:rsidRPr="003812FB">
              <w:rPr>
                <w:rFonts w:ascii="Times New Roman" w:eastAsia="Times New Roman" w:hAnsi="Times New Roman" w:cs="Times New Roman"/>
                <w:lang w:eastAsia="ru-RU"/>
              </w:rPr>
              <w:t xml:space="preserve">1 </w:t>
            </w:r>
          </w:p>
        </w:tc>
        <w:tc>
          <w:tcPr>
            <w:tcW w:w="2249" w:type="dxa"/>
          </w:tcPr>
          <w:p w:rsidR="003812FB" w:rsidRPr="003812FB" w:rsidRDefault="003812FB" w:rsidP="003812FB">
            <w:pPr>
              <w:spacing w:line="276" w:lineRule="auto"/>
              <w:jc w:val="center"/>
              <w:rPr>
                <w:rFonts w:ascii="Times New Roman" w:eastAsia="Times New Roman" w:hAnsi="Times New Roman" w:cs="Times New Roman"/>
                <w:color w:val="000000"/>
                <w:lang w:eastAsia="ru-RU"/>
              </w:rPr>
            </w:pPr>
          </w:p>
        </w:tc>
      </w:tr>
      <w:tr w:rsidR="003812FB" w:rsidRPr="003812FB" w:rsidTr="00510617">
        <w:trPr>
          <w:trHeight w:val="316"/>
        </w:trPr>
        <w:tc>
          <w:tcPr>
            <w:tcW w:w="3970" w:type="dxa"/>
          </w:tcPr>
          <w:p w:rsidR="003812FB" w:rsidRPr="003812FB" w:rsidRDefault="003812FB" w:rsidP="003812FB">
            <w:pPr>
              <w:spacing w:line="276" w:lineRule="auto"/>
              <w:jc w:val="both"/>
              <w:rPr>
                <w:rFonts w:ascii="Times New Roman" w:eastAsia="Calibri" w:hAnsi="Times New Roman" w:cs="Times New Roman"/>
                <w:b/>
              </w:rPr>
            </w:pPr>
            <w:r w:rsidRPr="003812FB">
              <w:rPr>
                <w:rFonts w:ascii="Times New Roman" w:eastAsia="Calibri" w:hAnsi="Times New Roman" w:cs="Times New Roman"/>
                <w:b/>
              </w:rPr>
              <w:t>Итого:</w:t>
            </w:r>
          </w:p>
        </w:tc>
        <w:tc>
          <w:tcPr>
            <w:tcW w:w="1839" w:type="dxa"/>
          </w:tcPr>
          <w:p w:rsidR="003812FB" w:rsidRPr="003812FB" w:rsidRDefault="003812FB" w:rsidP="003812FB">
            <w:pPr>
              <w:spacing w:line="276" w:lineRule="auto"/>
              <w:jc w:val="center"/>
              <w:rPr>
                <w:rFonts w:ascii="Times New Roman" w:eastAsia="Times New Roman" w:hAnsi="Times New Roman" w:cs="Times New Roman"/>
                <w:color w:val="000000"/>
                <w:lang w:eastAsia="ru-RU"/>
              </w:rPr>
            </w:pPr>
          </w:p>
        </w:tc>
        <w:tc>
          <w:tcPr>
            <w:tcW w:w="2256" w:type="dxa"/>
            <w:gridSpan w:val="2"/>
          </w:tcPr>
          <w:p w:rsidR="003812FB" w:rsidRPr="003812FB" w:rsidRDefault="003812FB" w:rsidP="003812FB">
            <w:pPr>
              <w:spacing w:line="276" w:lineRule="auto"/>
              <w:jc w:val="center"/>
              <w:rPr>
                <w:rFonts w:ascii="Times New Roman" w:eastAsia="Times New Roman" w:hAnsi="Times New Roman" w:cs="Times New Roman"/>
                <w:color w:val="000000"/>
                <w:lang w:eastAsia="ru-RU"/>
              </w:rPr>
            </w:pPr>
            <w:r w:rsidRPr="003812FB">
              <w:rPr>
                <w:rFonts w:ascii="Times New Roman" w:eastAsia="Times New Roman" w:hAnsi="Times New Roman" w:cs="Times New Roman"/>
                <w:color w:val="000000"/>
                <w:lang w:eastAsia="ru-RU"/>
              </w:rPr>
              <w:t>2 чел. (5%)</w:t>
            </w:r>
          </w:p>
        </w:tc>
        <w:tc>
          <w:tcPr>
            <w:tcW w:w="2249" w:type="dxa"/>
          </w:tcPr>
          <w:p w:rsidR="003812FB" w:rsidRPr="003812FB" w:rsidRDefault="003812FB" w:rsidP="003812FB">
            <w:pPr>
              <w:spacing w:line="276" w:lineRule="auto"/>
              <w:jc w:val="center"/>
              <w:rPr>
                <w:rFonts w:ascii="Times New Roman" w:eastAsia="Times New Roman" w:hAnsi="Times New Roman" w:cs="Times New Roman"/>
                <w:color w:val="000000"/>
                <w:lang w:eastAsia="ru-RU"/>
              </w:rPr>
            </w:pPr>
          </w:p>
        </w:tc>
      </w:tr>
    </w:tbl>
    <w:p w:rsidR="003812FB" w:rsidRPr="003812FB" w:rsidRDefault="003812FB" w:rsidP="003812FB">
      <w:pPr>
        <w:shd w:val="clear" w:color="auto" w:fill="FFFFFF"/>
        <w:spacing w:after="0" w:line="276" w:lineRule="auto"/>
        <w:jc w:val="both"/>
        <w:rPr>
          <w:rFonts w:ascii="Times New Roman" w:eastAsia="Times New Roman" w:hAnsi="Times New Roman" w:cs="Times New Roman"/>
          <w:color w:val="000000"/>
          <w:sz w:val="28"/>
          <w:szCs w:val="28"/>
          <w:lang w:eastAsia="ru-RU"/>
        </w:rPr>
      </w:pPr>
    </w:p>
    <w:p w:rsidR="003812FB" w:rsidRPr="003812FB" w:rsidRDefault="003812FB" w:rsidP="003812FB">
      <w:pPr>
        <w:spacing w:after="0" w:line="276" w:lineRule="auto"/>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 xml:space="preserve">   </w:t>
      </w:r>
      <w:proofErr w:type="gramStart"/>
      <w:r w:rsidRPr="003812FB">
        <w:rPr>
          <w:rFonts w:ascii="Times New Roman" w:eastAsia="Times New Roman" w:hAnsi="Times New Roman" w:cs="Times New Roman"/>
          <w:sz w:val="28"/>
          <w:szCs w:val="28"/>
          <w:lang w:eastAsia="ru-RU"/>
        </w:rPr>
        <w:t xml:space="preserve">Родительская плата на основании постановления администрации Дивеевского муниципального округа Нижегородской области от 25.12.2023 № 1786 "Об установлении родительской платы, взимаемой с родителей      (законных представителей) за присмотр и уход за детьми, в муниципальных бюджетных дошкольных образовательных организациях Дивеевского муниципального округа Нижегородской области" повышена с 01 января 2024 года и составляет 1700 руб. в месяц и носит социально – ориентированную направленность. </w:t>
      </w:r>
      <w:proofErr w:type="gramEnd"/>
    </w:p>
    <w:p w:rsidR="003812FB" w:rsidRDefault="003812FB" w:rsidP="003812FB">
      <w:pPr>
        <w:suppressAutoHyphens/>
        <w:spacing w:after="0" w:line="276" w:lineRule="auto"/>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В целях материальной поддержки воспитания и обучения детей, посещающих ДОУ, родителям (законным представителям) выплачивается компенсация в размере 20% среднего размера родительской платы за присмотр и уход за детьми на первого ребенка; не менее 50% на второго ребенка; не менее 70% на третьего и последующих детей. Право на получение имеет один из родителей. На 01.06.2024 г. 460 семей (100%) получает компенсацию: 20% - 157 семей, 50% - 190, 70% - 113.</w:t>
      </w:r>
    </w:p>
    <w:p w:rsidR="004E7BEC" w:rsidRPr="004E7BEC" w:rsidRDefault="004E7BEC" w:rsidP="004E7BEC">
      <w:pPr>
        <w:suppressAutoHyphens/>
        <w:spacing w:after="0" w:line="276" w:lineRule="auto"/>
        <w:jc w:val="both"/>
        <w:rPr>
          <w:rFonts w:ascii="Times New Roman" w:eastAsia="Times New Roman" w:hAnsi="Times New Roman" w:cs="Times New Roman"/>
          <w:sz w:val="28"/>
          <w:szCs w:val="28"/>
          <w:lang w:eastAsia="ru-RU"/>
        </w:rPr>
      </w:pPr>
      <w:r w:rsidRPr="004E7BEC">
        <w:rPr>
          <w:rFonts w:ascii="Times New Roman" w:eastAsia="Times New Roman" w:hAnsi="Times New Roman" w:cs="Times New Roman"/>
          <w:sz w:val="28"/>
          <w:szCs w:val="28"/>
          <w:lang w:eastAsia="ru-RU"/>
        </w:rPr>
        <w:t xml:space="preserve">По Указу Губернатора </w:t>
      </w:r>
      <w:r>
        <w:rPr>
          <w:rFonts w:ascii="Times New Roman" w:eastAsia="Times New Roman" w:hAnsi="Times New Roman" w:cs="Times New Roman"/>
          <w:sz w:val="28"/>
          <w:szCs w:val="28"/>
          <w:lang w:eastAsia="ru-RU"/>
        </w:rPr>
        <w:t>Нижегородской области</w:t>
      </w:r>
      <w:r w:rsidRPr="004E7BEC">
        <w:rPr>
          <w:rFonts w:ascii="Times New Roman" w:eastAsia="Times New Roman" w:hAnsi="Times New Roman" w:cs="Times New Roman"/>
          <w:sz w:val="28"/>
          <w:szCs w:val="28"/>
          <w:lang w:eastAsia="ru-RU"/>
        </w:rPr>
        <w:t xml:space="preserve"> «О социально-</w:t>
      </w:r>
      <w:r>
        <w:rPr>
          <w:rFonts w:ascii="Times New Roman" w:eastAsia="Times New Roman" w:hAnsi="Times New Roman" w:cs="Times New Roman"/>
          <w:sz w:val="28"/>
          <w:szCs w:val="28"/>
          <w:lang w:eastAsia="ru-RU"/>
        </w:rPr>
        <w:t xml:space="preserve"> </w:t>
      </w:r>
      <w:r w:rsidRPr="004E7BEC">
        <w:rPr>
          <w:rFonts w:ascii="Times New Roman" w:eastAsia="Times New Roman" w:hAnsi="Times New Roman" w:cs="Times New Roman"/>
          <w:sz w:val="28"/>
          <w:szCs w:val="28"/>
          <w:lang w:eastAsia="ru-RU"/>
        </w:rPr>
        <w:t xml:space="preserve">экономических мерах поддержки лиц, принимающих участие </w:t>
      </w:r>
      <w:proofErr w:type="gramStart"/>
      <w:r w:rsidRPr="004E7BEC">
        <w:rPr>
          <w:rFonts w:ascii="Times New Roman" w:eastAsia="Times New Roman" w:hAnsi="Times New Roman" w:cs="Times New Roman"/>
          <w:sz w:val="28"/>
          <w:szCs w:val="28"/>
          <w:lang w:eastAsia="ru-RU"/>
        </w:rPr>
        <w:t>в</w:t>
      </w:r>
      <w:proofErr w:type="gramEnd"/>
      <w:r w:rsidRPr="004E7BEC">
        <w:rPr>
          <w:rFonts w:ascii="Times New Roman" w:eastAsia="Times New Roman" w:hAnsi="Times New Roman" w:cs="Times New Roman"/>
          <w:sz w:val="28"/>
          <w:szCs w:val="28"/>
          <w:lang w:eastAsia="ru-RU"/>
        </w:rPr>
        <w:t xml:space="preserve"> специальной</w:t>
      </w:r>
    </w:p>
    <w:p w:rsidR="004E7BEC" w:rsidRPr="003812FB" w:rsidRDefault="004E7BEC" w:rsidP="004E7BEC">
      <w:pPr>
        <w:suppressAutoHyphens/>
        <w:spacing w:after="0" w:line="276" w:lineRule="auto"/>
        <w:jc w:val="both"/>
        <w:rPr>
          <w:rFonts w:ascii="Times New Roman" w:eastAsia="Times New Roman" w:hAnsi="Times New Roman" w:cs="Times New Roman"/>
          <w:sz w:val="28"/>
          <w:szCs w:val="28"/>
          <w:lang w:eastAsia="ru-RU"/>
        </w:rPr>
      </w:pPr>
      <w:r w:rsidRPr="004E7BEC">
        <w:rPr>
          <w:rFonts w:ascii="Times New Roman" w:eastAsia="Times New Roman" w:hAnsi="Times New Roman" w:cs="Times New Roman"/>
          <w:sz w:val="28"/>
          <w:szCs w:val="28"/>
          <w:lang w:eastAsia="ru-RU"/>
        </w:rPr>
        <w:t xml:space="preserve">военной операции и членов их семей» </w:t>
      </w:r>
      <w:r>
        <w:rPr>
          <w:rFonts w:ascii="Times New Roman" w:eastAsia="Times New Roman" w:hAnsi="Times New Roman" w:cs="Times New Roman"/>
          <w:sz w:val="28"/>
          <w:szCs w:val="28"/>
          <w:lang w:eastAsia="ru-RU"/>
        </w:rPr>
        <w:t>32</w:t>
      </w:r>
      <w:r w:rsidRPr="004E7BEC">
        <w:rPr>
          <w:rFonts w:ascii="Times New Roman" w:eastAsia="Times New Roman" w:hAnsi="Times New Roman" w:cs="Times New Roman"/>
          <w:sz w:val="28"/>
          <w:szCs w:val="28"/>
          <w:lang w:eastAsia="ru-RU"/>
        </w:rPr>
        <w:t xml:space="preserve"> сем</w:t>
      </w:r>
      <w:r>
        <w:rPr>
          <w:rFonts w:ascii="Times New Roman" w:eastAsia="Times New Roman" w:hAnsi="Times New Roman" w:cs="Times New Roman"/>
          <w:sz w:val="28"/>
          <w:szCs w:val="28"/>
          <w:lang w:eastAsia="ru-RU"/>
        </w:rPr>
        <w:t>ьи</w:t>
      </w:r>
      <w:r w:rsidRPr="004E7BE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39</w:t>
      </w:r>
      <w:r w:rsidRPr="004E7BEC">
        <w:rPr>
          <w:rFonts w:ascii="Times New Roman" w:eastAsia="Times New Roman" w:hAnsi="Times New Roman" w:cs="Times New Roman"/>
          <w:sz w:val="28"/>
          <w:szCs w:val="28"/>
          <w:lang w:eastAsia="ru-RU"/>
        </w:rPr>
        <w:t xml:space="preserve"> </w:t>
      </w:r>
      <w:r w:rsidR="001A59DC">
        <w:rPr>
          <w:rFonts w:ascii="Times New Roman" w:eastAsia="Times New Roman" w:hAnsi="Times New Roman" w:cs="Times New Roman"/>
          <w:sz w:val="28"/>
          <w:szCs w:val="28"/>
          <w:lang w:eastAsia="ru-RU"/>
        </w:rPr>
        <w:t>детей</w:t>
      </w:r>
      <w:r w:rsidRPr="004E7BEC">
        <w:rPr>
          <w:rFonts w:ascii="Times New Roman" w:eastAsia="Times New Roman" w:hAnsi="Times New Roman" w:cs="Times New Roman"/>
          <w:sz w:val="28"/>
          <w:szCs w:val="28"/>
          <w:lang w:eastAsia="ru-RU"/>
        </w:rPr>
        <w:t>) были</w:t>
      </w:r>
      <w:r>
        <w:rPr>
          <w:rFonts w:ascii="Times New Roman" w:eastAsia="Times New Roman" w:hAnsi="Times New Roman" w:cs="Times New Roman"/>
          <w:sz w:val="28"/>
          <w:szCs w:val="28"/>
          <w:lang w:eastAsia="ru-RU"/>
        </w:rPr>
        <w:t xml:space="preserve"> </w:t>
      </w:r>
      <w:r w:rsidRPr="004E7BEC">
        <w:rPr>
          <w:rFonts w:ascii="Times New Roman" w:eastAsia="Times New Roman" w:hAnsi="Times New Roman" w:cs="Times New Roman"/>
          <w:sz w:val="28"/>
          <w:szCs w:val="28"/>
          <w:lang w:eastAsia="ru-RU"/>
        </w:rPr>
        <w:t>освобождены от платы за детский сад. Помимо этого, дети участников СВО</w:t>
      </w:r>
      <w:proofErr w:type="gramStart"/>
      <w:r w:rsidRPr="004E7BEC">
        <w:rPr>
          <w:rFonts w:ascii="Times New Roman" w:eastAsia="Times New Roman" w:hAnsi="Times New Roman" w:cs="Times New Roman"/>
          <w:sz w:val="28"/>
          <w:szCs w:val="28"/>
          <w:lang w:eastAsia="ru-RU"/>
        </w:rPr>
        <w:t>,т</w:t>
      </w:r>
      <w:proofErr w:type="gramEnd"/>
      <w:r w:rsidRPr="004E7BEC">
        <w:rPr>
          <w:rFonts w:ascii="Times New Roman" w:eastAsia="Times New Roman" w:hAnsi="Times New Roman" w:cs="Times New Roman"/>
          <w:sz w:val="28"/>
          <w:szCs w:val="28"/>
          <w:lang w:eastAsia="ru-RU"/>
        </w:rPr>
        <w:t xml:space="preserve">еперь вне очереди зачисляются в детские сады. </w:t>
      </w:r>
    </w:p>
    <w:p w:rsidR="003812FB" w:rsidRPr="003812FB" w:rsidRDefault="003812FB" w:rsidP="003812FB">
      <w:pPr>
        <w:suppressAutoHyphens/>
        <w:spacing w:after="0" w:line="276" w:lineRule="auto"/>
        <w:jc w:val="both"/>
        <w:rPr>
          <w:rFonts w:ascii="Times New Roman" w:eastAsia="Times New Roman" w:hAnsi="Times New Roman" w:cs="Times New Roman"/>
          <w:b/>
          <w:sz w:val="28"/>
          <w:szCs w:val="28"/>
          <w:lang w:eastAsia="ru-RU"/>
        </w:rPr>
      </w:pPr>
      <w:r w:rsidRPr="003812FB">
        <w:rPr>
          <w:rFonts w:ascii="Times New Roman" w:eastAsia="Times New Roman" w:hAnsi="Times New Roman" w:cs="Times New Roman"/>
          <w:b/>
          <w:sz w:val="28"/>
          <w:szCs w:val="28"/>
          <w:lang w:eastAsia="ru-RU"/>
        </w:rPr>
        <w:lastRenderedPageBreak/>
        <w:t xml:space="preserve"> Материально-технические условия, в том числе наличие специально организованных помещений (пространств) и условий на участке детского сада, а также наличие учебно-методических комплектов реализуемых программ и оборудования.</w:t>
      </w:r>
    </w:p>
    <w:p w:rsidR="003812FB" w:rsidRPr="003812FB" w:rsidRDefault="003812FB" w:rsidP="003812FB">
      <w:pPr>
        <w:shd w:val="clear" w:color="auto" w:fill="FFFFFF"/>
        <w:spacing w:after="0" w:line="276" w:lineRule="auto"/>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 xml:space="preserve">Здания дошкольных образовательных организаций располагаются на отдельных участках, с ограждением по всему периметру. Здания оборудованы системами вентиляции, центрального отопления, холодного и горячего водоснабжения, канализацией в соответствии с требованиями СанПиН. Соблюдается температурный режим, относительная влажность воздуха, режим проветривания в групповых помещениях. </w:t>
      </w:r>
    </w:p>
    <w:p w:rsidR="003812FB" w:rsidRPr="003812FB" w:rsidRDefault="003812FB" w:rsidP="003812FB">
      <w:pPr>
        <w:shd w:val="clear" w:color="auto" w:fill="FFFFFF"/>
        <w:spacing w:after="0" w:line="276" w:lineRule="auto"/>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 xml:space="preserve">Все ДОО имеют естественное освещение. Уровни естественного и искусственного освещения соответствуют требованиям СанПиН. Требования охраны жизни и здоровья воспитанников и работников учреждения соответствуют нормам пожарной и электрической безопасности, требованиям охраны труда работников. </w:t>
      </w:r>
    </w:p>
    <w:p w:rsidR="003812FB" w:rsidRPr="003812FB" w:rsidRDefault="003812FB" w:rsidP="003812FB">
      <w:pPr>
        <w:shd w:val="clear" w:color="auto" w:fill="FFFFFF"/>
        <w:spacing w:after="0" w:line="276" w:lineRule="auto"/>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 xml:space="preserve">На территориях ДОО находятся игровые площадки, спортивные площадки, которые озеленены, оснащены спортивным оборудованием и игровыми постройками, имеются цветники. </w:t>
      </w:r>
    </w:p>
    <w:p w:rsidR="003812FB" w:rsidRPr="003812FB" w:rsidRDefault="003812FB" w:rsidP="003812FB">
      <w:pPr>
        <w:shd w:val="clear" w:color="auto" w:fill="FFFFFF"/>
        <w:spacing w:after="0" w:line="276" w:lineRule="auto"/>
        <w:jc w:val="both"/>
        <w:rPr>
          <w:rFonts w:ascii="Times New Roman" w:eastAsia="Calibri" w:hAnsi="Times New Roman" w:cs="Times New Roman"/>
          <w:sz w:val="28"/>
          <w:szCs w:val="28"/>
          <w:lang w:eastAsia="ru-RU"/>
        </w:rPr>
      </w:pPr>
      <w:r w:rsidRPr="003812FB">
        <w:rPr>
          <w:rFonts w:ascii="Times New Roman" w:eastAsia="Times New Roman" w:hAnsi="Times New Roman" w:cs="Times New Roman"/>
          <w:sz w:val="28"/>
          <w:szCs w:val="28"/>
          <w:lang w:eastAsia="ru-RU"/>
        </w:rPr>
        <w:t>На территории дошкольных учреждений округа находятся  30 игровых площадок, спортивные площадки, которые озеленены, оснащены спортивным оборудованием и игровыми постройками, имеются цветники. Особое внимание уделено созданию условий для летней прогулки детей. И</w:t>
      </w:r>
      <w:r w:rsidRPr="003812FB">
        <w:rPr>
          <w:rFonts w:ascii="Times New Roman" w:eastAsia="Calibri" w:hAnsi="Times New Roman" w:cs="Times New Roman"/>
          <w:sz w:val="28"/>
          <w:szCs w:val="28"/>
          <w:lang w:eastAsia="ru-RU"/>
        </w:rPr>
        <w:t>меющиеся в ДОО материально-технические ресурсы способствуют качественной организации образовательной и воспитательной деятельности с детьми и родителями воспитанников. В то же время материально-техническое обеспечение, социально-бытовые условия частично нуждаются в ремонте, обновлении и пополнении современными материалами и оборудованием, созданием специальных условий для детей-инвалидов.</w:t>
      </w:r>
    </w:p>
    <w:p w:rsidR="003812FB" w:rsidRPr="003812FB" w:rsidRDefault="003812FB" w:rsidP="003812FB">
      <w:pPr>
        <w:tabs>
          <w:tab w:val="left" w:pos="993"/>
        </w:tabs>
        <w:spacing w:after="0" w:line="276" w:lineRule="auto"/>
        <w:jc w:val="both"/>
        <w:rPr>
          <w:rFonts w:ascii="Times New Roman" w:eastAsia="Times New Roman" w:hAnsi="Times New Roman" w:cs="Times New Roman"/>
          <w:b/>
          <w:sz w:val="28"/>
          <w:szCs w:val="28"/>
          <w:lang w:eastAsia="ru-RU"/>
        </w:rPr>
      </w:pPr>
      <w:r w:rsidRPr="003812FB">
        <w:rPr>
          <w:rFonts w:ascii="Times New Roman" w:eastAsia="Times New Roman" w:hAnsi="Times New Roman" w:cs="Times New Roman"/>
          <w:b/>
          <w:sz w:val="28"/>
          <w:szCs w:val="28"/>
          <w:lang w:eastAsia="ru-RU"/>
        </w:rPr>
        <w:t>Инновационная деятельность  дошкольного образования.</w:t>
      </w:r>
    </w:p>
    <w:p w:rsidR="003812FB" w:rsidRPr="003812FB" w:rsidRDefault="003812FB" w:rsidP="003812FB">
      <w:pPr>
        <w:suppressAutoHyphens/>
        <w:spacing w:after="0" w:line="276" w:lineRule="auto"/>
        <w:jc w:val="both"/>
        <w:rPr>
          <w:rFonts w:ascii="Times New Roman" w:eastAsia="Calibri" w:hAnsi="Times New Roman" w:cs="Times New Roman"/>
          <w:sz w:val="28"/>
          <w:szCs w:val="28"/>
        </w:rPr>
      </w:pPr>
      <w:r w:rsidRPr="003812FB">
        <w:rPr>
          <w:rFonts w:ascii="Times New Roman" w:eastAsia="Calibri" w:hAnsi="Times New Roman" w:cs="Times New Roman"/>
          <w:sz w:val="28"/>
          <w:szCs w:val="28"/>
        </w:rPr>
        <w:t>В период 2023-2024 уч. года МБДОУ детский сад № 1 «Светлячок» осуществляет инновационную деятельность по 2 направлениям:</w:t>
      </w:r>
    </w:p>
    <w:p w:rsidR="003812FB" w:rsidRPr="003812FB" w:rsidRDefault="003812FB" w:rsidP="003812FB">
      <w:pPr>
        <w:suppressAutoHyphens/>
        <w:spacing w:after="0" w:line="276" w:lineRule="auto"/>
        <w:jc w:val="both"/>
        <w:rPr>
          <w:rFonts w:ascii="Times New Roman" w:eastAsia="Calibri" w:hAnsi="Times New Roman" w:cs="Times New Roman"/>
          <w:sz w:val="28"/>
          <w:szCs w:val="28"/>
        </w:rPr>
      </w:pPr>
      <w:r w:rsidRPr="003812FB">
        <w:rPr>
          <w:rFonts w:ascii="Times New Roman" w:eastAsia="Calibri" w:hAnsi="Times New Roman" w:cs="Times New Roman"/>
          <w:sz w:val="28"/>
          <w:szCs w:val="28"/>
        </w:rPr>
        <w:t>1.</w:t>
      </w:r>
      <w:r w:rsidRPr="003812FB">
        <w:rPr>
          <w:rFonts w:ascii="Times New Roman" w:eastAsia="Calibri" w:hAnsi="Times New Roman" w:cs="Times New Roman"/>
          <w:sz w:val="28"/>
          <w:szCs w:val="28"/>
        </w:rPr>
        <w:tab/>
        <w:t xml:space="preserve">С целью социализации дошкольников в процессе ознакомления с профессиями и трудом взрослых, в детском саду ведется работа по инновационному направлению - ранняя профориентация. </w:t>
      </w:r>
    </w:p>
    <w:p w:rsidR="003812FB" w:rsidRPr="003812FB" w:rsidRDefault="003812FB" w:rsidP="003812FB">
      <w:pPr>
        <w:suppressAutoHyphens/>
        <w:spacing w:after="0" w:line="276" w:lineRule="auto"/>
        <w:jc w:val="both"/>
        <w:rPr>
          <w:rFonts w:ascii="Times New Roman" w:eastAsia="Calibri" w:hAnsi="Times New Roman" w:cs="Times New Roman"/>
          <w:sz w:val="28"/>
          <w:szCs w:val="28"/>
        </w:rPr>
      </w:pPr>
      <w:r w:rsidRPr="003812FB">
        <w:rPr>
          <w:rFonts w:ascii="Times New Roman" w:eastAsia="Calibri" w:hAnsi="Times New Roman" w:cs="Times New Roman"/>
          <w:sz w:val="28"/>
          <w:szCs w:val="28"/>
        </w:rPr>
        <w:t xml:space="preserve">Была создана и оформлена развивающая предметно-пространственная среда. </w:t>
      </w:r>
      <w:proofErr w:type="gramStart"/>
      <w:r w:rsidRPr="003812FB">
        <w:rPr>
          <w:rFonts w:ascii="Times New Roman" w:eastAsia="Calibri" w:hAnsi="Times New Roman" w:cs="Times New Roman"/>
          <w:sz w:val="28"/>
          <w:szCs w:val="28"/>
        </w:rPr>
        <w:t>Приобрели дидактические пособия – плакат «Профессии» и набор картинок «Профессии»; настольные игры «Знаю все профессии», «Все профессии важны», «Профессии» и др. Были сделаны картотеки с загадками и пословицами о профессиях, альбом о работе родителей., альбом экскурсий.</w:t>
      </w:r>
      <w:proofErr w:type="gramEnd"/>
      <w:r w:rsidRPr="003812FB">
        <w:rPr>
          <w:rFonts w:ascii="Times New Roman" w:eastAsia="Calibri" w:hAnsi="Times New Roman" w:cs="Times New Roman"/>
          <w:sz w:val="28"/>
          <w:szCs w:val="28"/>
        </w:rPr>
        <w:t xml:space="preserve"> </w:t>
      </w:r>
      <w:r w:rsidRPr="003812FB">
        <w:rPr>
          <w:rFonts w:ascii="Times New Roman" w:eastAsia="Calibri" w:hAnsi="Times New Roman" w:cs="Times New Roman"/>
          <w:sz w:val="28"/>
          <w:szCs w:val="28"/>
        </w:rPr>
        <w:lastRenderedPageBreak/>
        <w:t xml:space="preserve">Оформлена выставка книг и энциклопедий о профессиях.  Пополнен центр сюжетно-ролевых игр такими атрибутами как: набор инструментов для мастерской, поликлиники, парикмахерской и ателье. </w:t>
      </w:r>
      <w:proofErr w:type="gramStart"/>
      <w:r w:rsidRPr="003812FB">
        <w:rPr>
          <w:rFonts w:ascii="Times New Roman" w:eastAsia="Calibri" w:hAnsi="Times New Roman" w:cs="Times New Roman"/>
          <w:sz w:val="28"/>
          <w:szCs w:val="28"/>
        </w:rPr>
        <w:t>Встречались с представителями разных профессий: продавец, парикмахер, пожарный, полицейский, доктор, ветеринар.</w:t>
      </w:r>
      <w:proofErr w:type="gramEnd"/>
    </w:p>
    <w:p w:rsidR="003812FB" w:rsidRPr="003812FB" w:rsidRDefault="003812FB" w:rsidP="003812FB">
      <w:pPr>
        <w:suppressAutoHyphens/>
        <w:spacing w:after="0" w:line="276" w:lineRule="auto"/>
        <w:jc w:val="both"/>
        <w:rPr>
          <w:rFonts w:ascii="Times New Roman" w:eastAsia="Calibri" w:hAnsi="Times New Roman" w:cs="Times New Roman"/>
          <w:sz w:val="28"/>
          <w:szCs w:val="28"/>
        </w:rPr>
      </w:pPr>
      <w:r w:rsidRPr="003812FB">
        <w:rPr>
          <w:rFonts w:ascii="Times New Roman" w:eastAsia="Calibri" w:hAnsi="Times New Roman" w:cs="Times New Roman"/>
          <w:sz w:val="28"/>
          <w:szCs w:val="28"/>
        </w:rPr>
        <w:t>2.</w:t>
      </w:r>
      <w:r w:rsidRPr="003812FB">
        <w:rPr>
          <w:rFonts w:ascii="Times New Roman" w:eastAsia="Calibri" w:hAnsi="Times New Roman" w:cs="Times New Roman"/>
          <w:sz w:val="28"/>
          <w:szCs w:val="28"/>
        </w:rPr>
        <w:tab/>
        <w:t>С целью развития познавательно-исследовательской, конструктивной деятельности и технического творчества детей начала проводиться работа по конструированию и робототехнике</w:t>
      </w:r>
    </w:p>
    <w:p w:rsidR="003812FB" w:rsidRPr="003812FB" w:rsidRDefault="003812FB" w:rsidP="003812FB">
      <w:pPr>
        <w:suppressAutoHyphens/>
        <w:spacing w:after="0" w:line="276" w:lineRule="auto"/>
        <w:jc w:val="both"/>
        <w:rPr>
          <w:rFonts w:ascii="Times New Roman" w:eastAsia="Calibri" w:hAnsi="Times New Roman" w:cs="Times New Roman"/>
          <w:sz w:val="28"/>
          <w:szCs w:val="28"/>
        </w:rPr>
      </w:pPr>
      <w:proofErr w:type="gramStart"/>
      <w:r w:rsidRPr="003812FB">
        <w:rPr>
          <w:rFonts w:ascii="Times New Roman" w:eastAsia="Calibri" w:hAnsi="Times New Roman" w:cs="Times New Roman"/>
          <w:sz w:val="28"/>
          <w:szCs w:val="28"/>
        </w:rPr>
        <w:t>Приобретены</w:t>
      </w:r>
      <w:proofErr w:type="gramEnd"/>
      <w:r w:rsidRPr="003812FB">
        <w:rPr>
          <w:rFonts w:ascii="Times New Roman" w:eastAsia="Calibri" w:hAnsi="Times New Roman" w:cs="Times New Roman"/>
          <w:sz w:val="28"/>
          <w:szCs w:val="28"/>
        </w:rPr>
        <w:t xml:space="preserve"> программно-методический комплекс и оборудование по робототехнике. Воспитатель Перова Л.В. и старший воспитатель Левушкина Т.</w:t>
      </w:r>
      <w:proofErr w:type="gramStart"/>
      <w:r w:rsidRPr="003812FB">
        <w:rPr>
          <w:rFonts w:ascii="Times New Roman" w:eastAsia="Calibri" w:hAnsi="Times New Roman" w:cs="Times New Roman"/>
          <w:sz w:val="28"/>
          <w:szCs w:val="28"/>
        </w:rPr>
        <w:t>В прошли</w:t>
      </w:r>
      <w:proofErr w:type="gramEnd"/>
      <w:r w:rsidRPr="003812FB">
        <w:rPr>
          <w:rFonts w:ascii="Times New Roman" w:eastAsia="Calibri" w:hAnsi="Times New Roman" w:cs="Times New Roman"/>
          <w:sz w:val="28"/>
          <w:szCs w:val="28"/>
        </w:rPr>
        <w:t xml:space="preserve"> курсы повышения квалификации по теме: «Образовательная робототехника и LEGO-конструирование для детей дошкольного возраста».</w:t>
      </w:r>
    </w:p>
    <w:p w:rsidR="003812FB" w:rsidRPr="003812FB" w:rsidRDefault="003812FB" w:rsidP="003812FB">
      <w:pPr>
        <w:suppressAutoHyphens/>
        <w:spacing w:after="0" w:line="276" w:lineRule="auto"/>
        <w:jc w:val="both"/>
        <w:rPr>
          <w:rFonts w:ascii="Times New Roman" w:eastAsia="Calibri" w:hAnsi="Times New Roman" w:cs="Times New Roman"/>
          <w:sz w:val="28"/>
          <w:szCs w:val="28"/>
        </w:rPr>
      </w:pPr>
      <w:r w:rsidRPr="003812FB">
        <w:rPr>
          <w:rFonts w:ascii="Times New Roman" w:eastAsia="Times New Roman" w:hAnsi="Times New Roman" w:cs="Times New Roman"/>
          <w:bCs/>
          <w:sz w:val="28"/>
          <w:szCs w:val="24"/>
          <w:lang w:eastAsia="ru-RU"/>
        </w:rPr>
        <w:t xml:space="preserve"> МБДОУ детский сад № 2 «Солнышко» осуществляет инновационную деятельность по 2 направлениям:</w:t>
      </w:r>
    </w:p>
    <w:p w:rsidR="003812FB" w:rsidRPr="003812FB" w:rsidRDefault="001A59DC" w:rsidP="001A59DC">
      <w:pPr>
        <w:spacing w:after="0" w:line="276" w:lineRule="auto"/>
        <w:contextualSpacing/>
        <w:jc w:val="both"/>
        <w:outlineLvl w:val="0"/>
        <w:rPr>
          <w:rFonts w:ascii="Times New Roman" w:eastAsia="Times New Roman" w:hAnsi="Times New Roman" w:cs="Times New Roman"/>
          <w:b/>
          <w:bCs/>
          <w:sz w:val="24"/>
          <w:szCs w:val="24"/>
          <w:lang w:eastAsia="ru-RU"/>
        </w:rPr>
      </w:pPr>
      <w:r>
        <w:rPr>
          <w:rFonts w:ascii="Times New Roman" w:eastAsia="Calibri" w:hAnsi="Times New Roman" w:cs="Times New Roman"/>
          <w:sz w:val="28"/>
          <w:szCs w:val="28"/>
        </w:rPr>
        <w:t>1.</w:t>
      </w:r>
      <w:r w:rsidR="003812FB" w:rsidRPr="003812FB">
        <w:rPr>
          <w:rFonts w:ascii="Times New Roman" w:eastAsia="Calibri" w:hAnsi="Times New Roman" w:cs="Times New Roman"/>
          <w:sz w:val="28"/>
          <w:szCs w:val="28"/>
        </w:rPr>
        <w:t>«Внедрение</w:t>
      </w:r>
      <w:r w:rsidR="003812FB" w:rsidRPr="003812FB">
        <w:rPr>
          <w:rFonts w:ascii="Times New Roman" w:eastAsia="Calibri" w:hAnsi="Times New Roman" w:cs="Times New Roman"/>
          <w:spacing w:val="1"/>
          <w:sz w:val="28"/>
          <w:szCs w:val="28"/>
        </w:rPr>
        <w:t xml:space="preserve"> </w:t>
      </w:r>
      <w:r w:rsidR="003812FB" w:rsidRPr="003812FB">
        <w:rPr>
          <w:rFonts w:ascii="Times New Roman" w:eastAsia="Calibri" w:hAnsi="Times New Roman" w:cs="Times New Roman"/>
          <w:sz w:val="28"/>
          <w:szCs w:val="28"/>
        </w:rPr>
        <w:t>робототехники в дошкольное образовательное учреждение»  Руководитель проекта Жиганова У.А., воспитатель МБДОУ детский сад № 2 «Солнышко».</w:t>
      </w:r>
    </w:p>
    <w:p w:rsidR="003812FB" w:rsidRPr="003812FB" w:rsidRDefault="003812FB" w:rsidP="003812FB">
      <w:pPr>
        <w:widowControl w:val="0"/>
        <w:tabs>
          <w:tab w:val="left" w:pos="142"/>
          <w:tab w:val="left" w:pos="9214"/>
        </w:tabs>
        <w:autoSpaceDE w:val="0"/>
        <w:autoSpaceDN w:val="0"/>
        <w:spacing w:after="0" w:line="276" w:lineRule="auto"/>
        <w:jc w:val="both"/>
        <w:rPr>
          <w:rFonts w:ascii="Times New Roman" w:eastAsia="Times New Roman" w:hAnsi="Times New Roman" w:cs="Times New Roman"/>
          <w:sz w:val="28"/>
          <w:szCs w:val="28"/>
        </w:rPr>
      </w:pPr>
      <w:r w:rsidRPr="003812FB">
        <w:rPr>
          <w:rFonts w:ascii="Times New Roman" w:eastAsia="Times New Roman" w:hAnsi="Times New Roman" w:cs="Times New Roman"/>
          <w:sz w:val="28"/>
          <w:szCs w:val="28"/>
        </w:rPr>
        <w:t>Инновационность</w:t>
      </w:r>
      <w:r w:rsidRPr="003812FB">
        <w:rPr>
          <w:rFonts w:ascii="Times New Roman" w:eastAsia="Times New Roman" w:hAnsi="Times New Roman" w:cs="Times New Roman"/>
          <w:spacing w:val="1"/>
          <w:sz w:val="28"/>
          <w:szCs w:val="28"/>
        </w:rPr>
        <w:t xml:space="preserve"> </w:t>
      </w:r>
      <w:r w:rsidRPr="003812FB">
        <w:rPr>
          <w:rFonts w:ascii="Times New Roman" w:eastAsia="Times New Roman" w:hAnsi="Times New Roman" w:cs="Times New Roman"/>
          <w:sz w:val="28"/>
          <w:szCs w:val="28"/>
        </w:rPr>
        <w:t>проекта</w:t>
      </w:r>
      <w:r w:rsidRPr="003812FB">
        <w:rPr>
          <w:rFonts w:ascii="Times New Roman" w:eastAsia="Times New Roman" w:hAnsi="Times New Roman" w:cs="Times New Roman"/>
          <w:spacing w:val="1"/>
          <w:sz w:val="28"/>
          <w:szCs w:val="28"/>
        </w:rPr>
        <w:t xml:space="preserve"> </w:t>
      </w:r>
      <w:r w:rsidRPr="003812FB">
        <w:rPr>
          <w:rFonts w:ascii="Times New Roman" w:eastAsia="Times New Roman" w:hAnsi="Times New Roman" w:cs="Times New Roman"/>
          <w:sz w:val="28"/>
          <w:szCs w:val="28"/>
        </w:rPr>
        <w:t>заключается</w:t>
      </w:r>
      <w:r w:rsidRPr="003812FB">
        <w:rPr>
          <w:rFonts w:ascii="Times New Roman" w:eastAsia="Times New Roman" w:hAnsi="Times New Roman" w:cs="Times New Roman"/>
          <w:spacing w:val="1"/>
          <w:sz w:val="28"/>
          <w:szCs w:val="28"/>
        </w:rPr>
        <w:t xml:space="preserve"> </w:t>
      </w:r>
      <w:r w:rsidRPr="003812FB">
        <w:rPr>
          <w:rFonts w:ascii="Times New Roman" w:eastAsia="Times New Roman" w:hAnsi="Times New Roman" w:cs="Times New Roman"/>
          <w:sz w:val="28"/>
          <w:szCs w:val="28"/>
        </w:rPr>
        <w:t>в</w:t>
      </w:r>
      <w:r w:rsidRPr="003812FB">
        <w:rPr>
          <w:rFonts w:ascii="Times New Roman" w:eastAsia="Times New Roman" w:hAnsi="Times New Roman" w:cs="Times New Roman"/>
          <w:spacing w:val="1"/>
          <w:sz w:val="28"/>
          <w:szCs w:val="28"/>
        </w:rPr>
        <w:t xml:space="preserve"> </w:t>
      </w:r>
      <w:r w:rsidRPr="003812FB">
        <w:rPr>
          <w:rFonts w:ascii="Times New Roman" w:eastAsia="Times New Roman" w:hAnsi="Times New Roman" w:cs="Times New Roman"/>
          <w:sz w:val="28"/>
          <w:szCs w:val="28"/>
        </w:rPr>
        <w:t>адаптации</w:t>
      </w:r>
      <w:r w:rsidRPr="003812FB">
        <w:rPr>
          <w:rFonts w:ascii="Times New Roman" w:eastAsia="Times New Roman" w:hAnsi="Times New Roman" w:cs="Times New Roman"/>
          <w:spacing w:val="54"/>
          <w:sz w:val="28"/>
          <w:szCs w:val="28"/>
        </w:rPr>
        <w:t xml:space="preserve"> </w:t>
      </w:r>
      <w:r w:rsidRPr="003812FB">
        <w:rPr>
          <w:rFonts w:ascii="Times New Roman" w:eastAsia="Times New Roman" w:hAnsi="Times New Roman" w:cs="Times New Roman"/>
          <w:sz w:val="28"/>
          <w:szCs w:val="28"/>
        </w:rPr>
        <w:t>конструкторов нового</w:t>
      </w:r>
      <w:r w:rsidRPr="003812FB">
        <w:rPr>
          <w:rFonts w:ascii="Times New Roman" w:eastAsia="Times New Roman" w:hAnsi="Times New Roman" w:cs="Times New Roman"/>
          <w:spacing w:val="-58"/>
          <w:sz w:val="28"/>
          <w:szCs w:val="28"/>
        </w:rPr>
        <w:t xml:space="preserve"> </w:t>
      </w:r>
      <w:r w:rsidRPr="003812FB">
        <w:rPr>
          <w:rFonts w:ascii="Times New Roman" w:eastAsia="Times New Roman" w:hAnsi="Times New Roman" w:cs="Times New Roman"/>
          <w:sz w:val="28"/>
          <w:szCs w:val="28"/>
        </w:rPr>
        <w:t>поколения LEGO</w:t>
      </w:r>
      <w:r w:rsidRPr="003812FB">
        <w:rPr>
          <w:rFonts w:ascii="Times New Roman" w:eastAsia="Times New Roman" w:hAnsi="Times New Roman" w:cs="Times New Roman"/>
          <w:spacing w:val="47"/>
          <w:sz w:val="28"/>
          <w:szCs w:val="28"/>
        </w:rPr>
        <w:t xml:space="preserve"> </w:t>
      </w:r>
      <w:r w:rsidRPr="003812FB">
        <w:rPr>
          <w:rFonts w:ascii="Times New Roman" w:eastAsia="Times New Roman" w:hAnsi="Times New Roman" w:cs="Times New Roman"/>
          <w:sz w:val="28"/>
          <w:szCs w:val="28"/>
        </w:rPr>
        <w:t xml:space="preserve">«Wedo2.0», </w:t>
      </w:r>
      <w:r w:rsidRPr="003812FB">
        <w:rPr>
          <w:rFonts w:ascii="Times New Roman" w:eastAsia="Times New Roman" w:hAnsi="Times New Roman" w:cs="Times New Roman"/>
          <w:sz w:val="28"/>
          <w:szCs w:val="28"/>
          <w:lang w:val="en-US"/>
        </w:rPr>
        <w:t>LEGO</w:t>
      </w:r>
      <w:r w:rsidRPr="003812FB">
        <w:rPr>
          <w:rFonts w:ascii="Times New Roman" w:eastAsia="Times New Roman" w:hAnsi="Times New Roman" w:cs="Times New Roman"/>
          <w:sz w:val="28"/>
          <w:szCs w:val="28"/>
        </w:rPr>
        <w:t xml:space="preserve"> первые механизмы в</w:t>
      </w:r>
      <w:r w:rsidRPr="003812FB">
        <w:rPr>
          <w:rFonts w:ascii="Times New Roman" w:eastAsia="Times New Roman" w:hAnsi="Times New Roman" w:cs="Times New Roman"/>
          <w:spacing w:val="1"/>
          <w:sz w:val="28"/>
          <w:szCs w:val="28"/>
        </w:rPr>
        <w:t xml:space="preserve"> </w:t>
      </w:r>
      <w:r w:rsidRPr="003812FB">
        <w:rPr>
          <w:rFonts w:ascii="Times New Roman" w:eastAsia="Times New Roman" w:hAnsi="Times New Roman" w:cs="Times New Roman"/>
          <w:sz w:val="28"/>
          <w:szCs w:val="28"/>
        </w:rPr>
        <w:t>образовательный</w:t>
      </w:r>
      <w:r w:rsidRPr="003812FB">
        <w:rPr>
          <w:rFonts w:ascii="Times New Roman" w:eastAsia="Times New Roman" w:hAnsi="Times New Roman" w:cs="Times New Roman"/>
          <w:spacing w:val="1"/>
          <w:sz w:val="28"/>
          <w:szCs w:val="28"/>
        </w:rPr>
        <w:t xml:space="preserve"> </w:t>
      </w:r>
      <w:r w:rsidRPr="003812FB">
        <w:rPr>
          <w:rFonts w:ascii="Times New Roman" w:eastAsia="Times New Roman" w:hAnsi="Times New Roman" w:cs="Times New Roman"/>
          <w:sz w:val="28"/>
          <w:szCs w:val="28"/>
        </w:rPr>
        <w:t>процесс</w:t>
      </w:r>
      <w:r w:rsidRPr="003812FB">
        <w:rPr>
          <w:rFonts w:ascii="Times New Roman" w:eastAsia="Times New Roman" w:hAnsi="Times New Roman" w:cs="Times New Roman"/>
          <w:spacing w:val="1"/>
          <w:sz w:val="28"/>
          <w:szCs w:val="28"/>
        </w:rPr>
        <w:t xml:space="preserve"> </w:t>
      </w:r>
      <w:r w:rsidRPr="003812FB">
        <w:rPr>
          <w:rFonts w:ascii="Times New Roman" w:eastAsia="Times New Roman" w:hAnsi="Times New Roman" w:cs="Times New Roman"/>
          <w:sz w:val="28"/>
          <w:szCs w:val="28"/>
        </w:rPr>
        <w:t>дошкольного учреждения</w:t>
      </w:r>
      <w:r w:rsidRPr="003812FB">
        <w:rPr>
          <w:rFonts w:ascii="Times New Roman" w:eastAsia="Times New Roman" w:hAnsi="Times New Roman" w:cs="Times New Roman"/>
          <w:spacing w:val="-57"/>
          <w:sz w:val="28"/>
          <w:szCs w:val="28"/>
        </w:rPr>
        <w:t xml:space="preserve"> </w:t>
      </w:r>
      <w:r w:rsidRPr="003812FB">
        <w:rPr>
          <w:rFonts w:ascii="Times New Roman" w:eastAsia="Times New Roman" w:hAnsi="Times New Roman" w:cs="Times New Roman"/>
          <w:sz w:val="28"/>
          <w:szCs w:val="28"/>
        </w:rPr>
        <w:t>для</w:t>
      </w:r>
      <w:r w:rsidRPr="003812FB">
        <w:rPr>
          <w:rFonts w:ascii="Times New Roman" w:eastAsia="Times New Roman" w:hAnsi="Times New Roman" w:cs="Times New Roman"/>
          <w:spacing w:val="-2"/>
          <w:sz w:val="28"/>
          <w:szCs w:val="28"/>
        </w:rPr>
        <w:t xml:space="preserve"> </w:t>
      </w:r>
      <w:r w:rsidRPr="003812FB">
        <w:rPr>
          <w:rFonts w:ascii="Times New Roman" w:eastAsia="Times New Roman" w:hAnsi="Times New Roman" w:cs="Times New Roman"/>
          <w:sz w:val="28"/>
          <w:szCs w:val="28"/>
        </w:rPr>
        <w:t>детей</w:t>
      </w:r>
      <w:r w:rsidRPr="003812FB">
        <w:rPr>
          <w:rFonts w:ascii="Times New Roman" w:eastAsia="Times New Roman" w:hAnsi="Times New Roman" w:cs="Times New Roman"/>
          <w:spacing w:val="-1"/>
          <w:sz w:val="28"/>
          <w:szCs w:val="28"/>
        </w:rPr>
        <w:t xml:space="preserve"> </w:t>
      </w:r>
      <w:r w:rsidRPr="003812FB">
        <w:rPr>
          <w:rFonts w:ascii="Times New Roman" w:eastAsia="Times New Roman" w:hAnsi="Times New Roman" w:cs="Times New Roman"/>
          <w:sz w:val="28"/>
          <w:szCs w:val="28"/>
        </w:rPr>
        <w:t>дошкольного</w:t>
      </w:r>
      <w:r w:rsidRPr="003812FB">
        <w:rPr>
          <w:rFonts w:ascii="Times New Roman" w:eastAsia="Times New Roman" w:hAnsi="Times New Roman" w:cs="Times New Roman"/>
          <w:spacing w:val="-2"/>
          <w:sz w:val="28"/>
          <w:szCs w:val="28"/>
        </w:rPr>
        <w:t xml:space="preserve"> </w:t>
      </w:r>
      <w:r w:rsidRPr="003812FB">
        <w:rPr>
          <w:rFonts w:ascii="Times New Roman" w:eastAsia="Times New Roman" w:hAnsi="Times New Roman" w:cs="Times New Roman"/>
          <w:sz w:val="28"/>
          <w:szCs w:val="28"/>
        </w:rPr>
        <w:t>возраста (6-7 лет).</w:t>
      </w:r>
    </w:p>
    <w:p w:rsidR="003812FB" w:rsidRPr="003812FB" w:rsidRDefault="003812FB" w:rsidP="003812FB">
      <w:pPr>
        <w:widowControl w:val="0"/>
        <w:tabs>
          <w:tab w:val="left" w:pos="3189"/>
          <w:tab w:val="left" w:pos="4116"/>
        </w:tabs>
        <w:autoSpaceDE w:val="0"/>
        <w:autoSpaceDN w:val="0"/>
        <w:spacing w:after="0" w:line="276" w:lineRule="auto"/>
        <w:jc w:val="both"/>
        <w:rPr>
          <w:rFonts w:ascii="Times New Roman" w:eastAsia="Times New Roman" w:hAnsi="Times New Roman" w:cs="Times New Roman"/>
          <w:sz w:val="28"/>
          <w:szCs w:val="28"/>
        </w:rPr>
      </w:pPr>
      <w:r w:rsidRPr="003812FB">
        <w:rPr>
          <w:rFonts w:ascii="Times New Roman" w:eastAsia="Times New Roman" w:hAnsi="Times New Roman" w:cs="Times New Roman"/>
          <w:sz w:val="28"/>
          <w:szCs w:val="28"/>
          <w:shd w:val="clear" w:color="auto" w:fill="FFFFFF"/>
        </w:rPr>
        <w:t xml:space="preserve">Данный  проект заключается в разработке и реализации  рабочей программы  основ робототехники в МБДОУ детский сад № 2 «Солнышко» </w:t>
      </w:r>
      <w:r w:rsidRPr="003812FB">
        <w:rPr>
          <w:rFonts w:ascii="Times New Roman" w:eastAsia="Times New Roman" w:hAnsi="Times New Roman" w:cs="Times New Roman"/>
          <w:sz w:val="28"/>
          <w:szCs w:val="28"/>
        </w:rPr>
        <w:t>адаптации</w:t>
      </w:r>
      <w:r w:rsidRPr="003812FB">
        <w:rPr>
          <w:rFonts w:ascii="Times New Roman" w:eastAsia="Times New Roman" w:hAnsi="Times New Roman" w:cs="Times New Roman"/>
          <w:spacing w:val="54"/>
          <w:sz w:val="28"/>
          <w:szCs w:val="28"/>
        </w:rPr>
        <w:t xml:space="preserve"> </w:t>
      </w:r>
      <w:r w:rsidRPr="003812FB">
        <w:rPr>
          <w:rFonts w:ascii="Times New Roman" w:eastAsia="Times New Roman" w:hAnsi="Times New Roman" w:cs="Times New Roman"/>
          <w:sz w:val="28"/>
          <w:szCs w:val="28"/>
        </w:rPr>
        <w:t>конструкторов нового</w:t>
      </w:r>
      <w:r w:rsidRPr="003812FB">
        <w:rPr>
          <w:rFonts w:ascii="Times New Roman" w:eastAsia="Times New Roman" w:hAnsi="Times New Roman" w:cs="Times New Roman"/>
          <w:spacing w:val="-58"/>
          <w:sz w:val="28"/>
          <w:szCs w:val="28"/>
        </w:rPr>
        <w:t xml:space="preserve"> </w:t>
      </w:r>
      <w:r w:rsidRPr="003812FB">
        <w:rPr>
          <w:rFonts w:ascii="Times New Roman" w:eastAsia="Times New Roman" w:hAnsi="Times New Roman" w:cs="Times New Roman"/>
          <w:sz w:val="28"/>
          <w:szCs w:val="28"/>
        </w:rPr>
        <w:t>поколения LEGO</w:t>
      </w:r>
      <w:r w:rsidRPr="003812FB">
        <w:rPr>
          <w:rFonts w:ascii="Times New Roman" w:eastAsia="Times New Roman" w:hAnsi="Times New Roman" w:cs="Times New Roman"/>
          <w:spacing w:val="47"/>
          <w:sz w:val="28"/>
          <w:szCs w:val="28"/>
        </w:rPr>
        <w:t xml:space="preserve"> </w:t>
      </w:r>
      <w:r w:rsidRPr="003812FB">
        <w:rPr>
          <w:rFonts w:ascii="Times New Roman" w:eastAsia="Times New Roman" w:hAnsi="Times New Roman" w:cs="Times New Roman"/>
          <w:sz w:val="28"/>
          <w:szCs w:val="28"/>
        </w:rPr>
        <w:t xml:space="preserve">«Wedo2.0», </w:t>
      </w:r>
      <w:r w:rsidRPr="003812FB">
        <w:rPr>
          <w:rFonts w:ascii="Times New Roman" w:eastAsia="Times New Roman" w:hAnsi="Times New Roman" w:cs="Times New Roman"/>
          <w:sz w:val="28"/>
          <w:szCs w:val="28"/>
          <w:lang w:val="en-US"/>
        </w:rPr>
        <w:t>LEGO</w:t>
      </w:r>
      <w:r w:rsidRPr="003812FB">
        <w:rPr>
          <w:rFonts w:ascii="Times New Roman" w:eastAsia="Times New Roman" w:hAnsi="Times New Roman" w:cs="Times New Roman"/>
          <w:sz w:val="28"/>
          <w:szCs w:val="28"/>
        </w:rPr>
        <w:t xml:space="preserve"> первые механизмы в</w:t>
      </w:r>
      <w:r w:rsidRPr="003812FB">
        <w:rPr>
          <w:rFonts w:ascii="Times New Roman" w:eastAsia="Times New Roman" w:hAnsi="Times New Roman" w:cs="Times New Roman"/>
          <w:spacing w:val="1"/>
          <w:sz w:val="28"/>
          <w:szCs w:val="28"/>
        </w:rPr>
        <w:t xml:space="preserve"> </w:t>
      </w:r>
      <w:r w:rsidRPr="003812FB">
        <w:rPr>
          <w:rFonts w:ascii="Times New Roman" w:eastAsia="Times New Roman" w:hAnsi="Times New Roman" w:cs="Times New Roman"/>
          <w:sz w:val="28"/>
          <w:szCs w:val="28"/>
        </w:rPr>
        <w:t>образовательный</w:t>
      </w:r>
      <w:r w:rsidRPr="003812FB">
        <w:rPr>
          <w:rFonts w:ascii="Times New Roman" w:eastAsia="Times New Roman" w:hAnsi="Times New Roman" w:cs="Times New Roman"/>
          <w:spacing w:val="1"/>
          <w:sz w:val="28"/>
          <w:szCs w:val="28"/>
        </w:rPr>
        <w:t xml:space="preserve"> </w:t>
      </w:r>
      <w:r w:rsidRPr="003812FB">
        <w:rPr>
          <w:rFonts w:ascii="Times New Roman" w:eastAsia="Times New Roman" w:hAnsi="Times New Roman" w:cs="Times New Roman"/>
          <w:sz w:val="28"/>
          <w:szCs w:val="28"/>
        </w:rPr>
        <w:t>процесс</w:t>
      </w:r>
      <w:r w:rsidRPr="003812FB">
        <w:rPr>
          <w:rFonts w:ascii="Times New Roman" w:eastAsia="Times New Roman" w:hAnsi="Times New Roman" w:cs="Times New Roman"/>
          <w:spacing w:val="1"/>
          <w:sz w:val="28"/>
          <w:szCs w:val="28"/>
        </w:rPr>
        <w:t xml:space="preserve"> </w:t>
      </w:r>
      <w:r w:rsidRPr="003812FB">
        <w:rPr>
          <w:rFonts w:ascii="Times New Roman" w:eastAsia="Times New Roman" w:hAnsi="Times New Roman" w:cs="Times New Roman"/>
          <w:sz w:val="28"/>
          <w:szCs w:val="28"/>
        </w:rPr>
        <w:t>дошкольного учреждения</w:t>
      </w:r>
      <w:r w:rsidRPr="003812FB">
        <w:rPr>
          <w:rFonts w:ascii="Times New Roman" w:eastAsia="Times New Roman" w:hAnsi="Times New Roman" w:cs="Times New Roman"/>
          <w:spacing w:val="-57"/>
          <w:sz w:val="28"/>
          <w:szCs w:val="28"/>
        </w:rPr>
        <w:t xml:space="preserve">  </w:t>
      </w:r>
      <w:r w:rsidRPr="003812FB">
        <w:rPr>
          <w:rFonts w:ascii="Times New Roman" w:eastAsia="Times New Roman" w:hAnsi="Times New Roman" w:cs="Times New Roman"/>
          <w:sz w:val="28"/>
          <w:szCs w:val="28"/>
        </w:rPr>
        <w:t>для</w:t>
      </w:r>
      <w:r w:rsidRPr="003812FB">
        <w:rPr>
          <w:rFonts w:ascii="Times New Roman" w:eastAsia="Times New Roman" w:hAnsi="Times New Roman" w:cs="Times New Roman"/>
          <w:spacing w:val="-2"/>
          <w:sz w:val="28"/>
          <w:szCs w:val="28"/>
        </w:rPr>
        <w:t xml:space="preserve"> </w:t>
      </w:r>
      <w:r w:rsidRPr="003812FB">
        <w:rPr>
          <w:rFonts w:ascii="Times New Roman" w:eastAsia="Times New Roman" w:hAnsi="Times New Roman" w:cs="Times New Roman"/>
          <w:sz w:val="28"/>
          <w:szCs w:val="28"/>
        </w:rPr>
        <w:t>детей</w:t>
      </w:r>
      <w:r w:rsidRPr="003812FB">
        <w:rPr>
          <w:rFonts w:ascii="Times New Roman" w:eastAsia="Times New Roman" w:hAnsi="Times New Roman" w:cs="Times New Roman"/>
          <w:spacing w:val="-1"/>
          <w:sz w:val="28"/>
          <w:szCs w:val="28"/>
        </w:rPr>
        <w:t xml:space="preserve"> </w:t>
      </w:r>
      <w:r w:rsidRPr="003812FB">
        <w:rPr>
          <w:rFonts w:ascii="Times New Roman" w:eastAsia="Times New Roman" w:hAnsi="Times New Roman" w:cs="Times New Roman"/>
          <w:sz w:val="28"/>
          <w:szCs w:val="28"/>
        </w:rPr>
        <w:t>дошкольного</w:t>
      </w:r>
      <w:r w:rsidRPr="003812FB">
        <w:rPr>
          <w:rFonts w:ascii="Times New Roman" w:eastAsia="Times New Roman" w:hAnsi="Times New Roman" w:cs="Times New Roman"/>
          <w:spacing w:val="-2"/>
          <w:sz w:val="28"/>
          <w:szCs w:val="28"/>
        </w:rPr>
        <w:t xml:space="preserve"> </w:t>
      </w:r>
      <w:r w:rsidRPr="003812FB">
        <w:rPr>
          <w:rFonts w:ascii="Times New Roman" w:eastAsia="Times New Roman" w:hAnsi="Times New Roman" w:cs="Times New Roman"/>
          <w:sz w:val="28"/>
          <w:szCs w:val="28"/>
        </w:rPr>
        <w:t xml:space="preserve">возраста (6-7 лет).  </w:t>
      </w:r>
    </w:p>
    <w:p w:rsidR="003812FB" w:rsidRPr="003812FB" w:rsidRDefault="003812FB" w:rsidP="003812FB">
      <w:pPr>
        <w:widowControl w:val="0"/>
        <w:tabs>
          <w:tab w:val="left" w:pos="3189"/>
          <w:tab w:val="left" w:pos="4116"/>
        </w:tabs>
        <w:autoSpaceDE w:val="0"/>
        <w:autoSpaceDN w:val="0"/>
        <w:spacing w:after="0" w:line="276" w:lineRule="auto"/>
        <w:jc w:val="both"/>
        <w:rPr>
          <w:rFonts w:ascii="Times New Roman" w:eastAsia="Times New Roman" w:hAnsi="Times New Roman" w:cs="Times New Roman"/>
          <w:sz w:val="28"/>
          <w:szCs w:val="28"/>
        </w:rPr>
      </w:pPr>
      <w:r w:rsidRPr="003812FB">
        <w:rPr>
          <w:rFonts w:ascii="Times New Roman" w:eastAsia="Times New Roman" w:hAnsi="Times New Roman" w:cs="Times New Roman"/>
          <w:sz w:val="28"/>
          <w:szCs w:val="28"/>
        </w:rPr>
        <w:t>Команда МБДОУ детский сад № 2 «Солнышко» приняла участие в конкурсе по робототехнике, который прошёл в г. Арзамас в рамках проекта</w:t>
      </w:r>
    </w:p>
    <w:p w:rsidR="003812FB" w:rsidRPr="003812FB" w:rsidRDefault="003812FB" w:rsidP="003812FB">
      <w:pPr>
        <w:widowControl w:val="0"/>
        <w:tabs>
          <w:tab w:val="left" w:pos="3189"/>
          <w:tab w:val="left" w:pos="4116"/>
        </w:tabs>
        <w:autoSpaceDE w:val="0"/>
        <w:autoSpaceDN w:val="0"/>
        <w:spacing w:after="0" w:line="276" w:lineRule="auto"/>
        <w:jc w:val="both"/>
        <w:rPr>
          <w:rFonts w:ascii="Times New Roman" w:eastAsia="Times New Roman" w:hAnsi="Times New Roman" w:cs="Times New Roman"/>
          <w:sz w:val="28"/>
          <w:szCs w:val="28"/>
        </w:rPr>
      </w:pPr>
      <w:r w:rsidRPr="003812FB">
        <w:rPr>
          <w:rFonts w:ascii="Times New Roman" w:eastAsia="Times New Roman" w:hAnsi="Times New Roman" w:cs="Times New Roman"/>
          <w:sz w:val="28"/>
          <w:szCs w:val="28"/>
        </w:rPr>
        <w:t xml:space="preserve">"Робототехника - первый шаг на встречу высоким технологиям" </w:t>
      </w:r>
      <w:proofErr w:type="gramStart"/>
      <w:r w:rsidRPr="003812FB">
        <w:rPr>
          <w:rFonts w:ascii="Times New Roman" w:eastAsia="Times New Roman" w:hAnsi="Times New Roman" w:cs="Times New Roman"/>
          <w:sz w:val="28"/>
          <w:szCs w:val="28"/>
        </w:rPr>
        <w:t>реализуемого</w:t>
      </w:r>
      <w:proofErr w:type="gramEnd"/>
      <w:r w:rsidRPr="003812FB">
        <w:rPr>
          <w:rFonts w:ascii="Times New Roman" w:eastAsia="Times New Roman" w:hAnsi="Times New Roman" w:cs="Times New Roman"/>
          <w:sz w:val="28"/>
          <w:szCs w:val="28"/>
        </w:rPr>
        <w:t xml:space="preserve">  НРООИ " Социальная реабилитация ". Команда детского сада</w:t>
      </w:r>
    </w:p>
    <w:p w:rsidR="003812FB" w:rsidRPr="003812FB" w:rsidRDefault="003812FB" w:rsidP="003812FB">
      <w:pPr>
        <w:widowControl w:val="0"/>
        <w:tabs>
          <w:tab w:val="left" w:pos="3189"/>
          <w:tab w:val="left" w:pos="4116"/>
        </w:tabs>
        <w:autoSpaceDE w:val="0"/>
        <w:autoSpaceDN w:val="0"/>
        <w:spacing w:after="0" w:line="276" w:lineRule="auto"/>
        <w:jc w:val="both"/>
        <w:rPr>
          <w:rFonts w:ascii="Times New Roman" w:eastAsia="Times New Roman" w:hAnsi="Times New Roman" w:cs="Times New Roman"/>
          <w:sz w:val="28"/>
          <w:szCs w:val="28"/>
        </w:rPr>
      </w:pPr>
      <w:r w:rsidRPr="003812FB">
        <w:rPr>
          <w:rFonts w:ascii="Times New Roman" w:eastAsia="Times New Roman" w:hAnsi="Times New Roman" w:cs="Times New Roman"/>
          <w:sz w:val="28"/>
          <w:szCs w:val="28"/>
        </w:rPr>
        <w:t xml:space="preserve">представила проект «Помощник "Алекс"» собрали и запрограммировали модель робота - помощника "Алекс" и представили его функции. </w:t>
      </w:r>
    </w:p>
    <w:p w:rsidR="003812FB" w:rsidRPr="003812FB" w:rsidRDefault="003812FB" w:rsidP="003812FB">
      <w:pPr>
        <w:widowControl w:val="0"/>
        <w:tabs>
          <w:tab w:val="left" w:pos="3189"/>
          <w:tab w:val="left" w:pos="4116"/>
        </w:tabs>
        <w:autoSpaceDE w:val="0"/>
        <w:autoSpaceDN w:val="0"/>
        <w:spacing w:after="0" w:line="276" w:lineRule="auto"/>
        <w:jc w:val="both"/>
        <w:rPr>
          <w:rFonts w:ascii="Times New Roman" w:eastAsia="Times New Roman" w:hAnsi="Times New Roman" w:cs="Times New Roman"/>
          <w:sz w:val="28"/>
          <w:szCs w:val="28"/>
        </w:rPr>
      </w:pPr>
      <w:r w:rsidRPr="003812FB">
        <w:rPr>
          <w:rFonts w:ascii="Times New Roman" w:eastAsia="Times New Roman" w:hAnsi="Times New Roman" w:cs="Times New Roman"/>
          <w:sz w:val="28"/>
          <w:szCs w:val="28"/>
        </w:rPr>
        <w:t>По итогам конкурса команда МБДОУ детский сад № 2 «Солнышко» заняла 1 место.</w:t>
      </w:r>
    </w:p>
    <w:p w:rsidR="003812FB" w:rsidRPr="003812FB" w:rsidRDefault="003812FB" w:rsidP="003812FB">
      <w:pPr>
        <w:widowControl w:val="0"/>
        <w:tabs>
          <w:tab w:val="left" w:pos="3189"/>
          <w:tab w:val="left" w:pos="4116"/>
        </w:tabs>
        <w:autoSpaceDE w:val="0"/>
        <w:autoSpaceDN w:val="0"/>
        <w:spacing w:after="0" w:line="276" w:lineRule="auto"/>
        <w:jc w:val="both"/>
        <w:rPr>
          <w:rFonts w:ascii="Times New Roman" w:eastAsia="Times New Roman" w:hAnsi="Times New Roman" w:cs="Times New Roman"/>
          <w:sz w:val="28"/>
          <w:szCs w:val="28"/>
        </w:rPr>
      </w:pPr>
      <w:r w:rsidRPr="003812FB">
        <w:rPr>
          <w:rFonts w:ascii="Times New Roman" w:eastAsia="Times New Roman" w:hAnsi="Times New Roman" w:cs="Times New Roman"/>
          <w:bCs/>
          <w:color w:val="000000"/>
          <w:sz w:val="28"/>
          <w:szCs w:val="28"/>
          <w:lang w:eastAsia="ru-RU"/>
        </w:rPr>
        <w:t xml:space="preserve"> «Финансовая грамотность дошкольников». Педагоги ДОО</w:t>
      </w:r>
    </w:p>
    <w:p w:rsidR="003812FB" w:rsidRPr="003812FB" w:rsidRDefault="003812FB" w:rsidP="003812FB">
      <w:pPr>
        <w:widowControl w:val="0"/>
        <w:tabs>
          <w:tab w:val="left" w:pos="3189"/>
          <w:tab w:val="left" w:pos="4116"/>
        </w:tabs>
        <w:autoSpaceDE w:val="0"/>
        <w:autoSpaceDN w:val="0"/>
        <w:spacing w:after="0" w:line="276" w:lineRule="auto"/>
        <w:jc w:val="both"/>
        <w:rPr>
          <w:rFonts w:ascii="Times New Roman" w:eastAsia="Times New Roman" w:hAnsi="Times New Roman" w:cs="Times New Roman"/>
          <w:sz w:val="28"/>
          <w:szCs w:val="28"/>
        </w:rPr>
      </w:pPr>
      <w:r w:rsidRPr="003812FB">
        <w:rPr>
          <w:rFonts w:ascii="Times New Roman" w:eastAsia="Times New Roman" w:hAnsi="Times New Roman" w:cs="Times New Roman"/>
          <w:bCs/>
          <w:color w:val="111111"/>
          <w:sz w:val="28"/>
          <w:szCs w:val="28"/>
          <w:bdr w:val="none" w:sz="0" w:space="0" w:color="auto" w:frame="1"/>
        </w:rPr>
        <w:t>Финансовое</w:t>
      </w:r>
      <w:r w:rsidRPr="003812FB">
        <w:rPr>
          <w:rFonts w:ascii="Times New Roman" w:eastAsia="Times New Roman" w:hAnsi="Times New Roman" w:cs="Times New Roman"/>
          <w:color w:val="111111"/>
          <w:sz w:val="28"/>
          <w:szCs w:val="28"/>
          <w:shd w:val="clear" w:color="auto" w:fill="FFFFFF"/>
        </w:rPr>
        <w:t> просвещение и воспитание </w:t>
      </w:r>
      <w:r w:rsidRPr="003812FB">
        <w:rPr>
          <w:rFonts w:ascii="Times New Roman" w:eastAsia="Times New Roman" w:hAnsi="Times New Roman" w:cs="Times New Roman"/>
          <w:bCs/>
          <w:color w:val="111111"/>
          <w:sz w:val="28"/>
          <w:szCs w:val="28"/>
          <w:bdr w:val="none" w:sz="0" w:space="0" w:color="auto" w:frame="1"/>
        </w:rPr>
        <w:t>детей дошкольного</w:t>
      </w:r>
      <w:r w:rsidRPr="003812FB">
        <w:rPr>
          <w:rFonts w:ascii="Times New Roman" w:eastAsia="Times New Roman" w:hAnsi="Times New Roman" w:cs="Times New Roman"/>
          <w:color w:val="111111"/>
          <w:sz w:val="28"/>
          <w:szCs w:val="28"/>
          <w:shd w:val="clear" w:color="auto" w:fill="FFFFFF"/>
        </w:rPr>
        <w:t> возраста – сравнительно новое инновационное направление в </w:t>
      </w:r>
      <w:r w:rsidRPr="003812FB">
        <w:rPr>
          <w:rFonts w:ascii="Times New Roman" w:eastAsia="Times New Roman" w:hAnsi="Times New Roman" w:cs="Times New Roman"/>
          <w:bCs/>
          <w:color w:val="111111"/>
          <w:sz w:val="28"/>
          <w:szCs w:val="28"/>
          <w:bdr w:val="none" w:sz="0" w:space="0" w:color="auto" w:frame="1"/>
        </w:rPr>
        <w:t>дошкольной педагогике</w:t>
      </w:r>
      <w:r w:rsidRPr="003812FB">
        <w:rPr>
          <w:rFonts w:ascii="Times New Roman" w:eastAsia="Times New Roman" w:hAnsi="Times New Roman" w:cs="Times New Roman"/>
          <w:color w:val="111111"/>
          <w:sz w:val="28"/>
          <w:szCs w:val="28"/>
          <w:shd w:val="clear" w:color="auto" w:fill="FFFFFF"/>
        </w:rPr>
        <w:t>, является глобальной социальной проблемой, неотделимой от ребёнка с самых ранних лет его жизни. Повышение интереса к экономическому воспитанию в новых и весьма противоречивых </w:t>
      </w:r>
      <w:r w:rsidRPr="003812FB">
        <w:rPr>
          <w:rFonts w:ascii="Times New Roman" w:eastAsia="Times New Roman" w:hAnsi="Times New Roman" w:cs="Times New Roman"/>
          <w:bCs/>
          <w:color w:val="111111"/>
          <w:sz w:val="28"/>
          <w:szCs w:val="28"/>
          <w:bdr w:val="none" w:sz="0" w:space="0" w:color="auto" w:frame="1"/>
        </w:rPr>
        <w:t>условиях</w:t>
      </w:r>
      <w:r w:rsidRPr="003812FB">
        <w:rPr>
          <w:rFonts w:ascii="Times New Roman" w:eastAsia="Times New Roman" w:hAnsi="Times New Roman" w:cs="Times New Roman"/>
          <w:color w:val="111111"/>
          <w:sz w:val="28"/>
          <w:szCs w:val="28"/>
          <w:shd w:val="clear" w:color="auto" w:fill="FFFFFF"/>
        </w:rPr>
        <w:t xml:space="preserve"> социальной жизни </w:t>
      </w:r>
      <w:r w:rsidRPr="003812FB">
        <w:rPr>
          <w:rFonts w:ascii="Times New Roman" w:eastAsia="Times New Roman" w:hAnsi="Times New Roman" w:cs="Times New Roman"/>
          <w:color w:val="111111"/>
          <w:sz w:val="28"/>
          <w:szCs w:val="28"/>
          <w:shd w:val="clear" w:color="auto" w:fill="FFFFFF"/>
        </w:rPr>
        <w:lastRenderedPageBreak/>
        <w:t xml:space="preserve">закономерно, так как от экономической культуры во многом  зависит преодоление трудностей в политической, социальной и культурной жизни общества. </w:t>
      </w:r>
    </w:p>
    <w:p w:rsidR="003812FB" w:rsidRPr="003812FB" w:rsidRDefault="003812FB" w:rsidP="003812FB">
      <w:pPr>
        <w:widowControl w:val="0"/>
        <w:autoSpaceDE w:val="0"/>
        <w:autoSpaceDN w:val="0"/>
        <w:spacing w:after="0" w:line="276" w:lineRule="auto"/>
        <w:jc w:val="both"/>
        <w:rPr>
          <w:rFonts w:ascii="Times New Roman" w:eastAsia="Times New Roman" w:hAnsi="Times New Roman" w:cs="Times New Roman"/>
          <w:color w:val="111111"/>
          <w:sz w:val="28"/>
          <w:szCs w:val="28"/>
          <w:shd w:val="clear" w:color="auto" w:fill="FFFFFF"/>
        </w:rPr>
      </w:pPr>
      <w:r w:rsidRPr="003812FB">
        <w:rPr>
          <w:rFonts w:ascii="Times New Roman" w:eastAsia="Times New Roman" w:hAnsi="Times New Roman" w:cs="Times New Roman"/>
          <w:color w:val="111111"/>
          <w:sz w:val="28"/>
          <w:szCs w:val="28"/>
          <w:shd w:val="clear" w:color="auto" w:fill="FFFFFF"/>
        </w:rPr>
        <w:t>Новизна </w:t>
      </w:r>
      <w:r w:rsidRPr="003812FB">
        <w:rPr>
          <w:rFonts w:ascii="Times New Roman" w:eastAsia="Times New Roman" w:hAnsi="Times New Roman" w:cs="Times New Roman"/>
          <w:bCs/>
          <w:color w:val="111111"/>
          <w:sz w:val="28"/>
          <w:szCs w:val="28"/>
          <w:bdr w:val="none" w:sz="0" w:space="0" w:color="auto" w:frame="1"/>
        </w:rPr>
        <w:t>проекта</w:t>
      </w:r>
      <w:r w:rsidRPr="003812FB">
        <w:rPr>
          <w:rFonts w:ascii="Times New Roman" w:eastAsia="Times New Roman" w:hAnsi="Times New Roman" w:cs="Times New Roman"/>
          <w:color w:val="111111"/>
          <w:sz w:val="28"/>
          <w:szCs w:val="28"/>
          <w:shd w:val="clear" w:color="auto" w:fill="FFFFFF"/>
        </w:rPr>
        <w:t> заключается в разработке системы работы по </w:t>
      </w:r>
      <w:r w:rsidRPr="003812FB">
        <w:rPr>
          <w:rFonts w:ascii="Times New Roman" w:eastAsia="Times New Roman" w:hAnsi="Times New Roman" w:cs="Times New Roman"/>
          <w:bCs/>
          <w:color w:val="111111"/>
          <w:sz w:val="28"/>
          <w:szCs w:val="28"/>
          <w:bdr w:val="none" w:sz="0" w:space="0" w:color="auto" w:frame="1"/>
        </w:rPr>
        <w:t>формированию у детей старшего дошкольного возраста финансовой грамотности</w:t>
      </w:r>
      <w:r w:rsidRPr="003812FB">
        <w:rPr>
          <w:rFonts w:ascii="Times New Roman" w:eastAsia="Times New Roman" w:hAnsi="Times New Roman" w:cs="Times New Roman"/>
          <w:color w:val="111111"/>
          <w:sz w:val="28"/>
          <w:szCs w:val="28"/>
          <w:shd w:val="clear" w:color="auto" w:fill="FFFFFF"/>
        </w:rPr>
        <w:t> в занимательной игровой </w:t>
      </w:r>
      <w:r w:rsidRPr="003812FB">
        <w:rPr>
          <w:rFonts w:ascii="Times New Roman" w:eastAsia="Times New Roman" w:hAnsi="Times New Roman" w:cs="Times New Roman"/>
          <w:bCs/>
          <w:color w:val="111111"/>
          <w:sz w:val="28"/>
          <w:szCs w:val="28"/>
          <w:bdr w:val="none" w:sz="0" w:space="0" w:color="auto" w:frame="1"/>
        </w:rPr>
        <w:t>форме</w:t>
      </w:r>
      <w:r w:rsidRPr="003812FB">
        <w:rPr>
          <w:rFonts w:ascii="Times New Roman" w:eastAsia="Times New Roman" w:hAnsi="Times New Roman" w:cs="Times New Roman"/>
          <w:color w:val="111111"/>
          <w:sz w:val="28"/>
          <w:szCs w:val="28"/>
          <w:shd w:val="clear" w:color="auto" w:fill="FFFFFF"/>
        </w:rPr>
        <w:t>, с использованием игр-квестов и игрового интерактивного оборудования, с привлечением к сотрудничеству социальных партнеров.</w:t>
      </w:r>
    </w:p>
    <w:p w:rsidR="003812FB" w:rsidRPr="003812FB" w:rsidRDefault="003812FB" w:rsidP="003812FB">
      <w:pPr>
        <w:suppressAutoHyphens/>
        <w:spacing w:after="0" w:line="276" w:lineRule="auto"/>
        <w:jc w:val="both"/>
        <w:rPr>
          <w:rFonts w:ascii="Times New Roman" w:eastAsia="Calibri" w:hAnsi="Times New Roman" w:cs="Times New Roman"/>
          <w:sz w:val="28"/>
          <w:szCs w:val="28"/>
        </w:rPr>
      </w:pPr>
      <w:r w:rsidRPr="003812FB">
        <w:rPr>
          <w:rFonts w:ascii="Times New Roman" w:eastAsia="Calibri" w:hAnsi="Times New Roman" w:cs="Times New Roman"/>
          <w:sz w:val="28"/>
          <w:szCs w:val="28"/>
        </w:rPr>
        <w:t xml:space="preserve">В </w:t>
      </w:r>
      <w:r w:rsidRPr="003812FB">
        <w:rPr>
          <w:rFonts w:ascii="Times New Roman" w:eastAsia="Times New Roman" w:hAnsi="Times New Roman" w:cs="Times New Roman"/>
          <w:sz w:val="28"/>
          <w:szCs w:val="28"/>
          <w:lang w:eastAsia="ru-RU"/>
        </w:rPr>
        <w:t>МБДОУ детский сад № 3 «Колокольчик»</w:t>
      </w:r>
      <w:r w:rsidRPr="003812FB">
        <w:rPr>
          <w:rFonts w:ascii="Times New Roman" w:eastAsia="Calibri" w:hAnsi="Times New Roman" w:cs="Times New Roman"/>
          <w:sz w:val="28"/>
          <w:szCs w:val="28"/>
        </w:rPr>
        <w:t xml:space="preserve"> осуществляет инновационную деятельность по 3 направлениям. </w:t>
      </w:r>
    </w:p>
    <w:p w:rsidR="003812FB" w:rsidRPr="003812FB" w:rsidRDefault="003812FB" w:rsidP="003812FB">
      <w:pPr>
        <w:suppressAutoHyphens/>
        <w:spacing w:after="0" w:line="276" w:lineRule="auto"/>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 xml:space="preserve">1. Учреждение является муниципальной инновационной площадкой по оказанию консультативной помощи родителям (законным представителям) детей дошкольников. На базе ДОУ функционирует «Консультационный центр для родителей (законных представителей) несовершеннолетних обучающихся, обеспечивающих получение детьми дошкольного  образования  в  форме семейного    образования,    методической,    психолого-педагогической, диагностической и консультационной помощи без взимания платы» (с 2014 года по настоящее время). </w:t>
      </w:r>
    </w:p>
    <w:p w:rsidR="003812FB" w:rsidRPr="003812FB" w:rsidRDefault="003812FB" w:rsidP="003812FB">
      <w:pPr>
        <w:suppressAutoHyphens/>
        <w:spacing w:after="0" w:line="276" w:lineRule="auto"/>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 xml:space="preserve">2. В рамках реализации федерального проекта «Современная школа» национального проекта «Образование», приказом Министерства образования, науки и молодежной политики Нижегородской области и Центра ГБУ ДО Нижегородской области «Центр психолого-педагогической, медицинской и социальной помощи»  № 22-о  от 11.02.2021 года  учреждение  включено  в перечень региональных площадок «Службы психолого-педагогической помощи «СемьЯ». В рамках работы данной площадки для родителей детей от 0 до 18 лет проводятся психолого-педагогические    и методические консультации. Консультации бесплатно оказывает квалифицированный педагог </w:t>
      </w:r>
      <w:proofErr w:type="gramStart"/>
      <w:r w:rsidRPr="003812FB">
        <w:rPr>
          <w:rFonts w:ascii="Times New Roman" w:eastAsia="Times New Roman" w:hAnsi="Times New Roman" w:cs="Times New Roman"/>
          <w:sz w:val="28"/>
          <w:szCs w:val="28"/>
          <w:lang w:eastAsia="ru-RU"/>
        </w:rPr>
        <w:t>–п</w:t>
      </w:r>
      <w:proofErr w:type="gramEnd"/>
      <w:r w:rsidRPr="003812FB">
        <w:rPr>
          <w:rFonts w:ascii="Times New Roman" w:eastAsia="Times New Roman" w:hAnsi="Times New Roman" w:cs="Times New Roman"/>
          <w:sz w:val="28"/>
          <w:szCs w:val="28"/>
          <w:lang w:eastAsia="ru-RU"/>
        </w:rPr>
        <w:t xml:space="preserve">сихолог, кандидат психологических наук Реунова М.Б. За период с сентября 2023 г. по май 2024 год проведено 305 консультаций. </w:t>
      </w:r>
    </w:p>
    <w:p w:rsidR="003812FB" w:rsidRPr="003812FB" w:rsidRDefault="003812FB" w:rsidP="003812FB">
      <w:pPr>
        <w:suppressAutoHyphens/>
        <w:spacing w:after="0" w:line="276" w:lineRule="auto"/>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С 2021 года функционирует «Школа осознанного родительства», деятельность которой направлена на просвещение родителей в воспитании детей, и раннюю профилактику семейного неблагополучия.     Школа реализует свою работу на нескольких площадках (на базе МБДОУ детский сад № 3 «Колокольчик</w:t>
      </w:r>
      <w:proofErr w:type="gramStart"/>
      <w:r w:rsidRPr="003812FB">
        <w:rPr>
          <w:rFonts w:ascii="Times New Roman" w:eastAsia="Times New Roman" w:hAnsi="Times New Roman" w:cs="Times New Roman"/>
          <w:sz w:val="28"/>
          <w:szCs w:val="28"/>
          <w:lang w:eastAsia="ru-RU"/>
        </w:rPr>
        <w:t>»-</w:t>
      </w:r>
      <w:proofErr w:type="gramEnd"/>
      <w:r w:rsidRPr="003812FB">
        <w:rPr>
          <w:rFonts w:ascii="Times New Roman" w:eastAsia="Times New Roman" w:hAnsi="Times New Roman" w:cs="Times New Roman"/>
          <w:sz w:val="28"/>
          <w:szCs w:val="28"/>
          <w:lang w:eastAsia="ru-RU"/>
        </w:rPr>
        <w:t xml:space="preserve">основная, и в рамках социального партнёрства дополнительно: на базе Дома творчества, читального зала районной библиотеки и Центра милосердия при храме преп.мц.велик княгини Елисаветы с. Дивеево. За 2023-24 уч. год была организованна работа по </w:t>
      </w:r>
      <w:r w:rsidRPr="003812FB">
        <w:rPr>
          <w:rFonts w:ascii="Times New Roman" w:eastAsia="Times New Roman" w:hAnsi="Times New Roman" w:cs="Times New Roman"/>
          <w:sz w:val="28"/>
          <w:szCs w:val="28"/>
          <w:lang w:eastAsia="ru-RU"/>
        </w:rPr>
        <w:lastRenderedPageBreak/>
        <w:t xml:space="preserve">программе «Азбука счастливой семьи» в 4 родительских группах,   проведена 51 встреча. Сертификат об окончании школы получили 46 родителей.  </w:t>
      </w:r>
    </w:p>
    <w:p w:rsidR="003812FB" w:rsidRPr="003812FB" w:rsidRDefault="003812FB" w:rsidP="003812FB">
      <w:pPr>
        <w:suppressAutoHyphens/>
        <w:spacing w:after="0" w:line="276" w:lineRule="auto"/>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 xml:space="preserve">Всего за период работы ШОР (2021-2024гг) обучение прошли 13 родительских групп (170 родителей): 90% родителей получили новые знания, 83% улучшили детско-родительские отношения; 735 улучшили свое психоэмоциональное состояние.  </w:t>
      </w:r>
    </w:p>
    <w:p w:rsidR="003812FB" w:rsidRPr="003812FB" w:rsidRDefault="003812FB" w:rsidP="003812FB">
      <w:pPr>
        <w:suppressAutoHyphens/>
        <w:spacing w:after="0" w:line="276" w:lineRule="auto"/>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 xml:space="preserve">Практика работы ШОР, включена в работу платформы АСИ «Смартека» АНО «Агентство стратегических инициатив по продвижению новых проектов», как тиражируемая в Нижегородской области.     </w:t>
      </w:r>
    </w:p>
    <w:p w:rsidR="003812FB" w:rsidRPr="003812FB" w:rsidRDefault="003812FB" w:rsidP="003812FB">
      <w:pPr>
        <w:suppressAutoHyphens/>
        <w:spacing w:after="0" w:line="276" w:lineRule="auto"/>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 xml:space="preserve">3.  С сентября 2021 года в соответствии с приказом управления образования администрации Дивеевского муниципального округа № 158 от 02.09.2021 г., учреждение является ресурсным центром духовно-нравственного воспитания и гражданского образования. Организована работа в данном направлении   по взаимодействию с образовательными, социальными и общественными организациями Дивеевского муниципального округа, а так же с  Дивеевским благочинием Нижегородской Епархии.   </w:t>
      </w:r>
    </w:p>
    <w:p w:rsidR="003812FB" w:rsidRPr="003812FB" w:rsidRDefault="003812FB" w:rsidP="003812FB">
      <w:pPr>
        <w:suppressAutoHyphens/>
        <w:spacing w:after="0" w:line="276" w:lineRule="auto"/>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 xml:space="preserve"> В рамках деятельности ресурсного центра на базе МБДОУ в 2023 -2024 году состоялись такие мероприятия: </w:t>
      </w:r>
    </w:p>
    <w:p w:rsidR="003812FB" w:rsidRPr="003812FB" w:rsidRDefault="003812FB" w:rsidP="003812FB">
      <w:pPr>
        <w:suppressAutoHyphens/>
        <w:spacing w:after="0" w:line="276" w:lineRule="auto"/>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 xml:space="preserve">- круглый стол «Посеем в детских душах доброту» по вопросам нравственного и гражданского воспитания (с участием представителей администрации Дивеевского МО (зам. главы по соц. вопросам Клюканов А.В.), заведующих, старших воспитателей, воспитателей дошкольных организаций Дивеевского МО, духовенства Дивеевского благочиния </w:t>
      </w:r>
      <w:proofErr w:type="gramStart"/>
      <w:r w:rsidRPr="003812FB">
        <w:rPr>
          <w:rFonts w:ascii="Times New Roman" w:eastAsia="Times New Roman" w:hAnsi="Times New Roman" w:cs="Times New Roman"/>
          <w:sz w:val="28"/>
          <w:szCs w:val="28"/>
          <w:lang w:eastAsia="ru-RU"/>
        </w:rPr>
        <w:t>–о</w:t>
      </w:r>
      <w:proofErr w:type="gramEnd"/>
      <w:r w:rsidRPr="003812FB">
        <w:rPr>
          <w:rFonts w:ascii="Times New Roman" w:eastAsia="Times New Roman" w:hAnsi="Times New Roman" w:cs="Times New Roman"/>
          <w:sz w:val="28"/>
          <w:szCs w:val="28"/>
          <w:lang w:eastAsia="ru-RU"/>
        </w:rPr>
        <w:t>. Владимир (Каргин), о. Павел (Павликов);</w:t>
      </w:r>
    </w:p>
    <w:p w:rsidR="003812FB" w:rsidRPr="003812FB" w:rsidRDefault="003812FB" w:rsidP="003812FB">
      <w:pPr>
        <w:suppressAutoHyphens/>
        <w:spacing w:after="0" w:line="276" w:lineRule="auto"/>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 xml:space="preserve">- встреча для педагогов дошкольных организаций и учителей начальной школы «Трудности и проблемы современного воспитания» с протоиереем Артемием Владимировым, духовником московского Алексеевского женского монастыря, членом Союза писателей России, профессором, заведующим кафедрой гомилетики Православного Свято-Тихоновского гуманитарного университета, заместителем </w:t>
      </w:r>
      <w:proofErr w:type="gramStart"/>
      <w:r w:rsidRPr="003812FB">
        <w:rPr>
          <w:rFonts w:ascii="Times New Roman" w:eastAsia="Times New Roman" w:hAnsi="Times New Roman" w:cs="Times New Roman"/>
          <w:sz w:val="28"/>
          <w:szCs w:val="28"/>
          <w:lang w:eastAsia="ru-RU"/>
        </w:rPr>
        <w:t>декана факультета православной культуры Академии ракетных войск стратегического</w:t>
      </w:r>
      <w:proofErr w:type="gramEnd"/>
      <w:r w:rsidRPr="003812FB">
        <w:rPr>
          <w:rFonts w:ascii="Times New Roman" w:eastAsia="Times New Roman" w:hAnsi="Times New Roman" w:cs="Times New Roman"/>
          <w:sz w:val="28"/>
          <w:szCs w:val="28"/>
          <w:lang w:eastAsia="ru-RU"/>
        </w:rPr>
        <w:t xml:space="preserve"> назначения, педагогом высшей категории; </w:t>
      </w:r>
    </w:p>
    <w:p w:rsidR="003812FB" w:rsidRPr="003812FB" w:rsidRDefault="003812FB" w:rsidP="001A59DC">
      <w:pPr>
        <w:suppressAutoHyphens/>
        <w:spacing w:after="0" w:line="276" w:lineRule="auto"/>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  в соответствии с ФОП ДО 5 ДОО (№ 1, № 2, № 3, с. Елизарьево и с. Кременки) с 2023-24 уч. года реализуют региональную программу духовно - нравственного воспитания детей 5-7 лет "С чистым сердцем" (Р.Ю. Белоусовой, А.Н. Егоровой, Ю.С. Калинкиной), как вариативную часть;</w:t>
      </w:r>
    </w:p>
    <w:p w:rsidR="003812FB" w:rsidRPr="003812FB" w:rsidRDefault="003812FB" w:rsidP="001A59DC">
      <w:pPr>
        <w:suppressAutoHyphens/>
        <w:spacing w:after="0" w:line="276" w:lineRule="auto"/>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 xml:space="preserve">- музыкальный флэш-моб среди воспитанников детских садов «Катюша», приуроченный к празднованию </w:t>
      </w:r>
      <w:proofErr w:type="gramStart"/>
      <w:r w:rsidRPr="003812FB">
        <w:rPr>
          <w:rFonts w:ascii="Times New Roman" w:eastAsia="Times New Roman" w:hAnsi="Times New Roman" w:cs="Times New Roman"/>
          <w:sz w:val="28"/>
          <w:szCs w:val="28"/>
          <w:lang w:eastAsia="ru-RU"/>
        </w:rPr>
        <w:t>ко</w:t>
      </w:r>
      <w:proofErr w:type="gramEnd"/>
      <w:r w:rsidRPr="003812FB">
        <w:rPr>
          <w:rFonts w:ascii="Times New Roman" w:eastAsia="Times New Roman" w:hAnsi="Times New Roman" w:cs="Times New Roman"/>
          <w:sz w:val="28"/>
          <w:szCs w:val="28"/>
          <w:lang w:eastAsia="ru-RU"/>
        </w:rPr>
        <w:t xml:space="preserve"> Дня Победы (участвовали дети всех 7 ДОО Дивеевского МО);</w:t>
      </w:r>
    </w:p>
    <w:p w:rsidR="003812FB" w:rsidRPr="003812FB" w:rsidRDefault="003812FB" w:rsidP="001A59DC">
      <w:pPr>
        <w:suppressAutoHyphens/>
        <w:spacing w:after="0" w:line="276" w:lineRule="auto"/>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lastRenderedPageBreak/>
        <w:t xml:space="preserve">- первая книжная онлайн викторина для семей дошкольников детских садов Дивеевского МО, приуроченная </w:t>
      </w:r>
      <w:proofErr w:type="gramStart"/>
      <w:r w:rsidRPr="003812FB">
        <w:rPr>
          <w:rFonts w:ascii="Times New Roman" w:eastAsia="Times New Roman" w:hAnsi="Times New Roman" w:cs="Times New Roman"/>
          <w:sz w:val="28"/>
          <w:szCs w:val="28"/>
          <w:lang w:eastAsia="ru-RU"/>
        </w:rPr>
        <w:t>к</w:t>
      </w:r>
      <w:proofErr w:type="gramEnd"/>
      <w:r w:rsidRPr="003812FB">
        <w:rPr>
          <w:rFonts w:ascii="Times New Roman" w:eastAsia="Times New Roman" w:hAnsi="Times New Roman" w:cs="Times New Roman"/>
          <w:sz w:val="28"/>
          <w:szCs w:val="28"/>
          <w:lang w:eastAsia="ru-RU"/>
        </w:rPr>
        <w:t xml:space="preserve"> Дню славянской письменности и культуры.  Участие приняли 20 семей.</w:t>
      </w:r>
    </w:p>
    <w:p w:rsidR="003812FB" w:rsidRDefault="003812FB" w:rsidP="001A59DC">
      <w:pPr>
        <w:spacing w:after="0" w:line="240" w:lineRule="auto"/>
        <w:jc w:val="both"/>
        <w:rPr>
          <w:rFonts w:ascii="Times New Roman" w:eastAsia="Times New Roman" w:hAnsi="Times New Roman" w:cs="Times New Roman"/>
          <w:sz w:val="28"/>
          <w:szCs w:val="28"/>
          <w:lang w:eastAsia="ru-RU"/>
        </w:rPr>
      </w:pPr>
      <w:r w:rsidRPr="003812FB">
        <w:rPr>
          <w:rFonts w:ascii="Times New Roman" w:eastAsia="Times New Roman" w:hAnsi="Times New Roman" w:cs="Times New Roman"/>
          <w:sz w:val="28"/>
          <w:szCs w:val="28"/>
          <w:lang w:eastAsia="ru-RU"/>
        </w:rPr>
        <w:t>-  воспитанники ДОО Дивеевского МО являются постоянными участниками конкурсов духовно-нравственной и гражданской направленности, организованных Нижегородской Епархией и Дивеевским благочинием: «Мамочка мой ангел», «Пасхальная композиция», «Рождественский подарок», «Пасхальная радость», «Сохраняя образ жен мироносиц» и др</w:t>
      </w:r>
      <w:r w:rsidR="004E7BEC">
        <w:rPr>
          <w:rFonts w:ascii="Times New Roman" w:eastAsia="Times New Roman" w:hAnsi="Times New Roman" w:cs="Times New Roman"/>
          <w:sz w:val="28"/>
          <w:szCs w:val="28"/>
          <w:lang w:eastAsia="ru-RU"/>
        </w:rPr>
        <w:t>.</w:t>
      </w:r>
    </w:p>
    <w:p w:rsidR="001A59DC" w:rsidRPr="001A59DC" w:rsidRDefault="001A59DC" w:rsidP="001A59D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A59DC">
        <w:rPr>
          <w:rFonts w:ascii="Times New Roman" w:eastAsia="Times New Roman" w:hAnsi="Times New Roman" w:cs="Times New Roman"/>
          <w:sz w:val="28"/>
          <w:szCs w:val="28"/>
          <w:lang w:eastAsia="ru-RU"/>
        </w:rPr>
        <w:t>Анализируя работу дошкольного образования, можно отметить следующее:</w:t>
      </w:r>
    </w:p>
    <w:p w:rsidR="001A59DC" w:rsidRPr="001A59DC" w:rsidRDefault="001A59DC" w:rsidP="001A59DC">
      <w:pPr>
        <w:spacing w:after="0" w:line="240" w:lineRule="auto"/>
        <w:jc w:val="both"/>
        <w:rPr>
          <w:rFonts w:ascii="Times New Roman" w:eastAsia="Times New Roman" w:hAnsi="Times New Roman" w:cs="Times New Roman"/>
          <w:sz w:val="28"/>
          <w:szCs w:val="28"/>
          <w:lang w:eastAsia="ru-RU"/>
        </w:rPr>
      </w:pPr>
      <w:r w:rsidRPr="001A59DC">
        <w:rPr>
          <w:rFonts w:ascii="Times New Roman" w:eastAsia="Times New Roman" w:hAnsi="Times New Roman" w:cs="Times New Roman"/>
          <w:sz w:val="28"/>
          <w:szCs w:val="28"/>
          <w:lang w:eastAsia="ru-RU"/>
        </w:rPr>
        <w:t>-количество мест в дошкольных образовательных организациях полностью</w:t>
      </w:r>
      <w:r>
        <w:rPr>
          <w:rFonts w:ascii="Times New Roman" w:eastAsia="Times New Roman" w:hAnsi="Times New Roman" w:cs="Times New Roman"/>
          <w:sz w:val="28"/>
          <w:szCs w:val="28"/>
          <w:lang w:eastAsia="ru-RU"/>
        </w:rPr>
        <w:t xml:space="preserve"> </w:t>
      </w:r>
      <w:r w:rsidRPr="001A59DC">
        <w:rPr>
          <w:rFonts w:ascii="Times New Roman" w:eastAsia="Times New Roman" w:hAnsi="Times New Roman" w:cs="Times New Roman"/>
          <w:sz w:val="28"/>
          <w:szCs w:val="28"/>
          <w:lang w:eastAsia="ru-RU"/>
        </w:rPr>
        <w:t>удовлетворяет потребностям населения по предоставлению дошкольного</w:t>
      </w:r>
      <w:r>
        <w:rPr>
          <w:rFonts w:ascii="Times New Roman" w:eastAsia="Times New Roman" w:hAnsi="Times New Roman" w:cs="Times New Roman"/>
          <w:sz w:val="28"/>
          <w:szCs w:val="28"/>
          <w:lang w:eastAsia="ru-RU"/>
        </w:rPr>
        <w:t xml:space="preserve"> </w:t>
      </w:r>
      <w:r w:rsidRPr="001A59DC">
        <w:rPr>
          <w:rFonts w:ascii="Times New Roman" w:eastAsia="Times New Roman" w:hAnsi="Times New Roman" w:cs="Times New Roman"/>
          <w:sz w:val="28"/>
          <w:szCs w:val="28"/>
          <w:lang w:eastAsia="ru-RU"/>
        </w:rPr>
        <w:t>образования детям в возрасте от 1,5 до 7 лет;</w:t>
      </w:r>
    </w:p>
    <w:p w:rsidR="001A59DC" w:rsidRPr="001A59DC" w:rsidRDefault="001A59DC" w:rsidP="001A59DC">
      <w:pPr>
        <w:spacing w:after="0" w:line="240" w:lineRule="auto"/>
        <w:jc w:val="both"/>
        <w:rPr>
          <w:rFonts w:ascii="Times New Roman" w:eastAsia="Times New Roman" w:hAnsi="Times New Roman" w:cs="Times New Roman"/>
          <w:sz w:val="28"/>
          <w:szCs w:val="28"/>
          <w:lang w:eastAsia="ru-RU"/>
        </w:rPr>
      </w:pPr>
      <w:r w:rsidRPr="001A59DC">
        <w:rPr>
          <w:rFonts w:ascii="Times New Roman" w:eastAsia="Times New Roman" w:hAnsi="Times New Roman" w:cs="Times New Roman"/>
          <w:sz w:val="28"/>
          <w:szCs w:val="28"/>
          <w:lang w:eastAsia="ru-RU"/>
        </w:rPr>
        <w:t>- в детских садах района продолжается внедрение здоровьесберегающих</w:t>
      </w:r>
      <w:r>
        <w:rPr>
          <w:rFonts w:ascii="Times New Roman" w:eastAsia="Times New Roman" w:hAnsi="Times New Roman" w:cs="Times New Roman"/>
          <w:sz w:val="28"/>
          <w:szCs w:val="28"/>
          <w:lang w:eastAsia="ru-RU"/>
        </w:rPr>
        <w:t xml:space="preserve"> </w:t>
      </w:r>
      <w:r w:rsidRPr="001A59DC">
        <w:rPr>
          <w:rFonts w:ascii="Times New Roman" w:eastAsia="Times New Roman" w:hAnsi="Times New Roman" w:cs="Times New Roman"/>
          <w:sz w:val="28"/>
          <w:szCs w:val="28"/>
          <w:lang w:eastAsia="ru-RU"/>
        </w:rPr>
        <w:t>технологий, это остается приоритетной задачей, благодаря чему создаются</w:t>
      </w:r>
      <w:r>
        <w:rPr>
          <w:rFonts w:ascii="Times New Roman" w:eastAsia="Times New Roman" w:hAnsi="Times New Roman" w:cs="Times New Roman"/>
          <w:sz w:val="28"/>
          <w:szCs w:val="28"/>
          <w:lang w:eastAsia="ru-RU"/>
        </w:rPr>
        <w:t xml:space="preserve"> </w:t>
      </w:r>
      <w:r w:rsidRPr="001A59DC">
        <w:rPr>
          <w:rFonts w:ascii="Times New Roman" w:eastAsia="Times New Roman" w:hAnsi="Times New Roman" w:cs="Times New Roman"/>
          <w:sz w:val="28"/>
          <w:szCs w:val="28"/>
          <w:lang w:eastAsia="ru-RU"/>
        </w:rPr>
        <w:t>условия для сохранения и укрепления здоровья детей и приобщение детей и</w:t>
      </w:r>
    </w:p>
    <w:p w:rsidR="001A59DC" w:rsidRPr="001A59DC" w:rsidRDefault="001A59DC" w:rsidP="001A59DC">
      <w:pPr>
        <w:spacing w:after="0" w:line="240" w:lineRule="auto"/>
        <w:jc w:val="both"/>
        <w:rPr>
          <w:rFonts w:ascii="Times New Roman" w:eastAsia="Times New Roman" w:hAnsi="Times New Roman" w:cs="Times New Roman"/>
          <w:sz w:val="28"/>
          <w:szCs w:val="28"/>
          <w:lang w:eastAsia="ru-RU"/>
        </w:rPr>
      </w:pPr>
      <w:r w:rsidRPr="001A59DC">
        <w:rPr>
          <w:rFonts w:ascii="Times New Roman" w:eastAsia="Times New Roman" w:hAnsi="Times New Roman" w:cs="Times New Roman"/>
          <w:sz w:val="28"/>
          <w:szCs w:val="28"/>
          <w:lang w:eastAsia="ru-RU"/>
        </w:rPr>
        <w:t>родителей к здоровому образу жизни;</w:t>
      </w:r>
    </w:p>
    <w:p w:rsidR="001A59DC" w:rsidRPr="001A59DC" w:rsidRDefault="001A59DC" w:rsidP="001A59DC">
      <w:pPr>
        <w:spacing w:after="0" w:line="240" w:lineRule="auto"/>
        <w:jc w:val="both"/>
        <w:rPr>
          <w:rFonts w:ascii="Times New Roman" w:eastAsia="Times New Roman" w:hAnsi="Times New Roman" w:cs="Times New Roman"/>
          <w:sz w:val="28"/>
          <w:szCs w:val="28"/>
          <w:lang w:eastAsia="ru-RU"/>
        </w:rPr>
      </w:pPr>
      <w:r w:rsidRPr="001A59DC">
        <w:rPr>
          <w:rFonts w:ascii="Times New Roman" w:eastAsia="Times New Roman" w:hAnsi="Times New Roman" w:cs="Times New Roman"/>
          <w:sz w:val="28"/>
          <w:szCs w:val="28"/>
          <w:lang w:eastAsia="ru-RU"/>
        </w:rPr>
        <w:t>-в муниципалитете активно идет работа, направленная на обмен опытом и</w:t>
      </w:r>
    </w:p>
    <w:p w:rsidR="001A59DC" w:rsidRPr="001A59DC" w:rsidRDefault="001A59DC" w:rsidP="001A59DC">
      <w:pPr>
        <w:spacing w:after="0" w:line="240" w:lineRule="auto"/>
        <w:jc w:val="both"/>
        <w:rPr>
          <w:rFonts w:ascii="Times New Roman" w:eastAsia="Times New Roman" w:hAnsi="Times New Roman" w:cs="Times New Roman"/>
          <w:sz w:val="28"/>
          <w:szCs w:val="28"/>
          <w:lang w:eastAsia="ru-RU"/>
        </w:rPr>
      </w:pPr>
      <w:r w:rsidRPr="001A59DC">
        <w:rPr>
          <w:rFonts w:ascii="Times New Roman" w:eastAsia="Times New Roman" w:hAnsi="Times New Roman" w:cs="Times New Roman"/>
          <w:sz w:val="28"/>
          <w:szCs w:val="28"/>
          <w:lang w:eastAsia="ru-RU"/>
        </w:rPr>
        <w:t>трансляцию наиболее успешных практик, педагоги участвуют в семинарах,</w:t>
      </w:r>
    </w:p>
    <w:p w:rsidR="001A59DC" w:rsidRPr="001A59DC" w:rsidRDefault="001A59DC" w:rsidP="001A59DC">
      <w:pPr>
        <w:spacing w:after="0" w:line="240" w:lineRule="auto"/>
        <w:jc w:val="both"/>
        <w:rPr>
          <w:rFonts w:ascii="Times New Roman" w:eastAsia="Times New Roman" w:hAnsi="Times New Roman" w:cs="Times New Roman"/>
          <w:sz w:val="28"/>
          <w:szCs w:val="28"/>
          <w:lang w:eastAsia="ru-RU"/>
        </w:rPr>
      </w:pPr>
      <w:r w:rsidRPr="001A59DC">
        <w:rPr>
          <w:rFonts w:ascii="Times New Roman" w:eastAsia="Times New Roman" w:hAnsi="Times New Roman" w:cs="Times New Roman"/>
          <w:sz w:val="28"/>
          <w:szCs w:val="28"/>
          <w:lang w:eastAsia="ru-RU"/>
        </w:rPr>
        <w:t xml:space="preserve">фестивалях педагогического мастерства, повышают </w:t>
      </w:r>
      <w:proofErr w:type="gramStart"/>
      <w:r w:rsidRPr="001A59DC">
        <w:rPr>
          <w:rFonts w:ascii="Times New Roman" w:eastAsia="Times New Roman" w:hAnsi="Times New Roman" w:cs="Times New Roman"/>
          <w:sz w:val="28"/>
          <w:szCs w:val="28"/>
          <w:lang w:eastAsia="ru-RU"/>
        </w:rPr>
        <w:t>свой</w:t>
      </w:r>
      <w:proofErr w:type="gramEnd"/>
      <w:r w:rsidRPr="001A59DC">
        <w:rPr>
          <w:rFonts w:ascii="Times New Roman" w:eastAsia="Times New Roman" w:hAnsi="Times New Roman" w:cs="Times New Roman"/>
          <w:sz w:val="28"/>
          <w:szCs w:val="28"/>
          <w:lang w:eastAsia="ru-RU"/>
        </w:rPr>
        <w:t xml:space="preserve"> профессиональный</w:t>
      </w:r>
    </w:p>
    <w:p w:rsidR="001A59DC" w:rsidRPr="001A59DC" w:rsidRDefault="001A59DC" w:rsidP="001A59DC">
      <w:pPr>
        <w:spacing w:after="0" w:line="240" w:lineRule="auto"/>
        <w:jc w:val="both"/>
        <w:rPr>
          <w:rFonts w:ascii="Times New Roman" w:eastAsia="Times New Roman" w:hAnsi="Times New Roman" w:cs="Times New Roman"/>
          <w:sz w:val="28"/>
          <w:szCs w:val="28"/>
          <w:lang w:eastAsia="ru-RU"/>
        </w:rPr>
      </w:pPr>
      <w:r w:rsidRPr="001A59DC">
        <w:rPr>
          <w:rFonts w:ascii="Times New Roman" w:eastAsia="Times New Roman" w:hAnsi="Times New Roman" w:cs="Times New Roman"/>
          <w:sz w:val="28"/>
          <w:szCs w:val="28"/>
          <w:lang w:eastAsia="ru-RU"/>
        </w:rPr>
        <w:t>уровень на курсах повышения квалификации, через различные формы</w:t>
      </w:r>
      <w:r>
        <w:rPr>
          <w:rFonts w:ascii="Times New Roman" w:eastAsia="Times New Roman" w:hAnsi="Times New Roman" w:cs="Times New Roman"/>
          <w:sz w:val="28"/>
          <w:szCs w:val="28"/>
          <w:lang w:eastAsia="ru-RU"/>
        </w:rPr>
        <w:t xml:space="preserve"> </w:t>
      </w:r>
      <w:r w:rsidRPr="001A59DC">
        <w:rPr>
          <w:rFonts w:ascii="Times New Roman" w:eastAsia="Times New Roman" w:hAnsi="Times New Roman" w:cs="Times New Roman"/>
          <w:sz w:val="28"/>
          <w:szCs w:val="28"/>
          <w:lang w:eastAsia="ru-RU"/>
        </w:rPr>
        <w:t>самообразования.</w:t>
      </w:r>
    </w:p>
    <w:p w:rsidR="001A59DC" w:rsidRPr="001A59DC" w:rsidRDefault="001A59DC" w:rsidP="001A59DC">
      <w:pPr>
        <w:spacing w:after="0" w:line="240" w:lineRule="auto"/>
        <w:jc w:val="both"/>
        <w:rPr>
          <w:rFonts w:ascii="Times New Roman" w:eastAsia="Times New Roman" w:hAnsi="Times New Roman" w:cs="Times New Roman"/>
          <w:color w:val="C00000"/>
          <w:sz w:val="28"/>
          <w:szCs w:val="28"/>
          <w:lang w:eastAsia="ru-RU"/>
        </w:rPr>
      </w:pPr>
      <w:r w:rsidRPr="001A59DC">
        <w:rPr>
          <w:rFonts w:ascii="Times New Roman" w:eastAsia="Times New Roman" w:hAnsi="Times New Roman" w:cs="Times New Roman"/>
          <w:sz w:val="28"/>
          <w:szCs w:val="28"/>
          <w:lang w:eastAsia="ru-RU"/>
        </w:rPr>
        <w:t xml:space="preserve">- проблемой всех детских садов </w:t>
      </w:r>
      <w:r>
        <w:rPr>
          <w:rFonts w:ascii="Times New Roman" w:eastAsia="Times New Roman" w:hAnsi="Times New Roman" w:cs="Times New Roman"/>
          <w:sz w:val="28"/>
          <w:szCs w:val="28"/>
          <w:lang w:eastAsia="ru-RU"/>
        </w:rPr>
        <w:t>округа</w:t>
      </w:r>
      <w:r w:rsidRPr="001A59DC">
        <w:rPr>
          <w:rFonts w:ascii="Times New Roman" w:eastAsia="Times New Roman" w:hAnsi="Times New Roman" w:cs="Times New Roman"/>
          <w:sz w:val="28"/>
          <w:szCs w:val="28"/>
          <w:lang w:eastAsia="ru-RU"/>
        </w:rPr>
        <w:t xml:space="preserve"> остается высокий процент</w:t>
      </w:r>
      <w:r>
        <w:rPr>
          <w:rFonts w:ascii="Times New Roman" w:eastAsia="Times New Roman" w:hAnsi="Times New Roman" w:cs="Times New Roman"/>
          <w:sz w:val="28"/>
          <w:szCs w:val="28"/>
          <w:lang w:eastAsia="ru-RU"/>
        </w:rPr>
        <w:t xml:space="preserve"> </w:t>
      </w:r>
      <w:r w:rsidRPr="001A59DC">
        <w:rPr>
          <w:rFonts w:ascii="Times New Roman" w:eastAsia="Times New Roman" w:hAnsi="Times New Roman" w:cs="Times New Roman"/>
          <w:sz w:val="28"/>
          <w:szCs w:val="28"/>
          <w:lang w:eastAsia="ru-RU"/>
        </w:rPr>
        <w:t>пропусков воспитанниками детских садов без уважительной причины</w:t>
      </w:r>
      <w:r w:rsidRPr="001A59DC">
        <w:rPr>
          <w:rFonts w:ascii="Times New Roman" w:eastAsia="Times New Roman" w:hAnsi="Times New Roman" w:cs="Times New Roman"/>
          <w:color w:val="C00000"/>
          <w:sz w:val="28"/>
          <w:szCs w:val="28"/>
          <w:lang w:eastAsia="ru-RU"/>
        </w:rPr>
        <w:t>;</w:t>
      </w:r>
    </w:p>
    <w:p w:rsidR="00723F06" w:rsidRDefault="00723F06" w:rsidP="0088180D">
      <w:pPr>
        <w:widowControl w:val="0"/>
        <w:autoSpaceDE w:val="0"/>
        <w:autoSpaceDN w:val="0"/>
        <w:adjustRightInd w:val="0"/>
        <w:spacing w:after="0" w:line="240" w:lineRule="atLeast"/>
        <w:contextualSpacing/>
        <w:jc w:val="center"/>
        <w:rPr>
          <w:rFonts w:ascii="Times New Roman" w:eastAsia="Times New Roman" w:hAnsi="Times New Roman" w:cs="Times New Roman"/>
          <w:b/>
          <w:color w:val="002060"/>
          <w:sz w:val="28"/>
          <w:szCs w:val="28"/>
          <w:u w:val="single"/>
          <w:lang w:eastAsia="ru-RU"/>
        </w:rPr>
      </w:pPr>
      <w:r w:rsidRPr="003D09FB">
        <w:rPr>
          <w:rFonts w:ascii="Times New Roman" w:eastAsia="Times New Roman" w:hAnsi="Times New Roman" w:cs="Times New Roman"/>
          <w:b/>
          <w:color w:val="002060"/>
          <w:sz w:val="28"/>
          <w:szCs w:val="28"/>
          <w:u w:val="single"/>
          <w:lang w:eastAsia="ru-RU"/>
        </w:rPr>
        <w:t>3.1</w:t>
      </w:r>
      <w:r w:rsidR="003D09FB" w:rsidRPr="003D09FB">
        <w:rPr>
          <w:rFonts w:ascii="Times New Roman" w:eastAsia="Times New Roman" w:hAnsi="Times New Roman" w:cs="Times New Roman"/>
          <w:b/>
          <w:color w:val="002060"/>
          <w:sz w:val="28"/>
          <w:szCs w:val="28"/>
          <w:u w:val="single"/>
          <w:lang w:eastAsia="ru-RU"/>
        </w:rPr>
        <w:t>2</w:t>
      </w:r>
      <w:r w:rsidRPr="003D09FB">
        <w:rPr>
          <w:rFonts w:ascii="Times New Roman" w:eastAsia="Times New Roman" w:hAnsi="Times New Roman" w:cs="Times New Roman"/>
          <w:b/>
          <w:color w:val="002060"/>
          <w:sz w:val="28"/>
          <w:szCs w:val="28"/>
          <w:u w:val="single"/>
          <w:lang w:eastAsia="ru-RU"/>
        </w:rPr>
        <w:t>.</w:t>
      </w:r>
      <w:r w:rsidR="005477C7">
        <w:rPr>
          <w:rFonts w:ascii="Times New Roman" w:eastAsia="Times New Roman" w:hAnsi="Times New Roman" w:cs="Times New Roman"/>
          <w:b/>
          <w:color w:val="002060"/>
          <w:sz w:val="28"/>
          <w:szCs w:val="28"/>
          <w:u w:val="single"/>
          <w:lang w:eastAsia="ru-RU"/>
        </w:rPr>
        <w:t xml:space="preserve"> </w:t>
      </w:r>
      <w:r w:rsidRPr="003D09FB">
        <w:rPr>
          <w:rFonts w:ascii="Times New Roman" w:eastAsia="Times New Roman" w:hAnsi="Times New Roman" w:cs="Times New Roman"/>
          <w:b/>
          <w:color w:val="002060"/>
          <w:sz w:val="28"/>
          <w:szCs w:val="28"/>
          <w:u w:val="single"/>
          <w:lang w:eastAsia="ru-RU"/>
        </w:rPr>
        <w:t>Персп</w:t>
      </w:r>
      <w:r w:rsidR="005477C7">
        <w:rPr>
          <w:rFonts w:ascii="Times New Roman" w:eastAsia="Times New Roman" w:hAnsi="Times New Roman" w:cs="Times New Roman"/>
          <w:b/>
          <w:color w:val="002060"/>
          <w:sz w:val="28"/>
          <w:szCs w:val="28"/>
          <w:u w:val="single"/>
          <w:lang w:eastAsia="ru-RU"/>
        </w:rPr>
        <w:t>ективы на 202</w:t>
      </w:r>
      <w:r w:rsidR="004E7BEC">
        <w:rPr>
          <w:rFonts w:ascii="Times New Roman" w:eastAsia="Times New Roman" w:hAnsi="Times New Roman" w:cs="Times New Roman"/>
          <w:b/>
          <w:color w:val="002060"/>
          <w:sz w:val="28"/>
          <w:szCs w:val="28"/>
          <w:u w:val="single"/>
          <w:lang w:eastAsia="ru-RU"/>
        </w:rPr>
        <w:t>4-2025</w:t>
      </w:r>
      <w:r w:rsidR="005477C7">
        <w:rPr>
          <w:rFonts w:ascii="Times New Roman" w:eastAsia="Times New Roman" w:hAnsi="Times New Roman" w:cs="Times New Roman"/>
          <w:b/>
          <w:color w:val="002060"/>
          <w:sz w:val="28"/>
          <w:szCs w:val="28"/>
          <w:u w:val="single"/>
          <w:lang w:eastAsia="ru-RU"/>
        </w:rPr>
        <w:t xml:space="preserve"> учебный год</w:t>
      </w:r>
    </w:p>
    <w:p w:rsidR="004E7BEC" w:rsidRPr="004E7BEC" w:rsidRDefault="004E7BEC" w:rsidP="006C126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4E7BEC">
        <w:rPr>
          <w:rFonts w:ascii="Times New Roman" w:eastAsia="Times New Roman" w:hAnsi="Times New Roman" w:cs="Times New Roman"/>
          <w:sz w:val="28"/>
          <w:szCs w:val="28"/>
          <w:lang w:eastAsia="ru-RU"/>
        </w:rPr>
        <w:t>1. Формировать у родителей воспитанников позитивное отношение к</w:t>
      </w:r>
      <w:r w:rsidR="006C1268">
        <w:rPr>
          <w:rFonts w:ascii="Times New Roman" w:eastAsia="Times New Roman" w:hAnsi="Times New Roman" w:cs="Times New Roman"/>
          <w:sz w:val="28"/>
          <w:szCs w:val="28"/>
          <w:lang w:eastAsia="ru-RU"/>
        </w:rPr>
        <w:t xml:space="preserve"> </w:t>
      </w:r>
      <w:r w:rsidRPr="004E7BEC">
        <w:rPr>
          <w:rFonts w:ascii="Times New Roman" w:eastAsia="Times New Roman" w:hAnsi="Times New Roman" w:cs="Times New Roman"/>
          <w:sz w:val="28"/>
          <w:szCs w:val="28"/>
          <w:lang w:eastAsia="ru-RU"/>
        </w:rPr>
        <w:t>детскому саду и понимания необходимости систематического посещения</w:t>
      </w:r>
      <w:r w:rsidR="006C1268">
        <w:rPr>
          <w:rFonts w:ascii="Times New Roman" w:eastAsia="Times New Roman" w:hAnsi="Times New Roman" w:cs="Times New Roman"/>
          <w:sz w:val="28"/>
          <w:szCs w:val="28"/>
          <w:lang w:eastAsia="ru-RU"/>
        </w:rPr>
        <w:t xml:space="preserve"> </w:t>
      </w:r>
      <w:r w:rsidRPr="004E7BEC">
        <w:rPr>
          <w:rFonts w:ascii="Times New Roman" w:eastAsia="Times New Roman" w:hAnsi="Times New Roman" w:cs="Times New Roman"/>
          <w:sz w:val="28"/>
          <w:szCs w:val="28"/>
          <w:lang w:eastAsia="ru-RU"/>
        </w:rPr>
        <w:t xml:space="preserve">образовательной организации ребенком </w:t>
      </w:r>
      <w:proofErr w:type="gramStart"/>
      <w:r w:rsidRPr="004E7BEC">
        <w:rPr>
          <w:rFonts w:ascii="Times New Roman" w:eastAsia="Times New Roman" w:hAnsi="Times New Roman" w:cs="Times New Roman"/>
          <w:sz w:val="28"/>
          <w:szCs w:val="28"/>
          <w:lang w:eastAsia="ru-RU"/>
        </w:rPr>
        <w:t>-с</w:t>
      </w:r>
      <w:proofErr w:type="gramEnd"/>
      <w:r w:rsidRPr="004E7BEC">
        <w:rPr>
          <w:rFonts w:ascii="Times New Roman" w:eastAsia="Times New Roman" w:hAnsi="Times New Roman" w:cs="Times New Roman"/>
          <w:sz w:val="28"/>
          <w:szCs w:val="28"/>
          <w:lang w:eastAsia="ru-RU"/>
        </w:rPr>
        <w:t>ократить пропуски воспитанников</w:t>
      </w:r>
    </w:p>
    <w:p w:rsidR="004E7BEC" w:rsidRPr="004E7BEC" w:rsidRDefault="004E7BEC" w:rsidP="004E7BEC">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4E7BEC">
        <w:rPr>
          <w:rFonts w:ascii="Times New Roman" w:eastAsia="Times New Roman" w:hAnsi="Times New Roman" w:cs="Times New Roman"/>
          <w:sz w:val="28"/>
          <w:szCs w:val="28"/>
          <w:lang w:eastAsia="ru-RU"/>
        </w:rPr>
        <w:t>без уважительных причин.</w:t>
      </w:r>
    </w:p>
    <w:p w:rsidR="004E7BEC" w:rsidRPr="004E7BEC" w:rsidRDefault="004E7BEC" w:rsidP="004E7BEC">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4E7BEC">
        <w:rPr>
          <w:rFonts w:ascii="Times New Roman" w:eastAsia="Times New Roman" w:hAnsi="Times New Roman" w:cs="Times New Roman"/>
          <w:sz w:val="28"/>
          <w:szCs w:val="28"/>
          <w:lang w:eastAsia="ru-RU"/>
        </w:rPr>
        <w:t>2. Создавать условия для формирования у воспитанников основ</w:t>
      </w:r>
      <w:r>
        <w:rPr>
          <w:rFonts w:ascii="Times New Roman" w:eastAsia="Times New Roman" w:hAnsi="Times New Roman" w:cs="Times New Roman"/>
          <w:sz w:val="28"/>
          <w:szCs w:val="28"/>
          <w:lang w:eastAsia="ru-RU"/>
        </w:rPr>
        <w:t xml:space="preserve"> </w:t>
      </w:r>
      <w:r w:rsidRPr="004E7BEC">
        <w:rPr>
          <w:rFonts w:ascii="Times New Roman" w:eastAsia="Times New Roman" w:hAnsi="Times New Roman" w:cs="Times New Roman"/>
          <w:sz w:val="28"/>
          <w:szCs w:val="28"/>
          <w:lang w:eastAsia="ru-RU"/>
        </w:rPr>
        <w:t>гражданственности, патриотических чувств и уважения к прошлому,</w:t>
      </w:r>
      <w:r>
        <w:rPr>
          <w:rFonts w:ascii="Times New Roman" w:eastAsia="Times New Roman" w:hAnsi="Times New Roman" w:cs="Times New Roman"/>
          <w:sz w:val="28"/>
          <w:szCs w:val="28"/>
          <w:lang w:eastAsia="ru-RU"/>
        </w:rPr>
        <w:t xml:space="preserve"> </w:t>
      </w:r>
      <w:r w:rsidRPr="004E7BEC">
        <w:rPr>
          <w:rFonts w:ascii="Times New Roman" w:eastAsia="Times New Roman" w:hAnsi="Times New Roman" w:cs="Times New Roman"/>
          <w:sz w:val="28"/>
          <w:szCs w:val="28"/>
          <w:lang w:eastAsia="ru-RU"/>
        </w:rPr>
        <w:t>культурному наследию малой Родины.</w:t>
      </w:r>
    </w:p>
    <w:p w:rsidR="00723F06" w:rsidRPr="00723F06" w:rsidRDefault="004E7BEC" w:rsidP="004E7BEC">
      <w:pPr>
        <w:widowControl w:val="0"/>
        <w:autoSpaceDE w:val="0"/>
        <w:autoSpaceDN w:val="0"/>
        <w:adjustRightInd w:val="0"/>
        <w:spacing w:after="0" w:line="240" w:lineRule="auto"/>
        <w:contextualSpacing/>
        <w:jc w:val="both"/>
        <w:rPr>
          <w:rFonts w:ascii="Times New Roman" w:eastAsia="Times New Roman" w:hAnsi="Times New Roman" w:cs="Times New Roman"/>
          <w:b/>
          <w:sz w:val="28"/>
          <w:szCs w:val="28"/>
          <w:lang w:eastAsia="ru-RU"/>
        </w:rPr>
      </w:pPr>
      <w:r w:rsidRPr="004E7BEC">
        <w:rPr>
          <w:rFonts w:ascii="Times New Roman" w:eastAsia="Times New Roman" w:hAnsi="Times New Roman" w:cs="Times New Roman"/>
          <w:sz w:val="28"/>
          <w:szCs w:val="28"/>
          <w:lang w:eastAsia="ru-RU"/>
        </w:rPr>
        <w:t>3. Обеспечить совершенствование профессионально-педагогической</w:t>
      </w:r>
      <w:r>
        <w:rPr>
          <w:rFonts w:ascii="Times New Roman" w:eastAsia="Times New Roman" w:hAnsi="Times New Roman" w:cs="Times New Roman"/>
          <w:sz w:val="28"/>
          <w:szCs w:val="28"/>
          <w:lang w:eastAsia="ru-RU"/>
        </w:rPr>
        <w:t xml:space="preserve"> </w:t>
      </w:r>
      <w:r w:rsidRPr="004E7BEC">
        <w:rPr>
          <w:rFonts w:ascii="Times New Roman" w:eastAsia="Times New Roman" w:hAnsi="Times New Roman" w:cs="Times New Roman"/>
          <w:sz w:val="28"/>
          <w:szCs w:val="28"/>
          <w:lang w:eastAsia="ru-RU"/>
        </w:rPr>
        <w:t>компетентности педагогов, в том числе в области создания условий в ДОО для</w:t>
      </w:r>
      <w:r>
        <w:rPr>
          <w:rFonts w:ascii="Times New Roman" w:eastAsia="Times New Roman" w:hAnsi="Times New Roman" w:cs="Times New Roman"/>
          <w:sz w:val="28"/>
          <w:szCs w:val="28"/>
          <w:lang w:eastAsia="ru-RU"/>
        </w:rPr>
        <w:t xml:space="preserve"> </w:t>
      </w:r>
      <w:r w:rsidRPr="004E7BEC">
        <w:rPr>
          <w:rFonts w:ascii="Times New Roman" w:eastAsia="Times New Roman" w:hAnsi="Times New Roman" w:cs="Times New Roman"/>
          <w:sz w:val="28"/>
          <w:szCs w:val="28"/>
          <w:lang w:eastAsia="ru-RU"/>
        </w:rPr>
        <w:t>индивидуализации педагогического процесса, через участие в районных</w:t>
      </w:r>
      <w:r>
        <w:rPr>
          <w:rFonts w:ascii="Times New Roman" w:eastAsia="Times New Roman" w:hAnsi="Times New Roman" w:cs="Times New Roman"/>
          <w:sz w:val="28"/>
          <w:szCs w:val="28"/>
          <w:lang w:eastAsia="ru-RU"/>
        </w:rPr>
        <w:t xml:space="preserve"> </w:t>
      </w:r>
      <w:r w:rsidRPr="004E7BEC">
        <w:rPr>
          <w:rFonts w:ascii="Times New Roman" w:eastAsia="Times New Roman" w:hAnsi="Times New Roman" w:cs="Times New Roman"/>
          <w:sz w:val="28"/>
          <w:szCs w:val="28"/>
          <w:lang w:eastAsia="ru-RU"/>
        </w:rPr>
        <w:t>методических объединениях.</w:t>
      </w:r>
    </w:p>
    <w:p w:rsidR="00662545" w:rsidRDefault="00662545" w:rsidP="003B1486">
      <w:pPr>
        <w:spacing w:after="0" w:line="240" w:lineRule="auto"/>
        <w:jc w:val="center"/>
        <w:rPr>
          <w:rFonts w:ascii="Times New Roman" w:eastAsia="Times New Roman" w:hAnsi="Times New Roman" w:cs="Times New Roman"/>
          <w:b/>
          <w:color w:val="C00000"/>
          <w:sz w:val="28"/>
          <w:szCs w:val="28"/>
          <w:lang w:eastAsia="ru-RU"/>
        </w:rPr>
      </w:pPr>
    </w:p>
    <w:p w:rsidR="00071899" w:rsidRDefault="00700550" w:rsidP="003B1486">
      <w:pPr>
        <w:spacing w:after="0" w:line="240" w:lineRule="auto"/>
        <w:jc w:val="center"/>
        <w:rPr>
          <w:rFonts w:ascii="Times New Roman" w:eastAsia="Times New Roman" w:hAnsi="Times New Roman" w:cs="Times New Roman"/>
          <w:b/>
          <w:color w:val="C00000"/>
          <w:sz w:val="28"/>
          <w:szCs w:val="28"/>
          <w:lang w:eastAsia="ru-RU"/>
        </w:rPr>
      </w:pPr>
      <w:r w:rsidRPr="00B13CB8">
        <w:rPr>
          <w:rFonts w:ascii="Times New Roman" w:eastAsia="Times New Roman" w:hAnsi="Times New Roman" w:cs="Times New Roman"/>
          <w:b/>
          <w:color w:val="C00000"/>
          <w:sz w:val="28"/>
          <w:szCs w:val="28"/>
          <w:lang w:eastAsia="ru-RU"/>
        </w:rPr>
        <w:t>4</w:t>
      </w:r>
      <w:r w:rsidR="00071899" w:rsidRPr="00B13CB8">
        <w:rPr>
          <w:rFonts w:ascii="Times New Roman" w:eastAsia="Times New Roman" w:hAnsi="Times New Roman" w:cs="Times New Roman"/>
          <w:b/>
          <w:color w:val="C00000"/>
          <w:sz w:val="28"/>
          <w:szCs w:val="28"/>
          <w:lang w:eastAsia="ru-RU"/>
        </w:rPr>
        <w:t xml:space="preserve">. </w:t>
      </w:r>
      <w:r w:rsidR="00AD5321">
        <w:rPr>
          <w:rFonts w:ascii="Times New Roman" w:eastAsia="Times New Roman" w:hAnsi="Times New Roman" w:cs="Times New Roman"/>
          <w:b/>
          <w:color w:val="C00000"/>
          <w:sz w:val="28"/>
          <w:szCs w:val="28"/>
          <w:lang w:eastAsia="ru-RU"/>
        </w:rPr>
        <w:t>ОБЩЕЕ ОБРАЗОВАНИЕ</w:t>
      </w:r>
    </w:p>
    <w:p w:rsidR="00071899" w:rsidRPr="00251641" w:rsidRDefault="00071899" w:rsidP="00D10487">
      <w:pPr>
        <w:tabs>
          <w:tab w:val="left" w:pos="0"/>
        </w:tabs>
        <w:spacing w:after="0" w:line="240" w:lineRule="auto"/>
        <w:ind w:firstLine="284"/>
        <w:jc w:val="both"/>
        <w:rPr>
          <w:rFonts w:ascii="Times New Roman" w:hAnsi="Times New Roman" w:cs="Times New Roman"/>
          <w:sz w:val="28"/>
          <w:szCs w:val="28"/>
        </w:rPr>
      </w:pPr>
      <w:r w:rsidRPr="00251641">
        <w:rPr>
          <w:rFonts w:ascii="Times New Roman" w:eastAsia="Times New Roman" w:hAnsi="Times New Roman" w:cs="Times New Roman"/>
          <w:sz w:val="28"/>
          <w:szCs w:val="28"/>
          <w:lang w:eastAsia="ru-RU"/>
        </w:rPr>
        <w:t xml:space="preserve">Образовательная политика в системе общего образования </w:t>
      </w:r>
      <w:r w:rsidR="009F411C">
        <w:rPr>
          <w:rFonts w:ascii="Times New Roman" w:eastAsia="Times New Roman" w:hAnsi="Times New Roman" w:cs="Times New Roman"/>
          <w:sz w:val="28"/>
          <w:szCs w:val="28"/>
          <w:lang w:eastAsia="ru-RU"/>
        </w:rPr>
        <w:t>Дивеевского</w:t>
      </w:r>
      <w:r w:rsidR="00091F32" w:rsidRPr="00251641">
        <w:rPr>
          <w:rFonts w:ascii="Times New Roman" w:eastAsia="Times New Roman" w:hAnsi="Times New Roman" w:cs="Times New Roman"/>
          <w:sz w:val="28"/>
          <w:szCs w:val="28"/>
          <w:lang w:eastAsia="ru-RU"/>
        </w:rPr>
        <w:t xml:space="preserve"> муниципального округа</w:t>
      </w:r>
      <w:r w:rsidRPr="00251641">
        <w:rPr>
          <w:rFonts w:ascii="Times New Roman" w:eastAsia="Times New Roman" w:hAnsi="Times New Roman" w:cs="Times New Roman"/>
          <w:sz w:val="28"/>
          <w:szCs w:val="28"/>
          <w:lang w:eastAsia="ru-RU"/>
        </w:rPr>
        <w:t xml:space="preserve"> направлена на </w:t>
      </w:r>
      <w:r w:rsidRPr="00251641">
        <w:rPr>
          <w:rFonts w:ascii="Times New Roman" w:hAnsi="Times New Roman" w:cs="Times New Roman"/>
          <w:sz w:val="28"/>
          <w:szCs w:val="28"/>
        </w:rPr>
        <w:t xml:space="preserve">обеспечение устойчивого функционирования и развития муниципальной системы образования, реализацию основных направлений государственной образовательной политики решение задач, позволяющих обеспечить доступность качественного образования и создание условий для </w:t>
      </w:r>
      <w:r w:rsidRPr="00251641">
        <w:rPr>
          <w:rFonts w:ascii="Times New Roman" w:eastAsia="Times New Roman" w:hAnsi="Times New Roman" w:cs="Times New Roman"/>
          <w:sz w:val="28"/>
          <w:szCs w:val="28"/>
          <w:lang w:eastAsia="ru-RU"/>
        </w:rPr>
        <w:t xml:space="preserve">достижения современного качества образования. </w:t>
      </w:r>
    </w:p>
    <w:p w:rsidR="00DE0AD8" w:rsidRPr="00D83ABA" w:rsidRDefault="00DE0AD8" w:rsidP="00D10487">
      <w:pPr>
        <w:tabs>
          <w:tab w:val="left" w:pos="0"/>
        </w:tabs>
        <w:suppressAutoHyphens/>
        <w:spacing w:after="0" w:line="240" w:lineRule="auto"/>
        <w:ind w:firstLine="284"/>
        <w:jc w:val="both"/>
        <w:rPr>
          <w:rFonts w:ascii="Times New Roman" w:hAnsi="Times New Roman" w:cs="Times New Roman"/>
          <w:sz w:val="28"/>
          <w:szCs w:val="28"/>
        </w:rPr>
      </w:pPr>
      <w:r w:rsidRPr="00D83ABA">
        <w:rPr>
          <w:rFonts w:ascii="Times New Roman" w:hAnsi="Times New Roman" w:cs="Times New Roman"/>
          <w:sz w:val="28"/>
          <w:szCs w:val="28"/>
        </w:rPr>
        <w:lastRenderedPageBreak/>
        <w:t>На 1 сентября   202</w:t>
      </w:r>
      <w:r w:rsidR="00D565FE">
        <w:rPr>
          <w:rFonts w:ascii="Times New Roman" w:hAnsi="Times New Roman" w:cs="Times New Roman"/>
          <w:sz w:val="28"/>
          <w:szCs w:val="28"/>
        </w:rPr>
        <w:t>3</w:t>
      </w:r>
      <w:r w:rsidRPr="00D83ABA">
        <w:rPr>
          <w:rFonts w:ascii="Times New Roman" w:hAnsi="Times New Roman" w:cs="Times New Roman"/>
          <w:sz w:val="28"/>
          <w:szCs w:val="28"/>
        </w:rPr>
        <w:t>/202</w:t>
      </w:r>
      <w:r w:rsidR="00D565FE">
        <w:rPr>
          <w:rFonts w:ascii="Times New Roman" w:hAnsi="Times New Roman" w:cs="Times New Roman"/>
          <w:sz w:val="28"/>
          <w:szCs w:val="28"/>
        </w:rPr>
        <w:t>4</w:t>
      </w:r>
      <w:r w:rsidRPr="00D83ABA">
        <w:rPr>
          <w:rFonts w:ascii="Times New Roman" w:hAnsi="Times New Roman" w:cs="Times New Roman"/>
          <w:sz w:val="28"/>
          <w:szCs w:val="28"/>
        </w:rPr>
        <w:t xml:space="preserve">  учебного  года в общеобразовательных организациях района числилось </w:t>
      </w:r>
      <w:r w:rsidR="009F411C">
        <w:rPr>
          <w:rFonts w:ascii="Times New Roman" w:hAnsi="Times New Roman" w:cs="Times New Roman"/>
          <w:sz w:val="28"/>
          <w:szCs w:val="28"/>
        </w:rPr>
        <w:t>14</w:t>
      </w:r>
      <w:r w:rsidR="00FD4B54">
        <w:rPr>
          <w:rFonts w:ascii="Times New Roman" w:hAnsi="Times New Roman" w:cs="Times New Roman"/>
          <w:sz w:val="28"/>
          <w:szCs w:val="28"/>
        </w:rPr>
        <w:t>38</w:t>
      </w:r>
      <w:r w:rsidRPr="00D83ABA">
        <w:rPr>
          <w:rFonts w:ascii="Times New Roman" w:hAnsi="Times New Roman" w:cs="Times New Roman"/>
          <w:sz w:val="28"/>
          <w:szCs w:val="28"/>
        </w:rPr>
        <w:t xml:space="preserve"> обучающихся, </w:t>
      </w:r>
      <w:r w:rsidR="009F411C">
        <w:rPr>
          <w:rFonts w:ascii="Times New Roman" w:hAnsi="Times New Roman" w:cs="Times New Roman"/>
          <w:sz w:val="28"/>
          <w:szCs w:val="28"/>
        </w:rPr>
        <w:t xml:space="preserve">отчислено </w:t>
      </w:r>
      <w:r w:rsidRPr="00D83ABA">
        <w:rPr>
          <w:rFonts w:ascii="Times New Roman" w:hAnsi="Times New Roman" w:cs="Times New Roman"/>
          <w:sz w:val="28"/>
          <w:szCs w:val="28"/>
        </w:rPr>
        <w:t xml:space="preserve"> в течение года </w:t>
      </w:r>
      <w:r w:rsidR="00FD4B54">
        <w:rPr>
          <w:rFonts w:ascii="Times New Roman" w:hAnsi="Times New Roman" w:cs="Times New Roman"/>
          <w:sz w:val="28"/>
          <w:szCs w:val="28"/>
        </w:rPr>
        <w:t>22</w:t>
      </w:r>
      <w:r w:rsidR="009F411C">
        <w:rPr>
          <w:rFonts w:ascii="Times New Roman" w:hAnsi="Times New Roman" w:cs="Times New Roman"/>
          <w:sz w:val="28"/>
          <w:szCs w:val="28"/>
        </w:rPr>
        <w:t xml:space="preserve"> </w:t>
      </w:r>
      <w:r w:rsidRPr="00D83ABA">
        <w:rPr>
          <w:rFonts w:ascii="Times New Roman" w:hAnsi="Times New Roman" w:cs="Times New Roman"/>
          <w:sz w:val="28"/>
          <w:szCs w:val="28"/>
        </w:rPr>
        <w:t xml:space="preserve">обучающихся, </w:t>
      </w:r>
      <w:r w:rsidR="009F411C">
        <w:rPr>
          <w:rFonts w:ascii="Times New Roman" w:hAnsi="Times New Roman" w:cs="Times New Roman"/>
          <w:sz w:val="28"/>
          <w:szCs w:val="28"/>
        </w:rPr>
        <w:t>зачислено</w:t>
      </w:r>
      <w:r w:rsidRPr="00D83ABA">
        <w:rPr>
          <w:rFonts w:ascii="Times New Roman" w:hAnsi="Times New Roman" w:cs="Times New Roman"/>
          <w:sz w:val="28"/>
          <w:szCs w:val="28"/>
        </w:rPr>
        <w:t xml:space="preserve"> 3</w:t>
      </w:r>
      <w:r w:rsidR="00FD4B54">
        <w:rPr>
          <w:rFonts w:ascii="Times New Roman" w:hAnsi="Times New Roman" w:cs="Times New Roman"/>
          <w:sz w:val="28"/>
          <w:szCs w:val="28"/>
        </w:rPr>
        <w:t>1</w:t>
      </w:r>
      <w:r w:rsidRPr="00D83ABA">
        <w:rPr>
          <w:rFonts w:ascii="Times New Roman" w:hAnsi="Times New Roman" w:cs="Times New Roman"/>
          <w:sz w:val="28"/>
          <w:szCs w:val="28"/>
        </w:rPr>
        <w:t xml:space="preserve"> </w:t>
      </w:r>
      <w:r w:rsidR="009F411C">
        <w:rPr>
          <w:rFonts w:ascii="Times New Roman" w:hAnsi="Times New Roman" w:cs="Times New Roman"/>
          <w:sz w:val="28"/>
          <w:szCs w:val="28"/>
        </w:rPr>
        <w:t>ребен</w:t>
      </w:r>
      <w:r w:rsidR="00FD4B54">
        <w:rPr>
          <w:rFonts w:ascii="Times New Roman" w:hAnsi="Times New Roman" w:cs="Times New Roman"/>
          <w:sz w:val="28"/>
          <w:szCs w:val="28"/>
        </w:rPr>
        <w:t>ок</w:t>
      </w:r>
      <w:r w:rsidR="009F411C">
        <w:rPr>
          <w:rFonts w:ascii="Times New Roman" w:hAnsi="Times New Roman" w:cs="Times New Roman"/>
          <w:sz w:val="28"/>
          <w:szCs w:val="28"/>
        </w:rPr>
        <w:t xml:space="preserve"> </w:t>
      </w:r>
      <w:r w:rsidRPr="00D83ABA">
        <w:rPr>
          <w:rFonts w:ascii="Times New Roman" w:hAnsi="Times New Roman" w:cs="Times New Roman"/>
          <w:sz w:val="28"/>
          <w:szCs w:val="28"/>
        </w:rPr>
        <w:t xml:space="preserve">(на конец учебного года </w:t>
      </w:r>
      <w:r w:rsidR="009F411C">
        <w:rPr>
          <w:rFonts w:ascii="Times New Roman" w:hAnsi="Times New Roman" w:cs="Times New Roman"/>
          <w:sz w:val="28"/>
          <w:szCs w:val="28"/>
        </w:rPr>
        <w:t>14</w:t>
      </w:r>
      <w:r w:rsidR="00FD4B54">
        <w:rPr>
          <w:rFonts w:ascii="Times New Roman" w:hAnsi="Times New Roman" w:cs="Times New Roman"/>
          <w:sz w:val="28"/>
          <w:szCs w:val="28"/>
        </w:rPr>
        <w:t>47</w:t>
      </w:r>
      <w:r w:rsidRPr="00D83ABA">
        <w:rPr>
          <w:rFonts w:ascii="Times New Roman" w:hAnsi="Times New Roman" w:cs="Times New Roman"/>
          <w:sz w:val="28"/>
          <w:szCs w:val="28"/>
        </w:rPr>
        <w:t xml:space="preserve"> обучающихся). </w:t>
      </w:r>
    </w:p>
    <w:p w:rsidR="00DE0AD8" w:rsidRDefault="00DE0AD8" w:rsidP="00D10487">
      <w:pPr>
        <w:tabs>
          <w:tab w:val="left" w:pos="0"/>
        </w:tabs>
        <w:suppressAutoHyphens/>
        <w:spacing w:after="0" w:line="240" w:lineRule="auto"/>
        <w:ind w:firstLine="284"/>
        <w:jc w:val="both"/>
        <w:rPr>
          <w:rFonts w:ascii="Times New Roman" w:hAnsi="Times New Roman" w:cs="Times New Roman"/>
          <w:sz w:val="28"/>
          <w:szCs w:val="28"/>
        </w:rPr>
      </w:pPr>
      <w:r w:rsidRPr="00D83ABA">
        <w:rPr>
          <w:rFonts w:ascii="Times New Roman" w:hAnsi="Times New Roman" w:cs="Times New Roman"/>
          <w:sz w:val="28"/>
          <w:szCs w:val="28"/>
        </w:rPr>
        <w:t xml:space="preserve">По данным </w:t>
      </w:r>
      <w:r w:rsidR="009F411C">
        <w:rPr>
          <w:rFonts w:ascii="Times New Roman" w:hAnsi="Times New Roman" w:cs="Times New Roman"/>
          <w:sz w:val="28"/>
          <w:szCs w:val="28"/>
        </w:rPr>
        <w:t>учета детей</w:t>
      </w:r>
      <w:r w:rsidRPr="00D83ABA">
        <w:rPr>
          <w:rFonts w:ascii="Times New Roman" w:hAnsi="Times New Roman" w:cs="Times New Roman"/>
          <w:sz w:val="28"/>
          <w:szCs w:val="28"/>
        </w:rPr>
        <w:t xml:space="preserve"> на территории </w:t>
      </w:r>
      <w:r w:rsidR="009F411C">
        <w:rPr>
          <w:rFonts w:ascii="Times New Roman" w:hAnsi="Times New Roman" w:cs="Times New Roman"/>
          <w:sz w:val="28"/>
          <w:szCs w:val="28"/>
        </w:rPr>
        <w:t>Дивеевского МО</w:t>
      </w:r>
      <w:r w:rsidRPr="00D83ABA">
        <w:rPr>
          <w:rFonts w:ascii="Times New Roman" w:hAnsi="Times New Roman" w:cs="Times New Roman"/>
          <w:sz w:val="28"/>
          <w:szCs w:val="28"/>
        </w:rPr>
        <w:t xml:space="preserve">  проживает</w:t>
      </w:r>
      <w:r w:rsidR="00483757">
        <w:rPr>
          <w:rFonts w:ascii="Times New Roman" w:hAnsi="Times New Roman" w:cs="Times New Roman"/>
          <w:sz w:val="28"/>
          <w:szCs w:val="28"/>
        </w:rPr>
        <w:t xml:space="preserve"> 2470 </w:t>
      </w:r>
      <w:r w:rsidRPr="00D83ABA">
        <w:rPr>
          <w:rFonts w:ascii="Times New Roman" w:hAnsi="Times New Roman" w:cs="Times New Roman"/>
          <w:sz w:val="28"/>
          <w:szCs w:val="28"/>
        </w:rPr>
        <w:t xml:space="preserve"> </w:t>
      </w:r>
      <w:r w:rsidR="00515B62">
        <w:rPr>
          <w:rFonts w:ascii="Times New Roman" w:hAnsi="Times New Roman" w:cs="Times New Roman"/>
          <w:sz w:val="28"/>
          <w:szCs w:val="28"/>
        </w:rPr>
        <w:t>(</w:t>
      </w:r>
      <w:r w:rsidR="00F12F15">
        <w:rPr>
          <w:rFonts w:ascii="Times New Roman" w:hAnsi="Times New Roman" w:cs="Times New Roman"/>
          <w:sz w:val="28"/>
          <w:szCs w:val="28"/>
        </w:rPr>
        <w:t>2780</w:t>
      </w:r>
      <w:r w:rsidR="00483757">
        <w:rPr>
          <w:rFonts w:ascii="Times New Roman" w:hAnsi="Times New Roman" w:cs="Times New Roman"/>
          <w:sz w:val="28"/>
          <w:szCs w:val="28"/>
        </w:rPr>
        <w:t>)</w:t>
      </w:r>
      <w:r w:rsidRPr="00D83ABA">
        <w:rPr>
          <w:rFonts w:ascii="Times New Roman" w:hAnsi="Times New Roman" w:cs="Times New Roman"/>
          <w:sz w:val="28"/>
          <w:szCs w:val="28"/>
        </w:rPr>
        <w:t xml:space="preserve"> детей и подростков от 0 до 18 лет</w:t>
      </w:r>
      <w:r w:rsidR="009E4DF1">
        <w:rPr>
          <w:rFonts w:ascii="Times New Roman" w:hAnsi="Times New Roman" w:cs="Times New Roman"/>
          <w:sz w:val="28"/>
          <w:szCs w:val="28"/>
        </w:rPr>
        <w:t>.</w:t>
      </w:r>
    </w:p>
    <w:p w:rsidR="00DE0AD8" w:rsidRPr="00D83ABA" w:rsidRDefault="00DE0AD8" w:rsidP="00D10487">
      <w:pPr>
        <w:tabs>
          <w:tab w:val="left" w:pos="0"/>
        </w:tabs>
        <w:suppressAutoHyphens/>
        <w:spacing w:after="0" w:line="240" w:lineRule="auto"/>
        <w:ind w:firstLine="284"/>
        <w:jc w:val="both"/>
        <w:rPr>
          <w:rFonts w:ascii="Times New Roman" w:hAnsi="Times New Roman" w:cs="Times New Roman"/>
          <w:color w:val="000000"/>
          <w:sz w:val="28"/>
          <w:szCs w:val="28"/>
        </w:rPr>
      </w:pPr>
      <w:r w:rsidRPr="00D83ABA">
        <w:rPr>
          <w:rFonts w:ascii="Times New Roman" w:hAnsi="Times New Roman" w:cs="Times New Roman"/>
          <w:color w:val="000000"/>
          <w:sz w:val="28"/>
          <w:szCs w:val="28"/>
        </w:rPr>
        <w:t xml:space="preserve">В </w:t>
      </w:r>
      <w:r w:rsidR="00F12F15">
        <w:rPr>
          <w:rFonts w:ascii="Times New Roman" w:hAnsi="Times New Roman" w:cs="Times New Roman"/>
          <w:color w:val="000000"/>
          <w:sz w:val="28"/>
          <w:szCs w:val="28"/>
        </w:rPr>
        <w:t xml:space="preserve"> </w:t>
      </w:r>
      <w:r w:rsidR="00F12F15" w:rsidRPr="00215728">
        <w:rPr>
          <w:rFonts w:ascii="Times New Roman" w:hAnsi="Times New Roman" w:cs="Times New Roman"/>
          <w:b/>
          <w:color w:val="000000"/>
          <w:sz w:val="28"/>
          <w:szCs w:val="28"/>
        </w:rPr>
        <w:t>муниципальных</w:t>
      </w:r>
      <w:r w:rsidR="00F12F15">
        <w:rPr>
          <w:rFonts w:ascii="Times New Roman" w:hAnsi="Times New Roman" w:cs="Times New Roman"/>
          <w:color w:val="000000"/>
          <w:sz w:val="28"/>
          <w:szCs w:val="28"/>
        </w:rPr>
        <w:t xml:space="preserve"> </w:t>
      </w:r>
      <w:r w:rsidRPr="00D83ABA">
        <w:rPr>
          <w:rFonts w:ascii="Times New Roman" w:hAnsi="Times New Roman" w:cs="Times New Roman"/>
          <w:color w:val="000000"/>
          <w:sz w:val="28"/>
          <w:szCs w:val="28"/>
        </w:rPr>
        <w:t xml:space="preserve">общеобразовательных организациях </w:t>
      </w:r>
      <w:r w:rsidR="00F12F15">
        <w:rPr>
          <w:rFonts w:ascii="Times New Roman" w:hAnsi="Times New Roman" w:cs="Times New Roman"/>
          <w:color w:val="000000"/>
          <w:sz w:val="28"/>
          <w:szCs w:val="28"/>
        </w:rPr>
        <w:t>округа</w:t>
      </w:r>
      <w:r w:rsidRPr="00D83ABA">
        <w:rPr>
          <w:rFonts w:ascii="Times New Roman" w:hAnsi="Times New Roman" w:cs="Times New Roman"/>
          <w:color w:val="000000"/>
          <w:sz w:val="28"/>
          <w:szCs w:val="28"/>
        </w:rPr>
        <w:t xml:space="preserve"> в 202</w:t>
      </w:r>
      <w:r w:rsidR="009E4DF1">
        <w:rPr>
          <w:rFonts w:ascii="Times New Roman" w:hAnsi="Times New Roman" w:cs="Times New Roman"/>
          <w:color w:val="000000"/>
          <w:sz w:val="28"/>
          <w:szCs w:val="28"/>
        </w:rPr>
        <w:t>3</w:t>
      </w:r>
      <w:r w:rsidRPr="00D83ABA">
        <w:rPr>
          <w:rFonts w:ascii="Times New Roman" w:hAnsi="Times New Roman" w:cs="Times New Roman"/>
          <w:color w:val="000000"/>
          <w:sz w:val="28"/>
          <w:szCs w:val="28"/>
        </w:rPr>
        <w:t>/202</w:t>
      </w:r>
      <w:r w:rsidR="009E4DF1">
        <w:rPr>
          <w:rFonts w:ascii="Times New Roman" w:hAnsi="Times New Roman" w:cs="Times New Roman"/>
          <w:color w:val="000000"/>
          <w:sz w:val="28"/>
          <w:szCs w:val="28"/>
        </w:rPr>
        <w:t>4</w:t>
      </w:r>
      <w:r w:rsidRPr="00D83ABA">
        <w:rPr>
          <w:rFonts w:ascii="Times New Roman" w:hAnsi="Times New Roman" w:cs="Times New Roman"/>
          <w:color w:val="000000"/>
          <w:sz w:val="28"/>
          <w:szCs w:val="28"/>
        </w:rPr>
        <w:t xml:space="preserve"> учебном году открыто </w:t>
      </w:r>
      <w:r w:rsidR="009E4DF1">
        <w:rPr>
          <w:rFonts w:ascii="Times New Roman" w:hAnsi="Times New Roman" w:cs="Times New Roman"/>
          <w:color w:val="000000"/>
          <w:sz w:val="28"/>
          <w:szCs w:val="28"/>
        </w:rPr>
        <w:t>128 (</w:t>
      </w:r>
      <w:r w:rsidRPr="00D83ABA">
        <w:rPr>
          <w:rFonts w:ascii="Times New Roman" w:hAnsi="Times New Roman" w:cs="Times New Roman"/>
          <w:color w:val="000000"/>
          <w:sz w:val="28"/>
          <w:szCs w:val="28"/>
        </w:rPr>
        <w:t>1</w:t>
      </w:r>
      <w:r w:rsidR="009E4DF1">
        <w:rPr>
          <w:rFonts w:ascii="Times New Roman" w:hAnsi="Times New Roman" w:cs="Times New Roman"/>
          <w:color w:val="000000"/>
          <w:sz w:val="28"/>
          <w:szCs w:val="28"/>
        </w:rPr>
        <w:t xml:space="preserve">35) </w:t>
      </w:r>
      <w:r w:rsidRPr="00D83ABA">
        <w:rPr>
          <w:rFonts w:ascii="Times New Roman" w:hAnsi="Times New Roman" w:cs="Times New Roman"/>
          <w:color w:val="000000"/>
          <w:sz w:val="28"/>
          <w:szCs w:val="28"/>
        </w:rPr>
        <w:t xml:space="preserve">классов. В 1-х  классах обучалось </w:t>
      </w:r>
      <w:r w:rsidR="00F12F15">
        <w:rPr>
          <w:rFonts w:ascii="Times New Roman" w:hAnsi="Times New Roman" w:cs="Times New Roman"/>
          <w:color w:val="000000"/>
          <w:sz w:val="28"/>
          <w:szCs w:val="28"/>
        </w:rPr>
        <w:t>1</w:t>
      </w:r>
      <w:r w:rsidR="009E4DF1">
        <w:rPr>
          <w:rFonts w:ascii="Times New Roman" w:hAnsi="Times New Roman" w:cs="Times New Roman"/>
          <w:color w:val="000000"/>
          <w:sz w:val="28"/>
          <w:szCs w:val="28"/>
        </w:rPr>
        <w:t xml:space="preserve">42 </w:t>
      </w:r>
      <w:r w:rsidR="00F12F15">
        <w:rPr>
          <w:rFonts w:ascii="Times New Roman" w:hAnsi="Times New Roman" w:cs="Times New Roman"/>
          <w:color w:val="000000"/>
          <w:sz w:val="28"/>
          <w:szCs w:val="28"/>
        </w:rPr>
        <w:t xml:space="preserve"> </w:t>
      </w:r>
      <w:r w:rsidR="009E4DF1">
        <w:rPr>
          <w:rFonts w:ascii="Times New Roman" w:hAnsi="Times New Roman" w:cs="Times New Roman"/>
          <w:color w:val="000000"/>
          <w:sz w:val="28"/>
          <w:szCs w:val="28"/>
        </w:rPr>
        <w:t>человека</w:t>
      </w:r>
      <w:r w:rsidRPr="00D83ABA">
        <w:rPr>
          <w:rFonts w:ascii="Times New Roman" w:hAnsi="Times New Roman" w:cs="Times New Roman"/>
          <w:color w:val="000000"/>
          <w:sz w:val="28"/>
          <w:szCs w:val="28"/>
        </w:rPr>
        <w:t xml:space="preserve">, в 10 классах – </w:t>
      </w:r>
      <w:r w:rsidR="009E4DF1">
        <w:rPr>
          <w:rFonts w:ascii="Times New Roman" w:hAnsi="Times New Roman" w:cs="Times New Roman"/>
          <w:color w:val="000000"/>
          <w:sz w:val="28"/>
          <w:szCs w:val="28"/>
        </w:rPr>
        <w:t>69</w:t>
      </w:r>
      <w:r w:rsidRPr="00D83ABA">
        <w:rPr>
          <w:rFonts w:ascii="Times New Roman" w:hAnsi="Times New Roman" w:cs="Times New Roman"/>
          <w:color w:val="000000"/>
          <w:spacing w:val="-16"/>
          <w:sz w:val="28"/>
          <w:szCs w:val="28"/>
        </w:rPr>
        <w:t xml:space="preserve"> </w:t>
      </w:r>
      <w:r w:rsidR="00F12F15">
        <w:rPr>
          <w:rFonts w:ascii="Times New Roman" w:hAnsi="Times New Roman" w:cs="Times New Roman"/>
          <w:color w:val="000000"/>
          <w:sz w:val="28"/>
          <w:szCs w:val="28"/>
        </w:rPr>
        <w:t>человек, в 11 классах- 4</w:t>
      </w:r>
      <w:r w:rsidR="009E4DF1">
        <w:rPr>
          <w:rFonts w:ascii="Times New Roman" w:hAnsi="Times New Roman" w:cs="Times New Roman"/>
          <w:color w:val="000000"/>
          <w:sz w:val="28"/>
          <w:szCs w:val="28"/>
        </w:rPr>
        <w:t>0</w:t>
      </w:r>
      <w:r w:rsidR="00F12F15">
        <w:rPr>
          <w:rFonts w:ascii="Times New Roman" w:hAnsi="Times New Roman" w:cs="Times New Roman"/>
          <w:color w:val="000000"/>
          <w:sz w:val="28"/>
          <w:szCs w:val="28"/>
        </w:rPr>
        <w:t xml:space="preserve"> человек.</w:t>
      </w:r>
    </w:p>
    <w:p w:rsidR="00DE0AD8" w:rsidRPr="00D83ABA" w:rsidRDefault="00DE0AD8" w:rsidP="00D10487">
      <w:pPr>
        <w:tabs>
          <w:tab w:val="left" w:pos="0"/>
        </w:tabs>
        <w:suppressAutoHyphens/>
        <w:spacing w:after="0" w:line="240" w:lineRule="auto"/>
        <w:ind w:firstLine="284"/>
        <w:jc w:val="both"/>
        <w:rPr>
          <w:rFonts w:ascii="Times New Roman" w:hAnsi="Times New Roman" w:cs="Times New Roman"/>
          <w:color w:val="000000"/>
          <w:sz w:val="28"/>
          <w:szCs w:val="28"/>
        </w:rPr>
      </w:pPr>
      <w:proofErr w:type="gramStart"/>
      <w:r w:rsidRPr="00D83ABA">
        <w:rPr>
          <w:rFonts w:ascii="Times New Roman" w:hAnsi="Times New Roman" w:cs="Times New Roman"/>
          <w:sz w:val="28"/>
          <w:szCs w:val="28"/>
        </w:rPr>
        <w:t>На   конец</w:t>
      </w:r>
      <w:proofErr w:type="gramEnd"/>
      <w:r w:rsidRPr="00D83ABA">
        <w:rPr>
          <w:rFonts w:ascii="Times New Roman" w:hAnsi="Times New Roman" w:cs="Times New Roman"/>
          <w:sz w:val="28"/>
          <w:szCs w:val="28"/>
        </w:rPr>
        <w:t xml:space="preserve">    202</w:t>
      </w:r>
      <w:r w:rsidR="009E4DF1">
        <w:rPr>
          <w:rFonts w:ascii="Times New Roman" w:hAnsi="Times New Roman" w:cs="Times New Roman"/>
          <w:sz w:val="28"/>
          <w:szCs w:val="28"/>
        </w:rPr>
        <w:t>3</w:t>
      </w:r>
      <w:r w:rsidRPr="00D83ABA">
        <w:rPr>
          <w:rFonts w:ascii="Times New Roman" w:hAnsi="Times New Roman" w:cs="Times New Roman"/>
          <w:sz w:val="28"/>
          <w:szCs w:val="28"/>
        </w:rPr>
        <w:t>/202</w:t>
      </w:r>
      <w:r w:rsidR="009E4DF1">
        <w:rPr>
          <w:rFonts w:ascii="Times New Roman" w:hAnsi="Times New Roman" w:cs="Times New Roman"/>
          <w:sz w:val="28"/>
          <w:szCs w:val="28"/>
        </w:rPr>
        <w:t>4</w:t>
      </w:r>
      <w:r w:rsidRPr="00D83ABA">
        <w:rPr>
          <w:rFonts w:ascii="Times New Roman" w:hAnsi="Times New Roman" w:cs="Times New Roman"/>
          <w:sz w:val="28"/>
          <w:szCs w:val="28"/>
        </w:rPr>
        <w:t xml:space="preserve">    учебного года  </w:t>
      </w:r>
      <w:r w:rsidRPr="00215728">
        <w:rPr>
          <w:rFonts w:ascii="Times New Roman" w:hAnsi="Times New Roman" w:cs="Times New Roman"/>
          <w:b/>
          <w:sz w:val="28"/>
          <w:szCs w:val="28"/>
        </w:rPr>
        <w:t>в   9</w:t>
      </w:r>
      <w:r w:rsidRPr="00215728">
        <w:rPr>
          <w:rFonts w:ascii="Times New Roman" w:hAnsi="Times New Roman" w:cs="Times New Roman"/>
          <w:b/>
          <w:sz w:val="28"/>
          <w:szCs w:val="28"/>
          <w:vertAlign w:val="superscript"/>
        </w:rPr>
        <w:t>х</w:t>
      </w:r>
      <w:r w:rsidRPr="00215728">
        <w:rPr>
          <w:rFonts w:ascii="Times New Roman" w:hAnsi="Times New Roman" w:cs="Times New Roman"/>
          <w:b/>
          <w:sz w:val="28"/>
          <w:szCs w:val="28"/>
        </w:rPr>
        <w:t xml:space="preserve"> классах</w:t>
      </w:r>
      <w:r w:rsidRPr="00D83ABA">
        <w:rPr>
          <w:rFonts w:ascii="Times New Roman" w:hAnsi="Times New Roman" w:cs="Times New Roman"/>
          <w:sz w:val="28"/>
          <w:szCs w:val="28"/>
        </w:rPr>
        <w:t xml:space="preserve">   </w:t>
      </w:r>
      <w:r w:rsidR="009E4DF1">
        <w:rPr>
          <w:rFonts w:ascii="Times New Roman" w:hAnsi="Times New Roman" w:cs="Times New Roman"/>
          <w:b/>
          <w:sz w:val="28"/>
          <w:szCs w:val="28"/>
        </w:rPr>
        <w:t xml:space="preserve">муниципальных </w:t>
      </w:r>
      <w:r w:rsidR="004855BD" w:rsidRPr="00215728">
        <w:rPr>
          <w:rFonts w:ascii="Times New Roman" w:hAnsi="Times New Roman" w:cs="Times New Roman"/>
          <w:b/>
          <w:sz w:val="28"/>
          <w:szCs w:val="28"/>
        </w:rPr>
        <w:t xml:space="preserve"> школ</w:t>
      </w:r>
      <w:r w:rsidR="009E4DF1">
        <w:rPr>
          <w:rFonts w:ascii="Times New Roman" w:hAnsi="Times New Roman" w:cs="Times New Roman"/>
          <w:b/>
          <w:sz w:val="28"/>
          <w:szCs w:val="28"/>
        </w:rPr>
        <w:t xml:space="preserve"> </w:t>
      </w:r>
      <w:r w:rsidR="004855BD">
        <w:rPr>
          <w:rFonts w:ascii="Times New Roman" w:hAnsi="Times New Roman" w:cs="Times New Roman"/>
          <w:sz w:val="28"/>
          <w:szCs w:val="28"/>
        </w:rPr>
        <w:t xml:space="preserve"> округа </w:t>
      </w:r>
      <w:r w:rsidRPr="00D83ABA">
        <w:rPr>
          <w:rFonts w:ascii="Times New Roman" w:hAnsi="Times New Roman" w:cs="Times New Roman"/>
          <w:sz w:val="28"/>
          <w:szCs w:val="28"/>
        </w:rPr>
        <w:t xml:space="preserve">обучалось  </w:t>
      </w:r>
      <w:r w:rsidR="009E4DF1">
        <w:rPr>
          <w:rFonts w:ascii="Times New Roman" w:hAnsi="Times New Roman" w:cs="Times New Roman"/>
          <w:sz w:val="28"/>
          <w:szCs w:val="28"/>
        </w:rPr>
        <w:t>154</w:t>
      </w:r>
      <w:r w:rsidR="004855BD">
        <w:rPr>
          <w:rFonts w:ascii="Times New Roman" w:hAnsi="Times New Roman" w:cs="Times New Roman"/>
          <w:sz w:val="28"/>
          <w:szCs w:val="28"/>
        </w:rPr>
        <w:t xml:space="preserve"> человек</w:t>
      </w:r>
      <w:r w:rsidR="009E4DF1">
        <w:rPr>
          <w:rFonts w:ascii="Times New Roman" w:hAnsi="Times New Roman" w:cs="Times New Roman"/>
          <w:sz w:val="28"/>
          <w:szCs w:val="28"/>
        </w:rPr>
        <w:t>а</w:t>
      </w:r>
      <w:r w:rsidRPr="00D83ABA">
        <w:rPr>
          <w:rFonts w:ascii="Times New Roman" w:hAnsi="Times New Roman" w:cs="Times New Roman"/>
          <w:bCs/>
          <w:sz w:val="28"/>
          <w:szCs w:val="28"/>
        </w:rPr>
        <w:t>.</w:t>
      </w:r>
    </w:p>
    <w:p w:rsidR="00DE0AD8" w:rsidRPr="00D83ABA" w:rsidRDefault="00DE0AD8" w:rsidP="00D10487">
      <w:pPr>
        <w:tabs>
          <w:tab w:val="left" w:pos="0"/>
        </w:tabs>
        <w:suppressAutoHyphens/>
        <w:spacing w:after="0" w:line="240" w:lineRule="auto"/>
        <w:ind w:firstLine="284"/>
        <w:jc w:val="both"/>
        <w:rPr>
          <w:rFonts w:ascii="Times New Roman" w:hAnsi="Times New Roman" w:cs="Times New Roman"/>
          <w:sz w:val="28"/>
          <w:szCs w:val="28"/>
        </w:rPr>
      </w:pPr>
      <w:r w:rsidRPr="00215728">
        <w:rPr>
          <w:rFonts w:ascii="Times New Roman" w:hAnsi="Times New Roman" w:cs="Times New Roman"/>
          <w:b/>
          <w:sz w:val="28"/>
          <w:szCs w:val="28"/>
        </w:rPr>
        <w:t xml:space="preserve">Среднюю школу окончили </w:t>
      </w:r>
      <w:r w:rsidR="004855BD" w:rsidRPr="00215728">
        <w:rPr>
          <w:rFonts w:ascii="Times New Roman" w:hAnsi="Times New Roman" w:cs="Times New Roman"/>
          <w:b/>
          <w:sz w:val="28"/>
          <w:szCs w:val="28"/>
        </w:rPr>
        <w:t>5</w:t>
      </w:r>
      <w:r w:rsidR="009E4DF1">
        <w:rPr>
          <w:rFonts w:ascii="Times New Roman" w:hAnsi="Times New Roman" w:cs="Times New Roman"/>
          <w:b/>
          <w:sz w:val="28"/>
          <w:szCs w:val="28"/>
        </w:rPr>
        <w:t>8</w:t>
      </w:r>
      <w:r w:rsidRPr="00215728">
        <w:rPr>
          <w:rFonts w:ascii="Times New Roman" w:hAnsi="Times New Roman" w:cs="Times New Roman"/>
          <w:b/>
          <w:sz w:val="28"/>
          <w:szCs w:val="28"/>
        </w:rPr>
        <w:t xml:space="preserve"> выпускников</w:t>
      </w:r>
      <w:r w:rsidR="004855BD">
        <w:rPr>
          <w:rFonts w:ascii="Times New Roman" w:hAnsi="Times New Roman" w:cs="Times New Roman"/>
          <w:sz w:val="28"/>
          <w:szCs w:val="28"/>
        </w:rPr>
        <w:t>.</w:t>
      </w:r>
      <w:r w:rsidR="00D7358B" w:rsidRPr="00D7358B">
        <w:rPr>
          <w:rFonts w:ascii="Times New Roman" w:hAnsi="Times New Roman" w:cs="Times New Roman"/>
          <w:sz w:val="28"/>
          <w:szCs w:val="28"/>
        </w:rPr>
        <w:t xml:space="preserve"> </w:t>
      </w:r>
      <w:r w:rsidR="00D7358B">
        <w:rPr>
          <w:rFonts w:ascii="Times New Roman" w:hAnsi="Times New Roman" w:cs="Times New Roman"/>
          <w:sz w:val="28"/>
          <w:szCs w:val="28"/>
        </w:rPr>
        <w:t>ЕГЭ сдавали 59 человек, одна выпускница сдавала экзамены из г</w:t>
      </w:r>
      <w:proofErr w:type="gramStart"/>
      <w:r w:rsidR="00D7358B">
        <w:rPr>
          <w:rFonts w:ascii="Times New Roman" w:hAnsi="Times New Roman" w:cs="Times New Roman"/>
          <w:sz w:val="28"/>
          <w:szCs w:val="28"/>
        </w:rPr>
        <w:t>.Б</w:t>
      </w:r>
      <w:proofErr w:type="gramEnd"/>
      <w:r w:rsidR="00D7358B">
        <w:rPr>
          <w:rFonts w:ascii="Times New Roman" w:hAnsi="Times New Roman" w:cs="Times New Roman"/>
          <w:sz w:val="28"/>
          <w:szCs w:val="28"/>
        </w:rPr>
        <w:t>елгорода в связи со сложившейся обстановкой.</w:t>
      </w:r>
    </w:p>
    <w:p w:rsidR="00DE0AD8" w:rsidRPr="00D83ABA" w:rsidRDefault="00DE0AD8" w:rsidP="00D10487">
      <w:pPr>
        <w:tabs>
          <w:tab w:val="left" w:pos="0"/>
        </w:tabs>
        <w:suppressAutoHyphens/>
        <w:spacing w:after="0" w:line="240" w:lineRule="auto"/>
        <w:ind w:firstLine="284"/>
        <w:jc w:val="both"/>
        <w:rPr>
          <w:rFonts w:ascii="Times New Roman" w:hAnsi="Times New Roman" w:cs="Times New Roman"/>
          <w:sz w:val="28"/>
          <w:szCs w:val="28"/>
        </w:rPr>
      </w:pPr>
      <w:r w:rsidRPr="00D83ABA">
        <w:rPr>
          <w:rFonts w:ascii="Times New Roman" w:hAnsi="Times New Roman" w:cs="Times New Roman"/>
          <w:sz w:val="28"/>
          <w:szCs w:val="28"/>
        </w:rPr>
        <w:t xml:space="preserve">На начало </w:t>
      </w:r>
      <w:r w:rsidR="00215728">
        <w:rPr>
          <w:rFonts w:ascii="Times New Roman" w:hAnsi="Times New Roman" w:cs="Times New Roman"/>
          <w:sz w:val="28"/>
          <w:szCs w:val="28"/>
        </w:rPr>
        <w:t>202</w:t>
      </w:r>
      <w:r w:rsidR="009E4DF1">
        <w:rPr>
          <w:rFonts w:ascii="Times New Roman" w:hAnsi="Times New Roman" w:cs="Times New Roman"/>
          <w:sz w:val="28"/>
          <w:szCs w:val="28"/>
        </w:rPr>
        <w:t>3</w:t>
      </w:r>
      <w:r w:rsidR="00215728">
        <w:rPr>
          <w:rFonts w:ascii="Times New Roman" w:hAnsi="Times New Roman" w:cs="Times New Roman"/>
          <w:sz w:val="28"/>
          <w:szCs w:val="28"/>
        </w:rPr>
        <w:t>-202</w:t>
      </w:r>
      <w:r w:rsidR="009E4DF1">
        <w:rPr>
          <w:rFonts w:ascii="Times New Roman" w:hAnsi="Times New Roman" w:cs="Times New Roman"/>
          <w:sz w:val="28"/>
          <w:szCs w:val="28"/>
        </w:rPr>
        <w:t>4</w:t>
      </w:r>
      <w:r w:rsidR="00215728">
        <w:rPr>
          <w:rFonts w:ascii="Times New Roman" w:hAnsi="Times New Roman" w:cs="Times New Roman"/>
          <w:sz w:val="28"/>
          <w:szCs w:val="28"/>
        </w:rPr>
        <w:t xml:space="preserve"> </w:t>
      </w:r>
      <w:r w:rsidRPr="00D83ABA">
        <w:rPr>
          <w:rFonts w:ascii="Times New Roman" w:hAnsi="Times New Roman" w:cs="Times New Roman"/>
          <w:sz w:val="28"/>
          <w:szCs w:val="28"/>
        </w:rPr>
        <w:t>учебного года не</w:t>
      </w:r>
      <w:r w:rsidR="00215728">
        <w:rPr>
          <w:rFonts w:ascii="Times New Roman" w:hAnsi="Times New Roman" w:cs="Times New Roman"/>
          <w:sz w:val="28"/>
          <w:szCs w:val="28"/>
        </w:rPr>
        <w:t>т детей, не</w:t>
      </w:r>
      <w:r w:rsidRPr="00D83ABA">
        <w:rPr>
          <w:rFonts w:ascii="Times New Roman" w:hAnsi="Times New Roman" w:cs="Times New Roman"/>
          <w:sz w:val="28"/>
          <w:szCs w:val="28"/>
        </w:rPr>
        <w:t xml:space="preserve"> приступи</w:t>
      </w:r>
      <w:r w:rsidR="00215728">
        <w:rPr>
          <w:rFonts w:ascii="Times New Roman" w:hAnsi="Times New Roman" w:cs="Times New Roman"/>
          <w:sz w:val="28"/>
          <w:szCs w:val="28"/>
        </w:rPr>
        <w:t>вших</w:t>
      </w:r>
      <w:r w:rsidRPr="00D83ABA">
        <w:rPr>
          <w:rFonts w:ascii="Times New Roman" w:hAnsi="Times New Roman" w:cs="Times New Roman"/>
          <w:sz w:val="28"/>
          <w:szCs w:val="28"/>
        </w:rPr>
        <w:t xml:space="preserve"> к занятиям по неуважительной причине</w:t>
      </w:r>
      <w:r w:rsidR="00215728">
        <w:rPr>
          <w:rFonts w:ascii="Times New Roman" w:hAnsi="Times New Roman" w:cs="Times New Roman"/>
          <w:sz w:val="28"/>
          <w:szCs w:val="28"/>
        </w:rPr>
        <w:t>.</w:t>
      </w:r>
    </w:p>
    <w:p w:rsidR="00215728" w:rsidRPr="00215728" w:rsidRDefault="005477C7" w:rsidP="00D10487">
      <w:pPr>
        <w:widowControl w:val="0"/>
        <w:tabs>
          <w:tab w:val="left" w:pos="0"/>
        </w:tabs>
        <w:spacing w:after="0" w:line="240" w:lineRule="auto"/>
        <w:ind w:firstLine="284"/>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 xml:space="preserve">В </w:t>
      </w:r>
      <w:r w:rsidR="00215728" w:rsidRPr="00215728">
        <w:rPr>
          <w:rFonts w:ascii="Times New Roman" w:eastAsia="Calibri" w:hAnsi="Times New Roman" w:cs="Times New Roman"/>
          <w:sz w:val="28"/>
          <w:szCs w:val="28"/>
        </w:rPr>
        <w:t>202</w:t>
      </w:r>
      <w:r w:rsidR="009E4DF1">
        <w:rPr>
          <w:rFonts w:ascii="Times New Roman" w:eastAsia="Calibri" w:hAnsi="Times New Roman" w:cs="Times New Roman"/>
          <w:sz w:val="28"/>
          <w:szCs w:val="28"/>
        </w:rPr>
        <w:t>3</w:t>
      </w:r>
      <w:r w:rsidR="00215728">
        <w:rPr>
          <w:rFonts w:ascii="Times New Roman" w:eastAsia="Calibri" w:hAnsi="Times New Roman" w:cs="Times New Roman"/>
          <w:sz w:val="28"/>
          <w:szCs w:val="28"/>
        </w:rPr>
        <w:t>-202</w:t>
      </w:r>
      <w:r w:rsidR="009E4DF1">
        <w:rPr>
          <w:rFonts w:ascii="Times New Roman" w:eastAsia="Calibri" w:hAnsi="Times New Roman" w:cs="Times New Roman"/>
          <w:sz w:val="28"/>
          <w:szCs w:val="28"/>
        </w:rPr>
        <w:t>4</w:t>
      </w:r>
      <w:r w:rsidR="00215728" w:rsidRPr="00215728">
        <w:rPr>
          <w:rFonts w:ascii="Times New Roman" w:eastAsia="Calibri" w:hAnsi="Times New Roman" w:cs="Times New Roman"/>
          <w:sz w:val="28"/>
          <w:szCs w:val="28"/>
        </w:rPr>
        <w:t xml:space="preserve"> учебном году в системе общего образования муниципального </w:t>
      </w:r>
      <w:r w:rsidR="009E4DF1">
        <w:rPr>
          <w:rFonts w:ascii="Times New Roman" w:eastAsia="Calibri" w:hAnsi="Times New Roman" w:cs="Times New Roman"/>
          <w:sz w:val="28"/>
          <w:szCs w:val="28"/>
        </w:rPr>
        <w:t>округа</w:t>
      </w:r>
      <w:r w:rsidR="00215728" w:rsidRPr="00215728">
        <w:rPr>
          <w:rFonts w:ascii="Times New Roman" w:eastAsia="Calibri" w:hAnsi="Times New Roman" w:cs="Times New Roman"/>
          <w:sz w:val="28"/>
          <w:szCs w:val="28"/>
        </w:rPr>
        <w:t xml:space="preserve"> осуществляли образовательную деятельность 1</w:t>
      </w:r>
      <w:r w:rsidR="009E4DF1">
        <w:rPr>
          <w:rFonts w:ascii="Times New Roman" w:eastAsia="Calibri" w:hAnsi="Times New Roman" w:cs="Times New Roman"/>
          <w:sz w:val="28"/>
          <w:szCs w:val="28"/>
        </w:rPr>
        <w:t>0</w:t>
      </w:r>
      <w:r w:rsidR="00215728" w:rsidRPr="00215728">
        <w:rPr>
          <w:rFonts w:ascii="Times New Roman" w:eastAsia="Calibri" w:hAnsi="Times New Roman" w:cs="Times New Roman"/>
          <w:sz w:val="28"/>
          <w:szCs w:val="28"/>
        </w:rPr>
        <w:t xml:space="preserve"> муниципальных общеобразовательных организаций (далее – ОО): 4 средних школы, </w:t>
      </w:r>
      <w:r w:rsidR="009E4DF1">
        <w:rPr>
          <w:rFonts w:ascii="Times New Roman" w:eastAsia="Calibri" w:hAnsi="Times New Roman" w:cs="Times New Roman"/>
          <w:sz w:val="28"/>
          <w:szCs w:val="28"/>
        </w:rPr>
        <w:t>5</w:t>
      </w:r>
      <w:r w:rsidR="00215728" w:rsidRPr="00215728">
        <w:rPr>
          <w:rFonts w:ascii="Times New Roman" w:eastAsia="Calibri" w:hAnsi="Times New Roman" w:cs="Times New Roman"/>
          <w:sz w:val="28"/>
          <w:szCs w:val="28"/>
        </w:rPr>
        <w:t xml:space="preserve"> – основных (в т.ч</w:t>
      </w:r>
      <w:r w:rsidR="009E4DF1">
        <w:rPr>
          <w:rFonts w:ascii="Times New Roman" w:eastAsia="Calibri" w:hAnsi="Times New Roman" w:cs="Times New Roman"/>
          <w:sz w:val="28"/>
          <w:szCs w:val="28"/>
        </w:rPr>
        <w:t>.</w:t>
      </w:r>
      <w:r w:rsidR="00215728" w:rsidRPr="00215728">
        <w:rPr>
          <w:rFonts w:ascii="Times New Roman" w:eastAsia="Calibri" w:hAnsi="Times New Roman" w:cs="Times New Roman"/>
          <w:sz w:val="28"/>
          <w:szCs w:val="28"/>
        </w:rPr>
        <w:t xml:space="preserve"> 1 филиал), 1 – начальная (филиал),</w:t>
      </w:r>
      <w:r w:rsidR="009E4DF1">
        <w:rPr>
          <w:rFonts w:ascii="Times New Roman" w:eastAsia="Calibri" w:hAnsi="Times New Roman" w:cs="Times New Roman"/>
          <w:sz w:val="28"/>
          <w:szCs w:val="28"/>
        </w:rPr>
        <w:t xml:space="preserve"> 1 учреждение дополнительного образования, 7 дошкольных ОО, </w:t>
      </w:r>
      <w:r w:rsidR="00215728" w:rsidRPr="00215728">
        <w:rPr>
          <w:rFonts w:ascii="Times New Roman" w:eastAsia="Calibri" w:hAnsi="Times New Roman" w:cs="Times New Roman"/>
          <w:sz w:val="28"/>
          <w:szCs w:val="28"/>
        </w:rPr>
        <w:t xml:space="preserve"> коррекционная школа-интернат- 1</w:t>
      </w:r>
      <w:r w:rsidR="009E4DF1">
        <w:rPr>
          <w:rFonts w:ascii="Times New Roman" w:eastAsia="Calibri" w:hAnsi="Times New Roman" w:cs="Times New Roman"/>
          <w:sz w:val="28"/>
          <w:szCs w:val="28"/>
        </w:rPr>
        <w:t>, частная школа-1.</w:t>
      </w:r>
      <w:proofErr w:type="gramEnd"/>
    </w:p>
    <w:p w:rsidR="00215728" w:rsidRPr="00215728" w:rsidRDefault="00215728" w:rsidP="00D10487">
      <w:pPr>
        <w:tabs>
          <w:tab w:val="left" w:pos="0"/>
        </w:tabs>
        <w:spacing w:after="0" w:line="240" w:lineRule="auto"/>
        <w:ind w:firstLine="284"/>
        <w:jc w:val="both"/>
        <w:rPr>
          <w:rFonts w:ascii="Times New Roman" w:eastAsia="Times New Roman" w:hAnsi="Times New Roman" w:cs="Times New Roman"/>
          <w:sz w:val="28"/>
          <w:szCs w:val="28"/>
          <w:lang w:eastAsia="ru-RU"/>
        </w:rPr>
      </w:pPr>
      <w:r w:rsidRPr="00215728">
        <w:rPr>
          <w:rFonts w:ascii="Times New Roman" w:eastAsia="Calibri" w:hAnsi="Times New Roman" w:cs="Times New Roman"/>
          <w:sz w:val="28"/>
          <w:szCs w:val="28"/>
        </w:rPr>
        <w:t xml:space="preserve"> </w:t>
      </w:r>
      <w:r w:rsidRPr="00215728">
        <w:rPr>
          <w:rFonts w:ascii="Times New Roman" w:eastAsia="Times New Roman" w:hAnsi="Times New Roman" w:cs="Times New Roman"/>
          <w:sz w:val="28"/>
          <w:szCs w:val="28"/>
          <w:lang w:eastAsia="ru-RU"/>
        </w:rPr>
        <w:t>В школах созданы  необходимые условия для организации качественного образования, в том числе для лиц с ОВЗ и детей-инвалидов.  В 3  школах работают узкие специалисты: психологи, логопеды.</w:t>
      </w:r>
      <w:r w:rsidRPr="00215728">
        <w:t xml:space="preserve"> </w:t>
      </w:r>
      <w:r w:rsidRPr="00215728">
        <w:rPr>
          <w:rFonts w:ascii="Times New Roman" w:eastAsia="Times New Roman" w:hAnsi="Times New Roman" w:cs="Times New Roman"/>
          <w:sz w:val="28"/>
          <w:szCs w:val="28"/>
          <w:lang w:eastAsia="ru-RU"/>
        </w:rPr>
        <w:t>Количество педагогов, прошедших курсы по обучению детей с ОВЗ</w:t>
      </w:r>
      <w:r>
        <w:rPr>
          <w:rFonts w:ascii="Times New Roman" w:eastAsia="Times New Roman" w:hAnsi="Times New Roman" w:cs="Times New Roman"/>
          <w:sz w:val="28"/>
          <w:szCs w:val="28"/>
          <w:lang w:eastAsia="ru-RU"/>
        </w:rPr>
        <w:t xml:space="preserve"> – 2</w:t>
      </w:r>
      <w:r w:rsidR="000671B6">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 человек, 1</w:t>
      </w:r>
      <w:r w:rsidR="000671B6">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педагогов планируют пройти курсовую подготовку по данному направлению.  </w:t>
      </w:r>
      <w:r w:rsidRPr="00215728">
        <w:rPr>
          <w:rFonts w:ascii="Times New Roman" w:eastAsia="Times New Roman" w:hAnsi="Times New Roman" w:cs="Times New Roman"/>
          <w:sz w:val="28"/>
          <w:szCs w:val="28"/>
          <w:lang w:eastAsia="ru-RU"/>
        </w:rPr>
        <w:t>Детей - инвалидов в школах обучалось 1</w:t>
      </w:r>
      <w:r>
        <w:rPr>
          <w:rFonts w:ascii="Times New Roman" w:eastAsia="Times New Roman" w:hAnsi="Times New Roman" w:cs="Times New Roman"/>
          <w:sz w:val="28"/>
          <w:szCs w:val="28"/>
          <w:lang w:eastAsia="ru-RU"/>
        </w:rPr>
        <w:t>7</w:t>
      </w:r>
      <w:r w:rsidRPr="00215728">
        <w:rPr>
          <w:rFonts w:ascii="Times New Roman" w:eastAsia="Times New Roman" w:hAnsi="Times New Roman" w:cs="Times New Roman"/>
          <w:sz w:val="28"/>
          <w:szCs w:val="28"/>
          <w:lang w:eastAsia="ru-RU"/>
        </w:rPr>
        <w:t xml:space="preserve"> человек. </w:t>
      </w:r>
      <w:r w:rsidRPr="00215728">
        <w:rPr>
          <w:rFonts w:ascii="Times New Roman" w:eastAsia="Calibri" w:hAnsi="Times New Roman" w:cs="Times New Roman"/>
          <w:sz w:val="28"/>
          <w:szCs w:val="28"/>
        </w:rPr>
        <w:t xml:space="preserve"> </w:t>
      </w:r>
      <w:r w:rsidRPr="00215728">
        <w:rPr>
          <w:rFonts w:ascii="Times New Roman" w:eastAsia="Times New Roman" w:hAnsi="Times New Roman" w:cs="Times New Roman"/>
          <w:sz w:val="28"/>
          <w:szCs w:val="28"/>
          <w:lang w:eastAsia="ru-RU"/>
        </w:rPr>
        <w:t xml:space="preserve">   По адаптированным программам в школах обучался  1 человек - МБОУ «Дивеевская СОШ».     </w:t>
      </w:r>
    </w:p>
    <w:p w:rsidR="00215728" w:rsidRPr="00215728" w:rsidRDefault="00215728" w:rsidP="00D10487">
      <w:pPr>
        <w:tabs>
          <w:tab w:val="left" w:pos="0"/>
        </w:tabs>
        <w:spacing w:after="0" w:line="240" w:lineRule="auto"/>
        <w:ind w:firstLine="284"/>
        <w:jc w:val="both"/>
        <w:rPr>
          <w:rFonts w:ascii="Times New Roman" w:eastAsia="Times New Roman" w:hAnsi="Times New Roman" w:cs="Times New Roman"/>
          <w:sz w:val="28"/>
          <w:szCs w:val="28"/>
          <w:lang w:eastAsia="ru-RU"/>
        </w:rPr>
      </w:pPr>
      <w:r w:rsidRPr="00215728">
        <w:rPr>
          <w:rFonts w:ascii="Times New Roman" w:eastAsia="Times New Roman" w:hAnsi="Times New Roman" w:cs="Times New Roman"/>
          <w:sz w:val="28"/>
          <w:szCs w:val="28"/>
          <w:lang w:eastAsia="ru-RU"/>
        </w:rPr>
        <w:t xml:space="preserve">Для </w:t>
      </w:r>
      <w:r w:rsidR="000671B6">
        <w:rPr>
          <w:rFonts w:ascii="Times New Roman" w:eastAsia="Times New Roman" w:hAnsi="Times New Roman" w:cs="Times New Roman"/>
          <w:sz w:val="28"/>
          <w:szCs w:val="28"/>
          <w:lang w:eastAsia="ru-RU"/>
        </w:rPr>
        <w:t>4</w:t>
      </w:r>
      <w:r w:rsidRPr="00215728">
        <w:rPr>
          <w:rFonts w:ascii="Times New Roman" w:eastAsia="Times New Roman" w:hAnsi="Times New Roman" w:cs="Times New Roman"/>
          <w:sz w:val="28"/>
          <w:szCs w:val="28"/>
          <w:lang w:eastAsia="ru-RU"/>
        </w:rPr>
        <w:t xml:space="preserve"> школьников </w:t>
      </w:r>
      <w:r w:rsidR="000671B6">
        <w:rPr>
          <w:rFonts w:ascii="Times New Roman" w:eastAsia="Times New Roman" w:hAnsi="Times New Roman" w:cs="Times New Roman"/>
          <w:sz w:val="28"/>
          <w:szCs w:val="28"/>
          <w:lang w:eastAsia="ru-RU"/>
        </w:rPr>
        <w:t xml:space="preserve"> Дивеевской СОШ </w:t>
      </w:r>
      <w:r w:rsidRPr="00215728">
        <w:rPr>
          <w:rFonts w:ascii="Times New Roman" w:eastAsia="Times New Roman" w:hAnsi="Times New Roman" w:cs="Times New Roman"/>
          <w:sz w:val="28"/>
          <w:szCs w:val="28"/>
          <w:lang w:eastAsia="ru-RU"/>
        </w:rPr>
        <w:t>было организовано индивидуальное обучение на</w:t>
      </w:r>
      <w:r w:rsidR="000671B6">
        <w:rPr>
          <w:rFonts w:ascii="Times New Roman" w:eastAsia="Times New Roman" w:hAnsi="Times New Roman" w:cs="Times New Roman"/>
          <w:sz w:val="28"/>
          <w:szCs w:val="28"/>
          <w:lang w:eastAsia="ru-RU"/>
        </w:rPr>
        <w:t xml:space="preserve"> дому по медицинским показаниям. </w:t>
      </w:r>
      <w:r w:rsidRPr="00215728">
        <w:rPr>
          <w:rFonts w:ascii="Times New Roman" w:eastAsia="Times New Roman" w:hAnsi="Times New Roman" w:cs="Times New Roman"/>
          <w:sz w:val="28"/>
          <w:szCs w:val="28"/>
          <w:lang w:eastAsia="ru-RU"/>
        </w:rPr>
        <w:t xml:space="preserve">                  </w:t>
      </w:r>
    </w:p>
    <w:p w:rsidR="00215728" w:rsidRPr="00215728" w:rsidRDefault="00215728" w:rsidP="00D10487">
      <w:pPr>
        <w:tabs>
          <w:tab w:val="left" w:pos="0"/>
        </w:tabs>
        <w:spacing w:after="0" w:line="240" w:lineRule="auto"/>
        <w:ind w:firstLine="284"/>
        <w:jc w:val="both"/>
        <w:rPr>
          <w:rFonts w:ascii="Times New Roman" w:eastAsia="Times New Roman" w:hAnsi="Times New Roman" w:cs="Times New Roman"/>
          <w:sz w:val="28"/>
          <w:szCs w:val="28"/>
          <w:lang w:eastAsia="ru-RU"/>
        </w:rPr>
      </w:pPr>
      <w:proofErr w:type="gramStart"/>
      <w:r w:rsidRPr="00215728">
        <w:rPr>
          <w:rFonts w:ascii="Times New Roman" w:eastAsia="Times New Roman" w:hAnsi="Times New Roman" w:cs="Times New Roman"/>
          <w:sz w:val="28"/>
          <w:szCs w:val="28"/>
          <w:lang w:eastAsia="ru-RU"/>
        </w:rPr>
        <w:t xml:space="preserve">Обучение детей-инвалидов и детей с ОВЗ на дому организуется в соответствие с Порядком, утвержденным постановлением </w:t>
      </w:r>
      <w:r w:rsidRPr="00215728">
        <w:rPr>
          <w:rFonts w:ascii="Calibri" w:eastAsia="Times New Roman" w:hAnsi="Calibri" w:cs="Times New Roman"/>
          <w:lang w:eastAsia="ru-RU"/>
        </w:rPr>
        <w:t xml:space="preserve"> </w:t>
      </w:r>
      <w:r w:rsidRPr="00215728">
        <w:rPr>
          <w:rFonts w:ascii="Times New Roman" w:eastAsia="Times New Roman" w:hAnsi="Times New Roman" w:cs="Times New Roman"/>
          <w:sz w:val="28"/>
          <w:szCs w:val="28"/>
          <w:lang w:eastAsia="ru-RU"/>
        </w:rPr>
        <w:t>Правительства Нижегородской области от 27 декабря 2017 года № 961 «Об утверждении Порядка регламентации и оформления отношений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которые по состоянию здоровья не могут посещать образовательные организации, в части организации</w:t>
      </w:r>
      <w:proofErr w:type="gramEnd"/>
      <w:r w:rsidRPr="00215728">
        <w:rPr>
          <w:rFonts w:ascii="Times New Roman" w:eastAsia="Times New Roman" w:hAnsi="Times New Roman" w:cs="Times New Roman"/>
          <w:sz w:val="28"/>
          <w:szCs w:val="28"/>
          <w:lang w:eastAsia="ru-RU"/>
        </w:rPr>
        <w:t xml:space="preserve"> </w:t>
      </w:r>
      <w:proofErr w:type="gramStart"/>
      <w:r w:rsidRPr="00215728">
        <w:rPr>
          <w:rFonts w:ascii="Times New Roman" w:eastAsia="Times New Roman" w:hAnsi="Times New Roman" w:cs="Times New Roman"/>
          <w:sz w:val="28"/>
          <w:szCs w:val="28"/>
          <w:lang w:eastAsia="ru-RU"/>
        </w:rPr>
        <w:t>обучения</w:t>
      </w:r>
      <w:proofErr w:type="gramEnd"/>
      <w:r w:rsidRPr="00215728">
        <w:rPr>
          <w:rFonts w:ascii="Times New Roman" w:eastAsia="Times New Roman" w:hAnsi="Times New Roman" w:cs="Times New Roman"/>
          <w:sz w:val="28"/>
          <w:szCs w:val="28"/>
          <w:lang w:eastAsia="ru-RU"/>
        </w:rPr>
        <w:t xml:space="preserve"> по основным общеобразовательным программам на дому или в государственных, в том числе федеральных медицинских организациях, расположенных в Нижегородской области», локальными нормативными актами ОО.  Обучение детей на дому организуется  </w:t>
      </w:r>
      <w:proofErr w:type="gramStart"/>
      <w:r w:rsidRPr="00215728">
        <w:rPr>
          <w:rFonts w:ascii="Times New Roman" w:eastAsia="Times New Roman" w:hAnsi="Times New Roman" w:cs="Times New Roman"/>
          <w:sz w:val="28"/>
          <w:szCs w:val="28"/>
          <w:lang w:eastAsia="ru-RU"/>
        </w:rPr>
        <w:t>по</w:t>
      </w:r>
      <w:proofErr w:type="gramEnd"/>
      <w:r w:rsidRPr="00215728">
        <w:rPr>
          <w:rFonts w:ascii="Times New Roman" w:eastAsia="Times New Roman" w:hAnsi="Times New Roman" w:cs="Times New Roman"/>
          <w:sz w:val="28"/>
          <w:szCs w:val="28"/>
          <w:lang w:eastAsia="ru-RU"/>
        </w:rPr>
        <w:t xml:space="preserve"> </w:t>
      </w:r>
      <w:proofErr w:type="gramStart"/>
      <w:r w:rsidRPr="00215728">
        <w:rPr>
          <w:rFonts w:ascii="Times New Roman" w:eastAsia="Times New Roman" w:hAnsi="Times New Roman" w:cs="Times New Roman"/>
          <w:sz w:val="28"/>
          <w:szCs w:val="28"/>
          <w:lang w:eastAsia="ru-RU"/>
        </w:rPr>
        <w:t>предоставлении</w:t>
      </w:r>
      <w:proofErr w:type="gramEnd"/>
      <w:r w:rsidRPr="00215728">
        <w:rPr>
          <w:rFonts w:ascii="Times New Roman" w:eastAsia="Times New Roman" w:hAnsi="Times New Roman" w:cs="Times New Roman"/>
          <w:sz w:val="28"/>
          <w:szCs w:val="28"/>
          <w:lang w:eastAsia="ru-RU"/>
        </w:rPr>
        <w:t xml:space="preserve"> справки ВК или ИПР.</w:t>
      </w:r>
    </w:p>
    <w:p w:rsidR="00215728" w:rsidRDefault="00215728" w:rsidP="00D10487">
      <w:pPr>
        <w:spacing w:after="0" w:line="240" w:lineRule="auto"/>
        <w:ind w:firstLine="284"/>
        <w:jc w:val="both"/>
        <w:rPr>
          <w:rFonts w:ascii="Times New Roman" w:eastAsia="Times New Roman" w:hAnsi="Times New Roman" w:cs="Times New Roman"/>
          <w:sz w:val="28"/>
          <w:szCs w:val="28"/>
          <w:lang w:eastAsia="ru-RU"/>
        </w:rPr>
      </w:pPr>
      <w:r w:rsidRPr="00215728">
        <w:rPr>
          <w:rFonts w:ascii="Times New Roman" w:eastAsia="Times New Roman" w:hAnsi="Times New Roman" w:cs="Times New Roman"/>
          <w:sz w:val="28"/>
          <w:szCs w:val="28"/>
          <w:lang w:eastAsia="ru-RU"/>
        </w:rPr>
        <w:lastRenderedPageBreak/>
        <w:t>Для организации обучения на дому на о</w:t>
      </w:r>
      <w:r w:rsidR="005477C7">
        <w:rPr>
          <w:rFonts w:ascii="Times New Roman" w:eastAsia="Times New Roman" w:hAnsi="Times New Roman" w:cs="Times New Roman"/>
          <w:sz w:val="28"/>
          <w:szCs w:val="28"/>
          <w:lang w:eastAsia="ru-RU"/>
        </w:rPr>
        <w:t>сновании письменного заявления с</w:t>
      </w:r>
      <w:r w:rsidRPr="00215728">
        <w:rPr>
          <w:rFonts w:ascii="Times New Roman" w:eastAsia="Times New Roman" w:hAnsi="Times New Roman" w:cs="Times New Roman"/>
          <w:sz w:val="28"/>
          <w:szCs w:val="28"/>
          <w:lang w:eastAsia="ru-RU"/>
        </w:rPr>
        <w:t xml:space="preserve"> каждым родителем заключается договор, согласовывается расписание занятий. В зависимости от здоровья ребёнка определяется количество недельных часов.</w:t>
      </w:r>
    </w:p>
    <w:p w:rsidR="00196190" w:rsidRDefault="00EA2690" w:rsidP="00D10487">
      <w:pPr>
        <w:spacing w:after="0" w:line="240" w:lineRule="auto"/>
        <w:ind w:firstLine="284"/>
        <w:jc w:val="both"/>
        <w:rPr>
          <w:rFonts w:ascii="Times New Roman" w:eastAsia="Times New Roman" w:hAnsi="Times New Roman" w:cs="Times New Roman"/>
          <w:sz w:val="28"/>
          <w:szCs w:val="28"/>
        </w:rPr>
      </w:pPr>
      <w:proofErr w:type="gramStart"/>
      <w:r w:rsidRPr="00EA2690">
        <w:rPr>
          <w:rFonts w:ascii="Times New Roman" w:eastAsia="Times New Roman" w:hAnsi="Times New Roman" w:cs="Times New Roman"/>
          <w:sz w:val="28"/>
          <w:szCs w:val="28"/>
        </w:rPr>
        <w:t>Итоги 202</w:t>
      </w:r>
      <w:r w:rsidR="000671B6">
        <w:rPr>
          <w:rFonts w:ascii="Times New Roman" w:eastAsia="Times New Roman" w:hAnsi="Times New Roman" w:cs="Times New Roman"/>
          <w:sz w:val="28"/>
          <w:szCs w:val="28"/>
        </w:rPr>
        <w:t>3</w:t>
      </w:r>
      <w:r w:rsidRPr="00EA2690">
        <w:rPr>
          <w:rFonts w:ascii="Times New Roman" w:eastAsia="Times New Roman" w:hAnsi="Times New Roman" w:cs="Times New Roman"/>
          <w:sz w:val="28"/>
          <w:szCs w:val="28"/>
        </w:rPr>
        <w:t>-202</w:t>
      </w:r>
      <w:r w:rsidR="000671B6">
        <w:rPr>
          <w:rFonts w:ascii="Times New Roman" w:eastAsia="Times New Roman" w:hAnsi="Times New Roman" w:cs="Times New Roman"/>
          <w:sz w:val="28"/>
          <w:szCs w:val="28"/>
        </w:rPr>
        <w:t>4</w:t>
      </w:r>
      <w:r w:rsidRPr="00EA2690">
        <w:rPr>
          <w:rFonts w:ascii="Times New Roman" w:eastAsia="Times New Roman" w:hAnsi="Times New Roman" w:cs="Times New Roman"/>
          <w:sz w:val="28"/>
          <w:szCs w:val="28"/>
        </w:rPr>
        <w:t xml:space="preserve"> учебного года – успеваемость последние 5 лет стабильна</w:t>
      </w:r>
      <w:r w:rsidR="008D37FF">
        <w:rPr>
          <w:rFonts w:ascii="Times New Roman" w:eastAsia="Times New Roman" w:hAnsi="Times New Roman" w:cs="Times New Roman"/>
          <w:sz w:val="28"/>
          <w:szCs w:val="28"/>
        </w:rPr>
        <w:t xml:space="preserve"> </w:t>
      </w:r>
      <w:r w:rsidRPr="00EA2690">
        <w:rPr>
          <w:rFonts w:ascii="Times New Roman" w:eastAsia="Times New Roman" w:hAnsi="Times New Roman" w:cs="Times New Roman"/>
          <w:sz w:val="28"/>
          <w:szCs w:val="28"/>
        </w:rPr>
        <w:t xml:space="preserve">– </w:t>
      </w:r>
      <w:r w:rsidR="00493BF0">
        <w:rPr>
          <w:rFonts w:ascii="Times New Roman" w:eastAsia="Times New Roman" w:hAnsi="Times New Roman" w:cs="Times New Roman"/>
          <w:sz w:val="28"/>
          <w:szCs w:val="28"/>
        </w:rPr>
        <w:t>99,</w:t>
      </w:r>
      <w:r w:rsidR="00880C53">
        <w:rPr>
          <w:rFonts w:ascii="Times New Roman" w:eastAsia="Times New Roman" w:hAnsi="Times New Roman" w:cs="Times New Roman"/>
          <w:sz w:val="28"/>
          <w:szCs w:val="28"/>
        </w:rPr>
        <w:t>0</w:t>
      </w:r>
      <w:r w:rsidRPr="00EA2690">
        <w:rPr>
          <w:rFonts w:ascii="Times New Roman" w:eastAsia="Times New Roman" w:hAnsi="Times New Roman" w:cs="Times New Roman"/>
          <w:sz w:val="28"/>
          <w:szCs w:val="28"/>
        </w:rPr>
        <w:t xml:space="preserve"> %, качество знаний – </w:t>
      </w:r>
      <w:r w:rsidR="00493BF0">
        <w:rPr>
          <w:rFonts w:ascii="Times New Roman" w:eastAsia="Times New Roman" w:hAnsi="Times New Roman" w:cs="Times New Roman"/>
          <w:sz w:val="28"/>
          <w:szCs w:val="28"/>
        </w:rPr>
        <w:t>4</w:t>
      </w:r>
      <w:r w:rsidR="00880C53">
        <w:rPr>
          <w:rFonts w:ascii="Times New Roman" w:eastAsia="Times New Roman" w:hAnsi="Times New Roman" w:cs="Times New Roman"/>
          <w:sz w:val="28"/>
          <w:szCs w:val="28"/>
        </w:rPr>
        <w:t>6,0</w:t>
      </w:r>
      <w:r w:rsidR="00493BF0">
        <w:rPr>
          <w:rFonts w:ascii="Times New Roman" w:eastAsia="Times New Roman" w:hAnsi="Times New Roman" w:cs="Times New Roman"/>
          <w:sz w:val="28"/>
          <w:szCs w:val="28"/>
        </w:rPr>
        <w:t xml:space="preserve"> </w:t>
      </w:r>
      <w:r w:rsidRPr="00EA2690">
        <w:rPr>
          <w:rFonts w:ascii="Times New Roman" w:eastAsia="Times New Roman" w:hAnsi="Times New Roman" w:cs="Times New Roman"/>
          <w:sz w:val="28"/>
          <w:szCs w:val="28"/>
        </w:rPr>
        <w:t>%</w:t>
      </w:r>
      <w:r w:rsidR="00493BF0">
        <w:rPr>
          <w:rFonts w:ascii="Times New Roman" w:eastAsia="Times New Roman" w:hAnsi="Times New Roman" w:cs="Times New Roman"/>
          <w:sz w:val="28"/>
          <w:szCs w:val="28"/>
        </w:rPr>
        <w:t xml:space="preserve"> (</w:t>
      </w:r>
      <w:r w:rsidR="00880C53">
        <w:rPr>
          <w:rFonts w:ascii="Times New Roman" w:eastAsia="Times New Roman" w:hAnsi="Times New Roman" w:cs="Times New Roman"/>
          <w:sz w:val="28"/>
          <w:szCs w:val="28"/>
        </w:rPr>
        <w:t>608</w:t>
      </w:r>
      <w:r w:rsidR="00493BF0">
        <w:rPr>
          <w:rFonts w:ascii="Times New Roman" w:eastAsia="Times New Roman" w:hAnsi="Times New Roman" w:cs="Times New Roman"/>
          <w:sz w:val="28"/>
          <w:szCs w:val="28"/>
        </w:rPr>
        <w:t xml:space="preserve"> чел</w:t>
      </w:r>
      <w:r w:rsidR="004C2753">
        <w:rPr>
          <w:rFonts w:ascii="Times New Roman" w:eastAsia="Times New Roman" w:hAnsi="Times New Roman" w:cs="Times New Roman"/>
          <w:sz w:val="28"/>
          <w:szCs w:val="28"/>
        </w:rPr>
        <w:t>.</w:t>
      </w:r>
      <w:r w:rsidR="00493BF0">
        <w:rPr>
          <w:rFonts w:ascii="Times New Roman" w:eastAsia="Times New Roman" w:hAnsi="Times New Roman" w:cs="Times New Roman"/>
          <w:sz w:val="28"/>
          <w:szCs w:val="28"/>
        </w:rPr>
        <w:t>)</w:t>
      </w:r>
      <w:r w:rsidR="003F0422">
        <w:rPr>
          <w:rFonts w:ascii="Times New Roman" w:eastAsia="Times New Roman" w:hAnsi="Times New Roman" w:cs="Times New Roman"/>
          <w:sz w:val="28"/>
          <w:szCs w:val="28"/>
        </w:rPr>
        <w:t xml:space="preserve">. </w:t>
      </w:r>
      <w:proofErr w:type="gramEnd"/>
    </w:p>
    <w:tbl>
      <w:tblPr>
        <w:tblpPr w:leftFromText="180" w:rightFromText="180" w:vertAnchor="text" w:horzAnchor="page" w:tblpX="1141" w:tblpY="6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1134"/>
        <w:gridCol w:w="850"/>
        <w:gridCol w:w="851"/>
        <w:gridCol w:w="963"/>
        <w:gridCol w:w="993"/>
        <w:gridCol w:w="1134"/>
        <w:gridCol w:w="1134"/>
      </w:tblGrid>
      <w:tr w:rsidR="000671B6" w:rsidRPr="00EA2690" w:rsidTr="000671B6">
        <w:tc>
          <w:tcPr>
            <w:tcW w:w="3114" w:type="dxa"/>
            <w:shd w:val="clear" w:color="auto" w:fill="E2EFD9" w:themeFill="accent6" w:themeFillTint="33"/>
            <w:vAlign w:val="center"/>
          </w:tcPr>
          <w:p w:rsidR="000671B6" w:rsidRPr="005477C7" w:rsidRDefault="000671B6" w:rsidP="000671B6">
            <w:pPr>
              <w:spacing w:after="0" w:line="276" w:lineRule="auto"/>
              <w:jc w:val="center"/>
              <w:rPr>
                <w:rFonts w:ascii="Times New Roman" w:eastAsia="Times New Roman" w:hAnsi="Times New Roman" w:cs="Times New Roman"/>
                <w:b/>
                <w:sz w:val="20"/>
                <w:szCs w:val="20"/>
                <w:lang w:eastAsia="ru-RU"/>
              </w:rPr>
            </w:pPr>
            <w:r w:rsidRPr="005477C7">
              <w:rPr>
                <w:rFonts w:ascii="Times New Roman" w:eastAsia="Times New Roman" w:hAnsi="Times New Roman" w:cs="Times New Roman"/>
                <w:b/>
                <w:sz w:val="20"/>
                <w:szCs w:val="20"/>
                <w:lang w:eastAsia="ru-RU"/>
              </w:rPr>
              <w:t>Основные показатели</w:t>
            </w:r>
          </w:p>
        </w:tc>
        <w:tc>
          <w:tcPr>
            <w:tcW w:w="1134" w:type="dxa"/>
            <w:shd w:val="clear" w:color="auto" w:fill="E2EFD9" w:themeFill="accent6" w:themeFillTint="33"/>
            <w:vAlign w:val="center"/>
          </w:tcPr>
          <w:p w:rsidR="000671B6" w:rsidRPr="005477C7" w:rsidRDefault="000671B6" w:rsidP="000671B6">
            <w:pPr>
              <w:spacing w:after="0" w:line="276" w:lineRule="auto"/>
              <w:jc w:val="center"/>
              <w:rPr>
                <w:rFonts w:ascii="Times New Roman" w:eastAsia="Calibri" w:hAnsi="Times New Roman" w:cs="Times New Roman"/>
                <w:b/>
                <w:sz w:val="20"/>
                <w:szCs w:val="20"/>
              </w:rPr>
            </w:pPr>
            <w:r w:rsidRPr="005477C7">
              <w:rPr>
                <w:rFonts w:ascii="Times New Roman" w:eastAsia="Calibri" w:hAnsi="Times New Roman" w:cs="Times New Roman"/>
                <w:b/>
                <w:sz w:val="20"/>
                <w:szCs w:val="20"/>
              </w:rPr>
              <w:t>2018</w:t>
            </w:r>
          </w:p>
        </w:tc>
        <w:tc>
          <w:tcPr>
            <w:tcW w:w="850" w:type="dxa"/>
            <w:shd w:val="clear" w:color="auto" w:fill="E2EFD9" w:themeFill="accent6" w:themeFillTint="33"/>
            <w:vAlign w:val="center"/>
          </w:tcPr>
          <w:p w:rsidR="000671B6" w:rsidRPr="005477C7" w:rsidRDefault="000671B6" w:rsidP="000671B6">
            <w:pPr>
              <w:spacing w:after="0" w:line="276" w:lineRule="auto"/>
              <w:jc w:val="center"/>
              <w:rPr>
                <w:rFonts w:ascii="Times New Roman" w:eastAsia="Calibri" w:hAnsi="Times New Roman" w:cs="Times New Roman"/>
                <w:b/>
                <w:sz w:val="20"/>
                <w:szCs w:val="20"/>
              </w:rPr>
            </w:pPr>
            <w:r w:rsidRPr="005477C7">
              <w:rPr>
                <w:rFonts w:ascii="Times New Roman" w:eastAsia="Calibri" w:hAnsi="Times New Roman" w:cs="Times New Roman"/>
                <w:b/>
                <w:sz w:val="20"/>
                <w:szCs w:val="20"/>
              </w:rPr>
              <w:t>2019</w:t>
            </w:r>
          </w:p>
        </w:tc>
        <w:tc>
          <w:tcPr>
            <w:tcW w:w="851" w:type="dxa"/>
            <w:shd w:val="clear" w:color="auto" w:fill="E2EFD9" w:themeFill="accent6" w:themeFillTint="33"/>
            <w:vAlign w:val="center"/>
          </w:tcPr>
          <w:p w:rsidR="000671B6" w:rsidRPr="005477C7" w:rsidRDefault="000671B6" w:rsidP="000671B6">
            <w:pPr>
              <w:spacing w:after="0" w:line="276" w:lineRule="auto"/>
              <w:jc w:val="center"/>
              <w:rPr>
                <w:rFonts w:ascii="Times New Roman" w:eastAsia="Calibri" w:hAnsi="Times New Roman" w:cs="Times New Roman"/>
                <w:b/>
                <w:sz w:val="20"/>
                <w:szCs w:val="20"/>
              </w:rPr>
            </w:pPr>
            <w:r w:rsidRPr="005477C7">
              <w:rPr>
                <w:rFonts w:ascii="Times New Roman" w:eastAsia="Calibri" w:hAnsi="Times New Roman" w:cs="Times New Roman"/>
                <w:b/>
                <w:sz w:val="20"/>
                <w:szCs w:val="20"/>
              </w:rPr>
              <w:t>2020</w:t>
            </w:r>
          </w:p>
        </w:tc>
        <w:tc>
          <w:tcPr>
            <w:tcW w:w="963" w:type="dxa"/>
            <w:shd w:val="clear" w:color="auto" w:fill="E2EFD9" w:themeFill="accent6" w:themeFillTint="33"/>
            <w:vAlign w:val="center"/>
          </w:tcPr>
          <w:p w:rsidR="000671B6" w:rsidRPr="005477C7" w:rsidRDefault="000671B6" w:rsidP="000671B6">
            <w:pPr>
              <w:spacing w:after="0" w:line="276" w:lineRule="auto"/>
              <w:jc w:val="center"/>
              <w:rPr>
                <w:rFonts w:ascii="Times New Roman" w:eastAsia="Times New Roman" w:hAnsi="Times New Roman" w:cs="Times New Roman"/>
                <w:b/>
                <w:sz w:val="20"/>
                <w:szCs w:val="20"/>
                <w:lang w:eastAsia="ru-RU"/>
              </w:rPr>
            </w:pPr>
            <w:r w:rsidRPr="005477C7">
              <w:rPr>
                <w:rFonts w:ascii="Times New Roman" w:eastAsia="Times New Roman" w:hAnsi="Times New Roman" w:cs="Times New Roman"/>
                <w:b/>
                <w:sz w:val="20"/>
                <w:szCs w:val="20"/>
                <w:lang w:eastAsia="ru-RU"/>
              </w:rPr>
              <w:t>2021</w:t>
            </w:r>
          </w:p>
        </w:tc>
        <w:tc>
          <w:tcPr>
            <w:tcW w:w="993" w:type="dxa"/>
            <w:shd w:val="clear" w:color="auto" w:fill="E2EFD9" w:themeFill="accent6" w:themeFillTint="33"/>
            <w:vAlign w:val="center"/>
          </w:tcPr>
          <w:p w:rsidR="000671B6" w:rsidRPr="005477C7" w:rsidRDefault="000671B6" w:rsidP="000671B6">
            <w:pPr>
              <w:spacing w:after="0" w:line="276" w:lineRule="auto"/>
              <w:jc w:val="center"/>
              <w:rPr>
                <w:rFonts w:ascii="Times New Roman" w:eastAsia="Times New Roman" w:hAnsi="Times New Roman" w:cs="Times New Roman"/>
                <w:b/>
                <w:sz w:val="20"/>
                <w:szCs w:val="20"/>
                <w:lang w:eastAsia="ru-RU"/>
              </w:rPr>
            </w:pPr>
            <w:r w:rsidRPr="005477C7">
              <w:rPr>
                <w:rFonts w:ascii="Times New Roman" w:eastAsia="Times New Roman" w:hAnsi="Times New Roman" w:cs="Times New Roman"/>
                <w:b/>
                <w:sz w:val="20"/>
                <w:szCs w:val="20"/>
                <w:lang w:eastAsia="ru-RU"/>
              </w:rPr>
              <w:t>2022</w:t>
            </w:r>
          </w:p>
        </w:tc>
        <w:tc>
          <w:tcPr>
            <w:tcW w:w="1134" w:type="dxa"/>
            <w:shd w:val="clear" w:color="auto" w:fill="E2EFD9" w:themeFill="accent6" w:themeFillTint="33"/>
            <w:vAlign w:val="center"/>
          </w:tcPr>
          <w:p w:rsidR="000671B6" w:rsidRPr="005477C7" w:rsidRDefault="000671B6" w:rsidP="000671B6">
            <w:pPr>
              <w:spacing w:after="0" w:line="276" w:lineRule="auto"/>
              <w:rPr>
                <w:rFonts w:ascii="Times New Roman" w:eastAsia="Times New Roman" w:hAnsi="Times New Roman" w:cs="Times New Roman"/>
                <w:b/>
                <w:sz w:val="20"/>
                <w:szCs w:val="20"/>
                <w:lang w:eastAsia="ru-RU"/>
              </w:rPr>
            </w:pPr>
            <w:r w:rsidRPr="005477C7">
              <w:rPr>
                <w:rFonts w:ascii="Times New Roman" w:eastAsia="Times New Roman" w:hAnsi="Times New Roman" w:cs="Times New Roman"/>
                <w:b/>
                <w:sz w:val="20"/>
                <w:szCs w:val="20"/>
                <w:lang w:eastAsia="ru-RU"/>
              </w:rPr>
              <w:t>2023</w:t>
            </w:r>
          </w:p>
        </w:tc>
        <w:tc>
          <w:tcPr>
            <w:tcW w:w="1134" w:type="dxa"/>
            <w:shd w:val="clear" w:color="auto" w:fill="E2EFD9" w:themeFill="accent6" w:themeFillTint="33"/>
            <w:vAlign w:val="center"/>
          </w:tcPr>
          <w:p w:rsidR="000671B6" w:rsidRPr="005477C7" w:rsidRDefault="000671B6" w:rsidP="000671B6">
            <w:pPr>
              <w:spacing w:after="0" w:line="276"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2024</w:t>
            </w:r>
          </w:p>
        </w:tc>
      </w:tr>
      <w:tr w:rsidR="000671B6" w:rsidRPr="00EA2690" w:rsidTr="000671B6">
        <w:trPr>
          <w:trHeight w:val="149"/>
        </w:trPr>
        <w:tc>
          <w:tcPr>
            <w:tcW w:w="3114" w:type="dxa"/>
            <w:vAlign w:val="center"/>
          </w:tcPr>
          <w:p w:rsidR="000671B6" w:rsidRPr="005477C7" w:rsidRDefault="000671B6" w:rsidP="000671B6">
            <w:pPr>
              <w:spacing w:after="0" w:line="276" w:lineRule="auto"/>
              <w:rPr>
                <w:rFonts w:ascii="Times New Roman" w:eastAsia="Times New Roman" w:hAnsi="Times New Roman" w:cs="Times New Roman"/>
                <w:sz w:val="20"/>
                <w:szCs w:val="20"/>
                <w:lang w:eastAsia="ru-RU"/>
              </w:rPr>
            </w:pPr>
            <w:r w:rsidRPr="005477C7">
              <w:rPr>
                <w:rFonts w:ascii="Times New Roman" w:eastAsia="Times New Roman" w:hAnsi="Times New Roman" w:cs="Times New Roman"/>
                <w:sz w:val="20"/>
                <w:szCs w:val="20"/>
                <w:lang w:eastAsia="ru-RU"/>
              </w:rPr>
              <w:t>Успеваемость</w:t>
            </w:r>
          </w:p>
        </w:tc>
        <w:tc>
          <w:tcPr>
            <w:tcW w:w="1134" w:type="dxa"/>
            <w:vAlign w:val="center"/>
          </w:tcPr>
          <w:p w:rsidR="000671B6" w:rsidRPr="005477C7" w:rsidRDefault="000671B6" w:rsidP="000671B6">
            <w:pPr>
              <w:spacing w:after="0" w:line="276" w:lineRule="auto"/>
              <w:jc w:val="center"/>
              <w:rPr>
                <w:rFonts w:ascii="Times New Roman" w:eastAsia="Calibri" w:hAnsi="Times New Roman" w:cs="Times New Roman"/>
                <w:sz w:val="20"/>
                <w:szCs w:val="20"/>
              </w:rPr>
            </w:pPr>
            <w:r w:rsidRPr="005477C7">
              <w:rPr>
                <w:rFonts w:ascii="Times New Roman" w:eastAsia="Calibri" w:hAnsi="Times New Roman" w:cs="Times New Roman"/>
                <w:sz w:val="20"/>
                <w:szCs w:val="20"/>
              </w:rPr>
              <w:t>99,6</w:t>
            </w:r>
          </w:p>
        </w:tc>
        <w:tc>
          <w:tcPr>
            <w:tcW w:w="850" w:type="dxa"/>
            <w:vAlign w:val="center"/>
          </w:tcPr>
          <w:p w:rsidR="000671B6" w:rsidRPr="005477C7" w:rsidRDefault="000671B6" w:rsidP="000671B6">
            <w:pPr>
              <w:spacing w:after="0" w:line="276" w:lineRule="auto"/>
              <w:jc w:val="center"/>
              <w:rPr>
                <w:rFonts w:ascii="Times New Roman" w:eastAsia="Calibri" w:hAnsi="Times New Roman" w:cs="Times New Roman"/>
                <w:sz w:val="20"/>
                <w:szCs w:val="20"/>
              </w:rPr>
            </w:pPr>
            <w:r w:rsidRPr="005477C7">
              <w:rPr>
                <w:rFonts w:ascii="Times New Roman" w:eastAsia="Calibri" w:hAnsi="Times New Roman" w:cs="Times New Roman"/>
                <w:sz w:val="20"/>
                <w:szCs w:val="20"/>
              </w:rPr>
              <w:t>94%</w:t>
            </w:r>
          </w:p>
        </w:tc>
        <w:tc>
          <w:tcPr>
            <w:tcW w:w="851" w:type="dxa"/>
            <w:vAlign w:val="center"/>
          </w:tcPr>
          <w:p w:rsidR="000671B6" w:rsidRPr="005477C7" w:rsidRDefault="000671B6" w:rsidP="000671B6">
            <w:pPr>
              <w:spacing w:after="0" w:line="276" w:lineRule="auto"/>
              <w:jc w:val="center"/>
              <w:rPr>
                <w:rFonts w:ascii="Times New Roman" w:eastAsia="Calibri" w:hAnsi="Times New Roman" w:cs="Times New Roman"/>
                <w:sz w:val="20"/>
                <w:szCs w:val="20"/>
              </w:rPr>
            </w:pPr>
            <w:r w:rsidRPr="005477C7">
              <w:rPr>
                <w:rFonts w:ascii="Times New Roman" w:eastAsia="Calibri" w:hAnsi="Times New Roman" w:cs="Times New Roman"/>
                <w:sz w:val="20"/>
                <w:szCs w:val="20"/>
              </w:rPr>
              <w:t>99,5</w:t>
            </w:r>
          </w:p>
        </w:tc>
        <w:tc>
          <w:tcPr>
            <w:tcW w:w="963" w:type="dxa"/>
            <w:vAlign w:val="center"/>
          </w:tcPr>
          <w:p w:rsidR="000671B6" w:rsidRPr="005477C7" w:rsidRDefault="000671B6" w:rsidP="000671B6">
            <w:pPr>
              <w:spacing w:after="0" w:line="276" w:lineRule="auto"/>
              <w:jc w:val="center"/>
              <w:rPr>
                <w:rFonts w:ascii="Times New Roman" w:eastAsia="Times New Roman" w:hAnsi="Times New Roman" w:cs="Times New Roman"/>
                <w:sz w:val="20"/>
                <w:szCs w:val="20"/>
                <w:lang w:eastAsia="ru-RU"/>
              </w:rPr>
            </w:pPr>
            <w:r w:rsidRPr="005477C7">
              <w:rPr>
                <w:rFonts w:ascii="Times New Roman" w:eastAsia="Times New Roman" w:hAnsi="Times New Roman" w:cs="Times New Roman"/>
                <w:sz w:val="20"/>
                <w:szCs w:val="20"/>
                <w:lang w:eastAsia="ru-RU"/>
              </w:rPr>
              <w:t>99,5</w:t>
            </w:r>
          </w:p>
        </w:tc>
        <w:tc>
          <w:tcPr>
            <w:tcW w:w="993" w:type="dxa"/>
            <w:vAlign w:val="center"/>
          </w:tcPr>
          <w:p w:rsidR="000671B6" w:rsidRPr="005477C7" w:rsidRDefault="000671B6" w:rsidP="000671B6">
            <w:pPr>
              <w:spacing w:after="0" w:line="276" w:lineRule="auto"/>
              <w:jc w:val="center"/>
              <w:rPr>
                <w:rFonts w:ascii="Times New Roman" w:eastAsia="Times New Roman" w:hAnsi="Times New Roman" w:cs="Times New Roman"/>
                <w:sz w:val="20"/>
                <w:szCs w:val="20"/>
                <w:lang w:eastAsia="ru-RU"/>
              </w:rPr>
            </w:pPr>
            <w:r w:rsidRPr="005477C7">
              <w:rPr>
                <w:rFonts w:ascii="Times New Roman" w:eastAsia="Times New Roman" w:hAnsi="Times New Roman" w:cs="Times New Roman"/>
                <w:sz w:val="20"/>
                <w:szCs w:val="20"/>
                <w:lang w:eastAsia="ru-RU"/>
              </w:rPr>
              <w:t>99,0</w:t>
            </w:r>
          </w:p>
        </w:tc>
        <w:tc>
          <w:tcPr>
            <w:tcW w:w="1134" w:type="dxa"/>
            <w:vAlign w:val="center"/>
          </w:tcPr>
          <w:p w:rsidR="000671B6" w:rsidRPr="005477C7" w:rsidRDefault="000671B6" w:rsidP="000671B6">
            <w:pPr>
              <w:spacing w:after="0" w:line="276" w:lineRule="auto"/>
              <w:rPr>
                <w:rFonts w:ascii="Times New Roman" w:eastAsia="Times New Roman" w:hAnsi="Times New Roman" w:cs="Times New Roman"/>
                <w:sz w:val="20"/>
                <w:szCs w:val="20"/>
                <w:lang w:eastAsia="ru-RU"/>
              </w:rPr>
            </w:pPr>
            <w:r w:rsidRPr="005477C7">
              <w:rPr>
                <w:rFonts w:ascii="Times New Roman" w:eastAsia="Times New Roman" w:hAnsi="Times New Roman" w:cs="Times New Roman"/>
                <w:sz w:val="20"/>
                <w:szCs w:val="20"/>
                <w:lang w:eastAsia="ru-RU"/>
              </w:rPr>
              <w:t>99,2</w:t>
            </w:r>
          </w:p>
        </w:tc>
        <w:tc>
          <w:tcPr>
            <w:tcW w:w="1134" w:type="dxa"/>
            <w:vAlign w:val="center"/>
          </w:tcPr>
          <w:p w:rsidR="000671B6" w:rsidRPr="005477C7" w:rsidRDefault="00880C53" w:rsidP="00880C53">
            <w:pPr>
              <w:spacing w:after="0" w:line="27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99,0</w:t>
            </w:r>
          </w:p>
        </w:tc>
      </w:tr>
      <w:tr w:rsidR="000671B6" w:rsidRPr="00EA2690" w:rsidTr="000671B6">
        <w:trPr>
          <w:trHeight w:val="139"/>
        </w:trPr>
        <w:tc>
          <w:tcPr>
            <w:tcW w:w="3114" w:type="dxa"/>
            <w:vAlign w:val="center"/>
          </w:tcPr>
          <w:p w:rsidR="000671B6" w:rsidRPr="005477C7" w:rsidRDefault="000671B6" w:rsidP="000671B6">
            <w:pPr>
              <w:spacing w:after="0" w:line="276" w:lineRule="auto"/>
              <w:rPr>
                <w:rFonts w:ascii="Times New Roman" w:eastAsia="Times New Roman" w:hAnsi="Times New Roman" w:cs="Times New Roman"/>
                <w:sz w:val="20"/>
                <w:szCs w:val="20"/>
                <w:lang w:eastAsia="ru-RU"/>
              </w:rPr>
            </w:pPr>
            <w:r w:rsidRPr="005477C7">
              <w:rPr>
                <w:rFonts w:ascii="Times New Roman" w:eastAsia="Times New Roman" w:hAnsi="Times New Roman" w:cs="Times New Roman"/>
                <w:sz w:val="20"/>
                <w:szCs w:val="20"/>
                <w:lang w:eastAsia="ru-RU"/>
              </w:rPr>
              <w:t xml:space="preserve">Число </w:t>
            </w:r>
            <w:proofErr w:type="gramStart"/>
            <w:r w:rsidRPr="005477C7">
              <w:rPr>
                <w:rFonts w:ascii="Times New Roman" w:eastAsia="Times New Roman" w:hAnsi="Times New Roman" w:cs="Times New Roman"/>
                <w:sz w:val="20"/>
                <w:szCs w:val="20"/>
                <w:lang w:eastAsia="ru-RU"/>
              </w:rPr>
              <w:t>обучающихся</w:t>
            </w:r>
            <w:proofErr w:type="gramEnd"/>
            <w:r w:rsidRPr="005477C7">
              <w:rPr>
                <w:rFonts w:ascii="Times New Roman" w:eastAsia="Times New Roman" w:hAnsi="Times New Roman" w:cs="Times New Roman"/>
                <w:sz w:val="20"/>
                <w:szCs w:val="20"/>
                <w:lang w:eastAsia="ru-RU"/>
              </w:rPr>
              <w:t xml:space="preserve"> на «5»</w:t>
            </w:r>
          </w:p>
        </w:tc>
        <w:tc>
          <w:tcPr>
            <w:tcW w:w="1134" w:type="dxa"/>
            <w:vAlign w:val="center"/>
          </w:tcPr>
          <w:p w:rsidR="000671B6" w:rsidRPr="005477C7" w:rsidRDefault="000671B6" w:rsidP="000671B6">
            <w:pPr>
              <w:spacing w:after="0" w:line="276" w:lineRule="auto"/>
              <w:jc w:val="center"/>
              <w:rPr>
                <w:rFonts w:ascii="Times New Roman" w:eastAsia="Calibri" w:hAnsi="Times New Roman" w:cs="Times New Roman"/>
                <w:sz w:val="20"/>
                <w:szCs w:val="20"/>
              </w:rPr>
            </w:pPr>
            <w:r w:rsidRPr="005477C7">
              <w:rPr>
                <w:rFonts w:ascii="Times New Roman" w:eastAsia="Calibri" w:hAnsi="Times New Roman" w:cs="Times New Roman"/>
                <w:sz w:val="20"/>
                <w:szCs w:val="20"/>
              </w:rPr>
              <w:t>8,7</w:t>
            </w:r>
          </w:p>
        </w:tc>
        <w:tc>
          <w:tcPr>
            <w:tcW w:w="850" w:type="dxa"/>
            <w:vAlign w:val="center"/>
          </w:tcPr>
          <w:p w:rsidR="000671B6" w:rsidRPr="005477C7" w:rsidRDefault="000671B6" w:rsidP="000671B6">
            <w:pPr>
              <w:spacing w:after="0" w:line="276" w:lineRule="auto"/>
              <w:jc w:val="center"/>
              <w:rPr>
                <w:rFonts w:ascii="Times New Roman" w:eastAsia="Calibri" w:hAnsi="Times New Roman" w:cs="Times New Roman"/>
                <w:sz w:val="20"/>
                <w:szCs w:val="20"/>
              </w:rPr>
            </w:pPr>
            <w:r w:rsidRPr="005477C7">
              <w:rPr>
                <w:rFonts w:ascii="Times New Roman" w:eastAsia="Calibri" w:hAnsi="Times New Roman" w:cs="Times New Roman"/>
                <w:sz w:val="20"/>
                <w:szCs w:val="20"/>
              </w:rPr>
              <w:t>8,8</w:t>
            </w:r>
          </w:p>
        </w:tc>
        <w:tc>
          <w:tcPr>
            <w:tcW w:w="851" w:type="dxa"/>
            <w:vAlign w:val="center"/>
          </w:tcPr>
          <w:p w:rsidR="000671B6" w:rsidRPr="005477C7" w:rsidRDefault="000671B6" w:rsidP="000671B6">
            <w:pPr>
              <w:spacing w:after="0" w:line="276" w:lineRule="auto"/>
              <w:jc w:val="center"/>
              <w:rPr>
                <w:rFonts w:ascii="Times New Roman" w:eastAsia="Calibri" w:hAnsi="Times New Roman" w:cs="Times New Roman"/>
                <w:sz w:val="20"/>
                <w:szCs w:val="20"/>
              </w:rPr>
            </w:pPr>
            <w:r w:rsidRPr="005477C7">
              <w:rPr>
                <w:rFonts w:ascii="Times New Roman" w:eastAsia="Calibri" w:hAnsi="Times New Roman" w:cs="Times New Roman"/>
                <w:sz w:val="20"/>
                <w:szCs w:val="20"/>
              </w:rPr>
              <w:t>9,9</w:t>
            </w:r>
          </w:p>
        </w:tc>
        <w:tc>
          <w:tcPr>
            <w:tcW w:w="963" w:type="dxa"/>
            <w:vAlign w:val="center"/>
          </w:tcPr>
          <w:p w:rsidR="000671B6" w:rsidRPr="005477C7" w:rsidRDefault="000671B6" w:rsidP="000671B6">
            <w:pPr>
              <w:spacing w:after="0" w:line="276" w:lineRule="auto"/>
              <w:jc w:val="center"/>
              <w:rPr>
                <w:rFonts w:ascii="Times New Roman" w:eastAsia="Times New Roman" w:hAnsi="Times New Roman" w:cs="Times New Roman"/>
                <w:sz w:val="20"/>
                <w:szCs w:val="20"/>
                <w:lang w:eastAsia="ru-RU"/>
              </w:rPr>
            </w:pPr>
            <w:r w:rsidRPr="005477C7">
              <w:rPr>
                <w:rFonts w:ascii="Times New Roman" w:eastAsia="Times New Roman" w:hAnsi="Times New Roman" w:cs="Times New Roman"/>
                <w:sz w:val="20"/>
                <w:szCs w:val="20"/>
                <w:lang w:eastAsia="ru-RU"/>
              </w:rPr>
              <w:t>9,3</w:t>
            </w:r>
          </w:p>
        </w:tc>
        <w:tc>
          <w:tcPr>
            <w:tcW w:w="993" w:type="dxa"/>
            <w:vAlign w:val="center"/>
          </w:tcPr>
          <w:p w:rsidR="000671B6" w:rsidRPr="005477C7" w:rsidRDefault="000671B6" w:rsidP="000671B6">
            <w:pPr>
              <w:spacing w:after="0" w:line="276" w:lineRule="auto"/>
              <w:jc w:val="center"/>
              <w:rPr>
                <w:rFonts w:ascii="Times New Roman" w:eastAsia="Times New Roman" w:hAnsi="Times New Roman" w:cs="Times New Roman"/>
                <w:sz w:val="20"/>
                <w:szCs w:val="20"/>
                <w:lang w:eastAsia="ru-RU"/>
              </w:rPr>
            </w:pPr>
            <w:r w:rsidRPr="005477C7">
              <w:rPr>
                <w:rFonts w:ascii="Times New Roman" w:eastAsia="Times New Roman" w:hAnsi="Times New Roman" w:cs="Times New Roman"/>
                <w:sz w:val="20"/>
                <w:szCs w:val="20"/>
                <w:lang w:eastAsia="ru-RU"/>
              </w:rPr>
              <w:t>8,0</w:t>
            </w:r>
          </w:p>
        </w:tc>
        <w:tc>
          <w:tcPr>
            <w:tcW w:w="1134" w:type="dxa"/>
            <w:vAlign w:val="center"/>
          </w:tcPr>
          <w:p w:rsidR="000671B6" w:rsidRPr="005477C7" w:rsidRDefault="000671B6" w:rsidP="000671B6">
            <w:pPr>
              <w:spacing w:after="0" w:line="276" w:lineRule="auto"/>
              <w:rPr>
                <w:rFonts w:ascii="Times New Roman" w:eastAsia="Times New Roman" w:hAnsi="Times New Roman" w:cs="Times New Roman"/>
                <w:sz w:val="20"/>
                <w:szCs w:val="20"/>
                <w:lang w:eastAsia="ru-RU"/>
              </w:rPr>
            </w:pPr>
            <w:r w:rsidRPr="005477C7">
              <w:rPr>
                <w:rFonts w:ascii="Times New Roman" w:eastAsia="Times New Roman" w:hAnsi="Times New Roman" w:cs="Times New Roman"/>
                <w:sz w:val="20"/>
                <w:szCs w:val="20"/>
                <w:lang w:eastAsia="ru-RU"/>
              </w:rPr>
              <w:t>8,1</w:t>
            </w:r>
          </w:p>
        </w:tc>
        <w:tc>
          <w:tcPr>
            <w:tcW w:w="1134" w:type="dxa"/>
            <w:vAlign w:val="center"/>
          </w:tcPr>
          <w:p w:rsidR="000671B6" w:rsidRPr="005477C7" w:rsidRDefault="00880C53" w:rsidP="000671B6">
            <w:pPr>
              <w:spacing w:after="0" w:line="27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r>
      <w:tr w:rsidR="000671B6" w:rsidRPr="00EA2690" w:rsidTr="000671B6">
        <w:tc>
          <w:tcPr>
            <w:tcW w:w="3114" w:type="dxa"/>
            <w:vAlign w:val="center"/>
          </w:tcPr>
          <w:p w:rsidR="000671B6" w:rsidRPr="005477C7" w:rsidRDefault="000671B6" w:rsidP="000671B6">
            <w:pPr>
              <w:spacing w:after="0" w:line="276" w:lineRule="auto"/>
              <w:rPr>
                <w:rFonts w:ascii="Times New Roman" w:eastAsia="Times New Roman" w:hAnsi="Times New Roman" w:cs="Times New Roman"/>
                <w:sz w:val="20"/>
                <w:szCs w:val="20"/>
                <w:lang w:eastAsia="ru-RU"/>
              </w:rPr>
            </w:pPr>
            <w:r w:rsidRPr="005477C7">
              <w:rPr>
                <w:rFonts w:ascii="Times New Roman" w:eastAsia="Times New Roman" w:hAnsi="Times New Roman" w:cs="Times New Roman"/>
                <w:sz w:val="20"/>
                <w:szCs w:val="20"/>
                <w:lang w:eastAsia="ru-RU"/>
              </w:rPr>
              <w:t>Число обучающихся на «4» и «5»</w:t>
            </w:r>
          </w:p>
        </w:tc>
        <w:tc>
          <w:tcPr>
            <w:tcW w:w="1134" w:type="dxa"/>
            <w:vAlign w:val="center"/>
          </w:tcPr>
          <w:p w:rsidR="000671B6" w:rsidRPr="005477C7" w:rsidRDefault="000671B6" w:rsidP="000671B6">
            <w:pPr>
              <w:spacing w:after="0" w:line="276" w:lineRule="auto"/>
              <w:jc w:val="center"/>
              <w:rPr>
                <w:rFonts w:ascii="Times New Roman" w:eastAsia="Calibri" w:hAnsi="Times New Roman" w:cs="Times New Roman"/>
                <w:sz w:val="20"/>
                <w:szCs w:val="20"/>
              </w:rPr>
            </w:pPr>
            <w:r w:rsidRPr="005477C7">
              <w:rPr>
                <w:rFonts w:ascii="Times New Roman" w:eastAsia="Calibri" w:hAnsi="Times New Roman" w:cs="Times New Roman"/>
                <w:sz w:val="20"/>
                <w:szCs w:val="20"/>
              </w:rPr>
              <w:t>37%</w:t>
            </w:r>
          </w:p>
        </w:tc>
        <w:tc>
          <w:tcPr>
            <w:tcW w:w="850" w:type="dxa"/>
            <w:vAlign w:val="center"/>
          </w:tcPr>
          <w:p w:rsidR="000671B6" w:rsidRPr="005477C7" w:rsidRDefault="000671B6" w:rsidP="000671B6">
            <w:pPr>
              <w:spacing w:after="0" w:line="276" w:lineRule="auto"/>
              <w:jc w:val="center"/>
              <w:rPr>
                <w:rFonts w:ascii="Times New Roman" w:eastAsia="Calibri" w:hAnsi="Times New Roman" w:cs="Times New Roman"/>
                <w:sz w:val="20"/>
                <w:szCs w:val="20"/>
              </w:rPr>
            </w:pPr>
            <w:r w:rsidRPr="005477C7">
              <w:rPr>
                <w:rFonts w:ascii="Times New Roman" w:eastAsia="Calibri" w:hAnsi="Times New Roman" w:cs="Times New Roman"/>
                <w:sz w:val="20"/>
                <w:szCs w:val="20"/>
              </w:rPr>
              <w:t>36,2</w:t>
            </w:r>
          </w:p>
        </w:tc>
        <w:tc>
          <w:tcPr>
            <w:tcW w:w="851" w:type="dxa"/>
            <w:vAlign w:val="center"/>
          </w:tcPr>
          <w:p w:rsidR="000671B6" w:rsidRPr="005477C7" w:rsidRDefault="000671B6" w:rsidP="000671B6">
            <w:pPr>
              <w:spacing w:after="0" w:line="276" w:lineRule="auto"/>
              <w:jc w:val="center"/>
              <w:rPr>
                <w:rFonts w:ascii="Times New Roman" w:eastAsia="Calibri" w:hAnsi="Times New Roman" w:cs="Times New Roman"/>
                <w:sz w:val="20"/>
                <w:szCs w:val="20"/>
              </w:rPr>
            </w:pPr>
            <w:r w:rsidRPr="005477C7">
              <w:rPr>
                <w:rFonts w:ascii="Times New Roman" w:eastAsia="Calibri" w:hAnsi="Times New Roman" w:cs="Times New Roman"/>
                <w:sz w:val="20"/>
                <w:szCs w:val="20"/>
              </w:rPr>
              <w:t>33,6</w:t>
            </w:r>
          </w:p>
        </w:tc>
        <w:tc>
          <w:tcPr>
            <w:tcW w:w="963" w:type="dxa"/>
            <w:vAlign w:val="center"/>
          </w:tcPr>
          <w:p w:rsidR="000671B6" w:rsidRPr="005477C7" w:rsidRDefault="000671B6" w:rsidP="000671B6">
            <w:pPr>
              <w:spacing w:after="0" w:line="276" w:lineRule="auto"/>
              <w:jc w:val="center"/>
              <w:rPr>
                <w:rFonts w:ascii="Times New Roman" w:eastAsia="Times New Roman" w:hAnsi="Times New Roman" w:cs="Times New Roman"/>
                <w:sz w:val="20"/>
                <w:szCs w:val="20"/>
                <w:lang w:eastAsia="ru-RU"/>
              </w:rPr>
            </w:pPr>
            <w:r w:rsidRPr="005477C7">
              <w:rPr>
                <w:rFonts w:ascii="Times New Roman" w:eastAsia="Times New Roman" w:hAnsi="Times New Roman" w:cs="Times New Roman"/>
                <w:sz w:val="20"/>
                <w:szCs w:val="20"/>
                <w:lang w:eastAsia="ru-RU"/>
              </w:rPr>
              <w:t>38,0</w:t>
            </w:r>
          </w:p>
        </w:tc>
        <w:tc>
          <w:tcPr>
            <w:tcW w:w="993" w:type="dxa"/>
            <w:vAlign w:val="center"/>
          </w:tcPr>
          <w:p w:rsidR="000671B6" w:rsidRPr="005477C7" w:rsidRDefault="000671B6" w:rsidP="000671B6">
            <w:pPr>
              <w:spacing w:after="0" w:line="276" w:lineRule="auto"/>
              <w:jc w:val="center"/>
              <w:rPr>
                <w:rFonts w:ascii="Times New Roman" w:eastAsia="Times New Roman" w:hAnsi="Times New Roman" w:cs="Times New Roman"/>
                <w:sz w:val="20"/>
                <w:szCs w:val="20"/>
                <w:lang w:eastAsia="ru-RU"/>
              </w:rPr>
            </w:pPr>
            <w:r w:rsidRPr="005477C7">
              <w:rPr>
                <w:rFonts w:ascii="Times New Roman" w:eastAsia="Times New Roman" w:hAnsi="Times New Roman" w:cs="Times New Roman"/>
                <w:sz w:val="20"/>
                <w:szCs w:val="20"/>
                <w:lang w:eastAsia="ru-RU"/>
              </w:rPr>
              <w:t>34,2</w:t>
            </w:r>
          </w:p>
        </w:tc>
        <w:tc>
          <w:tcPr>
            <w:tcW w:w="1134" w:type="dxa"/>
            <w:vAlign w:val="center"/>
          </w:tcPr>
          <w:p w:rsidR="000671B6" w:rsidRPr="005477C7" w:rsidRDefault="000671B6" w:rsidP="000671B6">
            <w:pPr>
              <w:spacing w:after="0" w:line="276" w:lineRule="auto"/>
              <w:rPr>
                <w:rFonts w:ascii="Times New Roman" w:eastAsia="Times New Roman" w:hAnsi="Times New Roman" w:cs="Times New Roman"/>
                <w:sz w:val="20"/>
                <w:szCs w:val="20"/>
                <w:lang w:eastAsia="ru-RU"/>
              </w:rPr>
            </w:pPr>
            <w:r w:rsidRPr="005477C7">
              <w:rPr>
                <w:rFonts w:ascii="Times New Roman" w:eastAsia="Times New Roman" w:hAnsi="Times New Roman" w:cs="Times New Roman"/>
                <w:sz w:val="20"/>
                <w:szCs w:val="20"/>
                <w:lang w:eastAsia="ru-RU"/>
              </w:rPr>
              <w:t>34,0</w:t>
            </w:r>
          </w:p>
        </w:tc>
        <w:tc>
          <w:tcPr>
            <w:tcW w:w="1134" w:type="dxa"/>
            <w:vAlign w:val="center"/>
          </w:tcPr>
          <w:p w:rsidR="000671B6" w:rsidRPr="005477C7" w:rsidRDefault="00880C53" w:rsidP="000671B6">
            <w:pPr>
              <w:spacing w:after="0" w:line="27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38%</w:t>
            </w:r>
          </w:p>
        </w:tc>
      </w:tr>
      <w:tr w:rsidR="000671B6" w:rsidRPr="00EA2690" w:rsidTr="000671B6">
        <w:tc>
          <w:tcPr>
            <w:tcW w:w="3114" w:type="dxa"/>
            <w:vAlign w:val="center"/>
          </w:tcPr>
          <w:p w:rsidR="000671B6" w:rsidRPr="005477C7" w:rsidRDefault="000671B6" w:rsidP="000671B6">
            <w:pPr>
              <w:spacing w:after="0" w:line="276" w:lineRule="auto"/>
              <w:rPr>
                <w:rFonts w:ascii="Times New Roman" w:eastAsia="Times New Roman" w:hAnsi="Times New Roman" w:cs="Times New Roman"/>
                <w:sz w:val="20"/>
                <w:szCs w:val="20"/>
                <w:lang w:eastAsia="ru-RU"/>
              </w:rPr>
            </w:pPr>
            <w:r w:rsidRPr="005477C7">
              <w:rPr>
                <w:rFonts w:ascii="Times New Roman" w:eastAsia="Times New Roman" w:hAnsi="Times New Roman" w:cs="Times New Roman"/>
                <w:sz w:val="20"/>
                <w:szCs w:val="20"/>
                <w:lang w:eastAsia="ru-RU"/>
              </w:rPr>
              <w:t>Число обучающихся с одной «3»</w:t>
            </w:r>
          </w:p>
        </w:tc>
        <w:tc>
          <w:tcPr>
            <w:tcW w:w="1134" w:type="dxa"/>
            <w:vAlign w:val="center"/>
          </w:tcPr>
          <w:p w:rsidR="000671B6" w:rsidRPr="005477C7" w:rsidRDefault="000671B6" w:rsidP="000671B6">
            <w:pPr>
              <w:spacing w:after="0" w:line="276" w:lineRule="auto"/>
              <w:jc w:val="center"/>
              <w:rPr>
                <w:rFonts w:ascii="Times New Roman" w:eastAsia="Calibri" w:hAnsi="Times New Roman" w:cs="Times New Roman"/>
                <w:sz w:val="20"/>
                <w:szCs w:val="20"/>
              </w:rPr>
            </w:pPr>
            <w:r w:rsidRPr="005477C7">
              <w:rPr>
                <w:rFonts w:ascii="Times New Roman" w:eastAsia="Calibri" w:hAnsi="Times New Roman" w:cs="Times New Roman"/>
                <w:sz w:val="20"/>
                <w:szCs w:val="20"/>
              </w:rPr>
              <w:t>5,1</w:t>
            </w:r>
          </w:p>
        </w:tc>
        <w:tc>
          <w:tcPr>
            <w:tcW w:w="850" w:type="dxa"/>
            <w:vAlign w:val="center"/>
          </w:tcPr>
          <w:p w:rsidR="000671B6" w:rsidRPr="005477C7" w:rsidRDefault="000671B6" w:rsidP="000671B6">
            <w:pPr>
              <w:spacing w:after="0" w:line="276" w:lineRule="auto"/>
              <w:jc w:val="center"/>
              <w:rPr>
                <w:rFonts w:ascii="Times New Roman" w:eastAsia="Calibri" w:hAnsi="Times New Roman" w:cs="Times New Roman"/>
                <w:sz w:val="20"/>
                <w:szCs w:val="20"/>
              </w:rPr>
            </w:pPr>
            <w:r w:rsidRPr="005477C7">
              <w:rPr>
                <w:rFonts w:ascii="Times New Roman" w:eastAsia="Calibri" w:hAnsi="Times New Roman" w:cs="Times New Roman"/>
                <w:sz w:val="20"/>
                <w:szCs w:val="20"/>
              </w:rPr>
              <w:t>5,8</w:t>
            </w:r>
          </w:p>
        </w:tc>
        <w:tc>
          <w:tcPr>
            <w:tcW w:w="851" w:type="dxa"/>
            <w:vAlign w:val="center"/>
          </w:tcPr>
          <w:p w:rsidR="000671B6" w:rsidRPr="005477C7" w:rsidRDefault="000671B6" w:rsidP="000671B6">
            <w:pPr>
              <w:spacing w:after="0" w:line="276" w:lineRule="auto"/>
              <w:jc w:val="center"/>
              <w:rPr>
                <w:rFonts w:ascii="Times New Roman" w:eastAsia="Calibri" w:hAnsi="Times New Roman" w:cs="Times New Roman"/>
                <w:sz w:val="20"/>
                <w:szCs w:val="20"/>
              </w:rPr>
            </w:pPr>
            <w:r w:rsidRPr="005477C7">
              <w:rPr>
                <w:rFonts w:ascii="Times New Roman" w:eastAsia="Calibri" w:hAnsi="Times New Roman" w:cs="Times New Roman"/>
                <w:sz w:val="20"/>
                <w:szCs w:val="20"/>
              </w:rPr>
              <w:t>5,5</w:t>
            </w:r>
          </w:p>
        </w:tc>
        <w:tc>
          <w:tcPr>
            <w:tcW w:w="963" w:type="dxa"/>
            <w:vAlign w:val="center"/>
          </w:tcPr>
          <w:p w:rsidR="000671B6" w:rsidRPr="005477C7" w:rsidRDefault="000671B6" w:rsidP="000671B6">
            <w:pPr>
              <w:spacing w:after="0" w:line="276" w:lineRule="auto"/>
              <w:jc w:val="center"/>
              <w:rPr>
                <w:rFonts w:ascii="Times New Roman" w:eastAsia="Times New Roman" w:hAnsi="Times New Roman" w:cs="Times New Roman"/>
                <w:sz w:val="20"/>
                <w:szCs w:val="20"/>
                <w:lang w:eastAsia="ru-RU"/>
              </w:rPr>
            </w:pPr>
            <w:r w:rsidRPr="005477C7">
              <w:rPr>
                <w:rFonts w:ascii="Times New Roman" w:eastAsia="Times New Roman" w:hAnsi="Times New Roman" w:cs="Times New Roman"/>
                <w:sz w:val="20"/>
                <w:szCs w:val="20"/>
                <w:lang w:eastAsia="ru-RU"/>
              </w:rPr>
              <w:t>5,9</w:t>
            </w:r>
          </w:p>
        </w:tc>
        <w:tc>
          <w:tcPr>
            <w:tcW w:w="993" w:type="dxa"/>
            <w:vAlign w:val="center"/>
          </w:tcPr>
          <w:p w:rsidR="000671B6" w:rsidRPr="005477C7" w:rsidRDefault="000671B6" w:rsidP="000671B6">
            <w:pPr>
              <w:spacing w:after="0" w:line="276" w:lineRule="auto"/>
              <w:jc w:val="center"/>
              <w:rPr>
                <w:rFonts w:ascii="Times New Roman" w:eastAsia="Times New Roman" w:hAnsi="Times New Roman" w:cs="Times New Roman"/>
                <w:sz w:val="20"/>
                <w:szCs w:val="20"/>
                <w:lang w:eastAsia="ru-RU"/>
              </w:rPr>
            </w:pPr>
            <w:r w:rsidRPr="005477C7">
              <w:rPr>
                <w:rFonts w:ascii="Times New Roman" w:eastAsia="Times New Roman" w:hAnsi="Times New Roman" w:cs="Times New Roman"/>
                <w:sz w:val="20"/>
                <w:szCs w:val="20"/>
                <w:lang w:eastAsia="ru-RU"/>
              </w:rPr>
              <w:t>8,0</w:t>
            </w:r>
          </w:p>
        </w:tc>
        <w:tc>
          <w:tcPr>
            <w:tcW w:w="1134" w:type="dxa"/>
            <w:vAlign w:val="center"/>
          </w:tcPr>
          <w:p w:rsidR="000671B6" w:rsidRPr="005477C7" w:rsidRDefault="000671B6" w:rsidP="000671B6">
            <w:pPr>
              <w:spacing w:after="0" w:line="276" w:lineRule="auto"/>
              <w:rPr>
                <w:rFonts w:ascii="Times New Roman" w:eastAsia="Times New Roman" w:hAnsi="Times New Roman" w:cs="Times New Roman"/>
                <w:sz w:val="20"/>
                <w:szCs w:val="20"/>
                <w:lang w:eastAsia="ru-RU"/>
              </w:rPr>
            </w:pPr>
            <w:r w:rsidRPr="005477C7">
              <w:rPr>
                <w:rFonts w:ascii="Times New Roman" w:eastAsia="Times New Roman" w:hAnsi="Times New Roman" w:cs="Times New Roman"/>
                <w:sz w:val="20"/>
                <w:szCs w:val="20"/>
                <w:lang w:eastAsia="ru-RU"/>
              </w:rPr>
              <w:t>6,4</w:t>
            </w:r>
          </w:p>
        </w:tc>
        <w:tc>
          <w:tcPr>
            <w:tcW w:w="1134" w:type="dxa"/>
            <w:vAlign w:val="center"/>
          </w:tcPr>
          <w:p w:rsidR="000671B6" w:rsidRPr="005477C7" w:rsidRDefault="00880C53" w:rsidP="000671B6">
            <w:pPr>
              <w:spacing w:after="0" w:line="27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8,2%</w:t>
            </w:r>
          </w:p>
        </w:tc>
      </w:tr>
      <w:tr w:rsidR="000671B6" w:rsidRPr="00EA2690" w:rsidTr="000671B6">
        <w:trPr>
          <w:trHeight w:val="558"/>
        </w:trPr>
        <w:tc>
          <w:tcPr>
            <w:tcW w:w="3114" w:type="dxa"/>
            <w:vAlign w:val="center"/>
          </w:tcPr>
          <w:p w:rsidR="000671B6" w:rsidRPr="005477C7" w:rsidRDefault="000671B6" w:rsidP="000671B6">
            <w:pPr>
              <w:spacing w:after="0" w:line="276" w:lineRule="auto"/>
              <w:rPr>
                <w:rFonts w:ascii="Times New Roman" w:eastAsia="Times New Roman" w:hAnsi="Times New Roman" w:cs="Times New Roman"/>
                <w:sz w:val="20"/>
                <w:szCs w:val="20"/>
                <w:lang w:eastAsia="ru-RU"/>
              </w:rPr>
            </w:pPr>
            <w:proofErr w:type="gramStart"/>
            <w:r w:rsidRPr="005477C7">
              <w:rPr>
                <w:rFonts w:ascii="Times New Roman" w:eastAsia="Times New Roman" w:hAnsi="Times New Roman" w:cs="Times New Roman"/>
                <w:sz w:val="20"/>
                <w:szCs w:val="20"/>
                <w:lang w:eastAsia="ru-RU"/>
              </w:rPr>
              <w:t>Переведены</w:t>
            </w:r>
            <w:proofErr w:type="gramEnd"/>
            <w:r w:rsidRPr="005477C7">
              <w:rPr>
                <w:rFonts w:ascii="Times New Roman" w:eastAsia="Times New Roman" w:hAnsi="Times New Roman" w:cs="Times New Roman"/>
                <w:sz w:val="20"/>
                <w:szCs w:val="20"/>
                <w:lang w:eastAsia="ru-RU"/>
              </w:rPr>
              <w:t xml:space="preserve"> с академической задолженностью</w:t>
            </w:r>
          </w:p>
        </w:tc>
        <w:tc>
          <w:tcPr>
            <w:tcW w:w="1134" w:type="dxa"/>
            <w:vAlign w:val="center"/>
          </w:tcPr>
          <w:p w:rsidR="000671B6" w:rsidRPr="005477C7" w:rsidRDefault="000671B6" w:rsidP="000671B6">
            <w:pPr>
              <w:spacing w:after="0" w:line="276" w:lineRule="auto"/>
              <w:jc w:val="center"/>
              <w:rPr>
                <w:rFonts w:ascii="Times New Roman" w:eastAsia="Calibri" w:hAnsi="Times New Roman" w:cs="Times New Roman"/>
                <w:sz w:val="20"/>
                <w:szCs w:val="20"/>
              </w:rPr>
            </w:pPr>
            <w:r w:rsidRPr="005477C7">
              <w:rPr>
                <w:rFonts w:ascii="Times New Roman" w:eastAsia="Calibri" w:hAnsi="Times New Roman" w:cs="Times New Roman"/>
                <w:sz w:val="20"/>
                <w:szCs w:val="20"/>
              </w:rPr>
              <w:t>0,2 (3чел)</w:t>
            </w:r>
          </w:p>
        </w:tc>
        <w:tc>
          <w:tcPr>
            <w:tcW w:w="850" w:type="dxa"/>
            <w:vAlign w:val="center"/>
          </w:tcPr>
          <w:p w:rsidR="000671B6" w:rsidRPr="005477C7" w:rsidRDefault="000671B6" w:rsidP="000671B6">
            <w:pPr>
              <w:spacing w:after="0" w:line="276" w:lineRule="auto"/>
              <w:jc w:val="center"/>
              <w:rPr>
                <w:rFonts w:ascii="Times New Roman" w:eastAsia="Calibri" w:hAnsi="Times New Roman" w:cs="Times New Roman"/>
                <w:sz w:val="20"/>
                <w:szCs w:val="20"/>
              </w:rPr>
            </w:pPr>
            <w:r w:rsidRPr="005477C7">
              <w:rPr>
                <w:rFonts w:ascii="Times New Roman" w:eastAsia="Calibri" w:hAnsi="Times New Roman" w:cs="Times New Roman"/>
                <w:sz w:val="20"/>
                <w:szCs w:val="20"/>
              </w:rPr>
              <w:t>6 чел</w:t>
            </w:r>
          </w:p>
        </w:tc>
        <w:tc>
          <w:tcPr>
            <w:tcW w:w="851" w:type="dxa"/>
            <w:vAlign w:val="center"/>
          </w:tcPr>
          <w:p w:rsidR="000671B6" w:rsidRPr="005477C7" w:rsidRDefault="000671B6" w:rsidP="000671B6">
            <w:pPr>
              <w:spacing w:after="0" w:line="276" w:lineRule="auto"/>
              <w:jc w:val="center"/>
              <w:rPr>
                <w:rFonts w:ascii="Times New Roman" w:eastAsia="Calibri" w:hAnsi="Times New Roman" w:cs="Times New Roman"/>
                <w:sz w:val="20"/>
                <w:szCs w:val="20"/>
              </w:rPr>
            </w:pPr>
            <w:r w:rsidRPr="005477C7">
              <w:rPr>
                <w:rFonts w:ascii="Times New Roman" w:eastAsia="Calibri" w:hAnsi="Times New Roman" w:cs="Times New Roman"/>
                <w:sz w:val="20"/>
                <w:szCs w:val="20"/>
              </w:rPr>
              <w:t>2 чел.</w:t>
            </w:r>
          </w:p>
        </w:tc>
        <w:tc>
          <w:tcPr>
            <w:tcW w:w="963" w:type="dxa"/>
            <w:vAlign w:val="center"/>
          </w:tcPr>
          <w:p w:rsidR="000671B6" w:rsidRPr="005477C7" w:rsidRDefault="000671B6" w:rsidP="000671B6">
            <w:pPr>
              <w:spacing w:after="0" w:line="276" w:lineRule="auto"/>
              <w:jc w:val="center"/>
              <w:rPr>
                <w:rFonts w:ascii="Times New Roman" w:eastAsia="Times New Roman" w:hAnsi="Times New Roman" w:cs="Times New Roman"/>
                <w:sz w:val="20"/>
                <w:szCs w:val="20"/>
                <w:lang w:eastAsia="ru-RU"/>
              </w:rPr>
            </w:pPr>
            <w:r w:rsidRPr="005477C7">
              <w:rPr>
                <w:rFonts w:ascii="Times New Roman" w:eastAsia="Times New Roman" w:hAnsi="Times New Roman" w:cs="Times New Roman"/>
                <w:sz w:val="20"/>
                <w:szCs w:val="20"/>
                <w:lang w:eastAsia="ru-RU"/>
              </w:rPr>
              <w:t>0,2% (4 ч)</w:t>
            </w:r>
          </w:p>
        </w:tc>
        <w:tc>
          <w:tcPr>
            <w:tcW w:w="993" w:type="dxa"/>
            <w:vAlign w:val="center"/>
          </w:tcPr>
          <w:p w:rsidR="000671B6" w:rsidRPr="005477C7" w:rsidRDefault="000671B6" w:rsidP="000671B6">
            <w:pPr>
              <w:spacing w:after="0" w:line="276" w:lineRule="auto"/>
              <w:jc w:val="center"/>
              <w:rPr>
                <w:rFonts w:ascii="Times New Roman" w:eastAsia="Times New Roman" w:hAnsi="Times New Roman" w:cs="Times New Roman"/>
                <w:sz w:val="20"/>
                <w:szCs w:val="20"/>
                <w:lang w:eastAsia="ru-RU"/>
              </w:rPr>
            </w:pPr>
            <w:r w:rsidRPr="005477C7">
              <w:rPr>
                <w:rFonts w:ascii="Times New Roman" w:eastAsia="Times New Roman" w:hAnsi="Times New Roman" w:cs="Times New Roman"/>
                <w:sz w:val="20"/>
                <w:szCs w:val="20"/>
                <w:lang w:eastAsia="ru-RU"/>
              </w:rPr>
              <w:t>1,0</w:t>
            </w:r>
          </w:p>
          <w:p w:rsidR="000671B6" w:rsidRPr="005477C7" w:rsidRDefault="000671B6" w:rsidP="000671B6">
            <w:pPr>
              <w:spacing w:after="0" w:line="276" w:lineRule="auto"/>
              <w:jc w:val="center"/>
              <w:rPr>
                <w:rFonts w:ascii="Times New Roman" w:eastAsia="Times New Roman" w:hAnsi="Times New Roman" w:cs="Times New Roman"/>
                <w:sz w:val="20"/>
                <w:szCs w:val="20"/>
                <w:lang w:eastAsia="ru-RU"/>
              </w:rPr>
            </w:pPr>
            <w:r w:rsidRPr="005477C7">
              <w:rPr>
                <w:rFonts w:ascii="Times New Roman" w:eastAsia="Times New Roman" w:hAnsi="Times New Roman" w:cs="Times New Roman"/>
                <w:sz w:val="20"/>
                <w:szCs w:val="20"/>
                <w:lang w:eastAsia="ru-RU"/>
              </w:rPr>
              <w:t>(14 чел.)</w:t>
            </w:r>
          </w:p>
        </w:tc>
        <w:tc>
          <w:tcPr>
            <w:tcW w:w="1134" w:type="dxa"/>
            <w:vAlign w:val="center"/>
          </w:tcPr>
          <w:p w:rsidR="000671B6" w:rsidRPr="005477C7" w:rsidRDefault="000671B6" w:rsidP="000671B6">
            <w:pPr>
              <w:spacing w:after="0" w:line="276" w:lineRule="auto"/>
              <w:rPr>
                <w:rFonts w:ascii="Times New Roman" w:eastAsia="Times New Roman" w:hAnsi="Times New Roman" w:cs="Times New Roman"/>
                <w:sz w:val="20"/>
                <w:szCs w:val="20"/>
                <w:lang w:eastAsia="ru-RU"/>
              </w:rPr>
            </w:pPr>
            <w:r w:rsidRPr="005477C7">
              <w:rPr>
                <w:rFonts w:ascii="Times New Roman" w:eastAsia="Times New Roman" w:hAnsi="Times New Roman" w:cs="Times New Roman"/>
                <w:sz w:val="20"/>
                <w:szCs w:val="20"/>
                <w:lang w:eastAsia="ru-RU"/>
              </w:rPr>
              <w:t>0,7 (11 чел)</w:t>
            </w:r>
          </w:p>
        </w:tc>
        <w:tc>
          <w:tcPr>
            <w:tcW w:w="1134" w:type="dxa"/>
            <w:vAlign w:val="center"/>
          </w:tcPr>
          <w:p w:rsidR="000671B6" w:rsidRPr="005477C7" w:rsidRDefault="00880C53" w:rsidP="000671B6">
            <w:pPr>
              <w:spacing w:after="0" w:line="27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1,6 % (22 чел)</w:t>
            </w:r>
          </w:p>
        </w:tc>
      </w:tr>
    </w:tbl>
    <w:p w:rsidR="00B13CB8" w:rsidRDefault="00B13CB8" w:rsidP="00C316DA">
      <w:pPr>
        <w:widowControl w:val="0"/>
        <w:autoSpaceDE w:val="0"/>
        <w:autoSpaceDN w:val="0"/>
        <w:spacing w:after="0" w:line="240" w:lineRule="atLeast"/>
        <w:jc w:val="both"/>
        <w:rPr>
          <w:rFonts w:ascii="Times New Roman" w:hAnsi="Times New Roman" w:cs="Times New Roman"/>
          <w:b/>
          <w:color w:val="000000" w:themeColor="text1"/>
          <w:sz w:val="28"/>
          <w:szCs w:val="28"/>
        </w:rPr>
      </w:pPr>
    </w:p>
    <w:p w:rsidR="005477C7" w:rsidRDefault="005477C7" w:rsidP="00C316DA">
      <w:pPr>
        <w:widowControl w:val="0"/>
        <w:autoSpaceDE w:val="0"/>
        <w:autoSpaceDN w:val="0"/>
        <w:spacing w:after="0" w:line="240" w:lineRule="atLeast"/>
        <w:jc w:val="both"/>
        <w:rPr>
          <w:rFonts w:ascii="Times New Roman" w:hAnsi="Times New Roman" w:cs="Times New Roman"/>
          <w:b/>
          <w:color w:val="000000" w:themeColor="text1"/>
          <w:sz w:val="28"/>
          <w:szCs w:val="28"/>
        </w:rPr>
      </w:pPr>
    </w:p>
    <w:p w:rsidR="00C316DA" w:rsidRPr="00B13CB8" w:rsidRDefault="00C316DA" w:rsidP="00AD5321">
      <w:pPr>
        <w:widowControl w:val="0"/>
        <w:autoSpaceDE w:val="0"/>
        <w:autoSpaceDN w:val="0"/>
        <w:spacing w:after="0" w:line="240" w:lineRule="atLeast"/>
        <w:jc w:val="center"/>
        <w:rPr>
          <w:rFonts w:ascii="Times New Roman" w:hAnsi="Times New Roman" w:cs="Times New Roman"/>
          <w:b/>
          <w:color w:val="C00000"/>
          <w:sz w:val="28"/>
          <w:szCs w:val="28"/>
        </w:rPr>
      </w:pPr>
      <w:r w:rsidRPr="00B13CB8">
        <w:rPr>
          <w:rFonts w:ascii="Times New Roman" w:hAnsi="Times New Roman" w:cs="Times New Roman"/>
          <w:b/>
          <w:color w:val="C00000"/>
          <w:sz w:val="28"/>
          <w:szCs w:val="28"/>
        </w:rPr>
        <w:t>5.</w:t>
      </w:r>
      <w:r w:rsidR="003D09FB">
        <w:rPr>
          <w:rFonts w:ascii="Times New Roman" w:hAnsi="Times New Roman" w:cs="Times New Roman"/>
          <w:b/>
          <w:color w:val="C00000"/>
          <w:sz w:val="28"/>
          <w:szCs w:val="28"/>
        </w:rPr>
        <w:t xml:space="preserve"> </w:t>
      </w:r>
      <w:r w:rsidR="00AD5321">
        <w:rPr>
          <w:rFonts w:ascii="Times New Roman" w:hAnsi="Times New Roman" w:cs="Times New Roman"/>
          <w:b/>
          <w:color w:val="C00000"/>
          <w:sz w:val="28"/>
          <w:szCs w:val="28"/>
        </w:rPr>
        <w:t>ОРГАНИЗАЦИЯ ГОСУДАРСТВЕННОЙ ИТОГОВОЙ АТТЕСТАЦИИ</w:t>
      </w:r>
    </w:p>
    <w:p w:rsidR="00C316DA" w:rsidRDefault="008B7FB9" w:rsidP="0011621C">
      <w:pPr>
        <w:spacing w:after="0" w:line="240" w:lineRule="auto"/>
        <w:ind w:left="-567" w:firstLine="426"/>
        <w:jc w:val="both"/>
        <w:rPr>
          <w:rFonts w:ascii="Times New Roman" w:hAnsi="Times New Roman" w:cs="Times New Roman"/>
          <w:sz w:val="28"/>
          <w:szCs w:val="28"/>
        </w:rPr>
      </w:pPr>
      <w:r w:rsidRPr="008B7FB9">
        <w:rPr>
          <w:rFonts w:ascii="Times New Roman" w:hAnsi="Times New Roman" w:cs="Times New Roman"/>
          <w:sz w:val="28"/>
          <w:szCs w:val="28"/>
        </w:rPr>
        <w:t>Государственная итоговая аттестация за курс среднего общего образования в</w:t>
      </w:r>
      <w:r>
        <w:rPr>
          <w:rFonts w:ascii="Times New Roman" w:hAnsi="Times New Roman" w:cs="Times New Roman"/>
          <w:sz w:val="28"/>
          <w:szCs w:val="28"/>
        </w:rPr>
        <w:t xml:space="preserve"> </w:t>
      </w:r>
      <w:r w:rsidRPr="008B7FB9">
        <w:rPr>
          <w:rFonts w:ascii="Times New Roman" w:hAnsi="Times New Roman" w:cs="Times New Roman"/>
          <w:sz w:val="28"/>
          <w:szCs w:val="28"/>
        </w:rPr>
        <w:t>2024 году проводилась с использованием основной формы проведения – единый</w:t>
      </w:r>
      <w:r>
        <w:rPr>
          <w:rFonts w:ascii="Times New Roman" w:hAnsi="Times New Roman" w:cs="Times New Roman"/>
          <w:sz w:val="28"/>
          <w:szCs w:val="28"/>
        </w:rPr>
        <w:t xml:space="preserve"> </w:t>
      </w:r>
      <w:r w:rsidRPr="008B7FB9">
        <w:rPr>
          <w:rFonts w:ascii="Times New Roman" w:hAnsi="Times New Roman" w:cs="Times New Roman"/>
          <w:sz w:val="28"/>
          <w:szCs w:val="28"/>
        </w:rPr>
        <w:t xml:space="preserve">государственный экзамен. </w:t>
      </w:r>
      <w:proofErr w:type="gramStart"/>
      <w:r w:rsidRPr="008B7FB9">
        <w:rPr>
          <w:rFonts w:ascii="Times New Roman" w:hAnsi="Times New Roman" w:cs="Times New Roman"/>
          <w:sz w:val="28"/>
          <w:szCs w:val="28"/>
        </w:rPr>
        <w:t>ЕГЭ в муниципалитете проводилось по 1</w:t>
      </w:r>
      <w:r>
        <w:rPr>
          <w:rFonts w:ascii="Times New Roman" w:hAnsi="Times New Roman" w:cs="Times New Roman"/>
          <w:sz w:val="28"/>
          <w:szCs w:val="28"/>
        </w:rPr>
        <w:t xml:space="preserve">1 </w:t>
      </w:r>
      <w:r w:rsidRPr="008B7FB9">
        <w:rPr>
          <w:rFonts w:ascii="Times New Roman" w:hAnsi="Times New Roman" w:cs="Times New Roman"/>
          <w:sz w:val="28"/>
          <w:szCs w:val="28"/>
        </w:rPr>
        <w:t>предметам: математика базового и профильного уровня, русский язык,</w:t>
      </w:r>
      <w:r>
        <w:rPr>
          <w:rFonts w:ascii="Times New Roman" w:hAnsi="Times New Roman" w:cs="Times New Roman"/>
          <w:sz w:val="28"/>
          <w:szCs w:val="28"/>
        </w:rPr>
        <w:t xml:space="preserve"> </w:t>
      </w:r>
      <w:r w:rsidRPr="008B7FB9">
        <w:rPr>
          <w:rFonts w:ascii="Times New Roman" w:hAnsi="Times New Roman" w:cs="Times New Roman"/>
          <w:sz w:val="28"/>
          <w:szCs w:val="28"/>
        </w:rPr>
        <w:t>литература, английский язык, физика, химия, биология,</w:t>
      </w:r>
      <w:r>
        <w:rPr>
          <w:rFonts w:ascii="Times New Roman" w:hAnsi="Times New Roman" w:cs="Times New Roman"/>
          <w:sz w:val="28"/>
          <w:szCs w:val="28"/>
        </w:rPr>
        <w:t xml:space="preserve"> </w:t>
      </w:r>
      <w:r w:rsidRPr="008B7FB9">
        <w:rPr>
          <w:rFonts w:ascii="Times New Roman" w:hAnsi="Times New Roman" w:cs="Times New Roman"/>
          <w:sz w:val="28"/>
          <w:szCs w:val="28"/>
        </w:rPr>
        <w:t>информатика,</w:t>
      </w:r>
      <w:r>
        <w:rPr>
          <w:rFonts w:ascii="Times New Roman" w:hAnsi="Times New Roman" w:cs="Times New Roman"/>
          <w:sz w:val="28"/>
          <w:szCs w:val="28"/>
        </w:rPr>
        <w:t xml:space="preserve"> география, </w:t>
      </w:r>
      <w:r w:rsidRPr="008B7FB9">
        <w:rPr>
          <w:rFonts w:ascii="Times New Roman" w:hAnsi="Times New Roman" w:cs="Times New Roman"/>
          <w:sz w:val="28"/>
          <w:szCs w:val="28"/>
        </w:rPr>
        <w:t>обществознание и история.</w:t>
      </w:r>
      <w:proofErr w:type="gramEnd"/>
      <w:r w:rsidRPr="008B7FB9">
        <w:rPr>
          <w:rFonts w:ascii="Times New Roman" w:hAnsi="Times New Roman" w:cs="Times New Roman"/>
          <w:sz w:val="28"/>
          <w:szCs w:val="28"/>
        </w:rPr>
        <w:t xml:space="preserve"> Кроме того, в соответствии с</w:t>
      </w:r>
      <w:r>
        <w:rPr>
          <w:rFonts w:ascii="Times New Roman" w:hAnsi="Times New Roman" w:cs="Times New Roman"/>
          <w:sz w:val="28"/>
          <w:szCs w:val="28"/>
        </w:rPr>
        <w:t xml:space="preserve"> </w:t>
      </w:r>
      <w:r w:rsidRPr="008B7FB9">
        <w:rPr>
          <w:rFonts w:ascii="Times New Roman" w:hAnsi="Times New Roman" w:cs="Times New Roman"/>
          <w:sz w:val="28"/>
          <w:szCs w:val="28"/>
        </w:rPr>
        <w:t>изменениями в порядке проведения ЕГЭ</w:t>
      </w:r>
      <w:r w:rsidR="00201FBC">
        <w:rPr>
          <w:rFonts w:ascii="Times New Roman" w:hAnsi="Times New Roman" w:cs="Times New Roman"/>
          <w:sz w:val="28"/>
          <w:szCs w:val="28"/>
        </w:rPr>
        <w:t>,</w:t>
      </w:r>
      <w:r w:rsidRPr="008B7FB9">
        <w:rPr>
          <w:rFonts w:ascii="Times New Roman" w:hAnsi="Times New Roman" w:cs="Times New Roman"/>
          <w:sz w:val="28"/>
          <w:szCs w:val="28"/>
        </w:rPr>
        <w:t xml:space="preserve"> в дополнительный период </w:t>
      </w:r>
      <w:r w:rsidR="00201FBC">
        <w:rPr>
          <w:rFonts w:ascii="Times New Roman" w:hAnsi="Times New Roman" w:cs="Times New Roman"/>
          <w:sz w:val="28"/>
          <w:szCs w:val="28"/>
        </w:rPr>
        <w:t xml:space="preserve"> 16 </w:t>
      </w:r>
      <w:r w:rsidRPr="008B7FB9">
        <w:rPr>
          <w:rFonts w:ascii="Times New Roman" w:hAnsi="Times New Roman" w:cs="Times New Roman"/>
          <w:sz w:val="28"/>
          <w:szCs w:val="28"/>
        </w:rPr>
        <w:t>обучающихся</w:t>
      </w:r>
      <w:r w:rsidR="00201FBC">
        <w:rPr>
          <w:rFonts w:ascii="Times New Roman" w:hAnsi="Times New Roman" w:cs="Times New Roman"/>
          <w:sz w:val="28"/>
          <w:szCs w:val="28"/>
        </w:rPr>
        <w:t>,</w:t>
      </w:r>
      <w:r w:rsidRPr="008B7FB9">
        <w:rPr>
          <w:rFonts w:ascii="Times New Roman" w:hAnsi="Times New Roman" w:cs="Times New Roman"/>
          <w:sz w:val="28"/>
          <w:szCs w:val="28"/>
        </w:rPr>
        <w:t xml:space="preserve"> решивши</w:t>
      </w:r>
      <w:r w:rsidR="00201FBC">
        <w:rPr>
          <w:rFonts w:ascii="Times New Roman" w:hAnsi="Times New Roman" w:cs="Times New Roman"/>
          <w:sz w:val="28"/>
          <w:szCs w:val="28"/>
        </w:rPr>
        <w:t>е</w:t>
      </w:r>
      <w:r w:rsidRPr="008B7FB9">
        <w:rPr>
          <w:rFonts w:ascii="Times New Roman" w:hAnsi="Times New Roman" w:cs="Times New Roman"/>
          <w:sz w:val="28"/>
          <w:szCs w:val="28"/>
        </w:rPr>
        <w:t xml:space="preserve"> улучшить свой результат</w:t>
      </w:r>
      <w:r w:rsidR="00201FBC">
        <w:rPr>
          <w:rFonts w:ascii="Times New Roman" w:hAnsi="Times New Roman" w:cs="Times New Roman"/>
          <w:sz w:val="28"/>
          <w:szCs w:val="28"/>
        </w:rPr>
        <w:t xml:space="preserve">, принимали участие в </w:t>
      </w:r>
      <w:r w:rsidRPr="008B7FB9">
        <w:rPr>
          <w:rFonts w:ascii="Times New Roman" w:hAnsi="Times New Roman" w:cs="Times New Roman"/>
          <w:sz w:val="28"/>
          <w:szCs w:val="28"/>
        </w:rPr>
        <w:t xml:space="preserve"> ЕГЭ</w:t>
      </w:r>
      <w:r w:rsidR="00201FBC">
        <w:rPr>
          <w:rFonts w:ascii="Times New Roman" w:hAnsi="Times New Roman" w:cs="Times New Roman"/>
          <w:sz w:val="28"/>
          <w:szCs w:val="28"/>
        </w:rPr>
        <w:t xml:space="preserve"> на базе ППЭ г. Арзамаса</w:t>
      </w:r>
      <w:r w:rsidRPr="008B7FB9">
        <w:rPr>
          <w:rFonts w:ascii="Times New Roman" w:hAnsi="Times New Roman" w:cs="Times New Roman"/>
          <w:sz w:val="28"/>
          <w:szCs w:val="28"/>
        </w:rPr>
        <w:t xml:space="preserve"> по 6</w:t>
      </w:r>
      <w:r>
        <w:rPr>
          <w:rFonts w:ascii="Times New Roman" w:hAnsi="Times New Roman" w:cs="Times New Roman"/>
          <w:sz w:val="28"/>
          <w:szCs w:val="28"/>
        </w:rPr>
        <w:t xml:space="preserve"> </w:t>
      </w:r>
      <w:r w:rsidRPr="008B7FB9">
        <w:rPr>
          <w:rFonts w:ascii="Times New Roman" w:hAnsi="Times New Roman" w:cs="Times New Roman"/>
          <w:sz w:val="28"/>
          <w:szCs w:val="28"/>
        </w:rPr>
        <w:t xml:space="preserve">предметам: математика профильного уровня,  физика, </w:t>
      </w:r>
      <w:r w:rsidR="00201FBC">
        <w:rPr>
          <w:rFonts w:ascii="Times New Roman" w:hAnsi="Times New Roman" w:cs="Times New Roman"/>
          <w:sz w:val="28"/>
          <w:szCs w:val="28"/>
        </w:rPr>
        <w:t xml:space="preserve"> </w:t>
      </w:r>
      <w:r w:rsidRPr="008B7FB9">
        <w:rPr>
          <w:rFonts w:ascii="Times New Roman" w:hAnsi="Times New Roman" w:cs="Times New Roman"/>
          <w:sz w:val="28"/>
          <w:szCs w:val="28"/>
        </w:rPr>
        <w:t>информатика</w:t>
      </w:r>
      <w:r w:rsidR="00201FBC">
        <w:rPr>
          <w:rFonts w:ascii="Times New Roman" w:hAnsi="Times New Roman" w:cs="Times New Roman"/>
          <w:sz w:val="28"/>
          <w:szCs w:val="28"/>
        </w:rPr>
        <w:t>,</w:t>
      </w:r>
      <w:r w:rsidRPr="008B7FB9">
        <w:rPr>
          <w:rFonts w:ascii="Times New Roman" w:hAnsi="Times New Roman" w:cs="Times New Roman"/>
          <w:sz w:val="28"/>
          <w:szCs w:val="28"/>
        </w:rPr>
        <w:t xml:space="preserve"> обществознание</w:t>
      </w:r>
      <w:r w:rsidR="00201FBC">
        <w:rPr>
          <w:rFonts w:ascii="Times New Roman" w:hAnsi="Times New Roman" w:cs="Times New Roman"/>
          <w:sz w:val="28"/>
          <w:szCs w:val="28"/>
        </w:rPr>
        <w:t>, литература, иностранный язык</w:t>
      </w:r>
      <w:r w:rsidRPr="008B7FB9">
        <w:rPr>
          <w:rFonts w:ascii="Times New Roman" w:hAnsi="Times New Roman" w:cs="Times New Roman"/>
          <w:sz w:val="28"/>
          <w:szCs w:val="28"/>
        </w:rPr>
        <w:t>.</w:t>
      </w:r>
    </w:p>
    <w:p w:rsidR="003D09FB" w:rsidRPr="003D09FB" w:rsidRDefault="003D09FB" w:rsidP="00D10487">
      <w:pPr>
        <w:spacing w:after="0" w:line="240" w:lineRule="auto"/>
        <w:ind w:firstLine="426"/>
        <w:jc w:val="center"/>
        <w:rPr>
          <w:rFonts w:ascii="Times New Roman" w:hAnsi="Times New Roman" w:cs="Times New Roman"/>
          <w:b/>
          <w:color w:val="002060"/>
          <w:sz w:val="28"/>
          <w:szCs w:val="28"/>
          <w:u w:val="single"/>
        </w:rPr>
      </w:pPr>
      <w:r>
        <w:rPr>
          <w:rFonts w:ascii="Times New Roman" w:hAnsi="Times New Roman" w:cs="Times New Roman"/>
          <w:b/>
          <w:color w:val="002060"/>
          <w:sz w:val="28"/>
          <w:szCs w:val="28"/>
          <w:u w:val="single"/>
        </w:rPr>
        <w:t xml:space="preserve">5.1. </w:t>
      </w:r>
      <w:r w:rsidRPr="003D09FB">
        <w:rPr>
          <w:rFonts w:ascii="Times New Roman" w:hAnsi="Times New Roman" w:cs="Times New Roman"/>
          <w:b/>
          <w:color w:val="002060"/>
          <w:sz w:val="28"/>
          <w:szCs w:val="28"/>
          <w:u w:val="single"/>
        </w:rPr>
        <w:t>ЕГЭ</w:t>
      </w:r>
    </w:p>
    <w:p w:rsidR="00C316DA" w:rsidRPr="00C316DA" w:rsidRDefault="00C316DA" w:rsidP="0011621C">
      <w:pPr>
        <w:spacing w:after="0" w:line="240" w:lineRule="auto"/>
        <w:ind w:left="-567" w:firstLine="426"/>
        <w:jc w:val="both"/>
        <w:rPr>
          <w:rFonts w:ascii="Times New Roman" w:hAnsi="Times New Roman" w:cs="Times New Roman"/>
          <w:sz w:val="28"/>
          <w:szCs w:val="28"/>
        </w:rPr>
      </w:pPr>
      <w:r w:rsidRPr="00C316DA">
        <w:rPr>
          <w:rFonts w:ascii="Times New Roman" w:hAnsi="Times New Roman" w:cs="Times New Roman"/>
          <w:sz w:val="28"/>
          <w:szCs w:val="28"/>
        </w:rPr>
        <w:t xml:space="preserve">С целью получения допуска к государственной итоговой аттестации по образовательным программам </w:t>
      </w:r>
      <w:r w:rsidRPr="00874265">
        <w:rPr>
          <w:rFonts w:ascii="Times New Roman" w:hAnsi="Times New Roman" w:cs="Times New Roman"/>
          <w:b/>
          <w:sz w:val="28"/>
          <w:szCs w:val="28"/>
        </w:rPr>
        <w:t>среднего общего образования</w:t>
      </w:r>
      <w:r w:rsidRPr="00C316DA">
        <w:rPr>
          <w:rFonts w:ascii="Times New Roman" w:hAnsi="Times New Roman" w:cs="Times New Roman"/>
          <w:sz w:val="28"/>
          <w:szCs w:val="28"/>
        </w:rPr>
        <w:t xml:space="preserve"> в 202</w:t>
      </w:r>
      <w:r w:rsidR="00201FBC">
        <w:rPr>
          <w:rFonts w:ascii="Times New Roman" w:hAnsi="Times New Roman" w:cs="Times New Roman"/>
          <w:sz w:val="28"/>
          <w:szCs w:val="28"/>
        </w:rPr>
        <w:t>3</w:t>
      </w:r>
      <w:r w:rsidRPr="00C316DA">
        <w:rPr>
          <w:rFonts w:ascii="Times New Roman" w:hAnsi="Times New Roman" w:cs="Times New Roman"/>
          <w:sz w:val="28"/>
          <w:szCs w:val="28"/>
        </w:rPr>
        <w:t>-202</w:t>
      </w:r>
      <w:r w:rsidR="00201FBC">
        <w:rPr>
          <w:rFonts w:ascii="Times New Roman" w:hAnsi="Times New Roman" w:cs="Times New Roman"/>
          <w:sz w:val="28"/>
          <w:szCs w:val="28"/>
        </w:rPr>
        <w:t>4</w:t>
      </w:r>
      <w:r w:rsidRPr="00C316DA">
        <w:rPr>
          <w:rFonts w:ascii="Times New Roman" w:hAnsi="Times New Roman" w:cs="Times New Roman"/>
          <w:sz w:val="28"/>
          <w:szCs w:val="28"/>
        </w:rPr>
        <w:t xml:space="preserve"> учебном году в </w:t>
      </w:r>
      <w:r w:rsidR="00874265">
        <w:rPr>
          <w:rFonts w:ascii="Times New Roman" w:hAnsi="Times New Roman" w:cs="Times New Roman"/>
          <w:sz w:val="28"/>
          <w:szCs w:val="28"/>
        </w:rPr>
        <w:t>округе</w:t>
      </w:r>
      <w:r w:rsidRPr="00C316DA">
        <w:rPr>
          <w:rFonts w:ascii="Times New Roman" w:hAnsi="Times New Roman" w:cs="Times New Roman"/>
          <w:sz w:val="28"/>
          <w:szCs w:val="28"/>
        </w:rPr>
        <w:t xml:space="preserve"> всего было зарегистрировано на итоговое сочинение (изложение) </w:t>
      </w:r>
      <w:r w:rsidR="00874265">
        <w:rPr>
          <w:rFonts w:ascii="Times New Roman" w:hAnsi="Times New Roman" w:cs="Times New Roman"/>
          <w:sz w:val="28"/>
          <w:szCs w:val="28"/>
        </w:rPr>
        <w:t>5</w:t>
      </w:r>
      <w:r w:rsidR="00201FBC">
        <w:rPr>
          <w:rFonts w:ascii="Times New Roman" w:hAnsi="Times New Roman" w:cs="Times New Roman"/>
          <w:sz w:val="28"/>
          <w:szCs w:val="28"/>
        </w:rPr>
        <w:t>9</w:t>
      </w:r>
      <w:r w:rsidR="005477C7">
        <w:rPr>
          <w:rFonts w:ascii="Times New Roman" w:hAnsi="Times New Roman" w:cs="Times New Roman"/>
          <w:sz w:val="28"/>
          <w:szCs w:val="28"/>
        </w:rPr>
        <w:t xml:space="preserve"> у</w:t>
      </w:r>
      <w:r w:rsidR="00E763C7">
        <w:rPr>
          <w:rFonts w:ascii="Times New Roman" w:hAnsi="Times New Roman" w:cs="Times New Roman"/>
          <w:sz w:val="28"/>
          <w:szCs w:val="28"/>
        </w:rPr>
        <w:t xml:space="preserve">частников, выпускников </w:t>
      </w:r>
      <w:r w:rsidRPr="00C316DA">
        <w:rPr>
          <w:rFonts w:ascii="Times New Roman" w:hAnsi="Times New Roman" w:cs="Times New Roman"/>
          <w:sz w:val="28"/>
          <w:szCs w:val="28"/>
        </w:rPr>
        <w:t>11-х</w:t>
      </w:r>
      <w:r w:rsidR="00874265">
        <w:rPr>
          <w:rFonts w:ascii="Times New Roman" w:hAnsi="Times New Roman" w:cs="Times New Roman"/>
          <w:sz w:val="28"/>
          <w:szCs w:val="28"/>
        </w:rPr>
        <w:t>к</w:t>
      </w:r>
      <w:r w:rsidRPr="00C316DA">
        <w:rPr>
          <w:rFonts w:ascii="Times New Roman" w:hAnsi="Times New Roman" w:cs="Times New Roman"/>
          <w:sz w:val="28"/>
          <w:szCs w:val="28"/>
        </w:rPr>
        <w:t xml:space="preserve">лассов общеобразовательных школ </w:t>
      </w:r>
      <w:r w:rsidR="00201FBC">
        <w:rPr>
          <w:rFonts w:ascii="Times New Roman" w:hAnsi="Times New Roman" w:cs="Times New Roman"/>
          <w:sz w:val="28"/>
          <w:szCs w:val="28"/>
        </w:rPr>
        <w:t>округа</w:t>
      </w:r>
      <w:r w:rsidRPr="00C316DA">
        <w:rPr>
          <w:rFonts w:ascii="Times New Roman" w:hAnsi="Times New Roman" w:cs="Times New Roman"/>
          <w:sz w:val="28"/>
          <w:szCs w:val="28"/>
        </w:rPr>
        <w:t>.</w:t>
      </w:r>
    </w:p>
    <w:p w:rsidR="00C316DA" w:rsidRPr="00C316DA" w:rsidRDefault="00C316DA" w:rsidP="0011621C">
      <w:pPr>
        <w:spacing w:after="0" w:line="240" w:lineRule="auto"/>
        <w:ind w:left="-567" w:firstLine="426"/>
        <w:jc w:val="both"/>
        <w:rPr>
          <w:rFonts w:ascii="Times New Roman" w:hAnsi="Times New Roman" w:cs="Times New Roman"/>
          <w:sz w:val="28"/>
          <w:szCs w:val="28"/>
        </w:rPr>
      </w:pPr>
      <w:r w:rsidRPr="00C316DA">
        <w:rPr>
          <w:rFonts w:ascii="Times New Roman" w:hAnsi="Times New Roman" w:cs="Times New Roman"/>
          <w:sz w:val="28"/>
          <w:szCs w:val="28"/>
        </w:rPr>
        <w:t>Приняли участие в итоговом сочинении (изложении) 0</w:t>
      </w:r>
      <w:r w:rsidR="00201FBC">
        <w:rPr>
          <w:rFonts w:ascii="Times New Roman" w:hAnsi="Times New Roman" w:cs="Times New Roman"/>
          <w:sz w:val="28"/>
          <w:szCs w:val="28"/>
        </w:rPr>
        <w:t>6</w:t>
      </w:r>
      <w:r w:rsidRPr="00C316DA">
        <w:rPr>
          <w:rFonts w:ascii="Times New Roman" w:hAnsi="Times New Roman" w:cs="Times New Roman"/>
          <w:sz w:val="28"/>
          <w:szCs w:val="28"/>
        </w:rPr>
        <w:t>.12.202</w:t>
      </w:r>
      <w:r w:rsidR="00201FBC">
        <w:rPr>
          <w:rFonts w:ascii="Times New Roman" w:hAnsi="Times New Roman" w:cs="Times New Roman"/>
          <w:sz w:val="28"/>
          <w:szCs w:val="28"/>
        </w:rPr>
        <w:t>3</w:t>
      </w:r>
      <w:r w:rsidRPr="00C316DA">
        <w:rPr>
          <w:rFonts w:ascii="Times New Roman" w:hAnsi="Times New Roman" w:cs="Times New Roman"/>
          <w:sz w:val="28"/>
          <w:szCs w:val="28"/>
        </w:rPr>
        <w:t xml:space="preserve"> в штатном режиме </w:t>
      </w:r>
      <w:r w:rsidR="00874265">
        <w:rPr>
          <w:rFonts w:ascii="Times New Roman" w:hAnsi="Times New Roman" w:cs="Times New Roman"/>
          <w:sz w:val="28"/>
          <w:szCs w:val="28"/>
        </w:rPr>
        <w:t>5</w:t>
      </w:r>
      <w:r w:rsidR="00201FBC">
        <w:rPr>
          <w:rFonts w:ascii="Times New Roman" w:hAnsi="Times New Roman" w:cs="Times New Roman"/>
          <w:sz w:val="28"/>
          <w:szCs w:val="28"/>
        </w:rPr>
        <w:t>7</w:t>
      </w:r>
      <w:r w:rsidRPr="00C316DA">
        <w:rPr>
          <w:rFonts w:ascii="Times New Roman" w:hAnsi="Times New Roman" w:cs="Times New Roman"/>
          <w:sz w:val="28"/>
          <w:szCs w:val="28"/>
        </w:rPr>
        <w:t xml:space="preserve"> человек (</w:t>
      </w:r>
      <w:r w:rsidR="00874265">
        <w:rPr>
          <w:rFonts w:ascii="Times New Roman" w:hAnsi="Times New Roman" w:cs="Times New Roman"/>
          <w:sz w:val="28"/>
          <w:szCs w:val="28"/>
        </w:rPr>
        <w:t>9</w:t>
      </w:r>
      <w:r w:rsidR="00201FBC">
        <w:rPr>
          <w:rFonts w:ascii="Times New Roman" w:hAnsi="Times New Roman" w:cs="Times New Roman"/>
          <w:sz w:val="28"/>
          <w:szCs w:val="28"/>
        </w:rPr>
        <w:t>7</w:t>
      </w:r>
      <w:r w:rsidRPr="00C316DA">
        <w:rPr>
          <w:rFonts w:ascii="Times New Roman" w:hAnsi="Times New Roman" w:cs="Times New Roman"/>
          <w:sz w:val="28"/>
          <w:szCs w:val="28"/>
        </w:rPr>
        <w:t>%)</w:t>
      </w:r>
      <w:r w:rsidR="00874265">
        <w:rPr>
          <w:rFonts w:ascii="Times New Roman" w:hAnsi="Times New Roman" w:cs="Times New Roman"/>
          <w:sz w:val="28"/>
          <w:szCs w:val="28"/>
        </w:rPr>
        <w:t xml:space="preserve">, в дополнительный срок </w:t>
      </w:r>
      <w:r w:rsidR="00201FBC">
        <w:rPr>
          <w:rFonts w:ascii="Times New Roman" w:hAnsi="Times New Roman" w:cs="Times New Roman"/>
          <w:sz w:val="28"/>
          <w:szCs w:val="28"/>
        </w:rPr>
        <w:t>7</w:t>
      </w:r>
      <w:r w:rsidR="00874265">
        <w:rPr>
          <w:rFonts w:ascii="Times New Roman" w:hAnsi="Times New Roman" w:cs="Times New Roman"/>
          <w:sz w:val="28"/>
          <w:szCs w:val="28"/>
        </w:rPr>
        <w:t>.02.202</w:t>
      </w:r>
      <w:r w:rsidR="00201FBC">
        <w:rPr>
          <w:rFonts w:ascii="Times New Roman" w:hAnsi="Times New Roman" w:cs="Times New Roman"/>
          <w:sz w:val="28"/>
          <w:szCs w:val="28"/>
        </w:rPr>
        <w:t>4</w:t>
      </w:r>
      <w:r w:rsidR="00874265">
        <w:rPr>
          <w:rFonts w:ascii="Times New Roman" w:hAnsi="Times New Roman" w:cs="Times New Roman"/>
          <w:sz w:val="28"/>
          <w:szCs w:val="28"/>
        </w:rPr>
        <w:t xml:space="preserve"> – </w:t>
      </w:r>
      <w:r w:rsidR="00201FBC">
        <w:rPr>
          <w:rFonts w:ascii="Times New Roman" w:hAnsi="Times New Roman" w:cs="Times New Roman"/>
          <w:sz w:val="28"/>
          <w:szCs w:val="28"/>
        </w:rPr>
        <w:t>2</w:t>
      </w:r>
      <w:r w:rsidR="00874265">
        <w:rPr>
          <w:rFonts w:ascii="Times New Roman" w:hAnsi="Times New Roman" w:cs="Times New Roman"/>
          <w:sz w:val="28"/>
          <w:szCs w:val="28"/>
        </w:rPr>
        <w:t xml:space="preserve"> человек</w:t>
      </w:r>
      <w:r w:rsidRPr="00C316DA">
        <w:rPr>
          <w:rFonts w:ascii="Times New Roman" w:hAnsi="Times New Roman" w:cs="Times New Roman"/>
          <w:sz w:val="28"/>
          <w:szCs w:val="28"/>
        </w:rPr>
        <w:t>. Все выпускники писали итоговое сочинение.</w:t>
      </w:r>
    </w:p>
    <w:p w:rsidR="00C316DA" w:rsidRPr="00C316DA" w:rsidRDefault="00C316DA" w:rsidP="0011621C">
      <w:pPr>
        <w:spacing w:after="0" w:line="240" w:lineRule="auto"/>
        <w:ind w:left="-567" w:firstLine="426"/>
        <w:jc w:val="both"/>
        <w:rPr>
          <w:rFonts w:ascii="Times New Roman" w:hAnsi="Times New Roman" w:cs="Times New Roman"/>
          <w:sz w:val="28"/>
          <w:szCs w:val="28"/>
        </w:rPr>
      </w:pPr>
      <w:r w:rsidRPr="00C316DA">
        <w:rPr>
          <w:rFonts w:ascii="Times New Roman" w:hAnsi="Times New Roman" w:cs="Times New Roman"/>
          <w:sz w:val="28"/>
          <w:szCs w:val="28"/>
        </w:rPr>
        <w:t>Анализ выбора участниками тем итогового сочинения показал, что все пять предложенных тем были выбраны участниками сочинения.</w:t>
      </w:r>
    </w:p>
    <w:p w:rsidR="00C316DA" w:rsidRPr="00C316DA" w:rsidRDefault="00C316DA" w:rsidP="0011621C">
      <w:pPr>
        <w:spacing w:after="0" w:line="240" w:lineRule="auto"/>
        <w:ind w:left="-567" w:firstLine="426"/>
        <w:jc w:val="both"/>
        <w:rPr>
          <w:rFonts w:ascii="Times New Roman" w:hAnsi="Times New Roman" w:cs="Times New Roman"/>
          <w:sz w:val="28"/>
          <w:szCs w:val="28"/>
        </w:rPr>
      </w:pPr>
      <w:proofErr w:type="gramStart"/>
      <w:r w:rsidRPr="00C316DA">
        <w:rPr>
          <w:rFonts w:ascii="Times New Roman" w:hAnsi="Times New Roman" w:cs="Times New Roman"/>
          <w:sz w:val="28"/>
          <w:szCs w:val="28"/>
        </w:rPr>
        <w:t>Объективное оценивание работ участников экспертами, участвовавшими в проверке итогового сочинения в соответствии с методическими рекомендациями для экспертов, а также «зачет» всех участников итогового сочинения, свидетельствует о качественной подготовке школ к итоговому сочинению (изложению) в соответствии с Порядком проведения и проверки итогового сочинения (изложения) как работников, привлекаемых к проведению итогового сочинения так и выпускников.</w:t>
      </w:r>
      <w:proofErr w:type="gramEnd"/>
    </w:p>
    <w:p w:rsidR="00201FBC" w:rsidRDefault="00C316DA" w:rsidP="0011621C">
      <w:pPr>
        <w:tabs>
          <w:tab w:val="left" w:pos="-567"/>
        </w:tabs>
        <w:spacing w:after="0" w:line="240" w:lineRule="auto"/>
        <w:ind w:left="-426" w:firstLine="426"/>
        <w:jc w:val="both"/>
        <w:rPr>
          <w:rFonts w:ascii="Times New Roman" w:hAnsi="Times New Roman" w:cs="Times New Roman"/>
          <w:sz w:val="28"/>
          <w:szCs w:val="28"/>
        </w:rPr>
      </w:pPr>
      <w:r w:rsidRPr="00C316DA">
        <w:rPr>
          <w:rFonts w:ascii="Times New Roman" w:hAnsi="Times New Roman" w:cs="Times New Roman"/>
          <w:sz w:val="28"/>
          <w:szCs w:val="28"/>
        </w:rPr>
        <w:lastRenderedPageBreak/>
        <w:t xml:space="preserve">На территории </w:t>
      </w:r>
      <w:r w:rsidR="00874265">
        <w:rPr>
          <w:rFonts w:ascii="Times New Roman" w:hAnsi="Times New Roman" w:cs="Times New Roman"/>
          <w:sz w:val="28"/>
          <w:szCs w:val="28"/>
        </w:rPr>
        <w:t>Дивеевского муниципального округа</w:t>
      </w:r>
      <w:r w:rsidRPr="00C316DA">
        <w:rPr>
          <w:rFonts w:ascii="Times New Roman" w:hAnsi="Times New Roman" w:cs="Times New Roman"/>
          <w:sz w:val="28"/>
          <w:szCs w:val="28"/>
        </w:rPr>
        <w:t xml:space="preserve"> в 202</w:t>
      </w:r>
      <w:r w:rsidR="00201FBC">
        <w:rPr>
          <w:rFonts w:ascii="Times New Roman" w:hAnsi="Times New Roman" w:cs="Times New Roman"/>
          <w:sz w:val="28"/>
          <w:szCs w:val="28"/>
        </w:rPr>
        <w:t>4</w:t>
      </w:r>
      <w:r w:rsidRPr="00C316DA">
        <w:rPr>
          <w:rFonts w:ascii="Times New Roman" w:hAnsi="Times New Roman" w:cs="Times New Roman"/>
          <w:sz w:val="28"/>
          <w:szCs w:val="28"/>
        </w:rPr>
        <w:t xml:space="preserve"> году для проведения ЕГЭ был задействован один пункт проведения экзамена (далее – ППЭ) на базе </w:t>
      </w:r>
      <w:r w:rsidR="00874265">
        <w:rPr>
          <w:rFonts w:ascii="Times New Roman" w:hAnsi="Times New Roman" w:cs="Times New Roman"/>
          <w:sz w:val="28"/>
          <w:szCs w:val="28"/>
        </w:rPr>
        <w:t>МБОУ «Д</w:t>
      </w:r>
      <w:r w:rsidR="00650C16">
        <w:rPr>
          <w:rFonts w:ascii="Times New Roman" w:hAnsi="Times New Roman" w:cs="Times New Roman"/>
          <w:sz w:val="28"/>
          <w:szCs w:val="28"/>
        </w:rPr>
        <w:t>и</w:t>
      </w:r>
      <w:r w:rsidR="00874265">
        <w:rPr>
          <w:rFonts w:ascii="Times New Roman" w:hAnsi="Times New Roman" w:cs="Times New Roman"/>
          <w:sz w:val="28"/>
          <w:szCs w:val="28"/>
        </w:rPr>
        <w:t>веевская СОШ»</w:t>
      </w:r>
      <w:r w:rsidRPr="00C316DA">
        <w:rPr>
          <w:rFonts w:ascii="Times New Roman" w:hAnsi="Times New Roman" w:cs="Times New Roman"/>
          <w:sz w:val="28"/>
          <w:szCs w:val="28"/>
        </w:rPr>
        <w:t xml:space="preserve">. </w:t>
      </w:r>
      <w:proofErr w:type="gramStart"/>
      <w:r w:rsidRPr="00C316DA">
        <w:rPr>
          <w:rFonts w:ascii="Times New Roman" w:hAnsi="Times New Roman" w:cs="Times New Roman"/>
          <w:sz w:val="28"/>
          <w:szCs w:val="28"/>
        </w:rPr>
        <w:t xml:space="preserve">На данном ППЭ был проведен ЕГЭ по предметам, заявленными участниками ГИА-11 (русский язык, математика </w:t>
      </w:r>
      <w:r w:rsidR="00874265">
        <w:rPr>
          <w:rFonts w:ascii="Times New Roman" w:hAnsi="Times New Roman" w:cs="Times New Roman"/>
          <w:sz w:val="28"/>
          <w:szCs w:val="28"/>
        </w:rPr>
        <w:t xml:space="preserve">(профильный и базовый уровень), </w:t>
      </w:r>
      <w:r w:rsidRPr="00C316DA">
        <w:rPr>
          <w:rFonts w:ascii="Times New Roman" w:hAnsi="Times New Roman" w:cs="Times New Roman"/>
          <w:sz w:val="28"/>
          <w:szCs w:val="28"/>
        </w:rPr>
        <w:t>химия, география, литература, обществознание, биология, физика, история</w:t>
      </w:r>
      <w:r w:rsidR="00650C16">
        <w:rPr>
          <w:rFonts w:ascii="Times New Roman" w:hAnsi="Times New Roman" w:cs="Times New Roman"/>
          <w:sz w:val="28"/>
          <w:szCs w:val="28"/>
        </w:rPr>
        <w:t>, иностранный язык письменная часть</w:t>
      </w:r>
      <w:r w:rsidR="00201FBC">
        <w:rPr>
          <w:rFonts w:ascii="Times New Roman" w:hAnsi="Times New Roman" w:cs="Times New Roman"/>
          <w:sz w:val="28"/>
          <w:szCs w:val="28"/>
        </w:rPr>
        <w:t>, информатика</w:t>
      </w:r>
      <w:r w:rsidRPr="00C316DA">
        <w:rPr>
          <w:rFonts w:ascii="Times New Roman" w:hAnsi="Times New Roman" w:cs="Times New Roman"/>
          <w:sz w:val="28"/>
          <w:szCs w:val="28"/>
        </w:rPr>
        <w:t>).</w:t>
      </w:r>
      <w:proofErr w:type="gramEnd"/>
      <w:r w:rsidR="00650C16">
        <w:rPr>
          <w:rFonts w:ascii="Times New Roman" w:hAnsi="Times New Roman" w:cs="Times New Roman"/>
          <w:sz w:val="28"/>
          <w:szCs w:val="28"/>
        </w:rPr>
        <w:t xml:space="preserve"> </w:t>
      </w:r>
      <w:r w:rsidR="00201FBC">
        <w:rPr>
          <w:rFonts w:ascii="Times New Roman" w:hAnsi="Times New Roman" w:cs="Times New Roman"/>
          <w:sz w:val="28"/>
          <w:szCs w:val="28"/>
        </w:rPr>
        <w:t>Э</w:t>
      </w:r>
      <w:r w:rsidR="00650C16">
        <w:rPr>
          <w:rFonts w:ascii="Times New Roman" w:hAnsi="Times New Roman" w:cs="Times New Roman"/>
          <w:sz w:val="28"/>
          <w:szCs w:val="28"/>
        </w:rPr>
        <w:t xml:space="preserve">кзамен по иностранному языку устная часть </w:t>
      </w:r>
      <w:r w:rsidR="00201FBC">
        <w:rPr>
          <w:rFonts w:ascii="Times New Roman" w:hAnsi="Times New Roman" w:cs="Times New Roman"/>
          <w:sz w:val="28"/>
          <w:szCs w:val="28"/>
        </w:rPr>
        <w:t xml:space="preserve">для </w:t>
      </w:r>
      <w:r w:rsidR="00650C16">
        <w:rPr>
          <w:rFonts w:ascii="Times New Roman" w:hAnsi="Times New Roman" w:cs="Times New Roman"/>
          <w:sz w:val="28"/>
          <w:szCs w:val="28"/>
        </w:rPr>
        <w:t>выпускник</w:t>
      </w:r>
      <w:r w:rsidR="00201FBC">
        <w:rPr>
          <w:rFonts w:ascii="Times New Roman" w:hAnsi="Times New Roman" w:cs="Times New Roman"/>
          <w:sz w:val="28"/>
          <w:szCs w:val="28"/>
        </w:rPr>
        <w:t>ов</w:t>
      </w:r>
      <w:r w:rsidR="00650C16">
        <w:rPr>
          <w:rFonts w:ascii="Times New Roman" w:hAnsi="Times New Roman" w:cs="Times New Roman"/>
          <w:sz w:val="28"/>
          <w:szCs w:val="28"/>
        </w:rPr>
        <w:t xml:space="preserve"> округа проходил</w:t>
      </w:r>
      <w:r w:rsidR="00201FBC">
        <w:rPr>
          <w:rFonts w:ascii="Times New Roman" w:hAnsi="Times New Roman" w:cs="Times New Roman"/>
          <w:sz w:val="28"/>
          <w:szCs w:val="28"/>
        </w:rPr>
        <w:t xml:space="preserve"> в г</w:t>
      </w:r>
      <w:proofErr w:type="gramStart"/>
      <w:r w:rsidR="00201FBC">
        <w:rPr>
          <w:rFonts w:ascii="Times New Roman" w:hAnsi="Times New Roman" w:cs="Times New Roman"/>
          <w:sz w:val="28"/>
          <w:szCs w:val="28"/>
        </w:rPr>
        <w:t>.А</w:t>
      </w:r>
      <w:proofErr w:type="gramEnd"/>
      <w:r w:rsidR="00201FBC">
        <w:rPr>
          <w:rFonts w:ascii="Times New Roman" w:hAnsi="Times New Roman" w:cs="Times New Roman"/>
          <w:sz w:val="28"/>
          <w:szCs w:val="28"/>
        </w:rPr>
        <w:t>рзамсе.</w:t>
      </w:r>
    </w:p>
    <w:p w:rsidR="00C316DA" w:rsidRPr="00C316DA" w:rsidRDefault="00C316DA" w:rsidP="0011621C">
      <w:pPr>
        <w:tabs>
          <w:tab w:val="left" w:pos="-567"/>
        </w:tabs>
        <w:spacing w:after="0" w:line="240" w:lineRule="auto"/>
        <w:ind w:left="-426" w:firstLine="426"/>
        <w:jc w:val="both"/>
        <w:rPr>
          <w:rFonts w:ascii="Times New Roman" w:hAnsi="Times New Roman" w:cs="Times New Roman"/>
          <w:sz w:val="28"/>
          <w:szCs w:val="28"/>
        </w:rPr>
      </w:pPr>
      <w:r w:rsidRPr="00C316DA">
        <w:rPr>
          <w:rFonts w:ascii="Times New Roman" w:hAnsi="Times New Roman" w:cs="Times New Roman"/>
          <w:sz w:val="28"/>
          <w:szCs w:val="28"/>
        </w:rPr>
        <w:t>ППЭ в 202</w:t>
      </w:r>
      <w:r w:rsidR="00201FBC">
        <w:rPr>
          <w:rFonts w:ascii="Times New Roman" w:hAnsi="Times New Roman" w:cs="Times New Roman"/>
          <w:sz w:val="28"/>
          <w:szCs w:val="28"/>
        </w:rPr>
        <w:t>4</w:t>
      </w:r>
      <w:r w:rsidRPr="00C316DA">
        <w:rPr>
          <w:rFonts w:ascii="Times New Roman" w:hAnsi="Times New Roman" w:cs="Times New Roman"/>
          <w:sz w:val="28"/>
          <w:szCs w:val="28"/>
        </w:rPr>
        <w:t xml:space="preserve"> году </w:t>
      </w:r>
      <w:proofErr w:type="gramStart"/>
      <w:r w:rsidRPr="00C316DA">
        <w:rPr>
          <w:rFonts w:ascii="Times New Roman" w:hAnsi="Times New Roman" w:cs="Times New Roman"/>
          <w:sz w:val="28"/>
          <w:szCs w:val="28"/>
        </w:rPr>
        <w:t>оснащен</w:t>
      </w:r>
      <w:proofErr w:type="gramEnd"/>
      <w:r w:rsidRPr="00C316DA">
        <w:rPr>
          <w:rFonts w:ascii="Times New Roman" w:hAnsi="Times New Roman" w:cs="Times New Roman"/>
          <w:sz w:val="28"/>
          <w:szCs w:val="28"/>
        </w:rPr>
        <w:t xml:space="preserve"> ручным</w:t>
      </w:r>
      <w:r w:rsidR="00874265">
        <w:rPr>
          <w:rFonts w:ascii="Times New Roman" w:hAnsi="Times New Roman" w:cs="Times New Roman"/>
          <w:sz w:val="28"/>
          <w:szCs w:val="28"/>
        </w:rPr>
        <w:t>и</w:t>
      </w:r>
      <w:r w:rsidRPr="00C316DA">
        <w:rPr>
          <w:rFonts w:ascii="Times New Roman" w:hAnsi="Times New Roman" w:cs="Times New Roman"/>
          <w:sz w:val="28"/>
          <w:szCs w:val="28"/>
        </w:rPr>
        <w:t xml:space="preserve"> </w:t>
      </w:r>
      <w:r w:rsidR="00BC62E2">
        <w:rPr>
          <w:rFonts w:ascii="Times New Roman" w:hAnsi="Times New Roman" w:cs="Times New Roman"/>
          <w:sz w:val="28"/>
          <w:szCs w:val="28"/>
        </w:rPr>
        <w:t xml:space="preserve">и стационарным </w:t>
      </w:r>
      <w:r w:rsidRPr="00C316DA">
        <w:rPr>
          <w:rFonts w:ascii="Times New Roman" w:hAnsi="Times New Roman" w:cs="Times New Roman"/>
          <w:sz w:val="28"/>
          <w:szCs w:val="28"/>
        </w:rPr>
        <w:t>металло</w:t>
      </w:r>
      <w:r w:rsidR="00874265">
        <w:rPr>
          <w:rFonts w:ascii="Times New Roman" w:hAnsi="Times New Roman" w:cs="Times New Roman"/>
          <w:sz w:val="28"/>
          <w:szCs w:val="28"/>
        </w:rPr>
        <w:t>искателями</w:t>
      </w:r>
      <w:r w:rsidRPr="00C316DA">
        <w:rPr>
          <w:rFonts w:ascii="Times New Roman" w:hAnsi="Times New Roman" w:cs="Times New Roman"/>
          <w:sz w:val="28"/>
          <w:szCs w:val="28"/>
        </w:rPr>
        <w:t xml:space="preserve">, системами видеонаблюдения. Подготовлено </w:t>
      </w:r>
      <w:r w:rsidR="00BC62E2">
        <w:rPr>
          <w:rFonts w:ascii="Times New Roman" w:hAnsi="Times New Roman" w:cs="Times New Roman"/>
          <w:sz w:val="28"/>
          <w:szCs w:val="28"/>
        </w:rPr>
        <w:t>5</w:t>
      </w:r>
      <w:r w:rsidRPr="00C316DA">
        <w:rPr>
          <w:rFonts w:ascii="Times New Roman" w:hAnsi="Times New Roman" w:cs="Times New Roman"/>
          <w:sz w:val="28"/>
          <w:szCs w:val="28"/>
        </w:rPr>
        <w:t xml:space="preserve"> аудиторий с общим принципом рассадки, задействованных для проведения ЕГЭ, а также в штабе ППЭ видеонаблю</w:t>
      </w:r>
      <w:r w:rsidR="00BC62E2">
        <w:rPr>
          <w:rFonts w:ascii="Times New Roman" w:hAnsi="Times New Roman" w:cs="Times New Roman"/>
          <w:sz w:val="28"/>
          <w:szCs w:val="28"/>
        </w:rPr>
        <w:t xml:space="preserve">дение велось в режиме онлайн. Во всех </w:t>
      </w:r>
      <w:r w:rsidRPr="00C316DA">
        <w:rPr>
          <w:rFonts w:ascii="Times New Roman" w:hAnsi="Times New Roman" w:cs="Times New Roman"/>
          <w:sz w:val="28"/>
          <w:szCs w:val="28"/>
        </w:rPr>
        <w:t xml:space="preserve"> аудиториях ППЭ использовались технологии печати</w:t>
      </w:r>
      <w:r w:rsidR="00715FBD">
        <w:rPr>
          <w:rFonts w:ascii="Times New Roman" w:hAnsi="Times New Roman" w:cs="Times New Roman"/>
          <w:sz w:val="28"/>
          <w:szCs w:val="28"/>
        </w:rPr>
        <w:t xml:space="preserve"> и сканирования</w:t>
      </w:r>
      <w:r w:rsidRPr="00C316DA">
        <w:rPr>
          <w:rFonts w:ascii="Times New Roman" w:hAnsi="Times New Roman" w:cs="Times New Roman"/>
          <w:sz w:val="28"/>
          <w:szCs w:val="28"/>
        </w:rPr>
        <w:t xml:space="preserve"> </w:t>
      </w:r>
      <w:r w:rsidR="00715FBD">
        <w:rPr>
          <w:rFonts w:ascii="Times New Roman" w:hAnsi="Times New Roman" w:cs="Times New Roman"/>
          <w:sz w:val="28"/>
          <w:szCs w:val="28"/>
        </w:rPr>
        <w:t>ЭМ</w:t>
      </w:r>
      <w:r w:rsidRPr="00C316DA">
        <w:rPr>
          <w:rFonts w:ascii="Times New Roman" w:hAnsi="Times New Roman" w:cs="Times New Roman"/>
          <w:sz w:val="28"/>
          <w:szCs w:val="28"/>
        </w:rPr>
        <w:t>. Экзамены прошли в штатном режиме без сбоя в работе оборудования.</w:t>
      </w:r>
    </w:p>
    <w:p w:rsidR="00C316DA" w:rsidRPr="00C316DA" w:rsidRDefault="00C316DA" w:rsidP="0011621C">
      <w:pPr>
        <w:tabs>
          <w:tab w:val="left" w:pos="-567"/>
        </w:tabs>
        <w:spacing w:after="0" w:line="240" w:lineRule="auto"/>
        <w:ind w:left="-426" w:firstLine="426"/>
        <w:jc w:val="both"/>
        <w:rPr>
          <w:rFonts w:ascii="Times New Roman" w:hAnsi="Times New Roman" w:cs="Times New Roman"/>
          <w:sz w:val="28"/>
          <w:szCs w:val="28"/>
        </w:rPr>
      </w:pPr>
      <w:r w:rsidRPr="00C316DA">
        <w:rPr>
          <w:rFonts w:ascii="Times New Roman" w:hAnsi="Times New Roman" w:cs="Times New Roman"/>
          <w:sz w:val="28"/>
          <w:szCs w:val="28"/>
        </w:rPr>
        <w:t xml:space="preserve">К проведению ЕГЭ на территории </w:t>
      </w:r>
      <w:r w:rsidR="00EC58F8">
        <w:rPr>
          <w:rFonts w:ascii="Times New Roman" w:hAnsi="Times New Roman" w:cs="Times New Roman"/>
          <w:sz w:val="28"/>
          <w:szCs w:val="28"/>
        </w:rPr>
        <w:t>округа</w:t>
      </w:r>
      <w:r w:rsidRPr="00C316DA">
        <w:rPr>
          <w:rFonts w:ascii="Times New Roman" w:hAnsi="Times New Roman" w:cs="Times New Roman"/>
          <w:sz w:val="28"/>
          <w:szCs w:val="28"/>
        </w:rPr>
        <w:t xml:space="preserve"> привлечен</w:t>
      </w:r>
      <w:r w:rsidR="004D16E6">
        <w:rPr>
          <w:rFonts w:ascii="Times New Roman" w:hAnsi="Times New Roman" w:cs="Times New Roman"/>
          <w:sz w:val="28"/>
          <w:szCs w:val="28"/>
        </w:rPr>
        <w:t>о</w:t>
      </w:r>
      <w:r w:rsidRPr="00C316DA">
        <w:rPr>
          <w:rFonts w:ascii="Times New Roman" w:hAnsi="Times New Roman" w:cs="Times New Roman"/>
          <w:sz w:val="28"/>
          <w:szCs w:val="28"/>
        </w:rPr>
        <w:t xml:space="preserve"> </w:t>
      </w:r>
      <w:r w:rsidR="00BC62E2">
        <w:rPr>
          <w:rFonts w:ascii="Times New Roman" w:hAnsi="Times New Roman" w:cs="Times New Roman"/>
          <w:sz w:val="28"/>
          <w:szCs w:val="28"/>
        </w:rPr>
        <w:t>24</w:t>
      </w:r>
      <w:r w:rsidRPr="00C316DA">
        <w:rPr>
          <w:rFonts w:ascii="Times New Roman" w:hAnsi="Times New Roman" w:cs="Times New Roman"/>
          <w:sz w:val="28"/>
          <w:szCs w:val="28"/>
        </w:rPr>
        <w:t xml:space="preserve"> человек</w:t>
      </w:r>
      <w:r w:rsidR="00BC62E2">
        <w:rPr>
          <w:rFonts w:ascii="Times New Roman" w:hAnsi="Times New Roman" w:cs="Times New Roman"/>
          <w:sz w:val="28"/>
          <w:szCs w:val="28"/>
        </w:rPr>
        <w:t>а</w:t>
      </w:r>
      <w:r w:rsidRPr="00C316DA">
        <w:rPr>
          <w:rFonts w:ascii="Times New Roman" w:hAnsi="Times New Roman" w:cs="Times New Roman"/>
          <w:sz w:val="28"/>
          <w:szCs w:val="28"/>
        </w:rPr>
        <w:t xml:space="preserve"> из образовательных организаций</w:t>
      </w:r>
      <w:r w:rsidR="004D16E6">
        <w:rPr>
          <w:rFonts w:ascii="Times New Roman" w:hAnsi="Times New Roman" w:cs="Times New Roman"/>
          <w:sz w:val="28"/>
          <w:szCs w:val="28"/>
        </w:rPr>
        <w:t xml:space="preserve"> и управления образования</w:t>
      </w:r>
      <w:r w:rsidRPr="00C316DA">
        <w:rPr>
          <w:rFonts w:ascii="Times New Roman" w:hAnsi="Times New Roman" w:cs="Times New Roman"/>
          <w:sz w:val="28"/>
          <w:szCs w:val="28"/>
        </w:rPr>
        <w:t xml:space="preserve">, из них 1 руководитель ППЭ, </w:t>
      </w:r>
      <w:r w:rsidR="00BC62E2">
        <w:rPr>
          <w:rFonts w:ascii="Times New Roman" w:hAnsi="Times New Roman" w:cs="Times New Roman"/>
          <w:sz w:val="28"/>
          <w:szCs w:val="28"/>
        </w:rPr>
        <w:t>2</w:t>
      </w:r>
      <w:r w:rsidRPr="00C316DA">
        <w:rPr>
          <w:rFonts w:ascii="Times New Roman" w:hAnsi="Times New Roman" w:cs="Times New Roman"/>
          <w:sz w:val="28"/>
          <w:szCs w:val="28"/>
        </w:rPr>
        <w:t xml:space="preserve"> члена ГЭК, </w:t>
      </w:r>
      <w:r w:rsidR="004D16E6">
        <w:rPr>
          <w:rFonts w:ascii="Times New Roman" w:hAnsi="Times New Roman" w:cs="Times New Roman"/>
          <w:sz w:val="28"/>
          <w:szCs w:val="28"/>
        </w:rPr>
        <w:t>1</w:t>
      </w:r>
      <w:r w:rsidR="00BC62E2">
        <w:rPr>
          <w:rFonts w:ascii="Times New Roman" w:hAnsi="Times New Roman" w:cs="Times New Roman"/>
          <w:sz w:val="28"/>
          <w:szCs w:val="28"/>
        </w:rPr>
        <w:t>0</w:t>
      </w:r>
      <w:r w:rsidRPr="00C316DA">
        <w:rPr>
          <w:rFonts w:ascii="Times New Roman" w:hAnsi="Times New Roman" w:cs="Times New Roman"/>
          <w:sz w:val="28"/>
          <w:szCs w:val="28"/>
        </w:rPr>
        <w:t xml:space="preserve"> организатор</w:t>
      </w:r>
      <w:r w:rsidR="004D16E6">
        <w:rPr>
          <w:rFonts w:ascii="Times New Roman" w:hAnsi="Times New Roman" w:cs="Times New Roman"/>
          <w:sz w:val="28"/>
          <w:szCs w:val="28"/>
        </w:rPr>
        <w:t>ов в аудитории</w:t>
      </w:r>
      <w:r w:rsidRPr="00C316DA">
        <w:rPr>
          <w:rFonts w:ascii="Times New Roman" w:hAnsi="Times New Roman" w:cs="Times New Roman"/>
          <w:sz w:val="28"/>
          <w:szCs w:val="28"/>
        </w:rPr>
        <w:t>, 2 технических специалиста, 1 медицинский работник</w:t>
      </w:r>
      <w:r w:rsidR="004D16E6">
        <w:rPr>
          <w:rFonts w:ascii="Times New Roman" w:hAnsi="Times New Roman" w:cs="Times New Roman"/>
          <w:sz w:val="28"/>
          <w:szCs w:val="28"/>
        </w:rPr>
        <w:t xml:space="preserve">, </w:t>
      </w:r>
      <w:r w:rsidR="00BC62E2">
        <w:rPr>
          <w:rFonts w:ascii="Times New Roman" w:hAnsi="Times New Roman" w:cs="Times New Roman"/>
          <w:sz w:val="28"/>
          <w:szCs w:val="28"/>
        </w:rPr>
        <w:t>7</w:t>
      </w:r>
      <w:r w:rsidR="004D16E6">
        <w:rPr>
          <w:rFonts w:ascii="Times New Roman" w:hAnsi="Times New Roman" w:cs="Times New Roman"/>
          <w:sz w:val="28"/>
          <w:szCs w:val="28"/>
        </w:rPr>
        <w:t xml:space="preserve"> организаторов вне аудитории, 1 сотрудник Ростелекома</w:t>
      </w:r>
      <w:r w:rsidRPr="00C316DA">
        <w:rPr>
          <w:rFonts w:ascii="Times New Roman" w:hAnsi="Times New Roman" w:cs="Times New Roman"/>
          <w:sz w:val="28"/>
          <w:szCs w:val="28"/>
        </w:rPr>
        <w:t>.</w:t>
      </w:r>
    </w:p>
    <w:p w:rsidR="00C316DA" w:rsidRPr="00C316DA" w:rsidRDefault="00C316DA" w:rsidP="0011621C">
      <w:pPr>
        <w:tabs>
          <w:tab w:val="left" w:pos="-567"/>
        </w:tabs>
        <w:spacing w:after="0" w:line="240" w:lineRule="auto"/>
        <w:ind w:left="-426" w:firstLine="426"/>
        <w:jc w:val="both"/>
        <w:rPr>
          <w:rFonts w:ascii="Times New Roman" w:hAnsi="Times New Roman" w:cs="Times New Roman"/>
          <w:sz w:val="28"/>
          <w:szCs w:val="28"/>
        </w:rPr>
      </w:pPr>
      <w:r w:rsidRPr="00C316DA">
        <w:rPr>
          <w:rFonts w:ascii="Times New Roman" w:hAnsi="Times New Roman" w:cs="Times New Roman"/>
          <w:sz w:val="28"/>
          <w:szCs w:val="28"/>
        </w:rPr>
        <w:t xml:space="preserve">Для </w:t>
      </w:r>
      <w:proofErr w:type="gramStart"/>
      <w:r w:rsidRPr="00C316DA">
        <w:rPr>
          <w:rFonts w:ascii="Times New Roman" w:hAnsi="Times New Roman" w:cs="Times New Roman"/>
          <w:sz w:val="28"/>
          <w:szCs w:val="28"/>
        </w:rPr>
        <w:t>контроля за</w:t>
      </w:r>
      <w:proofErr w:type="gramEnd"/>
      <w:r w:rsidRPr="00C316DA">
        <w:rPr>
          <w:rFonts w:ascii="Times New Roman" w:hAnsi="Times New Roman" w:cs="Times New Roman"/>
          <w:sz w:val="28"/>
          <w:szCs w:val="28"/>
        </w:rPr>
        <w:t xml:space="preserve"> соблюдением Порядка проведения ГИА в ППЭ было аккредитован</w:t>
      </w:r>
      <w:r w:rsidR="00A56744">
        <w:rPr>
          <w:rFonts w:ascii="Times New Roman" w:hAnsi="Times New Roman" w:cs="Times New Roman"/>
          <w:sz w:val="28"/>
          <w:szCs w:val="28"/>
        </w:rPr>
        <w:t>о</w:t>
      </w:r>
      <w:r w:rsidRPr="00C316DA">
        <w:rPr>
          <w:rFonts w:ascii="Times New Roman" w:hAnsi="Times New Roman" w:cs="Times New Roman"/>
          <w:sz w:val="28"/>
          <w:szCs w:val="28"/>
        </w:rPr>
        <w:t xml:space="preserve"> </w:t>
      </w:r>
      <w:r w:rsidR="00A56744">
        <w:rPr>
          <w:rFonts w:ascii="Times New Roman" w:hAnsi="Times New Roman" w:cs="Times New Roman"/>
          <w:sz w:val="28"/>
          <w:szCs w:val="28"/>
        </w:rPr>
        <w:t>1</w:t>
      </w:r>
      <w:r w:rsidR="00BC62E2">
        <w:rPr>
          <w:rFonts w:ascii="Times New Roman" w:hAnsi="Times New Roman" w:cs="Times New Roman"/>
          <w:sz w:val="28"/>
          <w:szCs w:val="28"/>
        </w:rPr>
        <w:t>0</w:t>
      </w:r>
      <w:r w:rsidRPr="00C316DA">
        <w:rPr>
          <w:rFonts w:ascii="Times New Roman" w:hAnsi="Times New Roman" w:cs="Times New Roman"/>
          <w:sz w:val="28"/>
          <w:szCs w:val="28"/>
        </w:rPr>
        <w:t xml:space="preserve"> общественны</w:t>
      </w:r>
      <w:r w:rsidR="00A56744">
        <w:rPr>
          <w:rFonts w:ascii="Times New Roman" w:hAnsi="Times New Roman" w:cs="Times New Roman"/>
          <w:sz w:val="28"/>
          <w:szCs w:val="28"/>
        </w:rPr>
        <w:t>х</w:t>
      </w:r>
      <w:r w:rsidRPr="00C316DA">
        <w:rPr>
          <w:rFonts w:ascii="Times New Roman" w:hAnsi="Times New Roman" w:cs="Times New Roman"/>
          <w:sz w:val="28"/>
          <w:szCs w:val="28"/>
        </w:rPr>
        <w:t xml:space="preserve"> наблюдател</w:t>
      </w:r>
      <w:r w:rsidR="00A56744">
        <w:rPr>
          <w:rFonts w:ascii="Times New Roman" w:hAnsi="Times New Roman" w:cs="Times New Roman"/>
          <w:sz w:val="28"/>
          <w:szCs w:val="28"/>
        </w:rPr>
        <w:t>ей</w:t>
      </w:r>
      <w:r w:rsidRPr="00C316DA">
        <w:rPr>
          <w:rFonts w:ascii="Times New Roman" w:hAnsi="Times New Roman" w:cs="Times New Roman"/>
          <w:sz w:val="28"/>
          <w:szCs w:val="28"/>
        </w:rPr>
        <w:t>. Нарушений Порядка проведения ЕГЭ не выявлено.</w:t>
      </w:r>
    </w:p>
    <w:p w:rsidR="00C316DA" w:rsidRDefault="00C316DA" w:rsidP="0011621C">
      <w:pPr>
        <w:tabs>
          <w:tab w:val="left" w:pos="-567"/>
        </w:tabs>
        <w:spacing w:after="0" w:line="240" w:lineRule="auto"/>
        <w:ind w:left="-426" w:firstLine="426"/>
        <w:jc w:val="both"/>
        <w:rPr>
          <w:rFonts w:ascii="Times New Roman" w:hAnsi="Times New Roman" w:cs="Times New Roman"/>
          <w:sz w:val="28"/>
          <w:szCs w:val="28"/>
          <w:lang w:bidi="ru-RU"/>
        </w:rPr>
      </w:pPr>
      <w:r w:rsidRPr="00C316DA">
        <w:rPr>
          <w:rFonts w:ascii="Times New Roman" w:hAnsi="Times New Roman" w:cs="Times New Roman"/>
          <w:sz w:val="28"/>
          <w:szCs w:val="28"/>
          <w:lang w:bidi="ru-RU"/>
        </w:rPr>
        <w:t>Традиционно наиболее высокий рейтинг по выбору предметов имеют:</w:t>
      </w:r>
      <w:r w:rsidR="00D156A0">
        <w:rPr>
          <w:rFonts w:ascii="Times New Roman" w:hAnsi="Times New Roman" w:cs="Times New Roman"/>
          <w:sz w:val="28"/>
          <w:szCs w:val="28"/>
          <w:lang w:bidi="ru-RU"/>
        </w:rPr>
        <w:t xml:space="preserve"> обществознание, история, математика профильный уровень.</w:t>
      </w:r>
    </w:p>
    <w:p w:rsidR="00BC62E2" w:rsidRDefault="00BC62E2" w:rsidP="00D10487">
      <w:pPr>
        <w:spacing w:after="0" w:line="240" w:lineRule="auto"/>
        <w:ind w:firstLine="426"/>
        <w:jc w:val="both"/>
        <w:rPr>
          <w:rFonts w:ascii="Times New Roman" w:hAnsi="Times New Roman" w:cs="Times New Roman"/>
          <w:sz w:val="28"/>
          <w:szCs w:val="28"/>
          <w:lang w:bidi="ru-RU"/>
        </w:rPr>
      </w:pPr>
    </w:p>
    <w:tbl>
      <w:tblPr>
        <w:tblStyle w:val="a7"/>
        <w:tblW w:w="0" w:type="auto"/>
        <w:tblLook w:val="04A0" w:firstRow="1" w:lastRow="0" w:firstColumn="1" w:lastColumn="0" w:noHBand="0" w:noVBand="1"/>
      </w:tblPr>
      <w:tblGrid>
        <w:gridCol w:w="3030"/>
        <w:gridCol w:w="1777"/>
        <w:gridCol w:w="1512"/>
        <w:gridCol w:w="1777"/>
        <w:gridCol w:w="1475"/>
      </w:tblGrid>
      <w:tr w:rsidR="009B5FC1" w:rsidTr="009B5FC1">
        <w:trPr>
          <w:trHeight w:val="395"/>
        </w:trPr>
        <w:tc>
          <w:tcPr>
            <w:tcW w:w="3085" w:type="dxa"/>
          </w:tcPr>
          <w:p w:rsidR="009B5FC1" w:rsidRDefault="009B5FC1" w:rsidP="005477C7">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предмет</w:t>
            </w:r>
          </w:p>
        </w:tc>
        <w:tc>
          <w:tcPr>
            <w:tcW w:w="6769" w:type="dxa"/>
            <w:gridSpan w:val="4"/>
          </w:tcPr>
          <w:p w:rsidR="009B5FC1" w:rsidRDefault="009B5FC1" w:rsidP="005477C7">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год</w:t>
            </w:r>
          </w:p>
          <w:p w:rsidR="009B5FC1" w:rsidRDefault="009B5FC1" w:rsidP="005477C7">
            <w:pPr>
              <w:spacing w:line="240" w:lineRule="auto"/>
              <w:jc w:val="both"/>
              <w:rPr>
                <w:rFonts w:ascii="Times New Roman" w:hAnsi="Times New Roman" w:cs="Times New Roman"/>
                <w:sz w:val="28"/>
                <w:szCs w:val="28"/>
                <w:lang w:bidi="ru-RU"/>
              </w:rPr>
            </w:pPr>
          </w:p>
        </w:tc>
      </w:tr>
      <w:tr w:rsidR="009B5FC1" w:rsidTr="009B5FC1">
        <w:tc>
          <w:tcPr>
            <w:tcW w:w="3085" w:type="dxa"/>
          </w:tcPr>
          <w:p w:rsidR="009B5FC1" w:rsidRDefault="009B5FC1" w:rsidP="005477C7">
            <w:pPr>
              <w:spacing w:line="240" w:lineRule="auto"/>
              <w:jc w:val="both"/>
              <w:rPr>
                <w:rFonts w:ascii="Times New Roman" w:hAnsi="Times New Roman" w:cs="Times New Roman"/>
                <w:sz w:val="28"/>
                <w:szCs w:val="28"/>
                <w:lang w:bidi="ru-RU"/>
              </w:rPr>
            </w:pPr>
          </w:p>
        </w:tc>
        <w:tc>
          <w:tcPr>
            <w:tcW w:w="1843" w:type="dxa"/>
          </w:tcPr>
          <w:p w:rsidR="009B5FC1" w:rsidRDefault="009B5FC1" w:rsidP="005477C7">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2023</w:t>
            </w:r>
          </w:p>
          <w:p w:rsidR="009B5FC1" w:rsidRDefault="009B5FC1" w:rsidP="005477C7">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чел</w:t>
            </w:r>
          </w:p>
        </w:tc>
        <w:tc>
          <w:tcPr>
            <w:tcW w:w="1559" w:type="dxa"/>
          </w:tcPr>
          <w:p w:rsidR="009B5FC1" w:rsidRDefault="009B5FC1">
            <w:pPr>
              <w:spacing w:line="259" w:lineRule="auto"/>
              <w:rPr>
                <w:rFonts w:ascii="Times New Roman" w:hAnsi="Times New Roman" w:cs="Times New Roman"/>
                <w:sz w:val="28"/>
                <w:szCs w:val="28"/>
                <w:lang w:bidi="ru-RU"/>
              </w:rPr>
            </w:pPr>
          </w:p>
          <w:p w:rsidR="009B5FC1" w:rsidRDefault="009B5FC1" w:rsidP="005477C7">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w:t>
            </w:r>
          </w:p>
        </w:tc>
        <w:tc>
          <w:tcPr>
            <w:tcW w:w="1843" w:type="dxa"/>
          </w:tcPr>
          <w:p w:rsidR="009B5FC1" w:rsidRDefault="009B5FC1" w:rsidP="005477C7">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2024</w:t>
            </w:r>
          </w:p>
          <w:p w:rsidR="009B5FC1" w:rsidRDefault="009B5FC1" w:rsidP="005477C7">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Чел</w:t>
            </w:r>
          </w:p>
        </w:tc>
        <w:tc>
          <w:tcPr>
            <w:tcW w:w="1524" w:type="dxa"/>
          </w:tcPr>
          <w:p w:rsidR="009B5FC1" w:rsidRDefault="009B5FC1" w:rsidP="009B5FC1">
            <w:pPr>
              <w:spacing w:line="240" w:lineRule="auto"/>
              <w:jc w:val="both"/>
              <w:rPr>
                <w:rFonts w:ascii="Times New Roman" w:hAnsi="Times New Roman" w:cs="Times New Roman"/>
                <w:sz w:val="28"/>
                <w:szCs w:val="28"/>
                <w:lang w:bidi="ru-RU"/>
              </w:rPr>
            </w:pPr>
          </w:p>
          <w:p w:rsidR="009B5FC1" w:rsidRDefault="009B5FC1" w:rsidP="009B5FC1">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w:t>
            </w:r>
          </w:p>
        </w:tc>
      </w:tr>
      <w:tr w:rsidR="009B5FC1" w:rsidTr="009B5FC1">
        <w:tc>
          <w:tcPr>
            <w:tcW w:w="3085" w:type="dxa"/>
          </w:tcPr>
          <w:p w:rsidR="009B5FC1" w:rsidRDefault="009B5FC1" w:rsidP="005477C7">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обществознание</w:t>
            </w:r>
          </w:p>
        </w:tc>
        <w:tc>
          <w:tcPr>
            <w:tcW w:w="1843" w:type="dxa"/>
          </w:tcPr>
          <w:p w:rsidR="009B5FC1" w:rsidRDefault="009B5FC1" w:rsidP="0062528E">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30</w:t>
            </w:r>
          </w:p>
        </w:tc>
        <w:tc>
          <w:tcPr>
            <w:tcW w:w="1559" w:type="dxa"/>
          </w:tcPr>
          <w:p w:rsidR="009B5FC1" w:rsidRDefault="009B5FC1" w:rsidP="0062528E">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52,6</w:t>
            </w:r>
          </w:p>
        </w:tc>
        <w:tc>
          <w:tcPr>
            <w:tcW w:w="1843" w:type="dxa"/>
          </w:tcPr>
          <w:p w:rsidR="009B5FC1" w:rsidRDefault="009B5FC1" w:rsidP="005477C7">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29</w:t>
            </w:r>
          </w:p>
        </w:tc>
        <w:tc>
          <w:tcPr>
            <w:tcW w:w="1524" w:type="dxa"/>
          </w:tcPr>
          <w:p w:rsidR="009B5FC1" w:rsidRDefault="009B5FC1" w:rsidP="005477C7">
            <w:pPr>
              <w:spacing w:line="240" w:lineRule="auto"/>
              <w:jc w:val="both"/>
              <w:rPr>
                <w:rFonts w:ascii="Times New Roman" w:hAnsi="Times New Roman" w:cs="Times New Roman"/>
                <w:sz w:val="28"/>
                <w:szCs w:val="28"/>
                <w:lang w:bidi="ru-RU"/>
              </w:rPr>
            </w:pPr>
            <w:r w:rsidRPr="00D156A0">
              <w:rPr>
                <w:rFonts w:ascii="Times New Roman" w:hAnsi="Times New Roman" w:cs="Times New Roman"/>
                <w:sz w:val="28"/>
                <w:szCs w:val="28"/>
                <w:highlight w:val="yellow"/>
                <w:lang w:bidi="ru-RU"/>
              </w:rPr>
              <w:t>49,1</w:t>
            </w:r>
          </w:p>
        </w:tc>
      </w:tr>
      <w:tr w:rsidR="009B5FC1" w:rsidTr="009B5FC1">
        <w:tc>
          <w:tcPr>
            <w:tcW w:w="3085" w:type="dxa"/>
          </w:tcPr>
          <w:p w:rsidR="009B5FC1" w:rsidRDefault="009B5FC1" w:rsidP="005477C7">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история</w:t>
            </w:r>
          </w:p>
        </w:tc>
        <w:tc>
          <w:tcPr>
            <w:tcW w:w="1843" w:type="dxa"/>
          </w:tcPr>
          <w:p w:rsidR="009B5FC1" w:rsidRDefault="009B5FC1" w:rsidP="005477C7">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13</w:t>
            </w:r>
          </w:p>
        </w:tc>
        <w:tc>
          <w:tcPr>
            <w:tcW w:w="1559" w:type="dxa"/>
          </w:tcPr>
          <w:p w:rsidR="009B5FC1" w:rsidRDefault="009B5FC1" w:rsidP="005477C7">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22,8</w:t>
            </w:r>
          </w:p>
        </w:tc>
        <w:tc>
          <w:tcPr>
            <w:tcW w:w="1843" w:type="dxa"/>
          </w:tcPr>
          <w:p w:rsidR="009B5FC1" w:rsidRDefault="009B5FC1" w:rsidP="005477C7">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12</w:t>
            </w:r>
          </w:p>
        </w:tc>
        <w:tc>
          <w:tcPr>
            <w:tcW w:w="1524" w:type="dxa"/>
          </w:tcPr>
          <w:p w:rsidR="009B5FC1" w:rsidRDefault="009B5FC1" w:rsidP="005477C7">
            <w:pPr>
              <w:spacing w:line="240" w:lineRule="auto"/>
              <w:jc w:val="both"/>
              <w:rPr>
                <w:rFonts w:ascii="Times New Roman" w:hAnsi="Times New Roman" w:cs="Times New Roman"/>
                <w:sz w:val="28"/>
                <w:szCs w:val="28"/>
                <w:lang w:bidi="ru-RU"/>
              </w:rPr>
            </w:pPr>
            <w:r w:rsidRPr="00D156A0">
              <w:rPr>
                <w:rFonts w:ascii="Times New Roman" w:hAnsi="Times New Roman" w:cs="Times New Roman"/>
                <w:sz w:val="28"/>
                <w:szCs w:val="28"/>
                <w:highlight w:val="yellow"/>
                <w:lang w:bidi="ru-RU"/>
              </w:rPr>
              <w:t>20,3</w:t>
            </w:r>
          </w:p>
        </w:tc>
      </w:tr>
      <w:tr w:rsidR="009B5FC1" w:rsidTr="009B5FC1">
        <w:tc>
          <w:tcPr>
            <w:tcW w:w="3085" w:type="dxa"/>
          </w:tcPr>
          <w:p w:rsidR="009B5FC1" w:rsidRDefault="009B5FC1" w:rsidP="005477C7">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биология</w:t>
            </w:r>
          </w:p>
        </w:tc>
        <w:tc>
          <w:tcPr>
            <w:tcW w:w="1843" w:type="dxa"/>
          </w:tcPr>
          <w:p w:rsidR="009B5FC1" w:rsidRDefault="009B5FC1" w:rsidP="0062528E">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13</w:t>
            </w:r>
          </w:p>
        </w:tc>
        <w:tc>
          <w:tcPr>
            <w:tcW w:w="1559" w:type="dxa"/>
          </w:tcPr>
          <w:p w:rsidR="009B5FC1" w:rsidRDefault="009B5FC1" w:rsidP="0062528E">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22,8</w:t>
            </w:r>
          </w:p>
        </w:tc>
        <w:tc>
          <w:tcPr>
            <w:tcW w:w="1843" w:type="dxa"/>
          </w:tcPr>
          <w:p w:rsidR="009B5FC1" w:rsidRDefault="009B5FC1" w:rsidP="005477C7">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7</w:t>
            </w:r>
          </w:p>
        </w:tc>
        <w:tc>
          <w:tcPr>
            <w:tcW w:w="1524" w:type="dxa"/>
          </w:tcPr>
          <w:p w:rsidR="009B5FC1" w:rsidRDefault="009B5FC1" w:rsidP="005477C7">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12%</w:t>
            </w:r>
          </w:p>
        </w:tc>
      </w:tr>
      <w:tr w:rsidR="009B5FC1" w:rsidTr="009B5FC1">
        <w:tc>
          <w:tcPr>
            <w:tcW w:w="3085" w:type="dxa"/>
          </w:tcPr>
          <w:p w:rsidR="009B5FC1" w:rsidRDefault="009B5FC1" w:rsidP="005477C7">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Математика база</w:t>
            </w:r>
          </w:p>
        </w:tc>
        <w:tc>
          <w:tcPr>
            <w:tcW w:w="1843" w:type="dxa"/>
          </w:tcPr>
          <w:p w:rsidR="009B5FC1" w:rsidRDefault="009B5FC1" w:rsidP="005477C7">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35</w:t>
            </w:r>
          </w:p>
        </w:tc>
        <w:tc>
          <w:tcPr>
            <w:tcW w:w="1559" w:type="dxa"/>
          </w:tcPr>
          <w:p w:rsidR="009B5FC1" w:rsidRDefault="009B5FC1" w:rsidP="005477C7">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61,4</w:t>
            </w:r>
          </w:p>
        </w:tc>
        <w:tc>
          <w:tcPr>
            <w:tcW w:w="1843" w:type="dxa"/>
          </w:tcPr>
          <w:p w:rsidR="009B5FC1" w:rsidRDefault="00D156A0" w:rsidP="005477C7">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27</w:t>
            </w:r>
          </w:p>
        </w:tc>
        <w:tc>
          <w:tcPr>
            <w:tcW w:w="1524" w:type="dxa"/>
          </w:tcPr>
          <w:p w:rsidR="009B5FC1" w:rsidRDefault="00D156A0" w:rsidP="005477C7">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45,8</w:t>
            </w:r>
          </w:p>
        </w:tc>
      </w:tr>
      <w:tr w:rsidR="009B5FC1" w:rsidTr="009B5FC1">
        <w:tc>
          <w:tcPr>
            <w:tcW w:w="3085" w:type="dxa"/>
          </w:tcPr>
          <w:p w:rsidR="009B5FC1" w:rsidRDefault="009B5FC1" w:rsidP="005477C7">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Математика профиль</w:t>
            </w:r>
          </w:p>
        </w:tc>
        <w:tc>
          <w:tcPr>
            <w:tcW w:w="1843" w:type="dxa"/>
          </w:tcPr>
          <w:p w:rsidR="009B5FC1" w:rsidRDefault="009B5FC1" w:rsidP="005477C7">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22</w:t>
            </w:r>
          </w:p>
        </w:tc>
        <w:tc>
          <w:tcPr>
            <w:tcW w:w="1559" w:type="dxa"/>
          </w:tcPr>
          <w:p w:rsidR="009B5FC1" w:rsidRDefault="009B5FC1" w:rsidP="005477C7">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38,6</w:t>
            </w:r>
          </w:p>
        </w:tc>
        <w:tc>
          <w:tcPr>
            <w:tcW w:w="1843" w:type="dxa"/>
          </w:tcPr>
          <w:p w:rsidR="009B5FC1" w:rsidRDefault="00D156A0" w:rsidP="005477C7">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32</w:t>
            </w:r>
          </w:p>
        </w:tc>
        <w:tc>
          <w:tcPr>
            <w:tcW w:w="1524" w:type="dxa"/>
          </w:tcPr>
          <w:p w:rsidR="009B5FC1" w:rsidRDefault="00D156A0" w:rsidP="005477C7">
            <w:pPr>
              <w:spacing w:line="240" w:lineRule="auto"/>
              <w:jc w:val="both"/>
              <w:rPr>
                <w:rFonts w:ascii="Times New Roman" w:hAnsi="Times New Roman" w:cs="Times New Roman"/>
                <w:sz w:val="28"/>
                <w:szCs w:val="28"/>
                <w:lang w:bidi="ru-RU"/>
              </w:rPr>
            </w:pPr>
            <w:r w:rsidRPr="00D156A0">
              <w:rPr>
                <w:rFonts w:ascii="Times New Roman" w:hAnsi="Times New Roman" w:cs="Times New Roman"/>
                <w:sz w:val="28"/>
                <w:szCs w:val="28"/>
                <w:highlight w:val="yellow"/>
                <w:lang w:bidi="ru-RU"/>
              </w:rPr>
              <w:t>54,2</w:t>
            </w:r>
          </w:p>
        </w:tc>
      </w:tr>
      <w:tr w:rsidR="009B5FC1" w:rsidTr="009B5FC1">
        <w:tc>
          <w:tcPr>
            <w:tcW w:w="3085" w:type="dxa"/>
          </w:tcPr>
          <w:p w:rsidR="009B5FC1" w:rsidRDefault="009B5FC1" w:rsidP="005477C7">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физика</w:t>
            </w:r>
          </w:p>
        </w:tc>
        <w:tc>
          <w:tcPr>
            <w:tcW w:w="1843" w:type="dxa"/>
          </w:tcPr>
          <w:p w:rsidR="009B5FC1" w:rsidRDefault="009B5FC1" w:rsidP="005477C7">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7</w:t>
            </w:r>
          </w:p>
        </w:tc>
        <w:tc>
          <w:tcPr>
            <w:tcW w:w="1559" w:type="dxa"/>
          </w:tcPr>
          <w:p w:rsidR="009B5FC1" w:rsidRDefault="009B5FC1" w:rsidP="005477C7">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12,2</w:t>
            </w:r>
          </w:p>
        </w:tc>
        <w:tc>
          <w:tcPr>
            <w:tcW w:w="1843" w:type="dxa"/>
          </w:tcPr>
          <w:p w:rsidR="009B5FC1" w:rsidRDefault="00D156A0" w:rsidP="005477C7">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11</w:t>
            </w:r>
          </w:p>
        </w:tc>
        <w:tc>
          <w:tcPr>
            <w:tcW w:w="1524" w:type="dxa"/>
          </w:tcPr>
          <w:p w:rsidR="009B5FC1" w:rsidRDefault="00D156A0" w:rsidP="005477C7">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1,7</w:t>
            </w:r>
          </w:p>
        </w:tc>
      </w:tr>
      <w:tr w:rsidR="009B5FC1" w:rsidTr="009B5FC1">
        <w:tc>
          <w:tcPr>
            <w:tcW w:w="3085" w:type="dxa"/>
          </w:tcPr>
          <w:p w:rsidR="009B5FC1" w:rsidRDefault="009B5FC1" w:rsidP="0062528E">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химия</w:t>
            </w:r>
          </w:p>
        </w:tc>
        <w:tc>
          <w:tcPr>
            <w:tcW w:w="1843" w:type="dxa"/>
          </w:tcPr>
          <w:p w:rsidR="009B5FC1" w:rsidRDefault="009B5FC1" w:rsidP="0062528E">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8</w:t>
            </w:r>
          </w:p>
        </w:tc>
        <w:tc>
          <w:tcPr>
            <w:tcW w:w="1559" w:type="dxa"/>
          </w:tcPr>
          <w:p w:rsidR="009B5FC1" w:rsidRDefault="009B5FC1" w:rsidP="0062528E">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14%</w:t>
            </w:r>
          </w:p>
        </w:tc>
        <w:tc>
          <w:tcPr>
            <w:tcW w:w="1843" w:type="dxa"/>
          </w:tcPr>
          <w:p w:rsidR="009B5FC1" w:rsidRDefault="009B5FC1" w:rsidP="0062528E">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4</w:t>
            </w:r>
          </w:p>
        </w:tc>
        <w:tc>
          <w:tcPr>
            <w:tcW w:w="1524" w:type="dxa"/>
          </w:tcPr>
          <w:p w:rsidR="009B5FC1" w:rsidRDefault="009B5FC1" w:rsidP="0062528E">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6,8</w:t>
            </w:r>
          </w:p>
        </w:tc>
      </w:tr>
      <w:tr w:rsidR="009B5FC1" w:rsidTr="009B5FC1">
        <w:tc>
          <w:tcPr>
            <w:tcW w:w="3085" w:type="dxa"/>
          </w:tcPr>
          <w:p w:rsidR="009B5FC1" w:rsidRDefault="009B5FC1" w:rsidP="0062528E">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информатика</w:t>
            </w:r>
          </w:p>
        </w:tc>
        <w:tc>
          <w:tcPr>
            <w:tcW w:w="1843" w:type="dxa"/>
          </w:tcPr>
          <w:p w:rsidR="009B5FC1" w:rsidRDefault="009B5FC1" w:rsidP="0062528E">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6</w:t>
            </w:r>
          </w:p>
        </w:tc>
        <w:tc>
          <w:tcPr>
            <w:tcW w:w="1559" w:type="dxa"/>
          </w:tcPr>
          <w:p w:rsidR="009B5FC1" w:rsidRDefault="009B5FC1" w:rsidP="0062528E">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10%</w:t>
            </w:r>
          </w:p>
        </w:tc>
        <w:tc>
          <w:tcPr>
            <w:tcW w:w="1843" w:type="dxa"/>
          </w:tcPr>
          <w:p w:rsidR="009B5FC1" w:rsidRDefault="009B5FC1" w:rsidP="0062528E">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8</w:t>
            </w:r>
          </w:p>
        </w:tc>
        <w:tc>
          <w:tcPr>
            <w:tcW w:w="1524" w:type="dxa"/>
          </w:tcPr>
          <w:p w:rsidR="009B5FC1" w:rsidRDefault="009B5FC1" w:rsidP="0062528E">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13,5</w:t>
            </w:r>
          </w:p>
        </w:tc>
      </w:tr>
      <w:tr w:rsidR="009B5FC1" w:rsidTr="009B5FC1">
        <w:tc>
          <w:tcPr>
            <w:tcW w:w="3085" w:type="dxa"/>
          </w:tcPr>
          <w:p w:rsidR="009B5FC1" w:rsidRDefault="009B5FC1" w:rsidP="0062528E">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Английский язык</w:t>
            </w:r>
          </w:p>
        </w:tc>
        <w:tc>
          <w:tcPr>
            <w:tcW w:w="1843" w:type="dxa"/>
          </w:tcPr>
          <w:p w:rsidR="009B5FC1" w:rsidRDefault="009B5FC1" w:rsidP="0062528E">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2</w:t>
            </w:r>
          </w:p>
        </w:tc>
        <w:tc>
          <w:tcPr>
            <w:tcW w:w="1559" w:type="dxa"/>
          </w:tcPr>
          <w:p w:rsidR="009B5FC1" w:rsidRDefault="009B5FC1" w:rsidP="0062528E">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3,5</w:t>
            </w:r>
          </w:p>
        </w:tc>
        <w:tc>
          <w:tcPr>
            <w:tcW w:w="1843" w:type="dxa"/>
          </w:tcPr>
          <w:p w:rsidR="009B5FC1" w:rsidRDefault="009B5FC1" w:rsidP="0062528E">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8</w:t>
            </w:r>
          </w:p>
        </w:tc>
        <w:tc>
          <w:tcPr>
            <w:tcW w:w="1524" w:type="dxa"/>
          </w:tcPr>
          <w:p w:rsidR="009B5FC1" w:rsidRDefault="009B5FC1" w:rsidP="0062528E">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13,5</w:t>
            </w:r>
          </w:p>
        </w:tc>
      </w:tr>
      <w:tr w:rsidR="009B5FC1" w:rsidTr="009B5FC1">
        <w:tc>
          <w:tcPr>
            <w:tcW w:w="3085" w:type="dxa"/>
          </w:tcPr>
          <w:p w:rsidR="009B5FC1" w:rsidRDefault="009B5FC1" w:rsidP="0062528E">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литература</w:t>
            </w:r>
          </w:p>
        </w:tc>
        <w:tc>
          <w:tcPr>
            <w:tcW w:w="1843" w:type="dxa"/>
          </w:tcPr>
          <w:p w:rsidR="009B5FC1" w:rsidRDefault="009B5FC1" w:rsidP="0062528E">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3</w:t>
            </w:r>
          </w:p>
        </w:tc>
        <w:tc>
          <w:tcPr>
            <w:tcW w:w="1559" w:type="dxa"/>
          </w:tcPr>
          <w:p w:rsidR="009B5FC1" w:rsidRDefault="009B5FC1" w:rsidP="0062528E">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5,2</w:t>
            </w:r>
          </w:p>
        </w:tc>
        <w:tc>
          <w:tcPr>
            <w:tcW w:w="1843" w:type="dxa"/>
          </w:tcPr>
          <w:p w:rsidR="009B5FC1" w:rsidRDefault="009B5FC1" w:rsidP="0062528E">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6</w:t>
            </w:r>
          </w:p>
        </w:tc>
        <w:tc>
          <w:tcPr>
            <w:tcW w:w="1524" w:type="dxa"/>
          </w:tcPr>
          <w:p w:rsidR="009B5FC1" w:rsidRDefault="009B5FC1" w:rsidP="0062528E">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10,1</w:t>
            </w:r>
          </w:p>
        </w:tc>
      </w:tr>
      <w:tr w:rsidR="009B5FC1" w:rsidTr="009B5FC1">
        <w:tc>
          <w:tcPr>
            <w:tcW w:w="3085" w:type="dxa"/>
          </w:tcPr>
          <w:p w:rsidR="009B5FC1" w:rsidRDefault="009B5FC1" w:rsidP="0062528E">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география</w:t>
            </w:r>
          </w:p>
        </w:tc>
        <w:tc>
          <w:tcPr>
            <w:tcW w:w="1843" w:type="dxa"/>
          </w:tcPr>
          <w:p w:rsidR="009B5FC1" w:rsidRDefault="009B5FC1" w:rsidP="0062528E">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2</w:t>
            </w:r>
          </w:p>
        </w:tc>
        <w:tc>
          <w:tcPr>
            <w:tcW w:w="1559" w:type="dxa"/>
          </w:tcPr>
          <w:p w:rsidR="009B5FC1" w:rsidRDefault="009B5FC1" w:rsidP="0062528E">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3.5%</w:t>
            </w:r>
          </w:p>
        </w:tc>
        <w:tc>
          <w:tcPr>
            <w:tcW w:w="1843" w:type="dxa"/>
          </w:tcPr>
          <w:p w:rsidR="009B5FC1" w:rsidRDefault="009B5FC1" w:rsidP="0062528E">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4</w:t>
            </w:r>
          </w:p>
        </w:tc>
        <w:tc>
          <w:tcPr>
            <w:tcW w:w="1524" w:type="dxa"/>
          </w:tcPr>
          <w:p w:rsidR="009B5FC1" w:rsidRDefault="009B5FC1" w:rsidP="0062528E">
            <w:pPr>
              <w:spacing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6,8</w:t>
            </w:r>
          </w:p>
        </w:tc>
      </w:tr>
      <w:tr w:rsidR="009B5FC1" w:rsidTr="009B5FC1">
        <w:tc>
          <w:tcPr>
            <w:tcW w:w="3085" w:type="dxa"/>
          </w:tcPr>
          <w:p w:rsidR="009B5FC1" w:rsidRDefault="009B5FC1" w:rsidP="0062528E">
            <w:pPr>
              <w:spacing w:line="240" w:lineRule="auto"/>
              <w:jc w:val="both"/>
              <w:rPr>
                <w:rFonts w:ascii="Times New Roman" w:hAnsi="Times New Roman" w:cs="Times New Roman"/>
                <w:sz w:val="28"/>
                <w:szCs w:val="28"/>
                <w:lang w:bidi="ru-RU"/>
              </w:rPr>
            </w:pPr>
          </w:p>
        </w:tc>
        <w:tc>
          <w:tcPr>
            <w:tcW w:w="1843" w:type="dxa"/>
          </w:tcPr>
          <w:p w:rsidR="009B5FC1" w:rsidRDefault="009B5FC1" w:rsidP="0062528E">
            <w:pPr>
              <w:spacing w:line="240" w:lineRule="auto"/>
              <w:jc w:val="both"/>
              <w:rPr>
                <w:rFonts w:ascii="Times New Roman" w:hAnsi="Times New Roman" w:cs="Times New Roman"/>
                <w:sz w:val="28"/>
                <w:szCs w:val="28"/>
                <w:lang w:bidi="ru-RU"/>
              </w:rPr>
            </w:pPr>
          </w:p>
        </w:tc>
        <w:tc>
          <w:tcPr>
            <w:tcW w:w="1559" w:type="dxa"/>
          </w:tcPr>
          <w:p w:rsidR="009B5FC1" w:rsidRDefault="009B5FC1" w:rsidP="0062528E">
            <w:pPr>
              <w:spacing w:line="240" w:lineRule="auto"/>
              <w:jc w:val="both"/>
              <w:rPr>
                <w:rFonts w:ascii="Times New Roman" w:hAnsi="Times New Roman" w:cs="Times New Roman"/>
                <w:sz w:val="28"/>
                <w:szCs w:val="28"/>
                <w:lang w:bidi="ru-RU"/>
              </w:rPr>
            </w:pPr>
          </w:p>
        </w:tc>
        <w:tc>
          <w:tcPr>
            <w:tcW w:w="1843" w:type="dxa"/>
          </w:tcPr>
          <w:p w:rsidR="009B5FC1" w:rsidRDefault="009B5FC1" w:rsidP="0062528E">
            <w:pPr>
              <w:spacing w:line="240" w:lineRule="auto"/>
              <w:jc w:val="both"/>
              <w:rPr>
                <w:rFonts w:ascii="Times New Roman" w:hAnsi="Times New Roman" w:cs="Times New Roman"/>
                <w:sz w:val="28"/>
                <w:szCs w:val="28"/>
                <w:lang w:bidi="ru-RU"/>
              </w:rPr>
            </w:pPr>
          </w:p>
        </w:tc>
        <w:tc>
          <w:tcPr>
            <w:tcW w:w="1524" w:type="dxa"/>
          </w:tcPr>
          <w:p w:rsidR="009B5FC1" w:rsidRDefault="009B5FC1" w:rsidP="0062528E">
            <w:pPr>
              <w:spacing w:line="240" w:lineRule="auto"/>
              <w:jc w:val="both"/>
              <w:rPr>
                <w:rFonts w:ascii="Times New Roman" w:hAnsi="Times New Roman" w:cs="Times New Roman"/>
                <w:sz w:val="28"/>
                <w:szCs w:val="28"/>
                <w:lang w:bidi="ru-RU"/>
              </w:rPr>
            </w:pPr>
          </w:p>
        </w:tc>
      </w:tr>
      <w:tr w:rsidR="009B5FC1" w:rsidTr="009B5FC1">
        <w:tc>
          <w:tcPr>
            <w:tcW w:w="3085" w:type="dxa"/>
          </w:tcPr>
          <w:p w:rsidR="009B5FC1" w:rsidRDefault="009B5FC1" w:rsidP="0062528E">
            <w:pPr>
              <w:spacing w:line="240" w:lineRule="auto"/>
              <w:jc w:val="both"/>
              <w:rPr>
                <w:rFonts w:ascii="Times New Roman" w:hAnsi="Times New Roman" w:cs="Times New Roman"/>
                <w:sz w:val="28"/>
                <w:szCs w:val="28"/>
                <w:lang w:bidi="ru-RU"/>
              </w:rPr>
            </w:pPr>
          </w:p>
        </w:tc>
        <w:tc>
          <w:tcPr>
            <w:tcW w:w="1843" w:type="dxa"/>
          </w:tcPr>
          <w:p w:rsidR="009B5FC1" w:rsidRDefault="009B5FC1" w:rsidP="0062528E">
            <w:pPr>
              <w:spacing w:line="240" w:lineRule="auto"/>
              <w:jc w:val="both"/>
              <w:rPr>
                <w:rFonts w:ascii="Times New Roman" w:hAnsi="Times New Roman" w:cs="Times New Roman"/>
                <w:sz w:val="28"/>
                <w:szCs w:val="28"/>
                <w:lang w:bidi="ru-RU"/>
              </w:rPr>
            </w:pPr>
          </w:p>
        </w:tc>
        <w:tc>
          <w:tcPr>
            <w:tcW w:w="1559" w:type="dxa"/>
          </w:tcPr>
          <w:p w:rsidR="009B5FC1" w:rsidRDefault="009B5FC1" w:rsidP="0062528E">
            <w:pPr>
              <w:spacing w:line="240" w:lineRule="auto"/>
              <w:jc w:val="both"/>
              <w:rPr>
                <w:rFonts w:ascii="Times New Roman" w:hAnsi="Times New Roman" w:cs="Times New Roman"/>
                <w:sz w:val="28"/>
                <w:szCs w:val="28"/>
                <w:lang w:bidi="ru-RU"/>
              </w:rPr>
            </w:pPr>
          </w:p>
        </w:tc>
        <w:tc>
          <w:tcPr>
            <w:tcW w:w="1843" w:type="dxa"/>
          </w:tcPr>
          <w:p w:rsidR="009B5FC1" w:rsidRDefault="009B5FC1" w:rsidP="0062528E">
            <w:pPr>
              <w:spacing w:line="240" w:lineRule="auto"/>
              <w:jc w:val="both"/>
              <w:rPr>
                <w:rFonts w:ascii="Times New Roman" w:hAnsi="Times New Roman" w:cs="Times New Roman"/>
                <w:sz w:val="28"/>
                <w:szCs w:val="28"/>
                <w:lang w:bidi="ru-RU"/>
              </w:rPr>
            </w:pPr>
          </w:p>
        </w:tc>
        <w:tc>
          <w:tcPr>
            <w:tcW w:w="1524" w:type="dxa"/>
          </w:tcPr>
          <w:p w:rsidR="009B5FC1" w:rsidRDefault="009B5FC1" w:rsidP="0062528E">
            <w:pPr>
              <w:spacing w:line="240" w:lineRule="auto"/>
              <w:jc w:val="both"/>
              <w:rPr>
                <w:rFonts w:ascii="Times New Roman" w:hAnsi="Times New Roman" w:cs="Times New Roman"/>
                <w:sz w:val="28"/>
                <w:szCs w:val="28"/>
                <w:lang w:bidi="ru-RU"/>
              </w:rPr>
            </w:pPr>
          </w:p>
        </w:tc>
      </w:tr>
    </w:tbl>
    <w:p w:rsidR="00BC62E2" w:rsidRPr="00C316DA" w:rsidRDefault="00BC62E2" w:rsidP="005477C7">
      <w:pPr>
        <w:spacing w:after="0" w:line="240" w:lineRule="auto"/>
        <w:jc w:val="both"/>
        <w:rPr>
          <w:rFonts w:ascii="Times New Roman" w:hAnsi="Times New Roman" w:cs="Times New Roman"/>
          <w:sz w:val="28"/>
          <w:szCs w:val="28"/>
          <w:lang w:bidi="ru-RU"/>
        </w:rPr>
      </w:pPr>
    </w:p>
    <w:p w:rsidR="00C316DA" w:rsidRDefault="00C316DA" w:rsidP="00EB7243">
      <w:pPr>
        <w:spacing w:after="0" w:line="276" w:lineRule="auto"/>
        <w:jc w:val="both"/>
        <w:rPr>
          <w:rFonts w:ascii="Times New Roman" w:hAnsi="Times New Roman" w:cs="Times New Roman"/>
          <w:sz w:val="28"/>
          <w:szCs w:val="28"/>
          <w:lang w:bidi="ru-RU"/>
        </w:rPr>
      </w:pPr>
      <w:r w:rsidRPr="0011621C">
        <w:rPr>
          <w:rFonts w:ascii="Times New Roman" w:hAnsi="Times New Roman" w:cs="Times New Roman"/>
          <w:b/>
          <w:sz w:val="28"/>
          <w:szCs w:val="28"/>
          <w:u w:val="single"/>
          <w:lang w:bidi="ru-RU"/>
        </w:rPr>
        <w:lastRenderedPageBreak/>
        <w:t>Рассмотрим, каковы же результаты выпускников школ района в 202</w:t>
      </w:r>
      <w:r w:rsidR="00937CE3" w:rsidRPr="0011621C">
        <w:rPr>
          <w:rFonts w:ascii="Times New Roman" w:hAnsi="Times New Roman" w:cs="Times New Roman"/>
          <w:b/>
          <w:sz w:val="28"/>
          <w:szCs w:val="28"/>
          <w:u w:val="single"/>
          <w:lang w:bidi="ru-RU"/>
        </w:rPr>
        <w:t>4</w:t>
      </w:r>
      <w:r w:rsidRPr="0011621C">
        <w:rPr>
          <w:rFonts w:ascii="Times New Roman" w:hAnsi="Times New Roman" w:cs="Times New Roman"/>
          <w:b/>
          <w:sz w:val="28"/>
          <w:szCs w:val="28"/>
          <w:u w:val="single"/>
          <w:lang w:bidi="ru-RU"/>
        </w:rPr>
        <w:t xml:space="preserve"> году</w:t>
      </w:r>
      <w:r w:rsidRPr="00C316DA">
        <w:rPr>
          <w:rFonts w:ascii="Times New Roman" w:hAnsi="Times New Roman" w:cs="Times New Roman"/>
          <w:sz w:val="28"/>
          <w:szCs w:val="28"/>
          <w:lang w:bidi="ru-RU"/>
        </w:rPr>
        <w:t xml:space="preserve">. </w:t>
      </w:r>
    </w:p>
    <w:p w:rsidR="0011621C" w:rsidRPr="00C316DA" w:rsidRDefault="0011621C" w:rsidP="00EB7243">
      <w:pPr>
        <w:spacing w:after="0" w:line="276" w:lineRule="auto"/>
        <w:jc w:val="both"/>
        <w:rPr>
          <w:rFonts w:ascii="Times New Roman" w:hAnsi="Times New Roman" w:cs="Times New Roman"/>
          <w:sz w:val="28"/>
          <w:szCs w:val="28"/>
          <w:lang w:bidi="ru-RU"/>
        </w:rPr>
      </w:pPr>
    </w:p>
    <w:p w:rsidR="00C316DA" w:rsidRPr="005477C7" w:rsidRDefault="005477C7" w:rsidP="00EB7243">
      <w:pPr>
        <w:spacing w:after="0" w:line="276" w:lineRule="auto"/>
        <w:jc w:val="both"/>
        <w:rPr>
          <w:rFonts w:ascii="Times New Roman" w:hAnsi="Times New Roman" w:cs="Times New Roman"/>
          <w:sz w:val="28"/>
          <w:szCs w:val="28"/>
          <w:u w:val="single"/>
          <w:lang w:bidi="ru-RU"/>
        </w:rPr>
      </w:pPr>
      <w:r w:rsidRPr="005477C7">
        <w:rPr>
          <w:rFonts w:ascii="Times New Roman" w:hAnsi="Times New Roman" w:cs="Times New Roman"/>
          <w:b/>
          <w:sz w:val="28"/>
          <w:szCs w:val="28"/>
          <w:u w:val="single"/>
          <w:lang w:bidi="ru-RU"/>
        </w:rPr>
        <w:t>РУССКИЙ ЯЗЫК</w:t>
      </w:r>
    </w:p>
    <w:p w:rsidR="00C316DA" w:rsidRPr="00C316DA" w:rsidRDefault="00C316DA" w:rsidP="00EB7243">
      <w:pPr>
        <w:spacing w:after="0" w:line="276" w:lineRule="auto"/>
        <w:jc w:val="both"/>
        <w:rPr>
          <w:rFonts w:ascii="Times New Roman" w:hAnsi="Times New Roman" w:cs="Times New Roman"/>
          <w:b/>
          <w:sz w:val="28"/>
          <w:szCs w:val="28"/>
          <w:lang w:bidi="ru-RU"/>
        </w:rPr>
      </w:pPr>
      <w:r w:rsidRPr="00C316DA">
        <w:rPr>
          <w:rFonts w:ascii="Times New Roman" w:hAnsi="Times New Roman" w:cs="Times New Roman"/>
          <w:sz w:val="28"/>
          <w:szCs w:val="28"/>
          <w:lang w:bidi="ru-RU"/>
        </w:rPr>
        <w:t xml:space="preserve">В экзамене по русскому языку приняли участие </w:t>
      </w:r>
      <w:r w:rsidR="00040A21">
        <w:rPr>
          <w:rFonts w:ascii="Times New Roman" w:hAnsi="Times New Roman" w:cs="Times New Roman"/>
          <w:sz w:val="28"/>
          <w:szCs w:val="28"/>
          <w:lang w:bidi="ru-RU"/>
        </w:rPr>
        <w:t>5</w:t>
      </w:r>
      <w:r w:rsidR="00937CE3">
        <w:rPr>
          <w:rFonts w:ascii="Times New Roman" w:hAnsi="Times New Roman" w:cs="Times New Roman"/>
          <w:sz w:val="28"/>
          <w:szCs w:val="28"/>
          <w:lang w:bidi="ru-RU"/>
        </w:rPr>
        <w:t>9</w:t>
      </w:r>
      <w:r w:rsidRPr="00C316DA">
        <w:rPr>
          <w:rFonts w:ascii="Times New Roman" w:hAnsi="Times New Roman" w:cs="Times New Roman"/>
          <w:sz w:val="28"/>
          <w:szCs w:val="28"/>
          <w:lang w:bidi="ru-RU"/>
        </w:rPr>
        <w:t xml:space="preserve"> выпускников</w:t>
      </w:r>
    </w:p>
    <w:p w:rsidR="00CB65D9" w:rsidRPr="00C316DA" w:rsidRDefault="00C316DA" w:rsidP="00EB7243">
      <w:pPr>
        <w:spacing w:after="0" w:line="276" w:lineRule="auto"/>
        <w:jc w:val="both"/>
        <w:rPr>
          <w:rFonts w:ascii="Times New Roman" w:hAnsi="Times New Roman" w:cs="Times New Roman"/>
          <w:bCs/>
          <w:sz w:val="28"/>
          <w:szCs w:val="28"/>
          <w:lang w:bidi="ru-RU"/>
        </w:rPr>
      </w:pPr>
      <w:r w:rsidRPr="00610A83">
        <w:rPr>
          <w:rFonts w:ascii="Times New Roman" w:hAnsi="Times New Roman" w:cs="Times New Roman"/>
          <w:bCs/>
          <w:sz w:val="28"/>
          <w:szCs w:val="28"/>
          <w:lang w:bidi="ru-RU"/>
        </w:rPr>
        <w:t>Средний бал в  202</w:t>
      </w:r>
      <w:r w:rsidR="00937CE3">
        <w:rPr>
          <w:rFonts w:ascii="Times New Roman" w:hAnsi="Times New Roman" w:cs="Times New Roman"/>
          <w:bCs/>
          <w:sz w:val="28"/>
          <w:szCs w:val="28"/>
          <w:lang w:bidi="ru-RU"/>
        </w:rPr>
        <w:t>4</w:t>
      </w:r>
      <w:r w:rsidRPr="00610A83">
        <w:rPr>
          <w:rFonts w:ascii="Times New Roman" w:hAnsi="Times New Roman" w:cs="Times New Roman"/>
          <w:bCs/>
          <w:sz w:val="28"/>
          <w:szCs w:val="28"/>
          <w:lang w:bidi="ru-RU"/>
        </w:rPr>
        <w:t xml:space="preserve"> –</w:t>
      </w:r>
      <w:r w:rsidR="00937CE3">
        <w:rPr>
          <w:rFonts w:ascii="Times New Roman" w:hAnsi="Times New Roman" w:cs="Times New Roman"/>
          <w:bCs/>
          <w:sz w:val="28"/>
          <w:szCs w:val="28"/>
          <w:lang w:bidi="ru-RU"/>
        </w:rPr>
        <w:t>64,3</w:t>
      </w:r>
      <w:r w:rsidR="0089468A">
        <w:rPr>
          <w:rFonts w:ascii="Times New Roman" w:hAnsi="Times New Roman" w:cs="Times New Roman"/>
          <w:bCs/>
          <w:sz w:val="28"/>
          <w:szCs w:val="28"/>
          <w:lang w:bidi="ru-RU"/>
        </w:rPr>
        <w:t xml:space="preserve"> </w:t>
      </w:r>
      <w:proofErr w:type="gramStart"/>
      <w:r w:rsidR="00937CE3">
        <w:rPr>
          <w:rFonts w:ascii="Times New Roman" w:hAnsi="Times New Roman" w:cs="Times New Roman"/>
          <w:bCs/>
          <w:sz w:val="28"/>
          <w:szCs w:val="28"/>
          <w:lang w:bidi="ru-RU"/>
        </w:rPr>
        <w:t>(</w:t>
      </w:r>
      <w:r w:rsidRPr="00610A83">
        <w:rPr>
          <w:rFonts w:ascii="Times New Roman" w:hAnsi="Times New Roman" w:cs="Times New Roman"/>
          <w:bCs/>
          <w:sz w:val="28"/>
          <w:szCs w:val="28"/>
          <w:lang w:bidi="ru-RU"/>
        </w:rPr>
        <w:t xml:space="preserve"> </w:t>
      </w:r>
      <w:proofErr w:type="gramEnd"/>
      <w:r w:rsidRPr="00610A83">
        <w:rPr>
          <w:rFonts w:ascii="Times New Roman" w:hAnsi="Times New Roman" w:cs="Times New Roman"/>
          <w:bCs/>
          <w:sz w:val="28"/>
          <w:szCs w:val="28"/>
          <w:lang w:bidi="ru-RU"/>
        </w:rPr>
        <w:t>6</w:t>
      </w:r>
      <w:r w:rsidR="00040A21" w:rsidRPr="00610A83">
        <w:rPr>
          <w:rFonts w:ascii="Times New Roman" w:hAnsi="Times New Roman" w:cs="Times New Roman"/>
          <w:bCs/>
          <w:sz w:val="28"/>
          <w:szCs w:val="28"/>
          <w:lang w:bidi="ru-RU"/>
        </w:rPr>
        <w:t>9</w:t>
      </w:r>
      <w:r w:rsidRPr="00610A83">
        <w:rPr>
          <w:rFonts w:ascii="Times New Roman" w:hAnsi="Times New Roman" w:cs="Times New Roman"/>
          <w:bCs/>
          <w:sz w:val="28"/>
          <w:szCs w:val="28"/>
          <w:lang w:bidi="ru-RU"/>
        </w:rPr>
        <w:t>,</w:t>
      </w:r>
      <w:r w:rsidR="00040A21" w:rsidRPr="00610A83">
        <w:rPr>
          <w:rFonts w:ascii="Times New Roman" w:hAnsi="Times New Roman" w:cs="Times New Roman"/>
          <w:bCs/>
          <w:sz w:val="28"/>
          <w:szCs w:val="28"/>
          <w:lang w:bidi="ru-RU"/>
        </w:rPr>
        <w:t>7</w:t>
      </w:r>
      <w:r w:rsidR="00937CE3">
        <w:rPr>
          <w:rFonts w:ascii="Times New Roman" w:hAnsi="Times New Roman" w:cs="Times New Roman"/>
          <w:bCs/>
          <w:sz w:val="28"/>
          <w:szCs w:val="28"/>
          <w:lang w:bidi="ru-RU"/>
        </w:rPr>
        <w:t>)</w:t>
      </w:r>
      <w:r w:rsidR="00040A21" w:rsidRPr="00610A83">
        <w:rPr>
          <w:rFonts w:ascii="Times New Roman" w:hAnsi="Times New Roman" w:cs="Times New Roman"/>
          <w:bCs/>
          <w:sz w:val="28"/>
          <w:szCs w:val="28"/>
          <w:lang w:bidi="ru-RU"/>
        </w:rPr>
        <w:t>.</w:t>
      </w:r>
      <w:r w:rsidR="00610A83" w:rsidRPr="00610A83">
        <w:t xml:space="preserve"> </w:t>
      </w:r>
      <w:r w:rsidRPr="00270B56">
        <w:rPr>
          <w:rFonts w:ascii="Times New Roman" w:hAnsi="Times New Roman" w:cs="Times New Roman"/>
          <w:bCs/>
          <w:sz w:val="28"/>
          <w:szCs w:val="28"/>
          <w:lang w:bidi="ru-RU"/>
        </w:rPr>
        <w:t xml:space="preserve">От </w:t>
      </w:r>
      <w:r w:rsidR="00040A21" w:rsidRPr="00270B56">
        <w:rPr>
          <w:rFonts w:ascii="Times New Roman" w:hAnsi="Times New Roman" w:cs="Times New Roman"/>
          <w:bCs/>
          <w:sz w:val="28"/>
          <w:szCs w:val="28"/>
          <w:lang w:bidi="ru-RU"/>
        </w:rPr>
        <w:t>80</w:t>
      </w:r>
      <w:r w:rsidRPr="00270B56">
        <w:rPr>
          <w:rFonts w:ascii="Times New Roman" w:hAnsi="Times New Roman" w:cs="Times New Roman"/>
          <w:bCs/>
          <w:sz w:val="28"/>
          <w:szCs w:val="28"/>
          <w:lang w:bidi="ru-RU"/>
        </w:rPr>
        <w:t xml:space="preserve">  баллов</w:t>
      </w:r>
      <w:r w:rsidRPr="00C316DA">
        <w:rPr>
          <w:rFonts w:ascii="Times New Roman" w:hAnsi="Times New Roman" w:cs="Times New Roman"/>
          <w:b/>
          <w:bCs/>
          <w:sz w:val="28"/>
          <w:szCs w:val="28"/>
          <w:lang w:bidi="ru-RU"/>
        </w:rPr>
        <w:t xml:space="preserve"> </w:t>
      </w:r>
      <w:r w:rsidRPr="00C316DA">
        <w:rPr>
          <w:rFonts w:ascii="Times New Roman" w:hAnsi="Times New Roman" w:cs="Times New Roman"/>
          <w:bCs/>
          <w:sz w:val="28"/>
          <w:szCs w:val="28"/>
          <w:lang w:bidi="ru-RU"/>
        </w:rPr>
        <w:t xml:space="preserve">набрали </w:t>
      </w:r>
      <w:r w:rsidR="00937CE3">
        <w:rPr>
          <w:rFonts w:ascii="Times New Roman" w:hAnsi="Times New Roman" w:cs="Times New Roman"/>
          <w:bCs/>
          <w:sz w:val="28"/>
          <w:szCs w:val="28"/>
          <w:lang w:bidi="ru-RU"/>
        </w:rPr>
        <w:t>7</w:t>
      </w:r>
      <w:r w:rsidR="00610A83" w:rsidRPr="00610A83">
        <w:rPr>
          <w:rFonts w:ascii="Times New Roman" w:hAnsi="Times New Roman" w:cs="Times New Roman"/>
          <w:bCs/>
          <w:sz w:val="28"/>
          <w:szCs w:val="28"/>
          <w:lang w:bidi="ru-RU"/>
        </w:rPr>
        <w:t xml:space="preserve"> человек. Так, выпускник </w:t>
      </w:r>
      <w:r w:rsidR="00937CE3">
        <w:rPr>
          <w:rFonts w:ascii="Times New Roman" w:hAnsi="Times New Roman" w:cs="Times New Roman"/>
          <w:bCs/>
          <w:sz w:val="28"/>
          <w:szCs w:val="28"/>
          <w:lang w:bidi="ru-RU"/>
        </w:rPr>
        <w:t>Дивеевской СОШ</w:t>
      </w:r>
      <w:r w:rsidR="00610A83" w:rsidRPr="00610A83">
        <w:rPr>
          <w:rFonts w:ascii="Times New Roman" w:hAnsi="Times New Roman" w:cs="Times New Roman"/>
          <w:bCs/>
          <w:sz w:val="28"/>
          <w:szCs w:val="28"/>
          <w:lang w:bidi="ru-RU"/>
        </w:rPr>
        <w:t xml:space="preserve"> </w:t>
      </w:r>
      <w:r w:rsidR="0089468A">
        <w:rPr>
          <w:rFonts w:ascii="Times New Roman" w:hAnsi="Times New Roman" w:cs="Times New Roman"/>
          <w:bCs/>
          <w:sz w:val="28"/>
          <w:szCs w:val="28"/>
          <w:lang w:bidi="ru-RU"/>
        </w:rPr>
        <w:t xml:space="preserve">Кочетков Иван </w:t>
      </w:r>
      <w:r w:rsidR="00610A83" w:rsidRPr="00610A83">
        <w:rPr>
          <w:rFonts w:ascii="Times New Roman" w:hAnsi="Times New Roman" w:cs="Times New Roman"/>
          <w:bCs/>
          <w:sz w:val="28"/>
          <w:szCs w:val="28"/>
          <w:lang w:bidi="ru-RU"/>
        </w:rPr>
        <w:t>за выполненную работу получил 9</w:t>
      </w:r>
      <w:r w:rsidR="0089468A">
        <w:rPr>
          <w:rFonts w:ascii="Times New Roman" w:hAnsi="Times New Roman" w:cs="Times New Roman"/>
          <w:bCs/>
          <w:sz w:val="28"/>
          <w:szCs w:val="28"/>
          <w:lang w:bidi="ru-RU"/>
        </w:rPr>
        <w:t>7 баллов</w:t>
      </w:r>
      <w:r w:rsidR="00610A83" w:rsidRPr="00610A83">
        <w:rPr>
          <w:rFonts w:ascii="Times New Roman" w:hAnsi="Times New Roman" w:cs="Times New Roman"/>
          <w:bCs/>
          <w:sz w:val="28"/>
          <w:szCs w:val="28"/>
          <w:lang w:bidi="ru-RU"/>
        </w:rPr>
        <w:t xml:space="preserve">, у </w:t>
      </w:r>
      <w:r w:rsidR="0089468A">
        <w:rPr>
          <w:rFonts w:ascii="Times New Roman" w:hAnsi="Times New Roman" w:cs="Times New Roman"/>
          <w:bCs/>
          <w:sz w:val="28"/>
          <w:szCs w:val="28"/>
          <w:lang w:bidi="ru-RU"/>
        </w:rPr>
        <w:t>учеников этой же школы Костова Артема и Косенкова Бориса -91 балл.</w:t>
      </w:r>
      <w:r w:rsidR="00610A83" w:rsidRPr="00610A83">
        <w:rPr>
          <w:rFonts w:ascii="Times New Roman" w:hAnsi="Times New Roman" w:cs="Times New Roman"/>
          <w:bCs/>
          <w:sz w:val="28"/>
          <w:szCs w:val="28"/>
          <w:lang w:bidi="ru-RU"/>
        </w:rPr>
        <w:t xml:space="preserve"> </w:t>
      </w:r>
    </w:p>
    <w:p w:rsidR="00C316DA" w:rsidRPr="00C316DA" w:rsidRDefault="00C316DA" w:rsidP="00EB7243">
      <w:pPr>
        <w:spacing w:after="0" w:line="276" w:lineRule="auto"/>
        <w:jc w:val="both"/>
        <w:rPr>
          <w:rFonts w:ascii="Times New Roman" w:hAnsi="Times New Roman" w:cs="Times New Roman"/>
          <w:b/>
          <w:bCs/>
          <w:sz w:val="28"/>
          <w:szCs w:val="28"/>
          <w:lang w:bidi="ru-RU"/>
        </w:rPr>
      </w:pPr>
      <w:r w:rsidRPr="00C316DA">
        <w:rPr>
          <w:rFonts w:ascii="Times New Roman" w:hAnsi="Times New Roman" w:cs="Times New Roman"/>
          <w:b/>
          <w:bCs/>
          <w:sz w:val="28"/>
          <w:szCs w:val="28"/>
          <w:u w:val="thick"/>
          <w:lang w:bidi="ru-RU"/>
        </w:rPr>
        <w:t>МАТЕМАТИКА</w:t>
      </w:r>
    </w:p>
    <w:p w:rsidR="00C316DA" w:rsidRPr="00C316DA" w:rsidRDefault="00C316DA" w:rsidP="00EB7243">
      <w:pPr>
        <w:spacing w:after="0" w:line="276" w:lineRule="auto"/>
        <w:jc w:val="both"/>
        <w:rPr>
          <w:rFonts w:ascii="Times New Roman" w:hAnsi="Times New Roman" w:cs="Times New Roman"/>
          <w:sz w:val="28"/>
          <w:szCs w:val="28"/>
          <w:lang w:bidi="ru-RU"/>
        </w:rPr>
      </w:pPr>
      <w:r w:rsidRPr="00C316DA">
        <w:rPr>
          <w:rFonts w:ascii="Times New Roman" w:hAnsi="Times New Roman" w:cs="Times New Roman"/>
          <w:sz w:val="28"/>
          <w:szCs w:val="28"/>
          <w:lang w:bidi="ru-RU"/>
        </w:rPr>
        <w:t xml:space="preserve">В экзамене </w:t>
      </w:r>
      <w:r w:rsidRPr="00610A83">
        <w:rPr>
          <w:rFonts w:ascii="Times New Roman" w:hAnsi="Times New Roman" w:cs="Times New Roman"/>
          <w:b/>
          <w:sz w:val="28"/>
          <w:szCs w:val="28"/>
          <w:lang w:bidi="ru-RU"/>
        </w:rPr>
        <w:t>по математике (профильный уровень)</w:t>
      </w:r>
      <w:r w:rsidRPr="00C316DA">
        <w:rPr>
          <w:rFonts w:ascii="Times New Roman" w:hAnsi="Times New Roman" w:cs="Times New Roman"/>
          <w:sz w:val="28"/>
          <w:szCs w:val="28"/>
          <w:lang w:bidi="ru-RU"/>
        </w:rPr>
        <w:t xml:space="preserve"> приняли участие </w:t>
      </w:r>
      <w:r w:rsidR="0089468A">
        <w:rPr>
          <w:rFonts w:ascii="Times New Roman" w:hAnsi="Times New Roman" w:cs="Times New Roman"/>
          <w:sz w:val="28"/>
          <w:szCs w:val="28"/>
          <w:lang w:bidi="ru-RU"/>
        </w:rPr>
        <w:t>3</w:t>
      </w:r>
      <w:r w:rsidR="00CB65D9">
        <w:rPr>
          <w:rFonts w:ascii="Times New Roman" w:hAnsi="Times New Roman" w:cs="Times New Roman"/>
          <w:sz w:val="28"/>
          <w:szCs w:val="28"/>
          <w:lang w:bidi="ru-RU"/>
        </w:rPr>
        <w:t xml:space="preserve">2 </w:t>
      </w:r>
      <w:r w:rsidRPr="00C316DA">
        <w:rPr>
          <w:rFonts w:ascii="Times New Roman" w:hAnsi="Times New Roman" w:cs="Times New Roman"/>
          <w:sz w:val="28"/>
          <w:szCs w:val="28"/>
          <w:lang w:bidi="ru-RU"/>
        </w:rPr>
        <w:t>выпускник</w:t>
      </w:r>
      <w:r w:rsidR="00CB65D9">
        <w:rPr>
          <w:rFonts w:ascii="Times New Roman" w:hAnsi="Times New Roman" w:cs="Times New Roman"/>
          <w:sz w:val="28"/>
          <w:szCs w:val="28"/>
          <w:lang w:bidi="ru-RU"/>
        </w:rPr>
        <w:t>а</w:t>
      </w:r>
      <w:r w:rsidRPr="00C316DA">
        <w:rPr>
          <w:rFonts w:ascii="Times New Roman" w:hAnsi="Times New Roman" w:cs="Times New Roman"/>
          <w:sz w:val="28"/>
          <w:szCs w:val="28"/>
          <w:lang w:bidi="ru-RU"/>
        </w:rPr>
        <w:t xml:space="preserve">. </w:t>
      </w:r>
      <w:r w:rsidR="00610A83" w:rsidRPr="00610A83">
        <w:rPr>
          <w:rFonts w:ascii="Times New Roman" w:hAnsi="Times New Roman" w:cs="Times New Roman"/>
          <w:sz w:val="28"/>
          <w:szCs w:val="28"/>
          <w:lang w:bidi="ru-RU"/>
        </w:rPr>
        <w:t xml:space="preserve">Среднерайонный балл за математическое тестирование </w:t>
      </w:r>
      <w:r w:rsidR="00C131A6">
        <w:rPr>
          <w:rFonts w:ascii="Times New Roman" w:hAnsi="Times New Roman" w:cs="Times New Roman"/>
          <w:sz w:val="28"/>
          <w:szCs w:val="28"/>
          <w:lang w:bidi="ru-RU"/>
        </w:rPr>
        <w:t xml:space="preserve">составил </w:t>
      </w:r>
      <w:r w:rsidR="00610A83" w:rsidRPr="00610A83">
        <w:rPr>
          <w:rFonts w:ascii="Times New Roman" w:hAnsi="Times New Roman" w:cs="Times New Roman"/>
          <w:sz w:val="28"/>
          <w:szCs w:val="28"/>
          <w:lang w:bidi="ru-RU"/>
        </w:rPr>
        <w:t xml:space="preserve"> </w:t>
      </w:r>
      <w:r w:rsidR="0089468A">
        <w:rPr>
          <w:rFonts w:ascii="Times New Roman" w:hAnsi="Times New Roman" w:cs="Times New Roman"/>
          <w:sz w:val="28"/>
          <w:szCs w:val="28"/>
          <w:lang w:bidi="ru-RU"/>
        </w:rPr>
        <w:t>64</w:t>
      </w:r>
      <w:r w:rsidR="00610A83" w:rsidRPr="00610A83">
        <w:rPr>
          <w:rFonts w:ascii="Times New Roman" w:hAnsi="Times New Roman" w:cs="Times New Roman"/>
          <w:sz w:val="28"/>
          <w:szCs w:val="28"/>
          <w:lang w:bidi="ru-RU"/>
        </w:rPr>
        <w:t xml:space="preserve">. Это выше прошлогоднего показателя по Дивеевскому округу, который равнялся </w:t>
      </w:r>
      <w:r w:rsidR="0089468A">
        <w:rPr>
          <w:rFonts w:ascii="Times New Roman" w:hAnsi="Times New Roman" w:cs="Times New Roman"/>
          <w:sz w:val="28"/>
          <w:szCs w:val="28"/>
          <w:lang w:bidi="ru-RU"/>
        </w:rPr>
        <w:t>61,63</w:t>
      </w:r>
      <w:r w:rsidR="00610A83" w:rsidRPr="00610A83">
        <w:rPr>
          <w:rFonts w:ascii="Times New Roman" w:hAnsi="Times New Roman" w:cs="Times New Roman"/>
          <w:sz w:val="28"/>
          <w:szCs w:val="28"/>
          <w:lang w:bidi="ru-RU"/>
        </w:rPr>
        <w:t xml:space="preserve"> балла. </w:t>
      </w:r>
      <w:proofErr w:type="gramStart"/>
      <w:r w:rsidR="00610A83" w:rsidRPr="00610A83">
        <w:rPr>
          <w:rFonts w:ascii="Times New Roman" w:hAnsi="Times New Roman" w:cs="Times New Roman"/>
          <w:sz w:val="28"/>
          <w:szCs w:val="28"/>
          <w:lang w:bidi="ru-RU"/>
        </w:rPr>
        <w:t>При</w:t>
      </w:r>
      <w:proofErr w:type="gramEnd"/>
      <w:r w:rsidR="00610A83" w:rsidRPr="00610A83">
        <w:rPr>
          <w:rFonts w:ascii="Times New Roman" w:hAnsi="Times New Roman" w:cs="Times New Roman"/>
          <w:sz w:val="28"/>
          <w:szCs w:val="28"/>
          <w:lang w:bidi="ru-RU"/>
        </w:rPr>
        <w:t xml:space="preserve"> сдачи профильной математики отличились выпускник</w:t>
      </w:r>
      <w:r w:rsidR="0089468A">
        <w:rPr>
          <w:rFonts w:ascii="Times New Roman" w:hAnsi="Times New Roman" w:cs="Times New Roman"/>
          <w:sz w:val="28"/>
          <w:szCs w:val="28"/>
          <w:lang w:bidi="ru-RU"/>
        </w:rPr>
        <w:t>и Диве</w:t>
      </w:r>
      <w:r w:rsidR="00610A83" w:rsidRPr="00610A83">
        <w:rPr>
          <w:rFonts w:ascii="Times New Roman" w:hAnsi="Times New Roman" w:cs="Times New Roman"/>
          <w:sz w:val="28"/>
          <w:szCs w:val="28"/>
          <w:lang w:bidi="ru-RU"/>
        </w:rPr>
        <w:t xml:space="preserve">евской средней школы </w:t>
      </w:r>
      <w:r w:rsidR="0089468A">
        <w:rPr>
          <w:rFonts w:ascii="Times New Roman" w:hAnsi="Times New Roman" w:cs="Times New Roman"/>
          <w:sz w:val="28"/>
          <w:szCs w:val="28"/>
          <w:lang w:bidi="ru-RU"/>
        </w:rPr>
        <w:t>Кочетков Иван</w:t>
      </w:r>
      <w:r w:rsidR="00610A83" w:rsidRPr="00610A83">
        <w:rPr>
          <w:rFonts w:ascii="Times New Roman" w:hAnsi="Times New Roman" w:cs="Times New Roman"/>
          <w:sz w:val="28"/>
          <w:szCs w:val="28"/>
          <w:lang w:bidi="ru-RU"/>
        </w:rPr>
        <w:t xml:space="preserve"> (</w:t>
      </w:r>
      <w:r w:rsidR="0089468A">
        <w:rPr>
          <w:rFonts w:ascii="Times New Roman" w:hAnsi="Times New Roman" w:cs="Times New Roman"/>
          <w:sz w:val="28"/>
          <w:szCs w:val="28"/>
          <w:lang w:bidi="ru-RU"/>
        </w:rPr>
        <w:t>98</w:t>
      </w:r>
      <w:r w:rsidR="00610A83" w:rsidRPr="00610A83">
        <w:rPr>
          <w:rFonts w:ascii="Times New Roman" w:hAnsi="Times New Roman" w:cs="Times New Roman"/>
          <w:sz w:val="28"/>
          <w:szCs w:val="28"/>
          <w:lang w:bidi="ru-RU"/>
        </w:rPr>
        <w:t xml:space="preserve"> баллов)</w:t>
      </w:r>
      <w:r w:rsidR="0089468A">
        <w:rPr>
          <w:rFonts w:ascii="Times New Roman" w:hAnsi="Times New Roman" w:cs="Times New Roman"/>
          <w:sz w:val="28"/>
          <w:szCs w:val="28"/>
          <w:lang w:bidi="ru-RU"/>
        </w:rPr>
        <w:t>, Костов Артем- 90 баллов, Паршин Илья и Никифоров Дмитрий- 84 балла, Закордонец Виктор- 80 баллов. Выпускники Александринской прав</w:t>
      </w:r>
      <w:r w:rsidR="00757ECF">
        <w:rPr>
          <w:rFonts w:ascii="Times New Roman" w:hAnsi="Times New Roman" w:cs="Times New Roman"/>
          <w:sz w:val="28"/>
          <w:szCs w:val="28"/>
          <w:lang w:bidi="ru-RU"/>
        </w:rPr>
        <w:t>о</w:t>
      </w:r>
      <w:r w:rsidR="0089468A">
        <w:rPr>
          <w:rFonts w:ascii="Times New Roman" w:hAnsi="Times New Roman" w:cs="Times New Roman"/>
          <w:sz w:val="28"/>
          <w:szCs w:val="28"/>
          <w:lang w:bidi="ru-RU"/>
        </w:rPr>
        <w:t>славной СО</w:t>
      </w:r>
      <w:proofErr w:type="gramStart"/>
      <w:r w:rsidR="0089468A">
        <w:rPr>
          <w:rFonts w:ascii="Times New Roman" w:hAnsi="Times New Roman" w:cs="Times New Roman"/>
          <w:sz w:val="28"/>
          <w:szCs w:val="28"/>
          <w:lang w:bidi="ru-RU"/>
        </w:rPr>
        <w:t>Ш-</w:t>
      </w:r>
      <w:proofErr w:type="gramEnd"/>
      <w:r w:rsidR="0089468A">
        <w:rPr>
          <w:rFonts w:ascii="Times New Roman" w:hAnsi="Times New Roman" w:cs="Times New Roman"/>
          <w:sz w:val="28"/>
          <w:szCs w:val="28"/>
          <w:lang w:bidi="ru-RU"/>
        </w:rPr>
        <w:t xml:space="preserve"> Чумаченко Николай- 90 баллов, Недобежкина Е</w:t>
      </w:r>
      <w:r w:rsidR="00757ECF">
        <w:rPr>
          <w:rFonts w:ascii="Times New Roman" w:hAnsi="Times New Roman" w:cs="Times New Roman"/>
          <w:sz w:val="28"/>
          <w:szCs w:val="28"/>
          <w:lang w:bidi="ru-RU"/>
        </w:rPr>
        <w:t>лизавета- 84 б</w:t>
      </w:r>
      <w:r w:rsidR="0089468A">
        <w:rPr>
          <w:rFonts w:ascii="Times New Roman" w:hAnsi="Times New Roman" w:cs="Times New Roman"/>
          <w:sz w:val="28"/>
          <w:szCs w:val="28"/>
          <w:lang w:bidi="ru-RU"/>
        </w:rPr>
        <w:t>алла.</w:t>
      </w:r>
    </w:p>
    <w:p w:rsidR="00610A83" w:rsidRDefault="00C316DA" w:rsidP="00EB7243">
      <w:pPr>
        <w:spacing w:after="0" w:line="276" w:lineRule="auto"/>
        <w:jc w:val="both"/>
        <w:rPr>
          <w:rFonts w:ascii="Times New Roman" w:hAnsi="Times New Roman" w:cs="Times New Roman"/>
          <w:b/>
          <w:bCs/>
          <w:sz w:val="28"/>
          <w:szCs w:val="28"/>
          <w:u w:val="thick"/>
          <w:lang w:bidi="ru-RU"/>
        </w:rPr>
      </w:pPr>
      <w:r w:rsidRPr="00C316DA">
        <w:rPr>
          <w:rFonts w:ascii="Times New Roman" w:hAnsi="Times New Roman" w:cs="Times New Roman"/>
          <w:b/>
          <w:bCs/>
          <w:sz w:val="28"/>
          <w:szCs w:val="28"/>
          <w:lang w:bidi="ru-RU"/>
        </w:rPr>
        <w:t xml:space="preserve">Математика (базовый уровень) </w:t>
      </w:r>
      <w:r w:rsidRPr="00C316DA">
        <w:rPr>
          <w:rFonts w:ascii="Times New Roman" w:hAnsi="Times New Roman" w:cs="Times New Roman"/>
          <w:bCs/>
          <w:sz w:val="28"/>
          <w:szCs w:val="28"/>
          <w:lang w:bidi="ru-RU"/>
        </w:rPr>
        <w:t xml:space="preserve">принимало участие </w:t>
      </w:r>
      <w:r w:rsidR="00BF3399">
        <w:rPr>
          <w:rFonts w:ascii="Times New Roman" w:hAnsi="Times New Roman" w:cs="Times New Roman"/>
          <w:bCs/>
          <w:sz w:val="28"/>
          <w:szCs w:val="28"/>
          <w:lang w:bidi="ru-RU"/>
        </w:rPr>
        <w:t>27</w:t>
      </w:r>
      <w:r w:rsidR="00CB65D9">
        <w:rPr>
          <w:rFonts w:ascii="Times New Roman" w:hAnsi="Times New Roman" w:cs="Times New Roman"/>
          <w:bCs/>
          <w:sz w:val="28"/>
          <w:szCs w:val="28"/>
          <w:lang w:bidi="ru-RU"/>
        </w:rPr>
        <w:t xml:space="preserve"> человек.</w:t>
      </w:r>
      <w:r w:rsidR="00610A83" w:rsidRPr="00610A83">
        <w:t xml:space="preserve"> </w:t>
      </w:r>
      <w:r w:rsidR="00610A83" w:rsidRPr="00610A83">
        <w:rPr>
          <w:rFonts w:ascii="Times New Roman" w:hAnsi="Times New Roman" w:cs="Times New Roman"/>
          <w:bCs/>
          <w:sz w:val="28"/>
          <w:szCs w:val="28"/>
          <w:lang w:bidi="ru-RU"/>
        </w:rPr>
        <w:t xml:space="preserve">Все работы выполнены успешно. Оценивался результат этого экзамена по пятибалльной шкале. Средняя отметка в районе за базовую часть составила </w:t>
      </w:r>
      <w:r w:rsidR="00BF3399">
        <w:rPr>
          <w:rFonts w:ascii="Times New Roman" w:hAnsi="Times New Roman" w:cs="Times New Roman"/>
          <w:bCs/>
          <w:sz w:val="28"/>
          <w:szCs w:val="28"/>
          <w:lang w:bidi="ru-RU"/>
        </w:rPr>
        <w:t>3,8.</w:t>
      </w:r>
      <w:r w:rsidR="00610A83" w:rsidRPr="00610A83">
        <w:rPr>
          <w:rFonts w:ascii="Times New Roman" w:hAnsi="Times New Roman" w:cs="Times New Roman"/>
          <w:bCs/>
          <w:sz w:val="28"/>
          <w:szCs w:val="28"/>
          <w:lang w:bidi="ru-RU"/>
        </w:rPr>
        <w:t xml:space="preserve">. На оценки «5» и «4» тестовое задание выполнили </w:t>
      </w:r>
      <w:r w:rsidR="00757ECF">
        <w:rPr>
          <w:rFonts w:ascii="Times New Roman" w:hAnsi="Times New Roman" w:cs="Times New Roman"/>
          <w:bCs/>
          <w:sz w:val="28"/>
          <w:szCs w:val="28"/>
          <w:lang w:bidi="ru-RU"/>
        </w:rPr>
        <w:t>20</w:t>
      </w:r>
      <w:r w:rsidR="00610A83" w:rsidRPr="00610A83">
        <w:rPr>
          <w:rFonts w:ascii="Times New Roman" w:hAnsi="Times New Roman" w:cs="Times New Roman"/>
          <w:bCs/>
          <w:sz w:val="28"/>
          <w:szCs w:val="28"/>
          <w:lang w:bidi="ru-RU"/>
        </w:rPr>
        <w:t xml:space="preserve"> </w:t>
      </w:r>
      <w:r w:rsidR="00084C6F">
        <w:rPr>
          <w:rFonts w:ascii="Times New Roman" w:hAnsi="Times New Roman" w:cs="Times New Roman"/>
          <w:bCs/>
          <w:sz w:val="28"/>
          <w:szCs w:val="28"/>
          <w:lang w:bidi="ru-RU"/>
        </w:rPr>
        <w:t>человек</w:t>
      </w:r>
      <w:r w:rsidR="00610A83" w:rsidRPr="00610A83">
        <w:rPr>
          <w:rFonts w:ascii="Times New Roman" w:hAnsi="Times New Roman" w:cs="Times New Roman"/>
          <w:bCs/>
          <w:sz w:val="28"/>
          <w:szCs w:val="28"/>
          <w:lang w:bidi="ru-RU"/>
        </w:rPr>
        <w:t xml:space="preserve"> (это </w:t>
      </w:r>
      <w:r w:rsidR="00BF3399">
        <w:rPr>
          <w:rFonts w:ascii="Times New Roman" w:hAnsi="Times New Roman" w:cs="Times New Roman"/>
          <w:bCs/>
          <w:sz w:val="28"/>
          <w:szCs w:val="28"/>
          <w:lang w:bidi="ru-RU"/>
        </w:rPr>
        <w:t>7</w:t>
      </w:r>
      <w:r w:rsidR="00757ECF">
        <w:rPr>
          <w:rFonts w:ascii="Times New Roman" w:hAnsi="Times New Roman" w:cs="Times New Roman"/>
          <w:bCs/>
          <w:sz w:val="28"/>
          <w:szCs w:val="28"/>
          <w:lang w:bidi="ru-RU"/>
        </w:rPr>
        <w:t>4</w:t>
      </w:r>
      <w:r w:rsidR="00610A83" w:rsidRPr="00610A83">
        <w:rPr>
          <w:rFonts w:ascii="Times New Roman" w:hAnsi="Times New Roman" w:cs="Times New Roman"/>
          <w:bCs/>
          <w:sz w:val="28"/>
          <w:szCs w:val="28"/>
          <w:lang w:bidi="ru-RU"/>
        </w:rPr>
        <w:t xml:space="preserve"> процентов учащихся), </w:t>
      </w:r>
      <w:r w:rsidR="00757ECF">
        <w:rPr>
          <w:rFonts w:ascii="Times New Roman" w:hAnsi="Times New Roman" w:cs="Times New Roman"/>
          <w:bCs/>
          <w:sz w:val="28"/>
          <w:szCs w:val="28"/>
          <w:lang w:bidi="ru-RU"/>
        </w:rPr>
        <w:t>7 человек</w:t>
      </w:r>
      <w:r w:rsidR="00610A83" w:rsidRPr="00610A83">
        <w:rPr>
          <w:rFonts w:ascii="Times New Roman" w:hAnsi="Times New Roman" w:cs="Times New Roman"/>
          <w:bCs/>
          <w:sz w:val="28"/>
          <w:szCs w:val="28"/>
          <w:lang w:bidi="ru-RU"/>
        </w:rPr>
        <w:t xml:space="preserve"> получили за работу «удовлетворительно».</w:t>
      </w:r>
    </w:p>
    <w:p w:rsidR="00C316DA" w:rsidRPr="00C316DA" w:rsidRDefault="00C316DA" w:rsidP="00EB7243">
      <w:pPr>
        <w:spacing w:after="0" w:line="276" w:lineRule="auto"/>
        <w:jc w:val="both"/>
        <w:rPr>
          <w:rFonts w:ascii="Times New Roman" w:hAnsi="Times New Roman" w:cs="Times New Roman"/>
          <w:b/>
          <w:bCs/>
          <w:sz w:val="28"/>
          <w:szCs w:val="28"/>
          <w:u w:val="thick"/>
          <w:lang w:bidi="ru-RU"/>
        </w:rPr>
      </w:pPr>
      <w:r w:rsidRPr="00C316DA">
        <w:rPr>
          <w:rFonts w:ascii="Times New Roman" w:hAnsi="Times New Roman" w:cs="Times New Roman"/>
          <w:b/>
          <w:bCs/>
          <w:sz w:val="28"/>
          <w:szCs w:val="28"/>
          <w:u w:val="thick"/>
          <w:lang w:bidi="ru-RU"/>
        </w:rPr>
        <w:t>Обществознание</w:t>
      </w:r>
    </w:p>
    <w:p w:rsidR="00C316DA" w:rsidRPr="00C316DA" w:rsidRDefault="00C316DA" w:rsidP="00EB7243">
      <w:pPr>
        <w:spacing w:after="0" w:line="276" w:lineRule="auto"/>
        <w:jc w:val="both"/>
        <w:rPr>
          <w:rFonts w:ascii="Times New Roman" w:hAnsi="Times New Roman" w:cs="Times New Roman"/>
          <w:sz w:val="28"/>
          <w:szCs w:val="28"/>
          <w:lang w:bidi="ru-RU"/>
        </w:rPr>
      </w:pPr>
      <w:r w:rsidRPr="00C316DA">
        <w:rPr>
          <w:rFonts w:ascii="Times New Roman" w:hAnsi="Times New Roman" w:cs="Times New Roman"/>
          <w:sz w:val="28"/>
          <w:szCs w:val="28"/>
          <w:lang w:bidi="ru-RU"/>
        </w:rPr>
        <w:t xml:space="preserve">В экзамене по обществознанию приняли участие </w:t>
      </w:r>
      <w:r w:rsidR="002B3229">
        <w:rPr>
          <w:rFonts w:ascii="Times New Roman" w:hAnsi="Times New Roman" w:cs="Times New Roman"/>
          <w:sz w:val="28"/>
          <w:szCs w:val="28"/>
          <w:lang w:bidi="ru-RU"/>
        </w:rPr>
        <w:t>29</w:t>
      </w:r>
      <w:r w:rsidRPr="00C316DA">
        <w:rPr>
          <w:rFonts w:ascii="Times New Roman" w:hAnsi="Times New Roman" w:cs="Times New Roman"/>
          <w:sz w:val="28"/>
          <w:szCs w:val="28"/>
          <w:lang w:bidi="ru-RU"/>
        </w:rPr>
        <w:t xml:space="preserve"> выпускников. </w:t>
      </w:r>
      <w:r w:rsidR="006D5BFD" w:rsidRPr="006D5BFD">
        <w:rPr>
          <w:rFonts w:ascii="Times New Roman" w:hAnsi="Times New Roman" w:cs="Times New Roman"/>
          <w:sz w:val="28"/>
          <w:szCs w:val="28"/>
          <w:lang w:bidi="ru-RU"/>
        </w:rPr>
        <w:t xml:space="preserve">Среднерайонный балл составил </w:t>
      </w:r>
      <w:r w:rsidR="002B3229">
        <w:rPr>
          <w:rFonts w:ascii="Times New Roman" w:hAnsi="Times New Roman" w:cs="Times New Roman"/>
          <w:sz w:val="28"/>
          <w:szCs w:val="28"/>
          <w:lang w:bidi="ru-RU"/>
        </w:rPr>
        <w:t>57,4</w:t>
      </w:r>
      <w:r w:rsidR="006D5BFD" w:rsidRPr="006D5BFD">
        <w:rPr>
          <w:rFonts w:ascii="Times New Roman" w:hAnsi="Times New Roman" w:cs="Times New Roman"/>
          <w:sz w:val="28"/>
          <w:szCs w:val="28"/>
          <w:lang w:bidi="ru-RU"/>
        </w:rPr>
        <w:t xml:space="preserve">. </w:t>
      </w:r>
      <w:r w:rsidR="006D5BFD">
        <w:rPr>
          <w:rFonts w:ascii="Times New Roman" w:hAnsi="Times New Roman" w:cs="Times New Roman"/>
          <w:sz w:val="28"/>
          <w:szCs w:val="28"/>
          <w:lang w:bidi="ru-RU"/>
        </w:rPr>
        <w:t>Лучшие результа</w:t>
      </w:r>
      <w:r w:rsidR="006D5BFD" w:rsidRPr="006D5BFD">
        <w:rPr>
          <w:rFonts w:ascii="Times New Roman" w:hAnsi="Times New Roman" w:cs="Times New Roman"/>
          <w:sz w:val="28"/>
          <w:szCs w:val="28"/>
          <w:lang w:bidi="ru-RU"/>
        </w:rPr>
        <w:t xml:space="preserve">ты у </w:t>
      </w:r>
      <w:r w:rsidR="002B3229">
        <w:rPr>
          <w:rFonts w:ascii="Times New Roman" w:hAnsi="Times New Roman" w:cs="Times New Roman"/>
          <w:sz w:val="28"/>
          <w:szCs w:val="28"/>
          <w:lang w:bidi="ru-RU"/>
        </w:rPr>
        <w:t>Шляхтиной Ангелины из Ивановской СОШ- 88 баллов,</w:t>
      </w:r>
      <w:r w:rsidR="006D5BFD" w:rsidRPr="006D5BFD">
        <w:rPr>
          <w:rFonts w:ascii="Times New Roman" w:hAnsi="Times New Roman" w:cs="Times New Roman"/>
          <w:sz w:val="28"/>
          <w:szCs w:val="28"/>
          <w:lang w:bidi="ru-RU"/>
        </w:rPr>
        <w:t xml:space="preserve"> </w:t>
      </w:r>
      <w:r w:rsidR="002B3229">
        <w:rPr>
          <w:rFonts w:ascii="Times New Roman" w:hAnsi="Times New Roman" w:cs="Times New Roman"/>
          <w:sz w:val="28"/>
          <w:szCs w:val="28"/>
          <w:lang w:bidi="ru-RU"/>
        </w:rPr>
        <w:t xml:space="preserve">Медведкина Никиты </w:t>
      </w:r>
      <w:r w:rsidR="006D5BFD" w:rsidRPr="006D5BFD">
        <w:rPr>
          <w:rFonts w:ascii="Times New Roman" w:hAnsi="Times New Roman" w:cs="Times New Roman"/>
          <w:sz w:val="28"/>
          <w:szCs w:val="28"/>
          <w:lang w:bidi="ru-RU"/>
        </w:rPr>
        <w:t>из Дивеевской СОШ (</w:t>
      </w:r>
      <w:r w:rsidR="002B3229">
        <w:rPr>
          <w:rFonts w:ascii="Times New Roman" w:hAnsi="Times New Roman" w:cs="Times New Roman"/>
          <w:sz w:val="28"/>
          <w:szCs w:val="28"/>
          <w:lang w:bidi="ru-RU"/>
        </w:rPr>
        <w:t>71</w:t>
      </w:r>
      <w:r w:rsidR="006D5BFD" w:rsidRPr="006D5BFD">
        <w:rPr>
          <w:rFonts w:ascii="Times New Roman" w:hAnsi="Times New Roman" w:cs="Times New Roman"/>
          <w:sz w:val="28"/>
          <w:szCs w:val="28"/>
          <w:lang w:bidi="ru-RU"/>
        </w:rPr>
        <w:t xml:space="preserve"> балл), </w:t>
      </w:r>
      <w:r w:rsidR="002B3229">
        <w:rPr>
          <w:rFonts w:ascii="Times New Roman" w:hAnsi="Times New Roman" w:cs="Times New Roman"/>
          <w:sz w:val="28"/>
          <w:szCs w:val="28"/>
          <w:lang w:bidi="ru-RU"/>
        </w:rPr>
        <w:t xml:space="preserve">Шереметьевой Виктории </w:t>
      </w:r>
      <w:r w:rsidR="006D5BFD" w:rsidRPr="006D5BFD">
        <w:rPr>
          <w:rFonts w:ascii="Times New Roman" w:hAnsi="Times New Roman" w:cs="Times New Roman"/>
          <w:sz w:val="28"/>
          <w:szCs w:val="28"/>
          <w:lang w:bidi="ru-RU"/>
        </w:rPr>
        <w:t>(7</w:t>
      </w:r>
      <w:r w:rsidR="002B3229">
        <w:rPr>
          <w:rFonts w:ascii="Times New Roman" w:hAnsi="Times New Roman" w:cs="Times New Roman"/>
          <w:sz w:val="28"/>
          <w:szCs w:val="28"/>
          <w:lang w:bidi="ru-RU"/>
        </w:rPr>
        <w:t>0</w:t>
      </w:r>
      <w:r w:rsidR="006D5BFD" w:rsidRPr="006D5BFD">
        <w:rPr>
          <w:rFonts w:ascii="Times New Roman" w:hAnsi="Times New Roman" w:cs="Times New Roman"/>
          <w:sz w:val="28"/>
          <w:szCs w:val="28"/>
          <w:lang w:bidi="ru-RU"/>
        </w:rPr>
        <w:t xml:space="preserve"> балл</w:t>
      </w:r>
      <w:r w:rsidR="002B3229">
        <w:rPr>
          <w:rFonts w:ascii="Times New Roman" w:hAnsi="Times New Roman" w:cs="Times New Roman"/>
          <w:sz w:val="28"/>
          <w:szCs w:val="28"/>
          <w:lang w:bidi="ru-RU"/>
        </w:rPr>
        <w:t>ов</w:t>
      </w:r>
      <w:r w:rsidR="006D5BFD" w:rsidRPr="006D5BFD">
        <w:rPr>
          <w:rFonts w:ascii="Times New Roman" w:hAnsi="Times New Roman" w:cs="Times New Roman"/>
          <w:sz w:val="28"/>
          <w:szCs w:val="28"/>
          <w:lang w:bidi="ru-RU"/>
        </w:rPr>
        <w:t>) из Дивеевской СОШ.</w:t>
      </w:r>
    </w:p>
    <w:p w:rsidR="00C316DA" w:rsidRPr="00C316DA" w:rsidRDefault="00C316DA" w:rsidP="00EB7243">
      <w:pPr>
        <w:spacing w:after="0" w:line="276" w:lineRule="auto"/>
        <w:jc w:val="both"/>
        <w:rPr>
          <w:rFonts w:ascii="Times New Roman" w:hAnsi="Times New Roman" w:cs="Times New Roman"/>
          <w:b/>
          <w:bCs/>
          <w:sz w:val="28"/>
          <w:szCs w:val="28"/>
          <w:lang w:bidi="ru-RU"/>
        </w:rPr>
      </w:pPr>
      <w:r w:rsidRPr="00C316DA">
        <w:rPr>
          <w:rFonts w:ascii="Times New Roman" w:hAnsi="Times New Roman" w:cs="Times New Roman"/>
          <w:b/>
          <w:bCs/>
          <w:sz w:val="28"/>
          <w:szCs w:val="28"/>
          <w:u w:val="thick"/>
          <w:lang w:bidi="ru-RU"/>
        </w:rPr>
        <w:t>ФИЗИКА</w:t>
      </w:r>
    </w:p>
    <w:p w:rsidR="00C316DA" w:rsidRPr="00C316DA" w:rsidRDefault="00C316DA" w:rsidP="00EB7243">
      <w:pPr>
        <w:spacing w:after="0" w:line="276" w:lineRule="auto"/>
        <w:jc w:val="both"/>
        <w:rPr>
          <w:rFonts w:ascii="Times New Roman" w:hAnsi="Times New Roman" w:cs="Times New Roman"/>
          <w:b/>
          <w:bCs/>
          <w:sz w:val="28"/>
          <w:szCs w:val="28"/>
          <w:lang w:bidi="ru-RU"/>
        </w:rPr>
      </w:pPr>
      <w:r w:rsidRPr="00C316DA">
        <w:rPr>
          <w:rFonts w:ascii="Times New Roman" w:hAnsi="Times New Roman" w:cs="Times New Roman"/>
          <w:sz w:val="28"/>
          <w:szCs w:val="28"/>
          <w:lang w:bidi="ru-RU"/>
        </w:rPr>
        <w:t xml:space="preserve">В экзамене по физике приняли участие </w:t>
      </w:r>
      <w:r w:rsidR="00B6038A">
        <w:rPr>
          <w:rFonts w:ascii="Times New Roman" w:hAnsi="Times New Roman" w:cs="Times New Roman"/>
          <w:sz w:val="28"/>
          <w:szCs w:val="28"/>
          <w:lang w:bidi="ru-RU"/>
        </w:rPr>
        <w:t>11</w:t>
      </w:r>
      <w:r w:rsidRPr="00C316DA">
        <w:rPr>
          <w:rFonts w:ascii="Times New Roman" w:hAnsi="Times New Roman" w:cs="Times New Roman"/>
          <w:sz w:val="28"/>
          <w:szCs w:val="28"/>
          <w:lang w:bidi="ru-RU"/>
        </w:rPr>
        <w:t xml:space="preserve"> выпускников. </w:t>
      </w:r>
      <w:r w:rsidR="00386795">
        <w:rPr>
          <w:rFonts w:ascii="Times New Roman" w:hAnsi="Times New Roman" w:cs="Times New Roman"/>
          <w:sz w:val="28"/>
          <w:szCs w:val="28"/>
          <w:lang w:bidi="ru-RU"/>
        </w:rPr>
        <w:t>Среднерай</w:t>
      </w:r>
      <w:r w:rsidR="00386795" w:rsidRPr="00386795">
        <w:rPr>
          <w:rFonts w:ascii="Times New Roman" w:hAnsi="Times New Roman" w:cs="Times New Roman"/>
          <w:sz w:val="28"/>
          <w:szCs w:val="28"/>
          <w:lang w:bidi="ru-RU"/>
        </w:rPr>
        <w:t xml:space="preserve">онный показатель за тестирование по этому предмету дал </w:t>
      </w:r>
      <w:r w:rsidR="00B6038A">
        <w:rPr>
          <w:rFonts w:ascii="Times New Roman" w:hAnsi="Times New Roman" w:cs="Times New Roman"/>
          <w:sz w:val="28"/>
          <w:szCs w:val="28"/>
          <w:lang w:bidi="ru-RU"/>
        </w:rPr>
        <w:t>69</w:t>
      </w:r>
      <w:r w:rsidR="00386795" w:rsidRPr="00386795">
        <w:rPr>
          <w:rFonts w:ascii="Times New Roman" w:hAnsi="Times New Roman" w:cs="Times New Roman"/>
          <w:sz w:val="28"/>
          <w:szCs w:val="28"/>
          <w:lang w:bidi="ru-RU"/>
        </w:rPr>
        <w:t xml:space="preserve"> балл</w:t>
      </w:r>
      <w:r w:rsidR="00B6038A">
        <w:rPr>
          <w:rFonts w:ascii="Times New Roman" w:hAnsi="Times New Roman" w:cs="Times New Roman"/>
          <w:sz w:val="28"/>
          <w:szCs w:val="28"/>
          <w:lang w:bidi="ru-RU"/>
        </w:rPr>
        <w:t>ов</w:t>
      </w:r>
      <w:r w:rsidR="00386795" w:rsidRPr="00386795">
        <w:rPr>
          <w:rFonts w:ascii="Times New Roman" w:hAnsi="Times New Roman" w:cs="Times New Roman"/>
          <w:sz w:val="28"/>
          <w:szCs w:val="28"/>
          <w:lang w:bidi="ru-RU"/>
        </w:rPr>
        <w:t xml:space="preserve"> (в прошлом году он составлял </w:t>
      </w:r>
      <w:r w:rsidR="00B6038A">
        <w:rPr>
          <w:rFonts w:ascii="Times New Roman" w:hAnsi="Times New Roman" w:cs="Times New Roman"/>
          <w:sz w:val="28"/>
          <w:szCs w:val="28"/>
          <w:lang w:bidi="ru-RU"/>
        </w:rPr>
        <w:t>57,28</w:t>
      </w:r>
      <w:r w:rsidR="00386795" w:rsidRPr="00386795">
        <w:rPr>
          <w:rFonts w:ascii="Times New Roman" w:hAnsi="Times New Roman" w:cs="Times New Roman"/>
          <w:sz w:val="28"/>
          <w:szCs w:val="28"/>
          <w:lang w:bidi="ru-RU"/>
        </w:rPr>
        <w:t xml:space="preserve"> балла). Отлич</w:t>
      </w:r>
      <w:r w:rsidR="00B6038A">
        <w:rPr>
          <w:rFonts w:ascii="Times New Roman" w:hAnsi="Times New Roman" w:cs="Times New Roman"/>
          <w:sz w:val="28"/>
          <w:szCs w:val="28"/>
          <w:lang w:bidi="ru-RU"/>
        </w:rPr>
        <w:t>илист</w:t>
      </w:r>
      <w:r w:rsidR="00386795" w:rsidRPr="00386795">
        <w:rPr>
          <w:rFonts w:ascii="Times New Roman" w:hAnsi="Times New Roman" w:cs="Times New Roman"/>
          <w:sz w:val="28"/>
          <w:szCs w:val="28"/>
          <w:lang w:bidi="ru-RU"/>
        </w:rPr>
        <w:t xml:space="preserve"> выпускник</w:t>
      </w:r>
      <w:r w:rsidR="00B6038A">
        <w:rPr>
          <w:rFonts w:ascii="Times New Roman" w:hAnsi="Times New Roman" w:cs="Times New Roman"/>
          <w:sz w:val="28"/>
          <w:szCs w:val="28"/>
          <w:lang w:bidi="ru-RU"/>
        </w:rPr>
        <w:t>и</w:t>
      </w:r>
      <w:r w:rsidR="00386795" w:rsidRPr="00386795">
        <w:rPr>
          <w:rFonts w:ascii="Times New Roman" w:hAnsi="Times New Roman" w:cs="Times New Roman"/>
          <w:sz w:val="28"/>
          <w:szCs w:val="28"/>
          <w:lang w:bidi="ru-RU"/>
        </w:rPr>
        <w:t xml:space="preserve"> Дивеевской СОШ Иван </w:t>
      </w:r>
      <w:r w:rsidR="00B6038A">
        <w:rPr>
          <w:rFonts w:ascii="Times New Roman" w:hAnsi="Times New Roman" w:cs="Times New Roman"/>
          <w:sz w:val="28"/>
          <w:szCs w:val="28"/>
          <w:lang w:bidi="ru-RU"/>
        </w:rPr>
        <w:t>Кочетков</w:t>
      </w:r>
      <w:r w:rsidR="00386795" w:rsidRPr="00386795">
        <w:rPr>
          <w:rFonts w:ascii="Times New Roman" w:hAnsi="Times New Roman" w:cs="Times New Roman"/>
          <w:sz w:val="28"/>
          <w:szCs w:val="28"/>
          <w:lang w:bidi="ru-RU"/>
        </w:rPr>
        <w:t xml:space="preserve">, получивший </w:t>
      </w:r>
      <w:r w:rsidR="00B6038A">
        <w:rPr>
          <w:rFonts w:ascii="Times New Roman" w:hAnsi="Times New Roman" w:cs="Times New Roman"/>
          <w:sz w:val="28"/>
          <w:szCs w:val="28"/>
          <w:lang w:bidi="ru-RU"/>
        </w:rPr>
        <w:t>98</w:t>
      </w:r>
      <w:r w:rsidR="00386795" w:rsidRPr="00386795">
        <w:rPr>
          <w:rFonts w:ascii="Times New Roman" w:hAnsi="Times New Roman" w:cs="Times New Roman"/>
          <w:sz w:val="28"/>
          <w:szCs w:val="28"/>
          <w:lang w:bidi="ru-RU"/>
        </w:rPr>
        <w:t xml:space="preserve"> балл</w:t>
      </w:r>
      <w:r w:rsidR="00B6038A">
        <w:rPr>
          <w:rFonts w:ascii="Times New Roman" w:hAnsi="Times New Roman" w:cs="Times New Roman"/>
          <w:sz w:val="28"/>
          <w:szCs w:val="28"/>
          <w:lang w:bidi="ru-RU"/>
        </w:rPr>
        <w:t>ов, Фомичев Дмитрий-86 баллов</w:t>
      </w:r>
      <w:proofErr w:type="gramStart"/>
      <w:r w:rsidR="00B6038A">
        <w:rPr>
          <w:rFonts w:ascii="Times New Roman" w:hAnsi="Times New Roman" w:cs="Times New Roman"/>
          <w:sz w:val="28"/>
          <w:szCs w:val="28"/>
          <w:lang w:bidi="ru-RU"/>
        </w:rPr>
        <w:t>,</w:t>
      </w:r>
      <w:r w:rsidR="00BF6098">
        <w:rPr>
          <w:rFonts w:ascii="Times New Roman" w:hAnsi="Times New Roman" w:cs="Times New Roman"/>
          <w:sz w:val="28"/>
          <w:szCs w:val="28"/>
          <w:lang w:bidi="ru-RU"/>
        </w:rPr>
        <w:t>К</w:t>
      </w:r>
      <w:proofErr w:type="gramEnd"/>
      <w:r w:rsidR="00BF6098">
        <w:rPr>
          <w:rFonts w:ascii="Times New Roman" w:hAnsi="Times New Roman" w:cs="Times New Roman"/>
          <w:sz w:val="28"/>
          <w:szCs w:val="28"/>
          <w:lang w:bidi="ru-RU"/>
        </w:rPr>
        <w:t>остов Артем- 80 баллов.</w:t>
      </w:r>
    </w:p>
    <w:p w:rsidR="00C316DA" w:rsidRPr="00C316DA" w:rsidRDefault="00C316DA" w:rsidP="00EB7243">
      <w:pPr>
        <w:spacing w:after="0" w:line="276" w:lineRule="auto"/>
        <w:jc w:val="both"/>
        <w:rPr>
          <w:rFonts w:ascii="Times New Roman" w:hAnsi="Times New Roman" w:cs="Times New Roman"/>
          <w:b/>
          <w:bCs/>
          <w:sz w:val="28"/>
          <w:szCs w:val="28"/>
          <w:lang w:bidi="ru-RU"/>
        </w:rPr>
      </w:pPr>
      <w:r w:rsidRPr="00C316DA">
        <w:rPr>
          <w:rFonts w:ascii="Times New Roman" w:hAnsi="Times New Roman" w:cs="Times New Roman"/>
          <w:b/>
          <w:bCs/>
          <w:sz w:val="28"/>
          <w:szCs w:val="28"/>
          <w:u w:val="thick"/>
          <w:lang w:bidi="ru-RU"/>
        </w:rPr>
        <w:t>ИСТОРИЯ</w:t>
      </w:r>
    </w:p>
    <w:p w:rsidR="00C316DA" w:rsidRPr="00C316DA" w:rsidRDefault="00C316DA" w:rsidP="00EB7243">
      <w:pPr>
        <w:spacing w:after="0" w:line="276" w:lineRule="auto"/>
        <w:jc w:val="both"/>
        <w:rPr>
          <w:rFonts w:ascii="Times New Roman" w:hAnsi="Times New Roman" w:cs="Times New Roman"/>
          <w:b/>
          <w:bCs/>
          <w:sz w:val="28"/>
          <w:szCs w:val="28"/>
          <w:lang w:bidi="ru-RU"/>
        </w:rPr>
      </w:pPr>
      <w:r w:rsidRPr="00C316DA">
        <w:rPr>
          <w:rFonts w:ascii="Times New Roman" w:hAnsi="Times New Roman" w:cs="Times New Roman"/>
          <w:sz w:val="28"/>
          <w:szCs w:val="28"/>
          <w:lang w:bidi="ru-RU"/>
        </w:rPr>
        <w:t>В экзаме</w:t>
      </w:r>
      <w:r w:rsidR="00CB65D9">
        <w:rPr>
          <w:rFonts w:ascii="Times New Roman" w:hAnsi="Times New Roman" w:cs="Times New Roman"/>
          <w:sz w:val="28"/>
          <w:szCs w:val="28"/>
          <w:lang w:bidi="ru-RU"/>
        </w:rPr>
        <w:t>не по истории приняли участие 1</w:t>
      </w:r>
      <w:r w:rsidR="00BF6098">
        <w:rPr>
          <w:rFonts w:ascii="Times New Roman" w:hAnsi="Times New Roman" w:cs="Times New Roman"/>
          <w:sz w:val="28"/>
          <w:szCs w:val="28"/>
          <w:lang w:bidi="ru-RU"/>
        </w:rPr>
        <w:t>2</w:t>
      </w:r>
      <w:r w:rsidRPr="00C316DA">
        <w:rPr>
          <w:rFonts w:ascii="Times New Roman" w:hAnsi="Times New Roman" w:cs="Times New Roman"/>
          <w:sz w:val="28"/>
          <w:szCs w:val="28"/>
          <w:lang w:bidi="ru-RU"/>
        </w:rPr>
        <w:t xml:space="preserve"> </w:t>
      </w:r>
      <w:proofErr w:type="gramStart"/>
      <w:r w:rsidRPr="00C316DA">
        <w:rPr>
          <w:rFonts w:ascii="Times New Roman" w:hAnsi="Times New Roman" w:cs="Times New Roman"/>
          <w:sz w:val="28"/>
          <w:szCs w:val="28"/>
          <w:lang w:bidi="ru-RU"/>
        </w:rPr>
        <w:t>обучающихся</w:t>
      </w:r>
      <w:proofErr w:type="gramEnd"/>
      <w:r w:rsidRPr="00C316DA">
        <w:rPr>
          <w:rFonts w:ascii="Times New Roman" w:hAnsi="Times New Roman" w:cs="Times New Roman"/>
          <w:sz w:val="28"/>
          <w:szCs w:val="28"/>
          <w:lang w:bidi="ru-RU"/>
        </w:rPr>
        <w:t xml:space="preserve">.  </w:t>
      </w:r>
      <w:r w:rsidR="00270B56" w:rsidRPr="00270B56">
        <w:rPr>
          <w:rFonts w:ascii="Times New Roman" w:hAnsi="Times New Roman" w:cs="Times New Roman"/>
          <w:sz w:val="28"/>
          <w:szCs w:val="28"/>
          <w:lang w:bidi="ru-RU"/>
        </w:rPr>
        <w:t>Среднерайонный балл составил 6</w:t>
      </w:r>
      <w:r w:rsidR="00BF6098">
        <w:rPr>
          <w:rFonts w:ascii="Times New Roman" w:hAnsi="Times New Roman" w:cs="Times New Roman"/>
          <w:sz w:val="28"/>
          <w:szCs w:val="28"/>
          <w:lang w:bidi="ru-RU"/>
        </w:rPr>
        <w:t>3 балла</w:t>
      </w:r>
      <w:proofErr w:type="gramStart"/>
      <w:r w:rsidR="00BF6098">
        <w:rPr>
          <w:rFonts w:ascii="Times New Roman" w:hAnsi="Times New Roman" w:cs="Times New Roman"/>
          <w:sz w:val="28"/>
          <w:szCs w:val="28"/>
          <w:lang w:bidi="ru-RU"/>
        </w:rPr>
        <w:t>.</w:t>
      </w:r>
      <w:r w:rsidR="00270B56" w:rsidRPr="00270B56">
        <w:rPr>
          <w:rFonts w:ascii="Times New Roman" w:hAnsi="Times New Roman" w:cs="Times New Roman"/>
          <w:sz w:val="28"/>
          <w:szCs w:val="28"/>
          <w:lang w:bidi="ru-RU"/>
        </w:rPr>
        <w:t xml:space="preserve">. </w:t>
      </w:r>
      <w:proofErr w:type="gramEnd"/>
      <w:r w:rsidR="00270B56" w:rsidRPr="00270B56">
        <w:rPr>
          <w:rFonts w:ascii="Times New Roman" w:hAnsi="Times New Roman" w:cs="Times New Roman"/>
          <w:sz w:val="28"/>
          <w:szCs w:val="28"/>
          <w:lang w:bidi="ru-RU"/>
        </w:rPr>
        <w:t>Отличил</w:t>
      </w:r>
      <w:r w:rsidR="00BF6098">
        <w:rPr>
          <w:rFonts w:ascii="Times New Roman" w:hAnsi="Times New Roman" w:cs="Times New Roman"/>
          <w:sz w:val="28"/>
          <w:szCs w:val="28"/>
          <w:lang w:bidi="ru-RU"/>
        </w:rPr>
        <w:t>ся</w:t>
      </w:r>
      <w:r w:rsidR="00270B56" w:rsidRPr="00270B56">
        <w:rPr>
          <w:rFonts w:ascii="Times New Roman" w:hAnsi="Times New Roman" w:cs="Times New Roman"/>
          <w:sz w:val="28"/>
          <w:szCs w:val="28"/>
          <w:lang w:bidi="ru-RU"/>
        </w:rPr>
        <w:t xml:space="preserve"> при сдаче этого предмета выпускни</w:t>
      </w:r>
      <w:r w:rsidR="00BF6098">
        <w:rPr>
          <w:rFonts w:ascii="Times New Roman" w:hAnsi="Times New Roman" w:cs="Times New Roman"/>
          <w:sz w:val="28"/>
          <w:szCs w:val="28"/>
          <w:lang w:bidi="ru-RU"/>
        </w:rPr>
        <w:t>к</w:t>
      </w:r>
      <w:r w:rsidR="00270B56" w:rsidRPr="00270B56">
        <w:rPr>
          <w:rFonts w:ascii="Times New Roman" w:hAnsi="Times New Roman" w:cs="Times New Roman"/>
          <w:sz w:val="28"/>
          <w:szCs w:val="28"/>
          <w:lang w:bidi="ru-RU"/>
        </w:rPr>
        <w:t xml:space="preserve"> </w:t>
      </w:r>
      <w:r w:rsidR="00270B56" w:rsidRPr="00270B56">
        <w:rPr>
          <w:rFonts w:ascii="Times New Roman" w:hAnsi="Times New Roman" w:cs="Times New Roman"/>
          <w:sz w:val="28"/>
          <w:szCs w:val="28"/>
          <w:lang w:bidi="ru-RU"/>
        </w:rPr>
        <w:lastRenderedPageBreak/>
        <w:t xml:space="preserve">Дивеевской СОШ </w:t>
      </w:r>
      <w:r w:rsidR="00BF6098">
        <w:rPr>
          <w:rFonts w:ascii="Times New Roman" w:hAnsi="Times New Roman" w:cs="Times New Roman"/>
          <w:sz w:val="28"/>
          <w:szCs w:val="28"/>
          <w:lang w:bidi="ru-RU"/>
        </w:rPr>
        <w:t>Косенков Борис- 95 баллов, выпускница ЧОУ православная СОШ Колводова Арина- 78 баллов.</w:t>
      </w:r>
    </w:p>
    <w:p w:rsidR="00C316DA" w:rsidRPr="00C316DA" w:rsidRDefault="00C316DA" w:rsidP="00EB7243">
      <w:pPr>
        <w:spacing w:after="0" w:line="276" w:lineRule="auto"/>
        <w:jc w:val="both"/>
        <w:rPr>
          <w:rFonts w:ascii="Times New Roman" w:hAnsi="Times New Roman" w:cs="Times New Roman"/>
          <w:b/>
          <w:bCs/>
          <w:sz w:val="28"/>
          <w:szCs w:val="28"/>
          <w:u w:val="single"/>
          <w:lang w:bidi="ru-RU"/>
        </w:rPr>
      </w:pPr>
      <w:r w:rsidRPr="00C316DA">
        <w:rPr>
          <w:rFonts w:ascii="Times New Roman" w:hAnsi="Times New Roman" w:cs="Times New Roman"/>
          <w:b/>
          <w:bCs/>
          <w:sz w:val="28"/>
          <w:szCs w:val="28"/>
          <w:u w:val="single"/>
          <w:lang w:bidi="ru-RU"/>
        </w:rPr>
        <w:t>Биология</w:t>
      </w:r>
    </w:p>
    <w:p w:rsidR="00C316DA" w:rsidRPr="00C316DA" w:rsidRDefault="00C316DA" w:rsidP="00EB7243">
      <w:pPr>
        <w:spacing w:after="0" w:line="276" w:lineRule="auto"/>
        <w:jc w:val="both"/>
        <w:rPr>
          <w:rFonts w:ascii="Times New Roman" w:hAnsi="Times New Roman" w:cs="Times New Roman"/>
          <w:sz w:val="28"/>
          <w:szCs w:val="28"/>
          <w:lang w:bidi="ru-RU"/>
        </w:rPr>
      </w:pPr>
      <w:r w:rsidRPr="00C316DA">
        <w:rPr>
          <w:rFonts w:ascii="Times New Roman" w:hAnsi="Times New Roman" w:cs="Times New Roman"/>
          <w:sz w:val="28"/>
          <w:szCs w:val="28"/>
          <w:lang w:bidi="ru-RU"/>
        </w:rPr>
        <w:t xml:space="preserve">В экзамене по биологии приняли участие </w:t>
      </w:r>
      <w:r w:rsidR="009B6315">
        <w:rPr>
          <w:rFonts w:ascii="Times New Roman" w:hAnsi="Times New Roman" w:cs="Times New Roman"/>
          <w:sz w:val="28"/>
          <w:szCs w:val="28"/>
          <w:lang w:bidi="ru-RU"/>
        </w:rPr>
        <w:t>7</w:t>
      </w:r>
      <w:r w:rsidRPr="00C316DA">
        <w:rPr>
          <w:rFonts w:ascii="Times New Roman" w:hAnsi="Times New Roman" w:cs="Times New Roman"/>
          <w:sz w:val="28"/>
          <w:szCs w:val="28"/>
          <w:lang w:bidi="ru-RU"/>
        </w:rPr>
        <w:t xml:space="preserve"> выпускников.</w:t>
      </w:r>
      <w:r w:rsidR="00386795" w:rsidRPr="00386795">
        <w:t xml:space="preserve"> </w:t>
      </w:r>
      <w:r w:rsidR="00386795" w:rsidRPr="00386795">
        <w:rPr>
          <w:rFonts w:ascii="Times New Roman" w:hAnsi="Times New Roman" w:cs="Times New Roman"/>
          <w:sz w:val="28"/>
          <w:szCs w:val="28"/>
          <w:lang w:bidi="ru-RU"/>
        </w:rPr>
        <w:t xml:space="preserve">Среднерайонный балл составил </w:t>
      </w:r>
      <w:r w:rsidR="009B6315">
        <w:rPr>
          <w:rFonts w:ascii="Times New Roman" w:hAnsi="Times New Roman" w:cs="Times New Roman"/>
          <w:sz w:val="28"/>
          <w:szCs w:val="28"/>
          <w:lang w:bidi="ru-RU"/>
        </w:rPr>
        <w:t>59.</w:t>
      </w:r>
      <w:r w:rsidR="00386795" w:rsidRPr="00386795">
        <w:rPr>
          <w:rFonts w:ascii="Times New Roman" w:hAnsi="Times New Roman" w:cs="Times New Roman"/>
          <w:sz w:val="28"/>
          <w:szCs w:val="28"/>
          <w:lang w:bidi="ru-RU"/>
        </w:rPr>
        <w:t xml:space="preserve"> Лучше всех работу выполнил </w:t>
      </w:r>
      <w:r w:rsidR="009B6315">
        <w:rPr>
          <w:rFonts w:ascii="Times New Roman" w:hAnsi="Times New Roman" w:cs="Times New Roman"/>
          <w:sz w:val="28"/>
          <w:szCs w:val="28"/>
          <w:lang w:bidi="ru-RU"/>
        </w:rPr>
        <w:t>Бобков Дмитрий</w:t>
      </w:r>
      <w:r w:rsidR="00386795" w:rsidRPr="00386795">
        <w:rPr>
          <w:rFonts w:ascii="Times New Roman" w:hAnsi="Times New Roman" w:cs="Times New Roman"/>
          <w:sz w:val="28"/>
          <w:szCs w:val="28"/>
          <w:lang w:bidi="ru-RU"/>
        </w:rPr>
        <w:t>, набравш</w:t>
      </w:r>
      <w:r w:rsidR="009B6315">
        <w:rPr>
          <w:rFonts w:ascii="Times New Roman" w:hAnsi="Times New Roman" w:cs="Times New Roman"/>
          <w:sz w:val="28"/>
          <w:szCs w:val="28"/>
          <w:lang w:bidi="ru-RU"/>
        </w:rPr>
        <w:t>ий</w:t>
      </w:r>
      <w:r w:rsidR="00386795" w:rsidRPr="00386795">
        <w:rPr>
          <w:rFonts w:ascii="Times New Roman" w:hAnsi="Times New Roman" w:cs="Times New Roman"/>
          <w:sz w:val="28"/>
          <w:szCs w:val="28"/>
          <w:lang w:bidi="ru-RU"/>
        </w:rPr>
        <w:t xml:space="preserve"> </w:t>
      </w:r>
      <w:r w:rsidR="009B6315">
        <w:rPr>
          <w:rFonts w:ascii="Times New Roman" w:hAnsi="Times New Roman" w:cs="Times New Roman"/>
          <w:sz w:val="28"/>
          <w:szCs w:val="28"/>
          <w:lang w:bidi="ru-RU"/>
        </w:rPr>
        <w:t>90</w:t>
      </w:r>
      <w:r w:rsidR="00386795" w:rsidRPr="00386795">
        <w:rPr>
          <w:rFonts w:ascii="Times New Roman" w:hAnsi="Times New Roman" w:cs="Times New Roman"/>
          <w:sz w:val="28"/>
          <w:szCs w:val="28"/>
          <w:lang w:bidi="ru-RU"/>
        </w:rPr>
        <w:t xml:space="preserve"> баллов</w:t>
      </w:r>
      <w:r w:rsidR="00386795">
        <w:rPr>
          <w:rFonts w:ascii="Times New Roman" w:hAnsi="Times New Roman" w:cs="Times New Roman"/>
          <w:sz w:val="28"/>
          <w:szCs w:val="28"/>
          <w:lang w:bidi="ru-RU"/>
        </w:rPr>
        <w:t>.</w:t>
      </w:r>
    </w:p>
    <w:p w:rsidR="00C316DA" w:rsidRPr="00C316DA" w:rsidRDefault="00C316DA" w:rsidP="00EB7243">
      <w:pPr>
        <w:spacing w:after="0" w:line="276" w:lineRule="auto"/>
        <w:jc w:val="both"/>
        <w:rPr>
          <w:rFonts w:ascii="Times New Roman" w:hAnsi="Times New Roman" w:cs="Times New Roman"/>
          <w:b/>
          <w:bCs/>
          <w:sz w:val="28"/>
          <w:szCs w:val="28"/>
          <w:u w:val="single"/>
          <w:lang w:bidi="ru-RU"/>
        </w:rPr>
      </w:pPr>
      <w:r w:rsidRPr="00C316DA">
        <w:rPr>
          <w:rFonts w:ascii="Times New Roman" w:hAnsi="Times New Roman" w:cs="Times New Roman"/>
          <w:b/>
          <w:bCs/>
          <w:sz w:val="28"/>
          <w:szCs w:val="28"/>
          <w:u w:val="single"/>
          <w:lang w:bidi="ru-RU"/>
        </w:rPr>
        <w:t>Химия</w:t>
      </w:r>
    </w:p>
    <w:p w:rsidR="00C316DA" w:rsidRPr="00C316DA" w:rsidRDefault="00C316DA" w:rsidP="00EB7243">
      <w:pPr>
        <w:spacing w:after="0" w:line="276" w:lineRule="auto"/>
        <w:jc w:val="both"/>
        <w:rPr>
          <w:rFonts w:ascii="Times New Roman" w:hAnsi="Times New Roman" w:cs="Times New Roman"/>
          <w:sz w:val="28"/>
          <w:szCs w:val="28"/>
          <w:lang w:bidi="ru-RU"/>
        </w:rPr>
      </w:pPr>
      <w:r w:rsidRPr="00C316DA">
        <w:rPr>
          <w:rFonts w:ascii="Times New Roman" w:hAnsi="Times New Roman" w:cs="Times New Roman"/>
          <w:sz w:val="28"/>
          <w:szCs w:val="28"/>
          <w:lang w:bidi="ru-RU"/>
        </w:rPr>
        <w:t xml:space="preserve">В экзамене по биологии приняли участие </w:t>
      </w:r>
      <w:r w:rsidR="00382647">
        <w:rPr>
          <w:rFonts w:ascii="Times New Roman" w:hAnsi="Times New Roman" w:cs="Times New Roman"/>
          <w:sz w:val="28"/>
          <w:szCs w:val="28"/>
          <w:lang w:bidi="ru-RU"/>
        </w:rPr>
        <w:t>4</w:t>
      </w:r>
      <w:r w:rsidRPr="00C316DA">
        <w:rPr>
          <w:rFonts w:ascii="Times New Roman" w:hAnsi="Times New Roman" w:cs="Times New Roman"/>
          <w:sz w:val="28"/>
          <w:szCs w:val="28"/>
          <w:lang w:bidi="ru-RU"/>
        </w:rPr>
        <w:t xml:space="preserve"> выпускников. </w:t>
      </w:r>
      <w:r w:rsidR="00610A83" w:rsidRPr="00610A83">
        <w:rPr>
          <w:rFonts w:ascii="Times New Roman" w:hAnsi="Times New Roman" w:cs="Times New Roman"/>
          <w:sz w:val="28"/>
          <w:szCs w:val="28"/>
          <w:lang w:bidi="ru-RU"/>
        </w:rPr>
        <w:t>Наилучший результат показал выпускни</w:t>
      </w:r>
      <w:r w:rsidR="00382647">
        <w:rPr>
          <w:rFonts w:ascii="Times New Roman" w:hAnsi="Times New Roman" w:cs="Times New Roman"/>
          <w:sz w:val="28"/>
          <w:szCs w:val="28"/>
          <w:lang w:bidi="ru-RU"/>
        </w:rPr>
        <w:t>к</w:t>
      </w:r>
      <w:r w:rsidR="00610A83" w:rsidRPr="00610A83">
        <w:rPr>
          <w:rFonts w:ascii="Times New Roman" w:hAnsi="Times New Roman" w:cs="Times New Roman"/>
          <w:sz w:val="28"/>
          <w:szCs w:val="28"/>
          <w:lang w:bidi="ru-RU"/>
        </w:rPr>
        <w:t xml:space="preserve"> </w:t>
      </w:r>
      <w:r w:rsidR="00382647">
        <w:rPr>
          <w:rFonts w:ascii="Times New Roman" w:hAnsi="Times New Roman" w:cs="Times New Roman"/>
          <w:sz w:val="28"/>
          <w:szCs w:val="28"/>
          <w:lang w:bidi="ru-RU"/>
        </w:rPr>
        <w:t xml:space="preserve">Дивеевской </w:t>
      </w:r>
      <w:r w:rsidR="00610A83" w:rsidRPr="00610A83">
        <w:rPr>
          <w:rFonts w:ascii="Times New Roman" w:hAnsi="Times New Roman" w:cs="Times New Roman"/>
          <w:sz w:val="28"/>
          <w:szCs w:val="28"/>
          <w:lang w:bidi="ru-RU"/>
        </w:rPr>
        <w:t xml:space="preserve">школы </w:t>
      </w:r>
      <w:r w:rsidR="00382647">
        <w:rPr>
          <w:rFonts w:ascii="Times New Roman" w:hAnsi="Times New Roman" w:cs="Times New Roman"/>
          <w:sz w:val="28"/>
          <w:szCs w:val="28"/>
          <w:lang w:bidi="ru-RU"/>
        </w:rPr>
        <w:t>Бобков Дмитрий -97</w:t>
      </w:r>
      <w:r w:rsidR="00610A83" w:rsidRPr="00610A83">
        <w:rPr>
          <w:rFonts w:ascii="Times New Roman" w:hAnsi="Times New Roman" w:cs="Times New Roman"/>
          <w:sz w:val="28"/>
          <w:szCs w:val="28"/>
          <w:lang w:bidi="ru-RU"/>
        </w:rPr>
        <w:t xml:space="preserve"> баллов</w:t>
      </w:r>
      <w:r w:rsidR="00610A83">
        <w:rPr>
          <w:rFonts w:ascii="Times New Roman" w:hAnsi="Times New Roman" w:cs="Times New Roman"/>
          <w:sz w:val="28"/>
          <w:szCs w:val="28"/>
          <w:lang w:bidi="ru-RU"/>
        </w:rPr>
        <w:t>. Средний балл по округу-</w:t>
      </w:r>
      <w:r w:rsidR="00382647">
        <w:rPr>
          <w:rFonts w:ascii="Times New Roman" w:hAnsi="Times New Roman" w:cs="Times New Roman"/>
          <w:sz w:val="28"/>
          <w:szCs w:val="28"/>
          <w:lang w:bidi="ru-RU"/>
        </w:rPr>
        <w:t xml:space="preserve">73 б. </w:t>
      </w:r>
      <w:proofErr w:type="gramStart"/>
      <w:r w:rsidR="00382647">
        <w:rPr>
          <w:rFonts w:ascii="Times New Roman" w:hAnsi="Times New Roman" w:cs="Times New Roman"/>
          <w:sz w:val="28"/>
          <w:szCs w:val="28"/>
          <w:lang w:bidi="ru-RU"/>
        </w:rPr>
        <w:t xml:space="preserve">( </w:t>
      </w:r>
      <w:proofErr w:type="gramEnd"/>
      <w:r w:rsidR="00382647">
        <w:rPr>
          <w:rFonts w:ascii="Times New Roman" w:hAnsi="Times New Roman" w:cs="Times New Roman"/>
          <w:sz w:val="28"/>
          <w:szCs w:val="28"/>
          <w:lang w:bidi="ru-RU"/>
        </w:rPr>
        <w:t>в прошлом году-49,25).</w:t>
      </w:r>
    </w:p>
    <w:p w:rsidR="00C316DA" w:rsidRDefault="00C316DA" w:rsidP="00954D81">
      <w:pPr>
        <w:spacing w:after="0" w:line="240" w:lineRule="auto"/>
        <w:jc w:val="both"/>
        <w:rPr>
          <w:rFonts w:ascii="Times New Roman" w:hAnsi="Times New Roman" w:cs="Times New Roman"/>
          <w:b/>
          <w:sz w:val="28"/>
          <w:szCs w:val="28"/>
          <w:u w:val="single"/>
          <w:lang w:bidi="ru-RU"/>
        </w:rPr>
      </w:pPr>
      <w:r w:rsidRPr="00C316DA">
        <w:rPr>
          <w:rFonts w:ascii="Times New Roman" w:hAnsi="Times New Roman" w:cs="Times New Roman"/>
          <w:b/>
          <w:sz w:val="28"/>
          <w:szCs w:val="28"/>
          <w:u w:val="single"/>
          <w:lang w:bidi="ru-RU"/>
        </w:rPr>
        <w:t>Литература</w:t>
      </w:r>
    </w:p>
    <w:p w:rsidR="00CB65D9" w:rsidRDefault="00C316DA" w:rsidP="00954D81">
      <w:pPr>
        <w:spacing w:after="0" w:line="240" w:lineRule="auto"/>
        <w:jc w:val="both"/>
        <w:rPr>
          <w:rFonts w:ascii="Times New Roman" w:hAnsi="Times New Roman" w:cs="Times New Roman"/>
          <w:sz w:val="28"/>
          <w:szCs w:val="28"/>
        </w:rPr>
      </w:pPr>
      <w:r w:rsidRPr="00C316DA">
        <w:rPr>
          <w:rFonts w:ascii="Times New Roman" w:hAnsi="Times New Roman" w:cs="Times New Roman"/>
          <w:sz w:val="28"/>
          <w:szCs w:val="28"/>
        </w:rPr>
        <w:t>Л</w:t>
      </w:r>
      <w:r w:rsidR="00610A83">
        <w:rPr>
          <w:rFonts w:ascii="Times New Roman" w:hAnsi="Times New Roman" w:cs="Times New Roman"/>
          <w:sz w:val="28"/>
          <w:szCs w:val="28"/>
        </w:rPr>
        <w:t>итературу сдавал</w:t>
      </w:r>
      <w:r w:rsidR="00AF6D45">
        <w:rPr>
          <w:rFonts w:ascii="Times New Roman" w:hAnsi="Times New Roman" w:cs="Times New Roman"/>
          <w:sz w:val="28"/>
          <w:szCs w:val="28"/>
        </w:rPr>
        <w:t>и</w:t>
      </w:r>
      <w:r w:rsidR="00610A83">
        <w:rPr>
          <w:rFonts w:ascii="Times New Roman" w:hAnsi="Times New Roman" w:cs="Times New Roman"/>
          <w:sz w:val="28"/>
          <w:szCs w:val="28"/>
        </w:rPr>
        <w:t xml:space="preserve"> </w:t>
      </w:r>
      <w:r w:rsidR="00AF6D45">
        <w:rPr>
          <w:rFonts w:ascii="Times New Roman" w:hAnsi="Times New Roman" w:cs="Times New Roman"/>
          <w:sz w:val="28"/>
          <w:szCs w:val="28"/>
        </w:rPr>
        <w:t>6</w:t>
      </w:r>
      <w:r w:rsidR="00610A83">
        <w:rPr>
          <w:rFonts w:ascii="Times New Roman" w:hAnsi="Times New Roman" w:cs="Times New Roman"/>
          <w:sz w:val="28"/>
          <w:szCs w:val="28"/>
        </w:rPr>
        <w:t xml:space="preserve"> выпускник</w:t>
      </w:r>
      <w:r w:rsidR="00AF6D45">
        <w:rPr>
          <w:rFonts w:ascii="Times New Roman" w:hAnsi="Times New Roman" w:cs="Times New Roman"/>
          <w:sz w:val="28"/>
          <w:szCs w:val="28"/>
        </w:rPr>
        <w:t>ов</w:t>
      </w:r>
      <w:r w:rsidR="00610A83">
        <w:rPr>
          <w:rFonts w:ascii="Times New Roman" w:hAnsi="Times New Roman" w:cs="Times New Roman"/>
          <w:sz w:val="28"/>
          <w:szCs w:val="28"/>
        </w:rPr>
        <w:t xml:space="preserve">. Средний балл по округу- </w:t>
      </w:r>
      <w:r w:rsidR="00AF6D45">
        <w:rPr>
          <w:rFonts w:ascii="Times New Roman" w:hAnsi="Times New Roman" w:cs="Times New Roman"/>
          <w:sz w:val="28"/>
          <w:szCs w:val="28"/>
        </w:rPr>
        <w:t>56 б. Лучший результат у выпускника Дивеевской СОШ Косенкова Бориса- 73 балла.</w:t>
      </w:r>
    </w:p>
    <w:p w:rsidR="00510617" w:rsidRDefault="00C316DA" w:rsidP="00954D81">
      <w:pPr>
        <w:spacing w:after="0" w:line="240" w:lineRule="auto"/>
        <w:jc w:val="both"/>
        <w:rPr>
          <w:rFonts w:ascii="Times New Roman" w:hAnsi="Times New Roman" w:cs="Times New Roman"/>
          <w:sz w:val="28"/>
          <w:szCs w:val="28"/>
        </w:rPr>
      </w:pPr>
      <w:r w:rsidRPr="00CB65D9">
        <w:rPr>
          <w:rFonts w:ascii="Times New Roman" w:hAnsi="Times New Roman" w:cs="Times New Roman"/>
          <w:b/>
          <w:sz w:val="28"/>
          <w:szCs w:val="28"/>
          <w:u w:val="single"/>
        </w:rPr>
        <w:t>Информатику</w:t>
      </w:r>
      <w:r w:rsidRPr="00C316DA">
        <w:rPr>
          <w:rFonts w:ascii="Times New Roman" w:hAnsi="Times New Roman" w:cs="Times New Roman"/>
          <w:sz w:val="28"/>
          <w:szCs w:val="28"/>
        </w:rPr>
        <w:t xml:space="preserve"> сдавали </w:t>
      </w:r>
      <w:r w:rsidR="00AF6D45">
        <w:rPr>
          <w:rFonts w:ascii="Times New Roman" w:hAnsi="Times New Roman" w:cs="Times New Roman"/>
          <w:sz w:val="28"/>
          <w:szCs w:val="28"/>
        </w:rPr>
        <w:t>8</w:t>
      </w:r>
      <w:r w:rsidRPr="00C316DA">
        <w:rPr>
          <w:rFonts w:ascii="Times New Roman" w:hAnsi="Times New Roman" w:cs="Times New Roman"/>
          <w:sz w:val="28"/>
          <w:szCs w:val="28"/>
        </w:rPr>
        <w:t xml:space="preserve"> выпускников</w:t>
      </w:r>
      <w:r w:rsidR="00386795">
        <w:rPr>
          <w:rFonts w:ascii="Times New Roman" w:hAnsi="Times New Roman" w:cs="Times New Roman"/>
          <w:sz w:val="28"/>
          <w:szCs w:val="28"/>
        </w:rPr>
        <w:t>.  Средний балл по округу- 46,8.</w:t>
      </w:r>
    </w:p>
    <w:p w:rsidR="00CB65D9" w:rsidRDefault="00C316DA" w:rsidP="00954D81">
      <w:pPr>
        <w:spacing w:after="0" w:line="240" w:lineRule="auto"/>
        <w:jc w:val="both"/>
        <w:rPr>
          <w:rFonts w:ascii="Times New Roman" w:hAnsi="Times New Roman" w:cs="Times New Roman"/>
          <w:sz w:val="28"/>
          <w:szCs w:val="28"/>
        </w:rPr>
      </w:pPr>
      <w:r w:rsidRPr="00C316DA">
        <w:rPr>
          <w:rFonts w:ascii="Times New Roman" w:hAnsi="Times New Roman" w:cs="Times New Roman"/>
          <w:sz w:val="28"/>
          <w:szCs w:val="28"/>
        </w:rPr>
        <w:t xml:space="preserve"> </w:t>
      </w:r>
      <w:r w:rsidRPr="00CB65D9">
        <w:rPr>
          <w:rFonts w:ascii="Times New Roman" w:hAnsi="Times New Roman" w:cs="Times New Roman"/>
          <w:b/>
          <w:sz w:val="28"/>
          <w:szCs w:val="28"/>
          <w:u w:val="single"/>
        </w:rPr>
        <w:t>Английский язык</w:t>
      </w:r>
      <w:r w:rsidRPr="00C316DA">
        <w:rPr>
          <w:rFonts w:ascii="Times New Roman" w:hAnsi="Times New Roman" w:cs="Times New Roman"/>
          <w:sz w:val="28"/>
          <w:szCs w:val="28"/>
        </w:rPr>
        <w:t xml:space="preserve"> сдавало </w:t>
      </w:r>
      <w:r w:rsidR="003F3E84">
        <w:rPr>
          <w:rFonts w:ascii="Times New Roman" w:hAnsi="Times New Roman" w:cs="Times New Roman"/>
          <w:sz w:val="28"/>
          <w:szCs w:val="28"/>
        </w:rPr>
        <w:t>8</w:t>
      </w:r>
      <w:r w:rsidRPr="00C316DA">
        <w:rPr>
          <w:rFonts w:ascii="Times New Roman" w:hAnsi="Times New Roman" w:cs="Times New Roman"/>
          <w:sz w:val="28"/>
          <w:szCs w:val="28"/>
        </w:rPr>
        <w:t xml:space="preserve"> выпускник</w:t>
      </w:r>
      <w:r w:rsidR="003F3E84">
        <w:rPr>
          <w:rFonts w:ascii="Times New Roman" w:hAnsi="Times New Roman" w:cs="Times New Roman"/>
          <w:sz w:val="28"/>
          <w:szCs w:val="28"/>
        </w:rPr>
        <w:t>ов</w:t>
      </w:r>
      <w:r w:rsidR="00CB65D9">
        <w:rPr>
          <w:rFonts w:ascii="Times New Roman" w:hAnsi="Times New Roman" w:cs="Times New Roman"/>
          <w:sz w:val="28"/>
          <w:szCs w:val="28"/>
        </w:rPr>
        <w:t xml:space="preserve">. </w:t>
      </w:r>
      <w:r w:rsidRPr="00C316DA">
        <w:rPr>
          <w:rFonts w:ascii="Times New Roman" w:hAnsi="Times New Roman" w:cs="Times New Roman"/>
          <w:sz w:val="28"/>
          <w:szCs w:val="28"/>
        </w:rPr>
        <w:t xml:space="preserve"> </w:t>
      </w:r>
      <w:r w:rsidR="00386795">
        <w:rPr>
          <w:rFonts w:ascii="Times New Roman" w:hAnsi="Times New Roman" w:cs="Times New Roman"/>
          <w:sz w:val="28"/>
          <w:szCs w:val="28"/>
        </w:rPr>
        <w:t>Средний балл по округу-</w:t>
      </w:r>
      <w:r w:rsidR="003F3E84">
        <w:rPr>
          <w:rFonts w:ascii="Times New Roman" w:hAnsi="Times New Roman" w:cs="Times New Roman"/>
          <w:sz w:val="28"/>
          <w:szCs w:val="28"/>
        </w:rPr>
        <w:t xml:space="preserve"> 63,8 (в прошлом году -</w:t>
      </w:r>
      <w:r w:rsidR="00386795">
        <w:rPr>
          <w:rFonts w:ascii="Times New Roman" w:hAnsi="Times New Roman" w:cs="Times New Roman"/>
          <w:sz w:val="28"/>
          <w:szCs w:val="28"/>
        </w:rPr>
        <w:t>3</w:t>
      </w:r>
      <w:r w:rsidR="00AF6D45">
        <w:rPr>
          <w:rFonts w:ascii="Times New Roman" w:hAnsi="Times New Roman" w:cs="Times New Roman"/>
          <w:sz w:val="28"/>
          <w:szCs w:val="28"/>
        </w:rPr>
        <w:t>9</w:t>
      </w:r>
      <w:r w:rsidR="00386795">
        <w:rPr>
          <w:rFonts w:ascii="Times New Roman" w:hAnsi="Times New Roman" w:cs="Times New Roman"/>
          <w:sz w:val="28"/>
          <w:szCs w:val="28"/>
        </w:rPr>
        <w:t>,</w:t>
      </w:r>
      <w:r w:rsidR="00AF6D45">
        <w:rPr>
          <w:rFonts w:ascii="Times New Roman" w:hAnsi="Times New Roman" w:cs="Times New Roman"/>
          <w:sz w:val="28"/>
          <w:szCs w:val="28"/>
        </w:rPr>
        <w:t>3</w:t>
      </w:r>
      <w:r w:rsidR="003F3E84">
        <w:rPr>
          <w:rFonts w:ascii="Times New Roman" w:hAnsi="Times New Roman" w:cs="Times New Roman"/>
          <w:sz w:val="28"/>
          <w:szCs w:val="28"/>
        </w:rPr>
        <w:t>)</w:t>
      </w:r>
      <w:r w:rsidR="00386795">
        <w:rPr>
          <w:rFonts w:ascii="Times New Roman" w:hAnsi="Times New Roman" w:cs="Times New Roman"/>
          <w:sz w:val="28"/>
          <w:szCs w:val="28"/>
        </w:rPr>
        <w:t>.</w:t>
      </w:r>
      <w:r w:rsidR="003F3E84">
        <w:rPr>
          <w:rFonts w:ascii="Times New Roman" w:hAnsi="Times New Roman" w:cs="Times New Roman"/>
          <w:sz w:val="28"/>
          <w:szCs w:val="28"/>
        </w:rPr>
        <w:t xml:space="preserve"> Лучший результат у выпускницы Ивановской СО</w:t>
      </w:r>
      <w:proofErr w:type="gramStart"/>
      <w:r w:rsidR="003F3E84">
        <w:rPr>
          <w:rFonts w:ascii="Times New Roman" w:hAnsi="Times New Roman" w:cs="Times New Roman"/>
          <w:sz w:val="28"/>
          <w:szCs w:val="28"/>
        </w:rPr>
        <w:t>Ш-</w:t>
      </w:r>
      <w:proofErr w:type="gramEnd"/>
      <w:r w:rsidR="003F3E84">
        <w:rPr>
          <w:rFonts w:ascii="Times New Roman" w:hAnsi="Times New Roman" w:cs="Times New Roman"/>
          <w:sz w:val="28"/>
          <w:szCs w:val="28"/>
        </w:rPr>
        <w:t xml:space="preserve"> Шляхтиной Ангелины, 88 б.</w:t>
      </w:r>
    </w:p>
    <w:p w:rsidR="003F3E84" w:rsidRDefault="00610A83" w:rsidP="00954D81">
      <w:pPr>
        <w:spacing w:after="0" w:line="240" w:lineRule="auto"/>
        <w:jc w:val="both"/>
        <w:rPr>
          <w:rFonts w:ascii="Times New Roman" w:hAnsi="Times New Roman" w:cs="Times New Roman"/>
          <w:sz w:val="28"/>
          <w:szCs w:val="28"/>
        </w:rPr>
      </w:pPr>
      <w:r w:rsidRPr="00610A83">
        <w:rPr>
          <w:rFonts w:ascii="Times New Roman" w:hAnsi="Times New Roman" w:cs="Times New Roman"/>
          <w:b/>
          <w:sz w:val="28"/>
          <w:szCs w:val="28"/>
          <w:u w:val="single"/>
        </w:rPr>
        <w:t>Г</w:t>
      </w:r>
      <w:r>
        <w:rPr>
          <w:rFonts w:ascii="Times New Roman" w:hAnsi="Times New Roman" w:cs="Times New Roman"/>
          <w:b/>
          <w:sz w:val="28"/>
          <w:szCs w:val="28"/>
          <w:u w:val="single"/>
        </w:rPr>
        <w:t xml:space="preserve">еографию </w:t>
      </w:r>
      <w:r w:rsidR="003F3E84">
        <w:rPr>
          <w:rFonts w:ascii="Times New Roman" w:hAnsi="Times New Roman" w:cs="Times New Roman"/>
          <w:sz w:val="28"/>
          <w:szCs w:val="28"/>
        </w:rPr>
        <w:t>сдавали 4</w:t>
      </w:r>
      <w:r>
        <w:rPr>
          <w:rFonts w:ascii="Times New Roman" w:hAnsi="Times New Roman" w:cs="Times New Roman"/>
          <w:sz w:val="28"/>
          <w:szCs w:val="28"/>
        </w:rPr>
        <w:t xml:space="preserve"> </w:t>
      </w:r>
      <w:r w:rsidRPr="00610A83">
        <w:rPr>
          <w:rFonts w:ascii="Times New Roman" w:hAnsi="Times New Roman" w:cs="Times New Roman"/>
          <w:sz w:val="28"/>
          <w:szCs w:val="28"/>
        </w:rPr>
        <w:t xml:space="preserve">выпускника. Средний балл за сданную дисциплину в Дивеевском округе </w:t>
      </w:r>
      <w:r>
        <w:rPr>
          <w:rFonts w:ascii="Times New Roman" w:hAnsi="Times New Roman" w:cs="Times New Roman"/>
          <w:sz w:val="28"/>
          <w:szCs w:val="28"/>
        </w:rPr>
        <w:t xml:space="preserve">составил </w:t>
      </w:r>
      <w:r w:rsidR="003F3E84">
        <w:rPr>
          <w:rFonts w:ascii="Times New Roman" w:hAnsi="Times New Roman" w:cs="Times New Roman"/>
          <w:sz w:val="28"/>
          <w:szCs w:val="28"/>
        </w:rPr>
        <w:t>51</w:t>
      </w:r>
      <w:r w:rsidRPr="00610A83">
        <w:rPr>
          <w:rFonts w:ascii="Times New Roman" w:hAnsi="Times New Roman" w:cs="Times New Roman"/>
          <w:sz w:val="28"/>
          <w:szCs w:val="28"/>
        </w:rPr>
        <w:t xml:space="preserve">. </w:t>
      </w:r>
    </w:p>
    <w:p w:rsidR="0062528E" w:rsidRDefault="00C316DA" w:rsidP="00954D81">
      <w:pPr>
        <w:spacing w:after="0" w:line="240" w:lineRule="auto"/>
        <w:jc w:val="both"/>
        <w:rPr>
          <w:rFonts w:ascii="Times New Roman" w:hAnsi="Times New Roman" w:cs="Times New Roman"/>
          <w:sz w:val="28"/>
          <w:szCs w:val="28"/>
        </w:rPr>
      </w:pPr>
      <w:r w:rsidRPr="00C316DA">
        <w:rPr>
          <w:rFonts w:ascii="Times New Roman" w:hAnsi="Times New Roman" w:cs="Times New Roman"/>
          <w:sz w:val="28"/>
          <w:szCs w:val="28"/>
        </w:rPr>
        <w:t>О положительных результатах образования обучающихся свидетельствует количество выпускников, награжденных медалями «За особые успехи в учении</w:t>
      </w:r>
      <w:r w:rsidR="00232096">
        <w:rPr>
          <w:rFonts w:ascii="Times New Roman" w:hAnsi="Times New Roman" w:cs="Times New Roman"/>
          <w:sz w:val="28"/>
          <w:szCs w:val="28"/>
        </w:rPr>
        <w:t xml:space="preserve"> 1 степени</w:t>
      </w:r>
      <w:r w:rsidRPr="00C316DA">
        <w:rPr>
          <w:rFonts w:ascii="Times New Roman" w:hAnsi="Times New Roman" w:cs="Times New Roman"/>
          <w:sz w:val="28"/>
          <w:szCs w:val="28"/>
        </w:rPr>
        <w:t xml:space="preserve">»  всего по </w:t>
      </w:r>
      <w:r w:rsidR="00E6387F">
        <w:rPr>
          <w:rFonts w:ascii="Times New Roman" w:hAnsi="Times New Roman" w:cs="Times New Roman"/>
          <w:sz w:val="28"/>
          <w:szCs w:val="28"/>
        </w:rPr>
        <w:t>округу награждено</w:t>
      </w:r>
      <w:r w:rsidRPr="00C316DA">
        <w:rPr>
          <w:rFonts w:ascii="Times New Roman" w:hAnsi="Times New Roman" w:cs="Times New Roman"/>
          <w:sz w:val="28"/>
          <w:szCs w:val="28"/>
        </w:rPr>
        <w:t xml:space="preserve"> </w:t>
      </w:r>
      <w:r w:rsidR="00232096">
        <w:rPr>
          <w:rFonts w:ascii="Times New Roman" w:hAnsi="Times New Roman" w:cs="Times New Roman"/>
          <w:sz w:val="28"/>
          <w:szCs w:val="28"/>
        </w:rPr>
        <w:t xml:space="preserve">5 </w:t>
      </w:r>
      <w:r w:rsidR="00E6387F">
        <w:rPr>
          <w:rFonts w:ascii="Times New Roman" w:hAnsi="Times New Roman" w:cs="Times New Roman"/>
          <w:sz w:val="28"/>
          <w:szCs w:val="28"/>
        </w:rPr>
        <w:t>человека</w:t>
      </w:r>
      <w:r w:rsidR="00AD57BC">
        <w:rPr>
          <w:rFonts w:ascii="Times New Roman" w:hAnsi="Times New Roman" w:cs="Times New Roman"/>
          <w:sz w:val="28"/>
          <w:szCs w:val="28"/>
        </w:rPr>
        <w:t xml:space="preserve"> </w:t>
      </w:r>
      <w:r w:rsidR="00232096">
        <w:rPr>
          <w:rFonts w:ascii="Times New Roman" w:hAnsi="Times New Roman" w:cs="Times New Roman"/>
          <w:sz w:val="28"/>
          <w:szCs w:val="28"/>
        </w:rPr>
        <w:t>–</w:t>
      </w:r>
      <w:r w:rsidRPr="00C316DA">
        <w:rPr>
          <w:rFonts w:ascii="Times New Roman" w:hAnsi="Times New Roman" w:cs="Times New Roman"/>
          <w:sz w:val="28"/>
          <w:szCs w:val="28"/>
        </w:rPr>
        <w:t xml:space="preserve"> </w:t>
      </w:r>
      <w:r w:rsidR="00232096">
        <w:rPr>
          <w:rFonts w:ascii="Times New Roman" w:hAnsi="Times New Roman" w:cs="Times New Roman"/>
          <w:sz w:val="28"/>
          <w:szCs w:val="28"/>
        </w:rPr>
        <w:t>Кочетков Иван (Дивеевская СОШ), Шляхтина Ангелина (Ивановская СОШ), Маркина Дарья (ЧОУ), Чумаченко Николай (ЧОУ), Недобежкина Татьяна (ЧОУ)</w:t>
      </w:r>
      <w:r w:rsidR="0062528E">
        <w:rPr>
          <w:rFonts w:ascii="Times New Roman" w:hAnsi="Times New Roman" w:cs="Times New Roman"/>
          <w:sz w:val="28"/>
          <w:szCs w:val="28"/>
        </w:rPr>
        <w:t>.</w:t>
      </w:r>
      <w:r w:rsidR="00232096" w:rsidRPr="00232096">
        <w:rPr>
          <w:rFonts w:ascii="Times New Roman" w:hAnsi="Times New Roman" w:cs="Times New Roman"/>
          <w:sz w:val="28"/>
          <w:szCs w:val="28"/>
        </w:rPr>
        <w:t xml:space="preserve"> </w:t>
      </w:r>
      <w:r w:rsidR="00232096">
        <w:rPr>
          <w:rFonts w:ascii="Times New Roman" w:hAnsi="Times New Roman" w:cs="Times New Roman"/>
          <w:sz w:val="28"/>
          <w:szCs w:val="28"/>
        </w:rPr>
        <w:t>М</w:t>
      </w:r>
      <w:r w:rsidR="00232096" w:rsidRPr="00232096">
        <w:rPr>
          <w:rFonts w:ascii="Times New Roman" w:hAnsi="Times New Roman" w:cs="Times New Roman"/>
          <w:sz w:val="28"/>
          <w:szCs w:val="28"/>
        </w:rPr>
        <w:t>едалями «За особые успехи в учении</w:t>
      </w:r>
      <w:r w:rsidR="00232096">
        <w:rPr>
          <w:rFonts w:ascii="Times New Roman" w:hAnsi="Times New Roman" w:cs="Times New Roman"/>
          <w:sz w:val="28"/>
          <w:szCs w:val="28"/>
        </w:rPr>
        <w:t xml:space="preserve"> 2</w:t>
      </w:r>
      <w:r w:rsidR="00232096" w:rsidRPr="00232096">
        <w:rPr>
          <w:rFonts w:ascii="Times New Roman" w:hAnsi="Times New Roman" w:cs="Times New Roman"/>
          <w:sz w:val="28"/>
          <w:szCs w:val="28"/>
        </w:rPr>
        <w:t xml:space="preserve"> степени»  </w:t>
      </w:r>
      <w:r w:rsidR="00232096">
        <w:rPr>
          <w:rFonts w:ascii="Times New Roman" w:hAnsi="Times New Roman" w:cs="Times New Roman"/>
          <w:sz w:val="28"/>
          <w:szCs w:val="28"/>
        </w:rPr>
        <w:t>награждены 6 человек</w:t>
      </w:r>
      <w:r w:rsidR="00C630A1">
        <w:rPr>
          <w:rFonts w:ascii="Times New Roman" w:hAnsi="Times New Roman" w:cs="Times New Roman"/>
          <w:sz w:val="28"/>
          <w:szCs w:val="28"/>
        </w:rPr>
        <w:t xml:space="preserve"> </w:t>
      </w:r>
      <w:r w:rsidR="00232096">
        <w:rPr>
          <w:rFonts w:ascii="Times New Roman" w:hAnsi="Times New Roman" w:cs="Times New Roman"/>
          <w:sz w:val="28"/>
          <w:szCs w:val="28"/>
        </w:rPr>
        <w:t>- Бобков Дмитрий (ДивеевскаяСОШ), Костов Артем (Дивеевская СОШ), Косенков Борис (Дивеевская СОШ), Захарова Татьяна (Дивеевская СОШ), Михайлина Елена (ЧОУ), Томашевская Мария (ЧОУ).</w:t>
      </w:r>
    </w:p>
    <w:p w:rsidR="009778CA" w:rsidRDefault="00BB58A7" w:rsidP="0011621C">
      <w:pPr>
        <w:tabs>
          <w:tab w:val="left" w:pos="142"/>
        </w:tabs>
        <w:spacing w:after="0" w:line="276" w:lineRule="auto"/>
        <w:ind w:left="-567" w:firstLine="851"/>
        <w:jc w:val="both"/>
        <w:rPr>
          <w:rFonts w:ascii="Times New Roman" w:hAnsi="Times New Roman" w:cs="Times New Roman"/>
          <w:sz w:val="28"/>
          <w:szCs w:val="28"/>
        </w:rPr>
      </w:pPr>
      <w:proofErr w:type="gramStart"/>
      <w:r w:rsidRPr="00BB58A7">
        <w:rPr>
          <w:rFonts w:ascii="Times New Roman" w:hAnsi="Times New Roman" w:cs="Times New Roman"/>
          <w:sz w:val="28"/>
          <w:szCs w:val="28"/>
        </w:rPr>
        <w:t>Золотая</w:t>
      </w:r>
      <w:r w:rsidR="00C316DA" w:rsidRPr="00BB58A7">
        <w:rPr>
          <w:rFonts w:ascii="Times New Roman" w:hAnsi="Times New Roman" w:cs="Times New Roman"/>
          <w:sz w:val="28"/>
          <w:szCs w:val="28"/>
        </w:rPr>
        <w:t xml:space="preserve"> медаль вручается выпускникам, завершившим освоение образовательных программ среднего общего образования</w:t>
      </w:r>
      <w:r>
        <w:rPr>
          <w:rFonts w:ascii="Times New Roman" w:hAnsi="Times New Roman" w:cs="Times New Roman"/>
          <w:sz w:val="28"/>
          <w:szCs w:val="28"/>
        </w:rPr>
        <w:t xml:space="preserve"> на «отлично»</w:t>
      </w:r>
      <w:r w:rsidR="00C316DA" w:rsidRPr="00BB58A7">
        <w:rPr>
          <w:rFonts w:ascii="Times New Roman" w:hAnsi="Times New Roman" w:cs="Times New Roman"/>
          <w:sz w:val="28"/>
          <w:szCs w:val="28"/>
        </w:rPr>
        <w:t xml:space="preserve">, успешно прошедшим государственную итоговую </w:t>
      </w:r>
      <w:r w:rsidR="00DC2318" w:rsidRPr="00BB58A7">
        <w:rPr>
          <w:rFonts w:ascii="Times New Roman" w:hAnsi="Times New Roman" w:cs="Times New Roman"/>
          <w:sz w:val="28"/>
          <w:szCs w:val="28"/>
        </w:rPr>
        <w:t>а</w:t>
      </w:r>
      <w:r w:rsidR="00C316DA" w:rsidRPr="00BB58A7">
        <w:rPr>
          <w:rFonts w:ascii="Times New Roman" w:hAnsi="Times New Roman" w:cs="Times New Roman"/>
          <w:sz w:val="28"/>
          <w:szCs w:val="28"/>
        </w:rPr>
        <w:t>ттестацию и набравшим не менее 70 баллов по у</w:t>
      </w:r>
      <w:r>
        <w:rPr>
          <w:rFonts w:ascii="Times New Roman" w:hAnsi="Times New Roman" w:cs="Times New Roman"/>
          <w:sz w:val="28"/>
          <w:szCs w:val="28"/>
        </w:rPr>
        <w:t>чебным предметам «Русский язык» и одному из сдаваемых предметов либо 5 баллов на ЕГЭ по</w:t>
      </w:r>
      <w:r w:rsidR="00C316DA" w:rsidRPr="00BB58A7">
        <w:rPr>
          <w:rFonts w:ascii="Times New Roman" w:hAnsi="Times New Roman" w:cs="Times New Roman"/>
          <w:sz w:val="28"/>
          <w:szCs w:val="28"/>
        </w:rPr>
        <w:t xml:space="preserve"> «Математика» базового уровня и </w:t>
      </w:r>
      <w:r>
        <w:rPr>
          <w:rFonts w:ascii="Times New Roman" w:hAnsi="Times New Roman" w:cs="Times New Roman"/>
          <w:sz w:val="28"/>
          <w:szCs w:val="28"/>
        </w:rPr>
        <w:t>– для выпускников, сдававших только русский язык и математику базового уровня.</w:t>
      </w:r>
      <w:r w:rsidR="009778CA">
        <w:rPr>
          <w:rFonts w:ascii="Times New Roman" w:hAnsi="Times New Roman" w:cs="Times New Roman"/>
          <w:sz w:val="28"/>
          <w:szCs w:val="28"/>
        </w:rPr>
        <w:t xml:space="preserve">                                                                                           </w:t>
      </w:r>
      <w:proofErr w:type="gramEnd"/>
    </w:p>
    <w:p w:rsidR="00BB58A7" w:rsidRDefault="00BB58A7" w:rsidP="0011621C">
      <w:pPr>
        <w:tabs>
          <w:tab w:val="left" w:pos="142"/>
        </w:tabs>
        <w:spacing w:after="0" w:line="276" w:lineRule="auto"/>
        <w:ind w:left="-567" w:firstLine="851"/>
        <w:jc w:val="both"/>
        <w:rPr>
          <w:rFonts w:ascii="Times New Roman" w:hAnsi="Times New Roman" w:cs="Times New Roman"/>
          <w:color w:val="FF0000"/>
          <w:sz w:val="28"/>
          <w:szCs w:val="28"/>
        </w:rPr>
      </w:pPr>
      <w:proofErr w:type="gramStart"/>
      <w:r>
        <w:rPr>
          <w:rFonts w:ascii="Times New Roman" w:hAnsi="Times New Roman" w:cs="Times New Roman"/>
          <w:sz w:val="28"/>
          <w:szCs w:val="28"/>
        </w:rPr>
        <w:t xml:space="preserve">Серебряная медаль вручается </w:t>
      </w:r>
      <w:r w:rsidRPr="00FB6F09">
        <w:rPr>
          <w:rFonts w:ascii="Times New Roman" w:hAnsi="Times New Roman" w:cs="Times New Roman"/>
          <w:sz w:val="28"/>
          <w:szCs w:val="28"/>
        </w:rPr>
        <w:t xml:space="preserve">выпускникам, завершившим освоение образовательных программ среднего общего образования на «отлично» и не более двух оценок «хорошо», успешно прошедшим государственную итоговую аттестацию и набравшим не менее </w:t>
      </w:r>
      <w:r w:rsidR="00FB6F09" w:rsidRPr="00FB6F09">
        <w:rPr>
          <w:rFonts w:ascii="Times New Roman" w:hAnsi="Times New Roman" w:cs="Times New Roman"/>
          <w:sz w:val="28"/>
          <w:szCs w:val="28"/>
        </w:rPr>
        <w:t>6</w:t>
      </w:r>
      <w:r w:rsidRPr="00FB6F09">
        <w:rPr>
          <w:rFonts w:ascii="Times New Roman" w:hAnsi="Times New Roman" w:cs="Times New Roman"/>
          <w:sz w:val="28"/>
          <w:szCs w:val="28"/>
        </w:rPr>
        <w:t>0 баллов по учебным предметам «Русский язык» и одному из сдаваемых предметов</w:t>
      </w:r>
      <w:r w:rsidR="00FB6F09" w:rsidRPr="00FB6F09">
        <w:rPr>
          <w:rFonts w:ascii="Times New Roman" w:hAnsi="Times New Roman" w:cs="Times New Roman"/>
          <w:sz w:val="28"/>
          <w:szCs w:val="28"/>
        </w:rPr>
        <w:t>,</w:t>
      </w:r>
      <w:r w:rsidRPr="00FB6F09">
        <w:rPr>
          <w:rFonts w:ascii="Times New Roman" w:hAnsi="Times New Roman" w:cs="Times New Roman"/>
          <w:sz w:val="28"/>
          <w:szCs w:val="28"/>
        </w:rPr>
        <w:t xml:space="preserve"> либо 5 баллов на ЕГЭ по «Математика» базового уровня  – для выпускников, сдававших только русский язык и математику базового уровня.                                                                                           </w:t>
      </w:r>
      <w:proofErr w:type="gramEnd"/>
    </w:p>
    <w:p w:rsidR="00473DA0" w:rsidRDefault="009778CA" w:rsidP="0011621C">
      <w:pPr>
        <w:spacing w:after="0" w:line="276" w:lineRule="auto"/>
        <w:jc w:val="center"/>
        <w:rPr>
          <w:rFonts w:ascii="Times New Roman" w:hAnsi="Times New Roman" w:cs="Times New Roman"/>
          <w:sz w:val="28"/>
          <w:szCs w:val="28"/>
        </w:rPr>
      </w:pPr>
      <w:r w:rsidRPr="00D72943">
        <w:rPr>
          <w:rFonts w:ascii="Times New Roman" w:hAnsi="Times New Roman" w:cs="Times New Roman"/>
          <w:b/>
          <w:color w:val="FF0000"/>
          <w:sz w:val="28"/>
          <w:szCs w:val="28"/>
          <w:u w:val="single"/>
        </w:rPr>
        <w:lastRenderedPageBreak/>
        <w:t>Р</w:t>
      </w:r>
      <w:r w:rsidR="00E359AC" w:rsidRPr="00D72943">
        <w:rPr>
          <w:rFonts w:ascii="Times New Roman" w:eastAsia="Times New Roman" w:hAnsi="Times New Roman" w:cs="Times New Roman"/>
          <w:b/>
          <w:color w:val="FF0000"/>
          <w:sz w:val="28"/>
          <w:szCs w:val="28"/>
          <w:u w:val="single"/>
          <w:lang w:eastAsia="ar-SA"/>
        </w:rPr>
        <w:t>ЕЗУ</w:t>
      </w:r>
      <w:r w:rsidR="00E359AC" w:rsidRPr="00D72943">
        <w:rPr>
          <w:rFonts w:ascii="Times New Roman" w:eastAsia="Times New Roman" w:hAnsi="Times New Roman" w:cs="Times New Roman"/>
          <w:b/>
          <w:color w:val="C00000"/>
          <w:sz w:val="28"/>
          <w:szCs w:val="28"/>
          <w:u w:val="single"/>
          <w:lang w:eastAsia="ar-SA"/>
        </w:rPr>
        <w:t>ЛЬТАТЫ ЕГЭ ЗА 3 ГОДА</w:t>
      </w:r>
      <w:r w:rsidR="00B34B18">
        <w:rPr>
          <w:rFonts w:ascii="Times New Roman" w:hAnsi="Times New Roman" w:cs="Times New Roman"/>
          <w:sz w:val="28"/>
          <w:szCs w:val="28"/>
        </w:rPr>
        <w:t xml:space="preserve">   </w:t>
      </w:r>
      <w:r w:rsidR="00DC2318">
        <w:rPr>
          <w:rFonts w:ascii="Times New Roman" w:hAnsi="Times New Roman" w:cs="Times New Roman"/>
          <w:sz w:val="28"/>
          <w:szCs w:val="28"/>
        </w:rPr>
        <w:t xml:space="preserve"> </w:t>
      </w:r>
      <w:r w:rsidR="00895200">
        <w:rPr>
          <w:rFonts w:ascii="Times New Roman" w:hAnsi="Times New Roman" w:cs="Times New Roman"/>
          <w:sz w:val="28"/>
          <w:szCs w:val="28"/>
        </w:rPr>
        <w:t xml:space="preserve">      </w:t>
      </w:r>
    </w:p>
    <w:p w:rsidR="00D72943" w:rsidRDefault="00D72943" w:rsidP="00FB6F09">
      <w:pPr>
        <w:spacing w:after="0" w:line="240" w:lineRule="auto"/>
        <w:jc w:val="both"/>
        <w:rPr>
          <w:rFonts w:ascii="Times New Roman" w:hAnsi="Times New Roman" w:cs="Times New Roman"/>
          <w:sz w:val="28"/>
          <w:szCs w:val="28"/>
        </w:rPr>
      </w:pPr>
    </w:p>
    <w:tbl>
      <w:tblPr>
        <w:tblpPr w:leftFromText="180" w:rightFromText="180" w:vertAnchor="page" w:horzAnchor="margin" w:tblpXSpec="center" w:tblpY="2079"/>
        <w:tblW w:w="11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67"/>
        <w:gridCol w:w="567"/>
        <w:gridCol w:w="567"/>
        <w:gridCol w:w="567"/>
        <w:gridCol w:w="567"/>
        <w:gridCol w:w="425"/>
        <w:gridCol w:w="567"/>
        <w:gridCol w:w="567"/>
        <w:gridCol w:w="567"/>
        <w:gridCol w:w="567"/>
        <w:gridCol w:w="567"/>
        <w:gridCol w:w="426"/>
        <w:gridCol w:w="567"/>
        <w:gridCol w:w="567"/>
        <w:gridCol w:w="567"/>
        <w:gridCol w:w="567"/>
        <w:gridCol w:w="567"/>
        <w:gridCol w:w="567"/>
        <w:gridCol w:w="850"/>
      </w:tblGrid>
      <w:tr w:rsidR="00510617" w:rsidRPr="00552309" w:rsidTr="00B86C14">
        <w:trPr>
          <w:trHeight w:val="134"/>
        </w:trPr>
        <w:tc>
          <w:tcPr>
            <w:tcW w:w="817" w:type="dxa"/>
            <w:vMerge w:val="restart"/>
          </w:tcPr>
          <w:p w:rsidR="00510617" w:rsidRPr="00552309" w:rsidRDefault="00510617" w:rsidP="00510617">
            <w:pPr>
              <w:tabs>
                <w:tab w:val="left" w:pos="3544"/>
              </w:tabs>
              <w:spacing w:after="0"/>
              <w:jc w:val="right"/>
              <w:rPr>
                <w:rFonts w:ascii="Times New Roman" w:eastAsia="Times New Roman" w:hAnsi="Times New Roman" w:cs="Times New Roman"/>
                <w:b/>
                <w:sz w:val="18"/>
                <w:szCs w:val="18"/>
                <w:lang w:eastAsia="ru-RU"/>
              </w:rPr>
            </w:pPr>
          </w:p>
          <w:p w:rsidR="00510617" w:rsidRPr="00552309" w:rsidRDefault="00510617" w:rsidP="00510617">
            <w:pPr>
              <w:tabs>
                <w:tab w:val="left" w:pos="3544"/>
              </w:tabs>
              <w:spacing w:after="0"/>
              <w:jc w:val="right"/>
              <w:rPr>
                <w:rFonts w:ascii="Times New Roman" w:eastAsia="Times New Roman" w:hAnsi="Times New Roman" w:cs="Times New Roman"/>
                <w:b/>
                <w:sz w:val="18"/>
                <w:szCs w:val="18"/>
                <w:lang w:eastAsia="ru-RU"/>
              </w:rPr>
            </w:pPr>
          </w:p>
          <w:p w:rsidR="00510617" w:rsidRPr="00552309" w:rsidRDefault="00510617" w:rsidP="00510617">
            <w:pPr>
              <w:tabs>
                <w:tab w:val="left" w:pos="3544"/>
              </w:tabs>
              <w:spacing w:after="0"/>
              <w:jc w:val="right"/>
              <w:rPr>
                <w:rFonts w:ascii="Times New Roman" w:eastAsia="Times New Roman" w:hAnsi="Times New Roman" w:cs="Times New Roman"/>
                <w:b/>
                <w:sz w:val="18"/>
                <w:szCs w:val="18"/>
                <w:lang w:eastAsia="ru-RU"/>
              </w:rPr>
            </w:pPr>
          </w:p>
          <w:p w:rsidR="00510617" w:rsidRPr="00552309" w:rsidRDefault="00510617" w:rsidP="00510617">
            <w:pPr>
              <w:tabs>
                <w:tab w:val="left" w:pos="3544"/>
              </w:tabs>
              <w:spacing w:after="0"/>
              <w:jc w:val="right"/>
              <w:rPr>
                <w:rFonts w:ascii="Times New Roman" w:eastAsia="Times New Roman" w:hAnsi="Times New Roman" w:cs="Times New Roman"/>
                <w:b/>
                <w:sz w:val="18"/>
                <w:szCs w:val="18"/>
                <w:lang w:eastAsia="ru-RU"/>
              </w:rPr>
            </w:pPr>
          </w:p>
          <w:p w:rsidR="00510617" w:rsidRPr="00552309" w:rsidRDefault="00510617" w:rsidP="00510617">
            <w:pPr>
              <w:tabs>
                <w:tab w:val="left" w:pos="3544"/>
              </w:tabs>
              <w:spacing w:after="0"/>
              <w:jc w:val="right"/>
              <w:rPr>
                <w:rFonts w:ascii="Times New Roman" w:eastAsia="Times New Roman" w:hAnsi="Times New Roman" w:cs="Times New Roman"/>
                <w:b/>
                <w:sz w:val="18"/>
                <w:szCs w:val="18"/>
                <w:lang w:eastAsia="ru-RU"/>
              </w:rPr>
            </w:pPr>
          </w:p>
          <w:p w:rsidR="00510617" w:rsidRPr="00552309" w:rsidRDefault="00510617" w:rsidP="00510617">
            <w:pPr>
              <w:tabs>
                <w:tab w:val="left" w:pos="3544"/>
              </w:tabs>
              <w:spacing w:after="0"/>
              <w:jc w:val="right"/>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предмет</w:t>
            </w:r>
          </w:p>
        </w:tc>
        <w:tc>
          <w:tcPr>
            <w:tcW w:w="6521" w:type="dxa"/>
            <w:gridSpan w:val="12"/>
            <w:tcBorders>
              <w:right w:val="nil"/>
            </w:tcBorders>
          </w:tcPr>
          <w:p w:rsidR="00510617" w:rsidRPr="00552309" w:rsidRDefault="00510617" w:rsidP="00510617">
            <w:pPr>
              <w:tabs>
                <w:tab w:val="left" w:pos="3544"/>
              </w:tabs>
              <w:spacing w:after="0"/>
              <w:jc w:val="center"/>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 xml:space="preserve">                СРЕДНИЙ БАЛЛ              </w:t>
            </w:r>
          </w:p>
        </w:tc>
        <w:tc>
          <w:tcPr>
            <w:tcW w:w="4252" w:type="dxa"/>
            <w:gridSpan w:val="7"/>
            <w:tcBorders>
              <w:left w:val="nil"/>
            </w:tcBorders>
          </w:tcPr>
          <w:p w:rsidR="00510617" w:rsidRPr="00552309" w:rsidRDefault="00510617" w:rsidP="00510617">
            <w:pPr>
              <w:tabs>
                <w:tab w:val="left" w:pos="3544"/>
              </w:tabs>
              <w:spacing w:after="0"/>
              <w:jc w:val="both"/>
              <w:rPr>
                <w:rFonts w:ascii="Times New Roman" w:eastAsia="Times New Roman" w:hAnsi="Times New Roman" w:cs="Times New Roman"/>
                <w:b/>
                <w:sz w:val="18"/>
                <w:szCs w:val="18"/>
                <w:lang w:eastAsia="ru-RU"/>
              </w:rPr>
            </w:pPr>
          </w:p>
        </w:tc>
      </w:tr>
      <w:tr w:rsidR="00510617" w:rsidRPr="00552309" w:rsidTr="00B86C14">
        <w:trPr>
          <w:trHeight w:val="662"/>
        </w:trPr>
        <w:tc>
          <w:tcPr>
            <w:tcW w:w="817" w:type="dxa"/>
            <w:vMerge/>
          </w:tcPr>
          <w:p w:rsidR="00510617" w:rsidRPr="00552309" w:rsidRDefault="00510617" w:rsidP="00510617">
            <w:pPr>
              <w:tabs>
                <w:tab w:val="left" w:pos="3544"/>
              </w:tabs>
              <w:spacing w:after="0"/>
              <w:jc w:val="right"/>
              <w:rPr>
                <w:rFonts w:ascii="Times New Roman" w:eastAsia="Times New Roman" w:hAnsi="Times New Roman" w:cs="Times New Roman"/>
                <w:b/>
                <w:sz w:val="18"/>
                <w:szCs w:val="18"/>
                <w:lang w:eastAsia="ru-RU"/>
              </w:rPr>
            </w:pPr>
          </w:p>
        </w:tc>
        <w:tc>
          <w:tcPr>
            <w:tcW w:w="1701" w:type="dxa"/>
            <w:gridSpan w:val="3"/>
          </w:tcPr>
          <w:p w:rsidR="00510617" w:rsidRPr="00552309" w:rsidRDefault="00510617" w:rsidP="00510617">
            <w:pPr>
              <w:tabs>
                <w:tab w:val="left" w:pos="3544"/>
              </w:tabs>
              <w:spacing w:after="0"/>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МБОУ ДИВЕЕВСКАЯ СОШ (вместе с др.)</w:t>
            </w:r>
          </w:p>
        </w:tc>
        <w:tc>
          <w:tcPr>
            <w:tcW w:w="1559" w:type="dxa"/>
            <w:gridSpan w:val="3"/>
          </w:tcPr>
          <w:p w:rsidR="00510617" w:rsidRPr="00552309" w:rsidRDefault="00510617" w:rsidP="00510617">
            <w:pPr>
              <w:tabs>
                <w:tab w:val="left" w:pos="3544"/>
              </w:tabs>
              <w:spacing w:after="0"/>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МБОУ САТИССКАЯ СОШ (вместе сдр.)</w:t>
            </w:r>
          </w:p>
        </w:tc>
        <w:tc>
          <w:tcPr>
            <w:tcW w:w="1701" w:type="dxa"/>
            <w:gridSpan w:val="3"/>
          </w:tcPr>
          <w:p w:rsidR="00510617" w:rsidRPr="00552309" w:rsidRDefault="00510617" w:rsidP="00510617">
            <w:pPr>
              <w:tabs>
                <w:tab w:val="left" w:pos="3544"/>
              </w:tabs>
              <w:spacing w:after="0"/>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МБОУ ИВАНОВСКАЯ СОШ.</w:t>
            </w:r>
          </w:p>
        </w:tc>
        <w:tc>
          <w:tcPr>
            <w:tcW w:w="1560" w:type="dxa"/>
            <w:gridSpan w:val="3"/>
            <w:tcBorders>
              <w:right w:val="single" w:sz="4" w:space="0" w:color="auto"/>
            </w:tcBorders>
          </w:tcPr>
          <w:p w:rsidR="00510617" w:rsidRPr="00552309" w:rsidRDefault="00510617" w:rsidP="00510617">
            <w:pPr>
              <w:tabs>
                <w:tab w:val="left" w:pos="3544"/>
              </w:tabs>
              <w:spacing w:after="0"/>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МБОУ ГЛУХОВСКАЯ СОШ</w:t>
            </w:r>
          </w:p>
        </w:tc>
        <w:tc>
          <w:tcPr>
            <w:tcW w:w="1701" w:type="dxa"/>
            <w:gridSpan w:val="3"/>
            <w:tcBorders>
              <w:left w:val="single" w:sz="4" w:space="0" w:color="auto"/>
              <w:bottom w:val="nil"/>
            </w:tcBorders>
            <w:shd w:val="clear" w:color="auto" w:fill="FFFF00"/>
          </w:tcPr>
          <w:p w:rsidR="00510617" w:rsidRPr="00552309" w:rsidRDefault="00510617" w:rsidP="00510617">
            <w:pPr>
              <w:spacing w:after="0"/>
              <w:rPr>
                <w:rFonts w:ascii="Times New Roman" w:eastAsia="Calibri" w:hAnsi="Times New Roman" w:cs="Times New Roman"/>
                <w:sz w:val="18"/>
                <w:szCs w:val="18"/>
              </w:rPr>
            </w:pPr>
            <w:r w:rsidRPr="00552309">
              <w:rPr>
                <w:rFonts w:ascii="Times New Roman" w:eastAsia="Calibri" w:hAnsi="Times New Roman" w:cs="Times New Roman"/>
                <w:sz w:val="18"/>
                <w:szCs w:val="18"/>
              </w:rPr>
              <w:t>ОКРУГ (вместе с ЧОУ)</w:t>
            </w:r>
          </w:p>
        </w:tc>
        <w:tc>
          <w:tcPr>
            <w:tcW w:w="1701" w:type="dxa"/>
            <w:gridSpan w:val="3"/>
            <w:tcBorders>
              <w:left w:val="single" w:sz="4" w:space="0" w:color="auto"/>
              <w:bottom w:val="nil"/>
            </w:tcBorders>
            <w:shd w:val="clear" w:color="auto" w:fill="92D050"/>
          </w:tcPr>
          <w:p w:rsidR="00510617" w:rsidRPr="00552309" w:rsidRDefault="00510617" w:rsidP="00510617">
            <w:pPr>
              <w:spacing w:after="0"/>
              <w:rPr>
                <w:rFonts w:ascii="Times New Roman" w:eastAsia="Calibri" w:hAnsi="Times New Roman" w:cs="Times New Roman"/>
                <w:sz w:val="18"/>
                <w:szCs w:val="18"/>
              </w:rPr>
            </w:pPr>
            <w:r w:rsidRPr="00552309">
              <w:rPr>
                <w:rFonts w:ascii="Times New Roman" w:eastAsia="Calibri" w:hAnsi="Times New Roman" w:cs="Times New Roman"/>
                <w:sz w:val="18"/>
                <w:szCs w:val="18"/>
              </w:rPr>
              <w:t xml:space="preserve">ОБЛАСТЬ  </w:t>
            </w:r>
          </w:p>
        </w:tc>
        <w:tc>
          <w:tcPr>
            <w:tcW w:w="850" w:type="dxa"/>
            <w:tcBorders>
              <w:left w:val="single" w:sz="4" w:space="0" w:color="auto"/>
              <w:bottom w:val="nil"/>
            </w:tcBorders>
          </w:tcPr>
          <w:p w:rsidR="00510617" w:rsidRPr="00552309" w:rsidRDefault="00510617" w:rsidP="00510617">
            <w:pPr>
              <w:tabs>
                <w:tab w:val="left" w:pos="3544"/>
              </w:tabs>
              <w:spacing w:after="0"/>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РФ</w:t>
            </w:r>
          </w:p>
          <w:p w:rsidR="00510617" w:rsidRPr="00552309" w:rsidRDefault="00510617" w:rsidP="00510617">
            <w:pPr>
              <w:tabs>
                <w:tab w:val="left" w:pos="3544"/>
              </w:tabs>
              <w:spacing w:after="0"/>
              <w:rPr>
                <w:rFonts w:ascii="Times New Roman" w:eastAsia="Times New Roman" w:hAnsi="Times New Roman" w:cs="Times New Roman"/>
                <w:b/>
                <w:sz w:val="18"/>
                <w:szCs w:val="18"/>
                <w:lang w:eastAsia="ru-RU"/>
              </w:rPr>
            </w:pPr>
          </w:p>
        </w:tc>
      </w:tr>
      <w:tr w:rsidR="00B86C14" w:rsidRPr="00552309" w:rsidTr="00B86C14">
        <w:trPr>
          <w:cantSplit/>
          <w:trHeight w:val="646"/>
        </w:trPr>
        <w:tc>
          <w:tcPr>
            <w:tcW w:w="817" w:type="dxa"/>
            <w:vMerge/>
          </w:tcPr>
          <w:p w:rsidR="00510617" w:rsidRPr="00552309" w:rsidRDefault="00510617" w:rsidP="00510617">
            <w:pPr>
              <w:tabs>
                <w:tab w:val="left" w:pos="3544"/>
              </w:tabs>
              <w:spacing w:after="0"/>
              <w:jc w:val="right"/>
              <w:rPr>
                <w:rFonts w:ascii="Times New Roman" w:eastAsia="Times New Roman" w:hAnsi="Times New Roman" w:cs="Times New Roman"/>
                <w:sz w:val="18"/>
                <w:szCs w:val="18"/>
                <w:lang w:eastAsia="ru-RU"/>
              </w:rPr>
            </w:pPr>
          </w:p>
        </w:tc>
        <w:tc>
          <w:tcPr>
            <w:tcW w:w="567" w:type="dxa"/>
            <w:tcBorders>
              <w:top w:val="single" w:sz="4" w:space="0" w:color="auto"/>
            </w:tcBorders>
            <w:shd w:val="clear" w:color="auto" w:fill="F3F3F3"/>
            <w:textDirection w:val="btLr"/>
          </w:tcPr>
          <w:p w:rsidR="00510617" w:rsidRPr="00552309" w:rsidRDefault="00510617" w:rsidP="00510617">
            <w:pPr>
              <w:tabs>
                <w:tab w:val="left" w:pos="3544"/>
              </w:tabs>
              <w:spacing w:after="0"/>
              <w:ind w:right="113"/>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2022</w:t>
            </w:r>
          </w:p>
        </w:tc>
        <w:tc>
          <w:tcPr>
            <w:tcW w:w="567" w:type="dxa"/>
            <w:tcBorders>
              <w:top w:val="single" w:sz="4" w:space="0" w:color="auto"/>
            </w:tcBorders>
            <w:shd w:val="clear" w:color="auto" w:fill="CCFFCC"/>
            <w:textDirection w:val="btLr"/>
          </w:tcPr>
          <w:p w:rsidR="00510617" w:rsidRPr="00552309" w:rsidRDefault="00510617" w:rsidP="00510617">
            <w:pPr>
              <w:tabs>
                <w:tab w:val="left" w:pos="3544"/>
              </w:tabs>
              <w:spacing w:after="0"/>
              <w:ind w:right="113"/>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2023</w:t>
            </w:r>
          </w:p>
        </w:tc>
        <w:tc>
          <w:tcPr>
            <w:tcW w:w="567" w:type="dxa"/>
            <w:tcBorders>
              <w:top w:val="single" w:sz="4" w:space="0" w:color="auto"/>
            </w:tcBorders>
            <w:shd w:val="clear" w:color="auto" w:fill="CCFFCC"/>
            <w:textDirection w:val="btLr"/>
          </w:tcPr>
          <w:p w:rsidR="00510617" w:rsidRPr="00552309" w:rsidRDefault="00510617" w:rsidP="00510617">
            <w:pPr>
              <w:tabs>
                <w:tab w:val="left" w:pos="3544"/>
              </w:tabs>
              <w:spacing w:after="0"/>
              <w:ind w:right="113"/>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2024</w:t>
            </w:r>
          </w:p>
        </w:tc>
        <w:tc>
          <w:tcPr>
            <w:tcW w:w="567" w:type="dxa"/>
            <w:tcBorders>
              <w:top w:val="single" w:sz="4" w:space="0" w:color="auto"/>
            </w:tcBorders>
            <w:shd w:val="clear" w:color="auto" w:fill="F3F3F3"/>
            <w:textDirection w:val="btLr"/>
          </w:tcPr>
          <w:p w:rsidR="00510617" w:rsidRPr="00552309" w:rsidRDefault="00510617" w:rsidP="00510617">
            <w:pPr>
              <w:tabs>
                <w:tab w:val="left" w:pos="3544"/>
              </w:tabs>
              <w:spacing w:after="0"/>
              <w:ind w:right="113"/>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2022</w:t>
            </w:r>
          </w:p>
        </w:tc>
        <w:tc>
          <w:tcPr>
            <w:tcW w:w="567" w:type="dxa"/>
            <w:tcBorders>
              <w:top w:val="single" w:sz="4" w:space="0" w:color="auto"/>
            </w:tcBorders>
            <w:shd w:val="clear" w:color="auto" w:fill="CCFFCC"/>
            <w:textDirection w:val="btLr"/>
          </w:tcPr>
          <w:p w:rsidR="00510617" w:rsidRPr="00552309" w:rsidRDefault="00510617" w:rsidP="00510617">
            <w:pPr>
              <w:tabs>
                <w:tab w:val="left" w:pos="3544"/>
              </w:tabs>
              <w:spacing w:after="0"/>
              <w:ind w:right="113"/>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2023</w:t>
            </w:r>
          </w:p>
        </w:tc>
        <w:tc>
          <w:tcPr>
            <w:tcW w:w="425" w:type="dxa"/>
            <w:tcBorders>
              <w:top w:val="single" w:sz="4" w:space="0" w:color="auto"/>
            </w:tcBorders>
            <w:shd w:val="clear" w:color="auto" w:fill="CCFFCC"/>
            <w:textDirection w:val="btLr"/>
          </w:tcPr>
          <w:p w:rsidR="00510617" w:rsidRPr="00552309" w:rsidRDefault="00510617" w:rsidP="00510617">
            <w:pPr>
              <w:tabs>
                <w:tab w:val="left" w:pos="3544"/>
              </w:tabs>
              <w:spacing w:after="0"/>
              <w:ind w:right="113"/>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2024</w:t>
            </w:r>
          </w:p>
        </w:tc>
        <w:tc>
          <w:tcPr>
            <w:tcW w:w="567" w:type="dxa"/>
            <w:tcBorders>
              <w:top w:val="single" w:sz="4" w:space="0" w:color="auto"/>
            </w:tcBorders>
            <w:shd w:val="clear" w:color="auto" w:fill="F3F3F3"/>
            <w:textDirection w:val="btLr"/>
          </w:tcPr>
          <w:p w:rsidR="00510617" w:rsidRPr="00552309" w:rsidRDefault="00510617" w:rsidP="00510617">
            <w:pPr>
              <w:tabs>
                <w:tab w:val="left" w:pos="3544"/>
              </w:tabs>
              <w:spacing w:after="0"/>
              <w:ind w:right="113"/>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2022</w:t>
            </w:r>
          </w:p>
        </w:tc>
        <w:tc>
          <w:tcPr>
            <w:tcW w:w="567" w:type="dxa"/>
            <w:tcBorders>
              <w:top w:val="single" w:sz="4" w:space="0" w:color="auto"/>
            </w:tcBorders>
            <w:shd w:val="clear" w:color="auto" w:fill="CCFFCC"/>
            <w:textDirection w:val="btLr"/>
          </w:tcPr>
          <w:p w:rsidR="00510617" w:rsidRPr="00552309" w:rsidRDefault="00510617" w:rsidP="00510617">
            <w:pPr>
              <w:tabs>
                <w:tab w:val="left" w:pos="3544"/>
              </w:tabs>
              <w:spacing w:after="0"/>
              <w:ind w:right="113"/>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2023</w:t>
            </w:r>
          </w:p>
        </w:tc>
        <w:tc>
          <w:tcPr>
            <w:tcW w:w="567" w:type="dxa"/>
            <w:tcBorders>
              <w:top w:val="single" w:sz="4" w:space="0" w:color="auto"/>
            </w:tcBorders>
            <w:shd w:val="clear" w:color="auto" w:fill="CCFFCC"/>
            <w:textDirection w:val="btLr"/>
          </w:tcPr>
          <w:p w:rsidR="00510617" w:rsidRPr="00552309" w:rsidRDefault="00510617" w:rsidP="00510617">
            <w:pPr>
              <w:tabs>
                <w:tab w:val="left" w:pos="3544"/>
              </w:tabs>
              <w:spacing w:after="0"/>
              <w:ind w:right="113"/>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2024</w:t>
            </w:r>
          </w:p>
        </w:tc>
        <w:tc>
          <w:tcPr>
            <w:tcW w:w="567" w:type="dxa"/>
            <w:tcBorders>
              <w:top w:val="single" w:sz="4" w:space="0" w:color="auto"/>
              <w:right w:val="single" w:sz="4" w:space="0" w:color="auto"/>
            </w:tcBorders>
            <w:shd w:val="clear" w:color="auto" w:fill="F3F3F3"/>
            <w:textDirection w:val="btLr"/>
          </w:tcPr>
          <w:p w:rsidR="00510617" w:rsidRPr="00552309" w:rsidRDefault="00510617" w:rsidP="00510617">
            <w:pPr>
              <w:tabs>
                <w:tab w:val="left" w:pos="3544"/>
              </w:tabs>
              <w:spacing w:after="0"/>
              <w:ind w:right="113"/>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2022</w:t>
            </w:r>
          </w:p>
        </w:tc>
        <w:tc>
          <w:tcPr>
            <w:tcW w:w="567" w:type="dxa"/>
            <w:tcBorders>
              <w:top w:val="single" w:sz="4" w:space="0" w:color="auto"/>
              <w:right w:val="single" w:sz="4" w:space="0" w:color="auto"/>
            </w:tcBorders>
            <w:shd w:val="clear" w:color="auto" w:fill="CCFFCC"/>
            <w:textDirection w:val="btLr"/>
          </w:tcPr>
          <w:p w:rsidR="00510617" w:rsidRPr="00552309" w:rsidRDefault="00510617" w:rsidP="00510617">
            <w:pPr>
              <w:tabs>
                <w:tab w:val="left" w:pos="3544"/>
              </w:tabs>
              <w:spacing w:after="0"/>
              <w:ind w:right="113"/>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2023</w:t>
            </w:r>
          </w:p>
        </w:tc>
        <w:tc>
          <w:tcPr>
            <w:tcW w:w="426" w:type="dxa"/>
            <w:tcBorders>
              <w:top w:val="single" w:sz="4" w:space="0" w:color="auto"/>
              <w:right w:val="single" w:sz="4" w:space="0" w:color="auto"/>
            </w:tcBorders>
            <w:shd w:val="clear" w:color="auto" w:fill="CCFFCC"/>
            <w:textDirection w:val="btLr"/>
          </w:tcPr>
          <w:p w:rsidR="00510617" w:rsidRPr="00552309" w:rsidRDefault="00510617" w:rsidP="00510617">
            <w:pPr>
              <w:tabs>
                <w:tab w:val="left" w:pos="3544"/>
              </w:tabs>
              <w:spacing w:after="0"/>
              <w:ind w:right="113"/>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2024</w:t>
            </w:r>
          </w:p>
        </w:tc>
        <w:tc>
          <w:tcPr>
            <w:tcW w:w="567" w:type="dxa"/>
            <w:tcBorders>
              <w:top w:val="single" w:sz="4" w:space="0" w:color="auto"/>
              <w:left w:val="single" w:sz="4" w:space="0" w:color="auto"/>
            </w:tcBorders>
            <w:shd w:val="clear" w:color="auto" w:fill="FFFF00"/>
            <w:textDirection w:val="btLr"/>
          </w:tcPr>
          <w:p w:rsidR="00510617" w:rsidRPr="00552309" w:rsidRDefault="00510617" w:rsidP="00510617">
            <w:pPr>
              <w:tabs>
                <w:tab w:val="left" w:pos="3544"/>
              </w:tabs>
              <w:spacing w:after="0"/>
              <w:ind w:right="113"/>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2022</w:t>
            </w:r>
          </w:p>
        </w:tc>
        <w:tc>
          <w:tcPr>
            <w:tcW w:w="567" w:type="dxa"/>
            <w:tcBorders>
              <w:top w:val="single" w:sz="4" w:space="0" w:color="auto"/>
              <w:left w:val="single" w:sz="4" w:space="0" w:color="auto"/>
              <w:bottom w:val="single" w:sz="4" w:space="0" w:color="auto"/>
            </w:tcBorders>
            <w:shd w:val="clear" w:color="auto" w:fill="D5DCE4" w:themeFill="text2" w:themeFillTint="33"/>
            <w:textDirection w:val="btLr"/>
          </w:tcPr>
          <w:p w:rsidR="00510617" w:rsidRPr="00552309" w:rsidRDefault="00510617" w:rsidP="00510617">
            <w:pPr>
              <w:tabs>
                <w:tab w:val="left" w:pos="3544"/>
              </w:tabs>
              <w:spacing w:after="0"/>
              <w:ind w:right="113"/>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2023</w:t>
            </w:r>
          </w:p>
        </w:tc>
        <w:tc>
          <w:tcPr>
            <w:tcW w:w="567" w:type="dxa"/>
            <w:tcBorders>
              <w:top w:val="single" w:sz="4" w:space="0" w:color="auto"/>
              <w:left w:val="single" w:sz="4" w:space="0" w:color="auto"/>
              <w:bottom w:val="single" w:sz="4" w:space="0" w:color="auto"/>
            </w:tcBorders>
            <w:shd w:val="clear" w:color="auto" w:fill="F5BCFE"/>
            <w:textDirection w:val="btLr"/>
          </w:tcPr>
          <w:p w:rsidR="00510617" w:rsidRPr="00552309" w:rsidRDefault="00510617" w:rsidP="00510617">
            <w:pPr>
              <w:tabs>
                <w:tab w:val="left" w:pos="3544"/>
              </w:tabs>
              <w:spacing w:after="0"/>
              <w:ind w:right="113"/>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2024</w:t>
            </w:r>
          </w:p>
        </w:tc>
        <w:tc>
          <w:tcPr>
            <w:tcW w:w="567" w:type="dxa"/>
            <w:tcBorders>
              <w:top w:val="single" w:sz="4" w:space="0" w:color="auto"/>
            </w:tcBorders>
            <w:shd w:val="clear" w:color="auto" w:fill="92D050"/>
            <w:textDirection w:val="btLr"/>
          </w:tcPr>
          <w:p w:rsidR="00510617" w:rsidRPr="00552309" w:rsidRDefault="00510617" w:rsidP="00510617">
            <w:pPr>
              <w:tabs>
                <w:tab w:val="left" w:pos="3544"/>
              </w:tabs>
              <w:spacing w:after="0"/>
              <w:ind w:right="113"/>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2022</w:t>
            </w:r>
          </w:p>
        </w:tc>
        <w:tc>
          <w:tcPr>
            <w:tcW w:w="567" w:type="dxa"/>
            <w:tcBorders>
              <w:top w:val="single" w:sz="4" w:space="0" w:color="auto"/>
            </w:tcBorders>
            <w:shd w:val="clear" w:color="auto" w:fill="FFE599" w:themeFill="accent4" w:themeFillTint="66"/>
            <w:textDirection w:val="btLr"/>
          </w:tcPr>
          <w:p w:rsidR="00510617" w:rsidRPr="00552309" w:rsidRDefault="00510617" w:rsidP="00510617">
            <w:pPr>
              <w:tabs>
                <w:tab w:val="left" w:pos="3544"/>
              </w:tabs>
              <w:spacing w:after="0"/>
              <w:ind w:right="113"/>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2023</w:t>
            </w:r>
          </w:p>
        </w:tc>
        <w:tc>
          <w:tcPr>
            <w:tcW w:w="567" w:type="dxa"/>
            <w:tcBorders>
              <w:top w:val="single" w:sz="4" w:space="0" w:color="auto"/>
            </w:tcBorders>
            <w:shd w:val="clear" w:color="auto" w:fill="FFE599" w:themeFill="accent4" w:themeFillTint="66"/>
            <w:textDirection w:val="btLr"/>
          </w:tcPr>
          <w:p w:rsidR="00510617" w:rsidRPr="00552309" w:rsidRDefault="00510617" w:rsidP="00510617">
            <w:pPr>
              <w:tabs>
                <w:tab w:val="left" w:pos="3544"/>
              </w:tabs>
              <w:spacing w:after="0"/>
              <w:ind w:right="113"/>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2024</w:t>
            </w:r>
          </w:p>
        </w:tc>
        <w:tc>
          <w:tcPr>
            <w:tcW w:w="850" w:type="dxa"/>
            <w:tcBorders>
              <w:top w:val="single" w:sz="4" w:space="0" w:color="auto"/>
              <w:bottom w:val="single" w:sz="4" w:space="0" w:color="auto"/>
            </w:tcBorders>
            <w:shd w:val="clear" w:color="auto" w:fill="F3F3F3"/>
            <w:textDirection w:val="btLr"/>
          </w:tcPr>
          <w:p w:rsidR="00510617" w:rsidRPr="00552309" w:rsidRDefault="00510617" w:rsidP="00510617">
            <w:pPr>
              <w:tabs>
                <w:tab w:val="left" w:pos="3544"/>
              </w:tabs>
              <w:spacing w:after="0"/>
              <w:ind w:right="113"/>
              <w:jc w:val="both"/>
              <w:rPr>
                <w:rFonts w:ascii="Times New Roman" w:eastAsia="Times New Roman" w:hAnsi="Times New Roman" w:cs="Times New Roman"/>
                <w:b/>
                <w:sz w:val="18"/>
                <w:szCs w:val="18"/>
                <w:lang w:eastAsia="ru-RU"/>
              </w:rPr>
            </w:pPr>
          </w:p>
        </w:tc>
      </w:tr>
      <w:tr w:rsidR="00510617" w:rsidRPr="00552309" w:rsidTr="00B86C14">
        <w:trPr>
          <w:trHeight w:val="468"/>
        </w:trPr>
        <w:tc>
          <w:tcPr>
            <w:tcW w:w="817" w:type="dxa"/>
          </w:tcPr>
          <w:p w:rsidR="00510617" w:rsidRPr="00552309" w:rsidRDefault="00510617" w:rsidP="00510617">
            <w:pPr>
              <w:tabs>
                <w:tab w:val="left" w:pos="3544"/>
              </w:tabs>
              <w:spacing w:after="0"/>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Рус</w:t>
            </w:r>
            <w:proofErr w:type="gramStart"/>
            <w:r w:rsidRPr="00552309">
              <w:rPr>
                <w:rFonts w:ascii="Times New Roman" w:eastAsia="Times New Roman" w:hAnsi="Times New Roman" w:cs="Times New Roman"/>
                <w:b/>
                <w:sz w:val="18"/>
                <w:szCs w:val="18"/>
                <w:lang w:eastAsia="ru-RU"/>
              </w:rPr>
              <w:t>.я</w:t>
            </w:r>
            <w:proofErr w:type="gramEnd"/>
            <w:r w:rsidRPr="00552309">
              <w:rPr>
                <w:rFonts w:ascii="Times New Roman" w:eastAsia="Times New Roman" w:hAnsi="Times New Roman" w:cs="Times New Roman"/>
                <w:b/>
                <w:sz w:val="18"/>
                <w:szCs w:val="18"/>
                <w:lang w:eastAsia="ru-RU"/>
              </w:rPr>
              <w:t>з</w:t>
            </w:r>
          </w:p>
        </w:tc>
        <w:tc>
          <w:tcPr>
            <w:tcW w:w="567" w:type="dxa"/>
            <w:shd w:val="clear" w:color="auto" w:fill="auto"/>
          </w:tcPr>
          <w:p w:rsidR="00510617" w:rsidRPr="00552309" w:rsidRDefault="00510617" w:rsidP="00510617">
            <w:pPr>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74,0</w:t>
            </w:r>
          </w:p>
        </w:tc>
        <w:tc>
          <w:tcPr>
            <w:tcW w:w="567" w:type="dxa"/>
            <w:shd w:val="clear" w:color="auto" w:fill="auto"/>
          </w:tcPr>
          <w:p w:rsidR="00510617" w:rsidRPr="00552309" w:rsidRDefault="00510617" w:rsidP="00510617">
            <w:pPr>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70,3</w:t>
            </w:r>
          </w:p>
        </w:tc>
        <w:tc>
          <w:tcPr>
            <w:tcW w:w="567" w:type="dxa"/>
            <w:shd w:val="clear" w:color="auto" w:fill="auto"/>
          </w:tcPr>
          <w:p w:rsidR="00510617" w:rsidRPr="00552309" w:rsidRDefault="00510617" w:rsidP="00510617">
            <w:pPr>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67</w:t>
            </w:r>
          </w:p>
        </w:tc>
        <w:tc>
          <w:tcPr>
            <w:tcW w:w="567" w:type="dxa"/>
            <w:shd w:val="clear" w:color="auto" w:fill="auto"/>
          </w:tcPr>
          <w:p w:rsidR="00510617" w:rsidRPr="00552309" w:rsidRDefault="00510617" w:rsidP="00510617">
            <w:pPr>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78,85</w:t>
            </w:r>
          </w:p>
        </w:tc>
        <w:tc>
          <w:tcPr>
            <w:tcW w:w="567" w:type="dxa"/>
            <w:shd w:val="clear" w:color="auto" w:fill="auto"/>
          </w:tcPr>
          <w:p w:rsidR="00510617" w:rsidRPr="00552309" w:rsidRDefault="00510617" w:rsidP="00510617">
            <w:pPr>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67,4</w:t>
            </w:r>
          </w:p>
        </w:tc>
        <w:tc>
          <w:tcPr>
            <w:tcW w:w="425" w:type="dxa"/>
            <w:shd w:val="clear" w:color="auto" w:fill="auto"/>
          </w:tcPr>
          <w:p w:rsidR="00510617" w:rsidRPr="00552309" w:rsidRDefault="00510617" w:rsidP="00510617">
            <w:pPr>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56</w:t>
            </w:r>
          </w:p>
        </w:tc>
        <w:tc>
          <w:tcPr>
            <w:tcW w:w="567" w:type="dxa"/>
            <w:shd w:val="clear" w:color="auto" w:fill="auto"/>
          </w:tcPr>
          <w:p w:rsidR="00510617" w:rsidRPr="00552309" w:rsidRDefault="00510617" w:rsidP="00510617">
            <w:pPr>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91,0</w:t>
            </w:r>
          </w:p>
        </w:tc>
        <w:tc>
          <w:tcPr>
            <w:tcW w:w="567" w:type="dxa"/>
            <w:shd w:val="clear" w:color="auto" w:fill="auto"/>
          </w:tcPr>
          <w:p w:rsidR="00510617" w:rsidRPr="00552309" w:rsidRDefault="00510617" w:rsidP="00510617">
            <w:pPr>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70,6</w:t>
            </w:r>
          </w:p>
        </w:tc>
        <w:tc>
          <w:tcPr>
            <w:tcW w:w="567" w:type="dxa"/>
            <w:shd w:val="clear" w:color="auto" w:fill="auto"/>
          </w:tcPr>
          <w:p w:rsidR="00510617" w:rsidRPr="00552309" w:rsidRDefault="00510617" w:rsidP="00510617">
            <w:pPr>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66</w:t>
            </w:r>
          </w:p>
        </w:tc>
        <w:tc>
          <w:tcPr>
            <w:tcW w:w="567" w:type="dxa"/>
            <w:shd w:val="clear" w:color="auto" w:fill="auto"/>
          </w:tcPr>
          <w:p w:rsidR="00510617" w:rsidRPr="00552309" w:rsidRDefault="00510617" w:rsidP="00510617">
            <w:pPr>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57,80</w:t>
            </w:r>
          </w:p>
        </w:tc>
        <w:tc>
          <w:tcPr>
            <w:tcW w:w="567" w:type="dxa"/>
            <w:shd w:val="clear" w:color="auto" w:fill="auto"/>
          </w:tcPr>
          <w:p w:rsidR="00510617" w:rsidRPr="00552309" w:rsidRDefault="00510617" w:rsidP="00510617">
            <w:pPr>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71,5</w:t>
            </w:r>
          </w:p>
        </w:tc>
        <w:tc>
          <w:tcPr>
            <w:tcW w:w="426" w:type="dxa"/>
            <w:shd w:val="clear" w:color="auto" w:fill="auto"/>
          </w:tcPr>
          <w:p w:rsidR="00510617" w:rsidRPr="00552309" w:rsidRDefault="00510617" w:rsidP="00510617">
            <w:pPr>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49</w:t>
            </w:r>
          </w:p>
        </w:tc>
        <w:tc>
          <w:tcPr>
            <w:tcW w:w="567" w:type="dxa"/>
            <w:tcBorders>
              <w:bottom w:val="single" w:sz="4" w:space="0" w:color="auto"/>
            </w:tcBorders>
            <w:shd w:val="clear" w:color="auto" w:fill="auto"/>
          </w:tcPr>
          <w:p w:rsidR="00510617" w:rsidRPr="00552309" w:rsidRDefault="00510617" w:rsidP="00510617">
            <w:pPr>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72,0</w:t>
            </w:r>
          </w:p>
        </w:tc>
        <w:tc>
          <w:tcPr>
            <w:tcW w:w="567" w:type="dxa"/>
            <w:tcBorders>
              <w:bottom w:val="single" w:sz="4" w:space="0" w:color="auto"/>
            </w:tcBorders>
            <w:shd w:val="clear" w:color="auto" w:fill="auto"/>
          </w:tcPr>
          <w:p w:rsidR="00510617" w:rsidRPr="00552309" w:rsidRDefault="00510617" w:rsidP="00510617">
            <w:pPr>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69,7</w:t>
            </w:r>
          </w:p>
        </w:tc>
        <w:tc>
          <w:tcPr>
            <w:tcW w:w="567" w:type="dxa"/>
            <w:tcBorders>
              <w:bottom w:val="single" w:sz="4" w:space="0" w:color="auto"/>
            </w:tcBorders>
            <w:shd w:val="clear" w:color="auto" w:fill="F5BCFE"/>
          </w:tcPr>
          <w:p w:rsidR="00510617" w:rsidRPr="00552309" w:rsidRDefault="00510617" w:rsidP="00510617">
            <w:pPr>
              <w:tabs>
                <w:tab w:val="left" w:pos="3544"/>
              </w:tabs>
              <w:spacing w:after="0"/>
              <w:jc w:val="both"/>
              <w:rPr>
                <w:rFonts w:ascii="Times New Roman" w:eastAsia="Times New Roman" w:hAnsi="Times New Roman" w:cs="Times New Roman"/>
                <w:b/>
                <w:sz w:val="18"/>
                <w:szCs w:val="18"/>
                <w:lang w:eastAsia="ru-RU"/>
              </w:rPr>
            </w:pPr>
            <w:r w:rsidRPr="00381DE8">
              <w:rPr>
                <w:rFonts w:ascii="Times New Roman" w:eastAsia="Times New Roman" w:hAnsi="Times New Roman" w:cs="Times New Roman"/>
                <w:b/>
                <w:sz w:val="18"/>
                <w:szCs w:val="18"/>
                <w:lang w:eastAsia="ru-RU"/>
              </w:rPr>
              <w:t>64,3</w:t>
            </w:r>
          </w:p>
        </w:tc>
        <w:tc>
          <w:tcPr>
            <w:tcW w:w="567" w:type="dxa"/>
            <w:tcBorders>
              <w:bottom w:val="single" w:sz="4" w:space="0" w:color="auto"/>
            </w:tcBorders>
            <w:shd w:val="clear" w:color="auto" w:fill="auto"/>
          </w:tcPr>
          <w:p w:rsidR="00510617" w:rsidRPr="00552309" w:rsidRDefault="00510617" w:rsidP="00510617">
            <w:pPr>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72,9</w:t>
            </w:r>
          </w:p>
        </w:tc>
        <w:tc>
          <w:tcPr>
            <w:tcW w:w="567" w:type="dxa"/>
            <w:tcBorders>
              <w:bottom w:val="single" w:sz="4" w:space="0" w:color="auto"/>
            </w:tcBorders>
            <w:shd w:val="clear" w:color="auto" w:fill="auto"/>
          </w:tcPr>
          <w:p w:rsidR="00510617" w:rsidRPr="00552309" w:rsidRDefault="00510617" w:rsidP="00510617">
            <w:pPr>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71,84</w:t>
            </w:r>
          </w:p>
        </w:tc>
        <w:tc>
          <w:tcPr>
            <w:tcW w:w="567" w:type="dxa"/>
            <w:tcBorders>
              <w:bottom w:val="single" w:sz="4" w:space="0" w:color="auto"/>
            </w:tcBorders>
            <w:shd w:val="clear" w:color="auto" w:fill="auto"/>
          </w:tcPr>
          <w:p w:rsidR="00510617" w:rsidRPr="00B86C14" w:rsidRDefault="00B86C14" w:rsidP="00510617">
            <w:pPr>
              <w:tabs>
                <w:tab w:val="left" w:pos="3544"/>
              </w:tabs>
              <w:spacing w:after="0"/>
              <w:jc w:val="both"/>
              <w:rPr>
                <w:rFonts w:ascii="Times New Roman" w:eastAsia="Times New Roman" w:hAnsi="Times New Roman" w:cs="Times New Roman"/>
                <w:b/>
                <w:sz w:val="18"/>
                <w:szCs w:val="18"/>
                <w:lang w:eastAsia="ru-RU"/>
              </w:rPr>
            </w:pPr>
            <w:r w:rsidRPr="00B86C14">
              <w:rPr>
                <w:rFonts w:ascii="Times New Roman" w:eastAsia="Times New Roman" w:hAnsi="Times New Roman" w:cs="Times New Roman"/>
                <w:b/>
                <w:sz w:val="18"/>
                <w:szCs w:val="18"/>
                <w:lang w:eastAsia="ru-RU"/>
              </w:rPr>
              <w:t>66,73</w:t>
            </w:r>
          </w:p>
        </w:tc>
        <w:tc>
          <w:tcPr>
            <w:tcW w:w="850" w:type="dxa"/>
            <w:tcBorders>
              <w:bottom w:val="single" w:sz="4" w:space="0" w:color="auto"/>
            </w:tcBorders>
            <w:shd w:val="clear" w:color="auto" w:fill="auto"/>
          </w:tcPr>
          <w:p w:rsidR="00510617" w:rsidRPr="00552309" w:rsidRDefault="00381DE8" w:rsidP="00510617">
            <w:pPr>
              <w:tabs>
                <w:tab w:val="left" w:pos="3544"/>
              </w:tabs>
              <w:spacing w:after="0"/>
              <w:jc w:val="both"/>
              <w:rPr>
                <w:rFonts w:ascii="Times New Roman" w:eastAsia="Times New Roman" w:hAnsi="Times New Roman" w:cs="Times New Roman"/>
                <w:b/>
                <w:sz w:val="18"/>
                <w:szCs w:val="18"/>
                <w:highlight w:val="cyan"/>
                <w:lang w:eastAsia="ru-RU"/>
              </w:rPr>
            </w:pPr>
            <w:r>
              <w:rPr>
                <w:rFonts w:ascii="Times New Roman" w:eastAsia="Times New Roman" w:hAnsi="Times New Roman" w:cs="Times New Roman"/>
                <w:b/>
                <w:sz w:val="18"/>
                <w:szCs w:val="18"/>
                <w:highlight w:val="cyan"/>
                <w:lang w:eastAsia="ru-RU"/>
              </w:rPr>
              <w:t>63,88</w:t>
            </w:r>
          </w:p>
        </w:tc>
      </w:tr>
      <w:tr w:rsidR="00510617" w:rsidRPr="00552309" w:rsidTr="00B86C14">
        <w:trPr>
          <w:trHeight w:val="373"/>
        </w:trPr>
        <w:tc>
          <w:tcPr>
            <w:tcW w:w="817" w:type="dxa"/>
            <w:tcBorders>
              <w:bottom w:val="single" w:sz="4" w:space="0" w:color="auto"/>
            </w:tcBorders>
          </w:tcPr>
          <w:p w:rsidR="00510617" w:rsidRPr="00552309" w:rsidRDefault="00510617" w:rsidP="00510617">
            <w:pPr>
              <w:shd w:val="clear" w:color="auto" w:fill="F3F3F3"/>
              <w:tabs>
                <w:tab w:val="left" w:pos="3544"/>
              </w:tabs>
              <w:spacing w:after="0"/>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история</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71,55</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63,6</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highlight w:val="cyan"/>
                <w:lang w:eastAsia="ru-RU"/>
              </w:rPr>
            </w:pPr>
            <w:r w:rsidRPr="00552309">
              <w:rPr>
                <w:rFonts w:ascii="Times New Roman" w:eastAsia="Times New Roman" w:hAnsi="Times New Roman" w:cs="Times New Roman"/>
                <w:b/>
                <w:sz w:val="18"/>
                <w:szCs w:val="18"/>
                <w:highlight w:val="cyan"/>
                <w:lang w:eastAsia="ru-RU"/>
              </w:rPr>
              <w:t>70</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78,0</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57,0</w:t>
            </w:r>
          </w:p>
        </w:tc>
        <w:tc>
          <w:tcPr>
            <w:tcW w:w="425"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96</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74,0</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48</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51,0</w:t>
            </w:r>
          </w:p>
        </w:tc>
        <w:tc>
          <w:tcPr>
            <w:tcW w:w="426"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highlight w:val="cyan"/>
                <w:lang w:eastAsia="ru-RU"/>
              </w:rPr>
              <w:t>66</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73,0</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61,2</w:t>
            </w:r>
          </w:p>
        </w:tc>
        <w:tc>
          <w:tcPr>
            <w:tcW w:w="567" w:type="dxa"/>
            <w:tcBorders>
              <w:bottom w:val="single" w:sz="4" w:space="0" w:color="auto"/>
            </w:tcBorders>
            <w:shd w:val="clear" w:color="auto" w:fill="F5BCFE"/>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highlight w:val="green"/>
                <w:lang w:eastAsia="ru-RU"/>
              </w:rPr>
              <w:t>63</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62,9</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59,31</w:t>
            </w:r>
          </w:p>
        </w:tc>
        <w:tc>
          <w:tcPr>
            <w:tcW w:w="567" w:type="dxa"/>
            <w:tcBorders>
              <w:bottom w:val="single" w:sz="4" w:space="0" w:color="auto"/>
            </w:tcBorders>
            <w:shd w:val="clear" w:color="auto" w:fill="auto"/>
          </w:tcPr>
          <w:p w:rsidR="00510617" w:rsidRPr="00552309" w:rsidRDefault="00B86C14"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61,35</w:t>
            </w:r>
          </w:p>
        </w:tc>
        <w:tc>
          <w:tcPr>
            <w:tcW w:w="850" w:type="dxa"/>
            <w:tcBorders>
              <w:bottom w:val="single" w:sz="4" w:space="0" w:color="auto"/>
            </w:tcBorders>
            <w:shd w:val="clear" w:color="auto" w:fill="auto"/>
          </w:tcPr>
          <w:p w:rsidR="00510617" w:rsidRPr="00552309" w:rsidRDefault="00381DE8" w:rsidP="00510617">
            <w:pPr>
              <w:shd w:val="clear" w:color="auto" w:fill="F3F3F3"/>
              <w:tabs>
                <w:tab w:val="left" w:pos="3544"/>
              </w:tabs>
              <w:spacing w:after="0"/>
              <w:jc w:val="both"/>
              <w:rPr>
                <w:rFonts w:ascii="Times New Roman" w:eastAsia="Times New Roman" w:hAnsi="Times New Roman" w:cs="Times New Roman"/>
                <w:b/>
                <w:sz w:val="18"/>
                <w:szCs w:val="18"/>
                <w:highlight w:val="cyan"/>
                <w:lang w:eastAsia="ru-RU"/>
              </w:rPr>
            </w:pPr>
            <w:r>
              <w:rPr>
                <w:rFonts w:ascii="Times New Roman" w:eastAsia="Times New Roman" w:hAnsi="Times New Roman" w:cs="Times New Roman"/>
                <w:b/>
                <w:sz w:val="18"/>
                <w:szCs w:val="18"/>
                <w:highlight w:val="cyan"/>
                <w:lang w:eastAsia="ru-RU"/>
              </w:rPr>
              <w:t>57,19</w:t>
            </w:r>
          </w:p>
        </w:tc>
      </w:tr>
      <w:tr w:rsidR="00B86C14" w:rsidRPr="00552309" w:rsidTr="00B86C14">
        <w:trPr>
          <w:trHeight w:val="550"/>
        </w:trPr>
        <w:tc>
          <w:tcPr>
            <w:tcW w:w="817" w:type="dxa"/>
            <w:shd w:val="clear" w:color="auto" w:fill="F3F3F3"/>
          </w:tcPr>
          <w:p w:rsidR="00510617" w:rsidRPr="00552309" w:rsidRDefault="00510617" w:rsidP="00510617">
            <w:pPr>
              <w:shd w:val="clear" w:color="auto" w:fill="F3F3F3"/>
              <w:tabs>
                <w:tab w:val="left" w:pos="3544"/>
              </w:tabs>
              <w:spacing w:after="0"/>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ИКТ</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37,75</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47,0</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36</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64,5</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w:t>
            </w:r>
          </w:p>
        </w:tc>
        <w:tc>
          <w:tcPr>
            <w:tcW w:w="425"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38</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w:t>
            </w:r>
          </w:p>
        </w:tc>
        <w:tc>
          <w:tcPr>
            <w:tcW w:w="426"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49,36</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46,8</w:t>
            </w:r>
          </w:p>
        </w:tc>
        <w:tc>
          <w:tcPr>
            <w:tcW w:w="567" w:type="dxa"/>
            <w:shd w:val="clear" w:color="auto" w:fill="F5BCFE"/>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39,3</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62,4</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59,11</w:t>
            </w:r>
          </w:p>
        </w:tc>
        <w:tc>
          <w:tcPr>
            <w:tcW w:w="567" w:type="dxa"/>
            <w:shd w:val="clear" w:color="auto" w:fill="auto"/>
          </w:tcPr>
          <w:p w:rsidR="00510617" w:rsidRPr="00552309" w:rsidRDefault="00B86C14"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56,86</w:t>
            </w:r>
          </w:p>
        </w:tc>
        <w:tc>
          <w:tcPr>
            <w:tcW w:w="850" w:type="dxa"/>
            <w:shd w:val="clear" w:color="auto" w:fill="auto"/>
          </w:tcPr>
          <w:p w:rsidR="00510617" w:rsidRPr="00552309" w:rsidRDefault="00381DE8"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54,49</w:t>
            </w:r>
          </w:p>
        </w:tc>
      </w:tr>
      <w:tr w:rsidR="00510617" w:rsidRPr="00552309" w:rsidTr="00B86C14">
        <w:trPr>
          <w:trHeight w:val="373"/>
        </w:trPr>
        <w:tc>
          <w:tcPr>
            <w:tcW w:w="817" w:type="dxa"/>
          </w:tcPr>
          <w:p w:rsidR="00510617" w:rsidRPr="00552309" w:rsidRDefault="00510617" w:rsidP="00510617">
            <w:pPr>
              <w:shd w:val="clear" w:color="auto" w:fill="F3F3F3"/>
              <w:tabs>
                <w:tab w:val="left" w:pos="3544"/>
              </w:tabs>
              <w:spacing w:after="0"/>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биология</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42,8</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49,0</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highlight w:val="cyan"/>
                <w:lang w:eastAsia="ru-RU"/>
              </w:rPr>
            </w:pPr>
            <w:r w:rsidRPr="00552309">
              <w:rPr>
                <w:rFonts w:ascii="Times New Roman" w:eastAsia="Times New Roman" w:hAnsi="Times New Roman" w:cs="Times New Roman"/>
                <w:b/>
                <w:sz w:val="18"/>
                <w:szCs w:val="18"/>
                <w:highlight w:val="cyan"/>
                <w:lang w:eastAsia="ru-RU"/>
              </w:rPr>
              <w:t>62</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58,0</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52,0</w:t>
            </w:r>
          </w:p>
        </w:tc>
        <w:tc>
          <w:tcPr>
            <w:tcW w:w="425"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43,0</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w:t>
            </w:r>
          </w:p>
        </w:tc>
        <w:tc>
          <w:tcPr>
            <w:tcW w:w="426"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46,62</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52,0</w:t>
            </w:r>
          </w:p>
        </w:tc>
        <w:tc>
          <w:tcPr>
            <w:tcW w:w="567" w:type="dxa"/>
            <w:tcBorders>
              <w:bottom w:val="single" w:sz="4" w:space="0" w:color="auto"/>
            </w:tcBorders>
            <w:shd w:val="clear" w:color="auto" w:fill="F5BCFE"/>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highlight w:val="green"/>
                <w:lang w:eastAsia="ru-RU"/>
              </w:rPr>
              <w:t>59</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53,5</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50,69</w:t>
            </w:r>
          </w:p>
        </w:tc>
        <w:tc>
          <w:tcPr>
            <w:tcW w:w="567" w:type="dxa"/>
            <w:shd w:val="clear" w:color="auto" w:fill="auto"/>
          </w:tcPr>
          <w:p w:rsidR="00510617" w:rsidRPr="00552309" w:rsidRDefault="00B86C14"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54,87</w:t>
            </w:r>
          </w:p>
        </w:tc>
        <w:tc>
          <w:tcPr>
            <w:tcW w:w="850" w:type="dxa"/>
            <w:shd w:val="clear" w:color="auto" w:fill="auto"/>
          </w:tcPr>
          <w:p w:rsidR="00510617" w:rsidRPr="00552309" w:rsidRDefault="00381DE8" w:rsidP="00510617">
            <w:pPr>
              <w:shd w:val="clear" w:color="auto" w:fill="F3F3F3"/>
              <w:tabs>
                <w:tab w:val="left" w:pos="3544"/>
              </w:tabs>
              <w:spacing w:after="0"/>
              <w:jc w:val="both"/>
              <w:rPr>
                <w:rFonts w:ascii="Times New Roman" w:eastAsia="Times New Roman" w:hAnsi="Times New Roman" w:cs="Times New Roman"/>
                <w:b/>
                <w:sz w:val="18"/>
                <w:szCs w:val="18"/>
                <w:highlight w:val="cyan"/>
                <w:lang w:eastAsia="ru-RU"/>
              </w:rPr>
            </w:pPr>
            <w:r>
              <w:rPr>
                <w:rFonts w:ascii="Times New Roman" w:eastAsia="Times New Roman" w:hAnsi="Times New Roman" w:cs="Times New Roman"/>
                <w:b/>
                <w:sz w:val="18"/>
                <w:szCs w:val="18"/>
                <w:highlight w:val="cyan"/>
                <w:lang w:eastAsia="ru-RU"/>
              </w:rPr>
              <w:t>54,13</w:t>
            </w:r>
          </w:p>
        </w:tc>
      </w:tr>
      <w:tr w:rsidR="00510617" w:rsidRPr="00552309" w:rsidTr="00B86C14">
        <w:trPr>
          <w:trHeight w:val="585"/>
        </w:trPr>
        <w:tc>
          <w:tcPr>
            <w:tcW w:w="817" w:type="dxa"/>
            <w:tcBorders>
              <w:bottom w:val="single" w:sz="4" w:space="0" w:color="auto"/>
            </w:tcBorders>
          </w:tcPr>
          <w:p w:rsidR="00510617" w:rsidRPr="00552309" w:rsidRDefault="00510617" w:rsidP="00510617">
            <w:pPr>
              <w:shd w:val="clear" w:color="auto" w:fill="F3F3F3"/>
              <w:tabs>
                <w:tab w:val="left" w:pos="3544"/>
              </w:tabs>
              <w:spacing w:after="0"/>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Математ проф.</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57,1</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62,3</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highlight w:val="cyan"/>
                <w:lang w:eastAsia="ru-RU"/>
              </w:rPr>
              <w:t>69</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65,0</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43,0</w:t>
            </w:r>
          </w:p>
        </w:tc>
        <w:tc>
          <w:tcPr>
            <w:tcW w:w="425"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highlight w:val="cyan"/>
                <w:lang w:eastAsia="ru-RU"/>
              </w:rPr>
              <w:t>52</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78</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25,5</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62,0</w:t>
            </w:r>
          </w:p>
        </w:tc>
        <w:tc>
          <w:tcPr>
            <w:tcW w:w="426"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52</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56,64</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61,63</w:t>
            </w:r>
          </w:p>
        </w:tc>
        <w:tc>
          <w:tcPr>
            <w:tcW w:w="567" w:type="dxa"/>
            <w:tcBorders>
              <w:bottom w:val="single" w:sz="4" w:space="0" w:color="auto"/>
            </w:tcBorders>
            <w:shd w:val="clear" w:color="auto" w:fill="F5BCFE"/>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highlight w:val="green"/>
                <w:lang w:eastAsia="ru-RU"/>
              </w:rPr>
              <w:t>64</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59,6</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56,96</w:t>
            </w:r>
          </w:p>
        </w:tc>
        <w:tc>
          <w:tcPr>
            <w:tcW w:w="567" w:type="dxa"/>
            <w:tcBorders>
              <w:bottom w:val="single" w:sz="4" w:space="0" w:color="auto"/>
            </w:tcBorders>
            <w:shd w:val="clear" w:color="auto" w:fill="auto"/>
          </w:tcPr>
          <w:p w:rsidR="00510617" w:rsidRPr="00552309" w:rsidRDefault="00B86C14"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66,55</w:t>
            </w:r>
          </w:p>
        </w:tc>
        <w:tc>
          <w:tcPr>
            <w:tcW w:w="850" w:type="dxa"/>
            <w:tcBorders>
              <w:bottom w:val="single" w:sz="4" w:space="0" w:color="auto"/>
            </w:tcBorders>
            <w:shd w:val="clear" w:color="auto" w:fill="auto"/>
          </w:tcPr>
          <w:p w:rsidR="00510617" w:rsidRPr="00552309" w:rsidRDefault="00381DE8" w:rsidP="00510617">
            <w:pPr>
              <w:shd w:val="clear" w:color="auto" w:fill="F3F3F3"/>
              <w:tabs>
                <w:tab w:val="left" w:pos="3544"/>
              </w:tabs>
              <w:spacing w:after="0"/>
              <w:jc w:val="both"/>
              <w:rPr>
                <w:rFonts w:ascii="Times New Roman" w:eastAsia="Times New Roman" w:hAnsi="Times New Roman" w:cs="Times New Roman"/>
                <w:b/>
                <w:sz w:val="18"/>
                <w:szCs w:val="18"/>
                <w:highlight w:val="cyan"/>
                <w:lang w:eastAsia="ru-RU"/>
              </w:rPr>
            </w:pPr>
            <w:r>
              <w:rPr>
                <w:rFonts w:ascii="Times New Roman" w:eastAsia="Times New Roman" w:hAnsi="Times New Roman" w:cs="Times New Roman"/>
                <w:b/>
                <w:sz w:val="18"/>
                <w:szCs w:val="18"/>
                <w:highlight w:val="cyan"/>
                <w:lang w:eastAsia="ru-RU"/>
              </w:rPr>
              <w:t>62,55</w:t>
            </w:r>
          </w:p>
        </w:tc>
      </w:tr>
      <w:tr w:rsidR="00510617" w:rsidRPr="00552309" w:rsidTr="00B86C14">
        <w:trPr>
          <w:trHeight w:val="134"/>
        </w:trPr>
        <w:tc>
          <w:tcPr>
            <w:tcW w:w="817" w:type="dxa"/>
            <w:tcBorders>
              <w:bottom w:val="single" w:sz="4" w:space="0" w:color="auto"/>
            </w:tcBorders>
          </w:tcPr>
          <w:p w:rsidR="00510617" w:rsidRPr="00552309" w:rsidRDefault="00510617" w:rsidP="00510617">
            <w:pPr>
              <w:shd w:val="clear" w:color="auto" w:fill="F3F3F3"/>
              <w:tabs>
                <w:tab w:val="left" w:pos="3544"/>
              </w:tabs>
              <w:spacing w:after="0"/>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Матем</w:t>
            </w:r>
            <w:proofErr w:type="gramStart"/>
            <w:r w:rsidRPr="00552309">
              <w:rPr>
                <w:rFonts w:ascii="Times New Roman" w:eastAsia="Times New Roman" w:hAnsi="Times New Roman" w:cs="Times New Roman"/>
                <w:b/>
                <w:sz w:val="18"/>
                <w:szCs w:val="18"/>
                <w:lang w:eastAsia="ru-RU"/>
              </w:rPr>
              <w:t>.б</w:t>
            </w:r>
            <w:proofErr w:type="gramEnd"/>
            <w:r w:rsidRPr="00552309">
              <w:rPr>
                <w:rFonts w:ascii="Times New Roman" w:eastAsia="Times New Roman" w:hAnsi="Times New Roman" w:cs="Times New Roman"/>
                <w:b/>
                <w:sz w:val="18"/>
                <w:szCs w:val="18"/>
                <w:lang w:eastAsia="ru-RU"/>
              </w:rPr>
              <w:t>аза</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3,9</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4,1</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3,8</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4,0</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4,4</w:t>
            </w:r>
          </w:p>
        </w:tc>
        <w:tc>
          <w:tcPr>
            <w:tcW w:w="425"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4</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5,0</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4,0</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4</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4,3</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w:t>
            </w:r>
          </w:p>
        </w:tc>
        <w:tc>
          <w:tcPr>
            <w:tcW w:w="426"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4,09</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4,2</w:t>
            </w:r>
          </w:p>
        </w:tc>
        <w:tc>
          <w:tcPr>
            <w:tcW w:w="567" w:type="dxa"/>
            <w:tcBorders>
              <w:bottom w:val="single" w:sz="4" w:space="0" w:color="auto"/>
            </w:tcBorders>
            <w:shd w:val="clear" w:color="auto" w:fill="F5BCFE"/>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3,9</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4,2</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4,09</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p>
        </w:tc>
        <w:tc>
          <w:tcPr>
            <w:tcW w:w="850"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p>
        </w:tc>
      </w:tr>
      <w:tr w:rsidR="00B86C14" w:rsidRPr="00552309" w:rsidTr="00B86C14">
        <w:trPr>
          <w:trHeight w:val="504"/>
        </w:trPr>
        <w:tc>
          <w:tcPr>
            <w:tcW w:w="817" w:type="dxa"/>
            <w:shd w:val="clear" w:color="auto" w:fill="F3F3F3"/>
          </w:tcPr>
          <w:p w:rsidR="00510617" w:rsidRPr="00552309" w:rsidRDefault="00510617" w:rsidP="00510617">
            <w:pPr>
              <w:shd w:val="clear" w:color="auto" w:fill="F3F3F3"/>
              <w:tabs>
                <w:tab w:val="left" w:pos="3544"/>
              </w:tabs>
              <w:spacing w:after="0"/>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физика</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58,87</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61,8</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highlight w:val="cyan"/>
                <w:lang w:eastAsia="ru-RU"/>
              </w:rPr>
            </w:pPr>
            <w:r w:rsidRPr="00552309">
              <w:rPr>
                <w:rFonts w:ascii="Times New Roman" w:eastAsia="Times New Roman" w:hAnsi="Times New Roman" w:cs="Times New Roman"/>
                <w:b/>
                <w:sz w:val="18"/>
                <w:szCs w:val="18"/>
                <w:highlight w:val="cyan"/>
                <w:lang w:eastAsia="ru-RU"/>
              </w:rPr>
              <w:t>70</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w:t>
            </w:r>
          </w:p>
        </w:tc>
        <w:tc>
          <w:tcPr>
            <w:tcW w:w="425"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44,0</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w:t>
            </w:r>
          </w:p>
        </w:tc>
        <w:tc>
          <w:tcPr>
            <w:tcW w:w="426"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52,84</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57,28</w:t>
            </w:r>
          </w:p>
        </w:tc>
        <w:tc>
          <w:tcPr>
            <w:tcW w:w="567" w:type="dxa"/>
            <w:tcBorders>
              <w:bottom w:val="single" w:sz="4" w:space="0" w:color="auto"/>
            </w:tcBorders>
            <w:shd w:val="clear" w:color="auto" w:fill="F5BCFE"/>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highlight w:val="green"/>
                <w:lang w:eastAsia="ru-RU"/>
              </w:rPr>
              <w:t>69</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57,7</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56,62</w:t>
            </w:r>
          </w:p>
        </w:tc>
        <w:tc>
          <w:tcPr>
            <w:tcW w:w="567" w:type="dxa"/>
            <w:tcBorders>
              <w:bottom w:val="single" w:sz="4" w:space="0" w:color="auto"/>
            </w:tcBorders>
            <w:shd w:val="clear" w:color="auto" w:fill="auto"/>
          </w:tcPr>
          <w:p w:rsidR="00510617" w:rsidRPr="00552309" w:rsidRDefault="00B86C14"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66,44</w:t>
            </w:r>
          </w:p>
        </w:tc>
        <w:tc>
          <w:tcPr>
            <w:tcW w:w="850" w:type="dxa"/>
            <w:tcBorders>
              <w:bottom w:val="single" w:sz="4" w:space="0" w:color="auto"/>
            </w:tcBorders>
            <w:shd w:val="clear" w:color="auto" w:fill="auto"/>
          </w:tcPr>
          <w:p w:rsidR="00510617" w:rsidRPr="00552309" w:rsidRDefault="00381DE8" w:rsidP="00510617">
            <w:pPr>
              <w:shd w:val="clear" w:color="auto" w:fill="F3F3F3"/>
              <w:tabs>
                <w:tab w:val="left" w:pos="3544"/>
              </w:tabs>
              <w:spacing w:after="0"/>
              <w:jc w:val="both"/>
              <w:rPr>
                <w:rFonts w:ascii="Times New Roman" w:eastAsia="Times New Roman" w:hAnsi="Times New Roman" w:cs="Times New Roman"/>
                <w:b/>
                <w:sz w:val="18"/>
                <w:szCs w:val="18"/>
                <w:highlight w:val="cyan"/>
                <w:lang w:eastAsia="ru-RU"/>
              </w:rPr>
            </w:pPr>
            <w:r>
              <w:rPr>
                <w:rFonts w:ascii="Times New Roman" w:eastAsia="Times New Roman" w:hAnsi="Times New Roman" w:cs="Times New Roman"/>
                <w:b/>
                <w:sz w:val="18"/>
                <w:szCs w:val="18"/>
                <w:highlight w:val="cyan"/>
                <w:lang w:eastAsia="ru-RU"/>
              </w:rPr>
              <w:t>63,21</w:t>
            </w:r>
          </w:p>
        </w:tc>
      </w:tr>
      <w:tr w:rsidR="00510617" w:rsidRPr="00552309" w:rsidTr="00B86C14">
        <w:trPr>
          <w:trHeight w:val="345"/>
        </w:trPr>
        <w:tc>
          <w:tcPr>
            <w:tcW w:w="817" w:type="dxa"/>
          </w:tcPr>
          <w:p w:rsidR="00510617" w:rsidRPr="00552309" w:rsidRDefault="00510617" w:rsidP="00510617">
            <w:pPr>
              <w:shd w:val="clear" w:color="auto" w:fill="F3F3F3"/>
              <w:tabs>
                <w:tab w:val="left" w:pos="3544"/>
              </w:tabs>
              <w:spacing w:after="0"/>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Англ.яз.</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61,25</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31,0</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highlight w:val="cyan"/>
                <w:lang w:eastAsia="ru-RU"/>
              </w:rPr>
            </w:pPr>
            <w:r w:rsidRPr="00552309">
              <w:rPr>
                <w:rFonts w:ascii="Times New Roman" w:eastAsia="Times New Roman" w:hAnsi="Times New Roman" w:cs="Times New Roman"/>
                <w:b/>
                <w:sz w:val="18"/>
                <w:szCs w:val="18"/>
                <w:highlight w:val="cyan"/>
                <w:lang w:eastAsia="ru-RU"/>
              </w:rPr>
              <w:t>61</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w:t>
            </w:r>
          </w:p>
        </w:tc>
        <w:tc>
          <w:tcPr>
            <w:tcW w:w="425"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71</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88</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w:t>
            </w:r>
          </w:p>
        </w:tc>
        <w:tc>
          <w:tcPr>
            <w:tcW w:w="426"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61,25</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31,0</w:t>
            </w:r>
          </w:p>
        </w:tc>
        <w:tc>
          <w:tcPr>
            <w:tcW w:w="567" w:type="dxa"/>
            <w:shd w:val="clear" w:color="auto" w:fill="F5BCFE"/>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highlight w:val="green"/>
                <w:lang w:eastAsia="ru-RU"/>
              </w:rPr>
              <w:t>6</w:t>
            </w:r>
            <w:r w:rsidRPr="00552309">
              <w:rPr>
                <w:rFonts w:ascii="Times New Roman" w:eastAsia="Times New Roman" w:hAnsi="Times New Roman" w:cs="Times New Roman"/>
                <w:b/>
                <w:sz w:val="18"/>
                <w:szCs w:val="18"/>
                <w:lang w:eastAsia="ru-RU"/>
              </w:rPr>
              <w:t>3,8</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73,0</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65,5</w:t>
            </w:r>
          </w:p>
        </w:tc>
        <w:tc>
          <w:tcPr>
            <w:tcW w:w="567" w:type="dxa"/>
            <w:tcBorders>
              <w:bottom w:val="single" w:sz="4" w:space="0" w:color="auto"/>
            </w:tcBorders>
            <w:shd w:val="clear" w:color="auto" w:fill="auto"/>
          </w:tcPr>
          <w:p w:rsidR="00510617" w:rsidRPr="00552309" w:rsidRDefault="00B86C14"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66,63</w:t>
            </w:r>
          </w:p>
        </w:tc>
        <w:tc>
          <w:tcPr>
            <w:tcW w:w="850" w:type="dxa"/>
            <w:tcBorders>
              <w:bottom w:val="single" w:sz="4" w:space="0" w:color="auto"/>
            </w:tcBorders>
            <w:shd w:val="clear" w:color="auto" w:fill="auto"/>
          </w:tcPr>
          <w:p w:rsidR="00510617" w:rsidRPr="00552309" w:rsidRDefault="00381DE8"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65,39</w:t>
            </w:r>
          </w:p>
        </w:tc>
      </w:tr>
      <w:tr w:rsidR="00510617" w:rsidRPr="00552309" w:rsidTr="00B86C14">
        <w:trPr>
          <w:trHeight w:val="373"/>
        </w:trPr>
        <w:tc>
          <w:tcPr>
            <w:tcW w:w="817" w:type="dxa"/>
            <w:tcBorders>
              <w:bottom w:val="single" w:sz="4" w:space="0" w:color="auto"/>
            </w:tcBorders>
          </w:tcPr>
          <w:p w:rsidR="00510617" w:rsidRPr="00552309" w:rsidRDefault="00510617" w:rsidP="00510617">
            <w:pPr>
              <w:shd w:val="clear" w:color="auto" w:fill="F3F3F3"/>
              <w:tabs>
                <w:tab w:val="left" w:pos="3544"/>
              </w:tabs>
              <w:spacing w:after="0"/>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общест</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58,11</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57,6</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49</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69,33</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52,6</w:t>
            </w:r>
          </w:p>
        </w:tc>
        <w:tc>
          <w:tcPr>
            <w:tcW w:w="425"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44</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94,0</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79,0</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61</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44,0</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67,5</w:t>
            </w:r>
          </w:p>
        </w:tc>
        <w:tc>
          <w:tcPr>
            <w:tcW w:w="426"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51</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59,80</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58,73</w:t>
            </w:r>
          </w:p>
        </w:tc>
        <w:tc>
          <w:tcPr>
            <w:tcW w:w="567" w:type="dxa"/>
            <w:tcBorders>
              <w:bottom w:val="single" w:sz="4" w:space="0" w:color="auto"/>
            </w:tcBorders>
            <w:shd w:val="clear" w:color="auto" w:fill="F5BCFE"/>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57,4</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63,3</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57,05</w:t>
            </w:r>
          </w:p>
        </w:tc>
        <w:tc>
          <w:tcPr>
            <w:tcW w:w="567" w:type="dxa"/>
            <w:tcBorders>
              <w:bottom w:val="single" w:sz="4" w:space="0" w:color="auto"/>
            </w:tcBorders>
            <w:shd w:val="clear" w:color="auto" w:fill="auto"/>
          </w:tcPr>
          <w:p w:rsidR="00510617" w:rsidRPr="00552309" w:rsidRDefault="00B86C14"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56,54</w:t>
            </w:r>
          </w:p>
        </w:tc>
        <w:tc>
          <w:tcPr>
            <w:tcW w:w="850" w:type="dxa"/>
            <w:tcBorders>
              <w:bottom w:val="single" w:sz="4" w:space="0" w:color="auto"/>
            </w:tcBorders>
            <w:shd w:val="clear" w:color="auto" w:fill="auto"/>
          </w:tcPr>
          <w:p w:rsidR="00510617" w:rsidRPr="00552309" w:rsidRDefault="00381DE8" w:rsidP="00510617">
            <w:pPr>
              <w:shd w:val="clear" w:color="auto" w:fill="F3F3F3"/>
              <w:tabs>
                <w:tab w:val="left" w:pos="3544"/>
              </w:tabs>
              <w:spacing w:after="0"/>
              <w:jc w:val="both"/>
              <w:rPr>
                <w:rFonts w:ascii="Times New Roman" w:eastAsia="Times New Roman" w:hAnsi="Times New Roman" w:cs="Times New Roman"/>
                <w:b/>
                <w:sz w:val="18"/>
                <w:szCs w:val="18"/>
                <w:highlight w:val="cyan"/>
                <w:lang w:eastAsia="ru-RU"/>
              </w:rPr>
            </w:pPr>
            <w:r>
              <w:rPr>
                <w:rFonts w:ascii="Times New Roman" w:eastAsia="Times New Roman" w:hAnsi="Times New Roman" w:cs="Times New Roman"/>
                <w:b/>
                <w:sz w:val="18"/>
                <w:szCs w:val="18"/>
                <w:highlight w:val="cyan"/>
                <w:lang w:eastAsia="ru-RU"/>
              </w:rPr>
              <w:t>55,05</w:t>
            </w:r>
          </w:p>
        </w:tc>
      </w:tr>
      <w:tr w:rsidR="00B86C14" w:rsidRPr="00552309" w:rsidTr="00B86C14">
        <w:trPr>
          <w:trHeight w:val="390"/>
        </w:trPr>
        <w:tc>
          <w:tcPr>
            <w:tcW w:w="817" w:type="dxa"/>
            <w:shd w:val="clear" w:color="auto" w:fill="F3F3F3"/>
          </w:tcPr>
          <w:p w:rsidR="00510617" w:rsidRPr="00552309" w:rsidRDefault="00510617" w:rsidP="00510617">
            <w:pPr>
              <w:shd w:val="clear" w:color="auto" w:fill="F3F3F3"/>
              <w:tabs>
                <w:tab w:val="left" w:pos="3544"/>
              </w:tabs>
              <w:spacing w:after="0"/>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химия</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 xml:space="preserve">55,0 </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45,5</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highlight w:val="cyan"/>
                <w:lang w:eastAsia="ru-RU"/>
              </w:rPr>
            </w:pPr>
            <w:r w:rsidRPr="00552309">
              <w:rPr>
                <w:rFonts w:ascii="Times New Roman" w:eastAsia="Times New Roman" w:hAnsi="Times New Roman" w:cs="Times New Roman"/>
                <w:b/>
                <w:sz w:val="18"/>
                <w:szCs w:val="18"/>
                <w:highlight w:val="cyan"/>
                <w:lang w:eastAsia="ru-RU"/>
              </w:rPr>
              <w:t>73</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87,33</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42,0</w:t>
            </w:r>
          </w:p>
        </w:tc>
        <w:tc>
          <w:tcPr>
            <w:tcW w:w="425"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w:t>
            </w:r>
          </w:p>
        </w:tc>
        <w:tc>
          <w:tcPr>
            <w:tcW w:w="426"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71,16</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49,25</w:t>
            </w:r>
          </w:p>
        </w:tc>
        <w:tc>
          <w:tcPr>
            <w:tcW w:w="567" w:type="dxa"/>
            <w:shd w:val="clear" w:color="auto" w:fill="F5BCFE"/>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highlight w:val="green"/>
                <w:lang w:eastAsia="ru-RU"/>
              </w:rPr>
              <w:t>73</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57,5</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57,46</w:t>
            </w:r>
          </w:p>
        </w:tc>
        <w:tc>
          <w:tcPr>
            <w:tcW w:w="567" w:type="dxa"/>
            <w:shd w:val="clear" w:color="auto" w:fill="auto"/>
          </w:tcPr>
          <w:p w:rsidR="00510617" w:rsidRPr="00552309" w:rsidRDefault="00B86C14"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61,44</w:t>
            </w:r>
          </w:p>
        </w:tc>
        <w:tc>
          <w:tcPr>
            <w:tcW w:w="850" w:type="dxa"/>
            <w:shd w:val="clear" w:color="auto" w:fill="auto"/>
          </w:tcPr>
          <w:p w:rsidR="00510617" w:rsidRPr="00381DE8" w:rsidRDefault="00381DE8" w:rsidP="00510617">
            <w:pPr>
              <w:shd w:val="clear" w:color="auto" w:fill="F3F3F3"/>
              <w:tabs>
                <w:tab w:val="left" w:pos="3544"/>
              </w:tabs>
              <w:spacing w:after="0"/>
              <w:jc w:val="both"/>
              <w:rPr>
                <w:rFonts w:ascii="Times New Roman" w:eastAsia="Times New Roman" w:hAnsi="Times New Roman" w:cs="Times New Roman"/>
                <w:b/>
                <w:sz w:val="18"/>
                <w:szCs w:val="18"/>
                <w:highlight w:val="cyan"/>
                <w:lang w:eastAsia="ru-RU"/>
              </w:rPr>
            </w:pPr>
            <w:r w:rsidRPr="00381DE8">
              <w:rPr>
                <w:rFonts w:ascii="Times New Roman" w:eastAsia="Times New Roman" w:hAnsi="Times New Roman" w:cs="Times New Roman"/>
                <w:b/>
                <w:sz w:val="18"/>
                <w:szCs w:val="18"/>
                <w:highlight w:val="cyan"/>
                <w:lang w:eastAsia="ru-RU"/>
              </w:rPr>
              <w:t>56,55</w:t>
            </w:r>
          </w:p>
        </w:tc>
      </w:tr>
      <w:tr w:rsidR="00510617" w:rsidRPr="00552309" w:rsidTr="00B86C14">
        <w:trPr>
          <w:trHeight w:val="373"/>
        </w:trPr>
        <w:tc>
          <w:tcPr>
            <w:tcW w:w="817" w:type="dxa"/>
            <w:tcBorders>
              <w:bottom w:val="single" w:sz="4" w:space="0" w:color="auto"/>
            </w:tcBorders>
          </w:tcPr>
          <w:p w:rsidR="00510617" w:rsidRPr="00552309" w:rsidRDefault="00510617" w:rsidP="00510617">
            <w:pPr>
              <w:shd w:val="clear" w:color="auto" w:fill="F3F3F3"/>
              <w:tabs>
                <w:tab w:val="left" w:pos="3544"/>
              </w:tabs>
              <w:spacing w:after="0"/>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география</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55,0</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84,0</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51</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49,0</w:t>
            </w:r>
          </w:p>
        </w:tc>
        <w:tc>
          <w:tcPr>
            <w:tcW w:w="425"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w:t>
            </w:r>
          </w:p>
        </w:tc>
        <w:tc>
          <w:tcPr>
            <w:tcW w:w="426"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55,0</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66,5</w:t>
            </w:r>
          </w:p>
        </w:tc>
        <w:tc>
          <w:tcPr>
            <w:tcW w:w="567" w:type="dxa"/>
            <w:tcBorders>
              <w:bottom w:val="single" w:sz="4" w:space="0" w:color="auto"/>
            </w:tcBorders>
            <w:shd w:val="clear" w:color="auto" w:fill="F5BCFE"/>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51</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57,1</w:t>
            </w:r>
          </w:p>
        </w:tc>
        <w:tc>
          <w:tcPr>
            <w:tcW w:w="567" w:type="dxa"/>
            <w:tcBorders>
              <w:bottom w:val="single" w:sz="4" w:space="0" w:color="auto"/>
            </w:tcBorders>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56,93</w:t>
            </w:r>
          </w:p>
        </w:tc>
        <w:tc>
          <w:tcPr>
            <w:tcW w:w="567" w:type="dxa"/>
            <w:tcBorders>
              <w:bottom w:val="single" w:sz="4" w:space="0" w:color="auto"/>
            </w:tcBorders>
            <w:shd w:val="clear" w:color="auto" w:fill="auto"/>
          </w:tcPr>
          <w:p w:rsidR="00510617" w:rsidRPr="00552309" w:rsidRDefault="00B86C14"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57,15</w:t>
            </w:r>
          </w:p>
        </w:tc>
        <w:tc>
          <w:tcPr>
            <w:tcW w:w="850" w:type="dxa"/>
            <w:tcBorders>
              <w:bottom w:val="single" w:sz="4" w:space="0" w:color="auto"/>
            </w:tcBorders>
            <w:shd w:val="clear" w:color="auto" w:fill="auto"/>
          </w:tcPr>
          <w:p w:rsidR="00510617" w:rsidRPr="00381DE8" w:rsidRDefault="00381DE8"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381DE8">
              <w:rPr>
                <w:rFonts w:ascii="Times New Roman" w:eastAsia="Times New Roman" w:hAnsi="Times New Roman" w:cs="Times New Roman"/>
                <w:b/>
                <w:sz w:val="18"/>
                <w:szCs w:val="18"/>
                <w:lang w:eastAsia="ru-RU"/>
              </w:rPr>
              <w:t>56,08</w:t>
            </w:r>
          </w:p>
        </w:tc>
      </w:tr>
      <w:tr w:rsidR="00B86C14" w:rsidRPr="00552309" w:rsidTr="00B86C14">
        <w:trPr>
          <w:trHeight w:val="183"/>
        </w:trPr>
        <w:tc>
          <w:tcPr>
            <w:tcW w:w="817" w:type="dxa"/>
            <w:shd w:val="clear" w:color="auto" w:fill="F3F3F3"/>
          </w:tcPr>
          <w:p w:rsidR="00510617" w:rsidRPr="00552309" w:rsidRDefault="00510617" w:rsidP="00510617">
            <w:pPr>
              <w:shd w:val="clear" w:color="auto" w:fill="F3F3F3"/>
              <w:tabs>
                <w:tab w:val="left" w:pos="3544"/>
              </w:tabs>
              <w:spacing w:after="0"/>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Литерат.</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57,25</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56,5</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highlight w:val="cyan"/>
                <w:lang w:eastAsia="ru-RU"/>
              </w:rPr>
              <w:t>73</w:t>
            </w:r>
          </w:p>
        </w:tc>
        <w:tc>
          <w:tcPr>
            <w:tcW w:w="567" w:type="dxa"/>
            <w:shd w:val="clear" w:color="auto" w:fill="auto"/>
            <w:textDirection w:val="btLr"/>
          </w:tcPr>
          <w:p w:rsidR="00510617" w:rsidRPr="00552309" w:rsidRDefault="00510617" w:rsidP="00510617">
            <w:pPr>
              <w:tabs>
                <w:tab w:val="left" w:pos="3544"/>
              </w:tabs>
              <w:spacing w:after="0"/>
              <w:ind w:right="113"/>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45,0</w:t>
            </w:r>
          </w:p>
        </w:tc>
        <w:tc>
          <w:tcPr>
            <w:tcW w:w="425"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w:t>
            </w:r>
          </w:p>
        </w:tc>
        <w:tc>
          <w:tcPr>
            <w:tcW w:w="426"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59,4</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52,66</w:t>
            </w:r>
          </w:p>
        </w:tc>
        <w:tc>
          <w:tcPr>
            <w:tcW w:w="567" w:type="dxa"/>
            <w:shd w:val="clear" w:color="auto" w:fill="F5BCFE"/>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highlight w:val="green"/>
                <w:lang w:eastAsia="ru-RU"/>
              </w:rPr>
              <w:t>56</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70,4</w:t>
            </w:r>
          </w:p>
        </w:tc>
        <w:tc>
          <w:tcPr>
            <w:tcW w:w="567" w:type="dxa"/>
            <w:shd w:val="clear" w:color="auto" w:fill="auto"/>
          </w:tcPr>
          <w:p w:rsidR="00510617" w:rsidRPr="00552309" w:rsidRDefault="00510617"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sidRPr="00552309">
              <w:rPr>
                <w:rFonts w:ascii="Times New Roman" w:eastAsia="Times New Roman" w:hAnsi="Times New Roman" w:cs="Times New Roman"/>
                <w:b/>
                <w:sz w:val="18"/>
                <w:szCs w:val="18"/>
                <w:lang w:eastAsia="ru-RU"/>
              </w:rPr>
              <w:t>63,44</w:t>
            </w:r>
          </w:p>
        </w:tc>
        <w:tc>
          <w:tcPr>
            <w:tcW w:w="567" w:type="dxa"/>
            <w:shd w:val="clear" w:color="auto" w:fill="auto"/>
          </w:tcPr>
          <w:p w:rsidR="00510617" w:rsidRPr="00552309" w:rsidRDefault="00B86C14"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61,96</w:t>
            </w:r>
          </w:p>
        </w:tc>
        <w:tc>
          <w:tcPr>
            <w:tcW w:w="850" w:type="dxa"/>
            <w:shd w:val="clear" w:color="auto" w:fill="auto"/>
          </w:tcPr>
          <w:p w:rsidR="00510617" w:rsidRPr="00552309" w:rsidRDefault="00381DE8" w:rsidP="00510617">
            <w:pPr>
              <w:shd w:val="clear" w:color="auto" w:fill="F3F3F3"/>
              <w:tabs>
                <w:tab w:val="left" w:pos="3544"/>
              </w:tabs>
              <w:spacing w:after="0"/>
              <w:jc w:val="both"/>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60,92</w:t>
            </w:r>
          </w:p>
        </w:tc>
      </w:tr>
    </w:tbl>
    <w:p w:rsidR="00E359AC" w:rsidRDefault="007A5565" w:rsidP="00C23F3C">
      <w:pPr>
        <w:spacing w:after="0" w:line="240" w:lineRule="auto"/>
        <w:ind w:left="-1134" w:firstLine="708"/>
        <w:jc w:val="both"/>
        <w:rPr>
          <w:rFonts w:ascii="Times New Roman" w:hAnsi="Times New Roman" w:cs="Times New Roman"/>
          <w:sz w:val="28"/>
          <w:szCs w:val="28"/>
        </w:rPr>
      </w:pPr>
      <w:r>
        <w:rPr>
          <w:rFonts w:ascii="Times New Roman" w:hAnsi="Times New Roman" w:cs="Times New Roman"/>
          <w:sz w:val="28"/>
          <w:szCs w:val="28"/>
        </w:rPr>
        <w:t xml:space="preserve">По сравнению с прошлым годом улучшились результаты </w:t>
      </w:r>
      <w:r w:rsidRPr="00381DE8">
        <w:rPr>
          <w:rFonts w:ascii="Times New Roman" w:hAnsi="Times New Roman" w:cs="Times New Roman"/>
          <w:b/>
          <w:sz w:val="28"/>
          <w:szCs w:val="28"/>
        </w:rPr>
        <w:t>внутри</w:t>
      </w:r>
      <w:r>
        <w:rPr>
          <w:rFonts w:ascii="Times New Roman" w:hAnsi="Times New Roman" w:cs="Times New Roman"/>
          <w:sz w:val="28"/>
          <w:szCs w:val="28"/>
        </w:rPr>
        <w:t xml:space="preserve"> округа </w:t>
      </w:r>
      <w:r w:rsidR="00232096">
        <w:rPr>
          <w:rFonts w:ascii="Times New Roman" w:hAnsi="Times New Roman" w:cs="Times New Roman"/>
          <w:b/>
          <w:sz w:val="28"/>
          <w:szCs w:val="28"/>
        </w:rPr>
        <w:t>по 7</w:t>
      </w:r>
      <w:r w:rsidRPr="00B10F21">
        <w:rPr>
          <w:rFonts w:ascii="Times New Roman" w:hAnsi="Times New Roman" w:cs="Times New Roman"/>
          <w:b/>
          <w:sz w:val="28"/>
          <w:szCs w:val="28"/>
        </w:rPr>
        <w:t xml:space="preserve"> предметам - биологии, математике профиль,  физике,</w:t>
      </w:r>
      <w:r w:rsidR="00232096">
        <w:rPr>
          <w:rFonts w:ascii="Times New Roman" w:hAnsi="Times New Roman" w:cs="Times New Roman"/>
          <w:b/>
          <w:sz w:val="28"/>
          <w:szCs w:val="28"/>
        </w:rPr>
        <w:t xml:space="preserve"> ист</w:t>
      </w:r>
      <w:r w:rsidR="00552309">
        <w:rPr>
          <w:rFonts w:ascii="Times New Roman" w:hAnsi="Times New Roman" w:cs="Times New Roman"/>
          <w:b/>
          <w:sz w:val="28"/>
          <w:szCs w:val="28"/>
        </w:rPr>
        <w:t>о</w:t>
      </w:r>
      <w:r w:rsidR="00232096">
        <w:rPr>
          <w:rFonts w:ascii="Times New Roman" w:hAnsi="Times New Roman" w:cs="Times New Roman"/>
          <w:b/>
          <w:sz w:val="28"/>
          <w:szCs w:val="28"/>
        </w:rPr>
        <w:t>рии, английскому языку, химии, литературе</w:t>
      </w:r>
      <w:r w:rsidRPr="00B10F21">
        <w:rPr>
          <w:rFonts w:ascii="Times New Roman" w:hAnsi="Times New Roman" w:cs="Times New Roman"/>
          <w:b/>
          <w:sz w:val="28"/>
          <w:szCs w:val="28"/>
        </w:rPr>
        <w:t xml:space="preserve">. </w:t>
      </w:r>
      <w:r>
        <w:rPr>
          <w:rFonts w:ascii="Times New Roman" w:hAnsi="Times New Roman" w:cs="Times New Roman"/>
          <w:sz w:val="28"/>
          <w:szCs w:val="28"/>
        </w:rPr>
        <w:t xml:space="preserve">Стоит отметить, что выпускники </w:t>
      </w:r>
      <w:r w:rsidRPr="007616E9">
        <w:rPr>
          <w:rFonts w:ascii="Times New Roman" w:hAnsi="Times New Roman" w:cs="Times New Roman"/>
          <w:b/>
          <w:sz w:val="28"/>
          <w:szCs w:val="28"/>
        </w:rPr>
        <w:t>Дивеевской школы</w:t>
      </w:r>
      <w:r>
        <w:rPr>
          <w:rFonts w:ascii="Times New Roman" w:hAnsi="Times New Roman" w:cs="Times New Roman"/>
          <w:sz w:val="28"/>
          <w:szCs w:val="28"/>
        </w:rPr>
        <w:t xml:space="preserve"> из 12 сдававших предметов по </w:t>
      </w:r>
      <w:r w:rsidR="00552309">
        <w:rPr>
          <w:rFonts w:ascii="Times New Roman" w:hAnsi="Times New Roman" w:cs="Times New Roman"/>
          <w:sz w:val="28"/>
          <w:szCs w:val="28"/>
        </w:rPr>
        <w:t xml:space="preserve">7 </w:t>
      </w:r>
      <w:r>
        <w:rPr>
          <w:rFonts w:ascii="Times New Roman" w:hAnsi="Times New Roman" w:cs="Times New Roman"/>
          <w:sz w:val="28"/>
          <w:szCs w:val="28"/>
        </w:rPr>
        <w:t xml:space="preserve">предметам улучшили свои показатели. </w:t>
      </w:r>
      <w:proofErr w:type="gramStart"/>
      <w:r w:rsidR="00381DE8">
        <w:rPr>
          <w:rFonts w:ascii="Times New Roman" w:hAnsi="Times New Roman" w:cs="Times New Roman"/>
          <w:sz w:val="28"/>
          <w:szCs w:val="28"/>
        </w:rPr>
        <w:t>По 7 предметам (русский язык, история, биология, математика профиль, физика, обществознание, химия) результаты выше средних тестовых баллов по России.</w:t>
      </w:r>
      <w:proofErr w:type="gramEnd"/>
    </w:p>
    <w:p w:rsidR="00C316DA" w:rsidRDefault="00265B3F" w:rsidP="00C23F3C">
      <w:pPr>
        <w:spacing w:after="0" w:line="240" w:lineRule="auto"/>
        <w:ind w:left="-1134" w:firstLine="708"/>
        <w:jc w:val="both"/>
        <w:rPr>
          <w:rFonts w:ascii="Times New Roman" w:hAnsi="Times New Roman" w:cs="Times New Roman"/>
          <w:sz w:val="28"/>
          <w:szCs w:val="28"/>
        </w:rPr>
      </w:pPr>
      <w:r>
        <w:rPr>
          <w:rFonts w:ascii="Times New Roman" w:hAnsi="Times New Roman" w:cs="Times New Roman"/>
          <w:sz w:val="28"/>
          <w:szCs w:val="28"/>
        </w:rPr>
        <w:t>Вместе с тем, н</w:t>
      </w:r>
      <w:r w:rsidR="00C316DA" w:rsidRPr="00C316DA">
        <w:rPr>
          <w:rFonts w:ascii="Times New Roman" w:hAnsi="Times New Roman" w:cs="Times New Roman"/>
          <w:sz w:val="28"/>
          <w:szCs w:val="28"/>
        </w:rPr>
        <w:t xml:space="preserve">а основании проведенного анализа результатов единого государственного экзамена можно сделать вывод, что остается проблема </w:t>
      </w:r>
      <w:proofErr w:type="gramStart"/>
      <w:r w:rsidR="00C316DA" w:rsidRPr="00C316DA">
        <w:rPr>
          <w:rFonts w:ascii="Times New Roman" w:hAnsi="Times New Roman" w:cs="Times New Roman"/>
          <w:sz w:val="28"/>
          <w:szCs w:val="28"/>
        </w:rPr>
        <w:t>не</w:t>
      </w:r>
      <w:r w:rsidR="00817869">
        <w:rPr>
          <w:rFonts w:ascii="Times New Roman" w:hAnsi="Times New Roman" w:cs="Times New Roman"/>
          <w:sz w:val="28"/>
          <w:szCs w:val="28"/>
        </w:rPr>
        <w:t xml:space="preserve"> </w:t>
      </w:r>
      <w:r w:rsidR="00C316DA" w:rsidRPr="00C316DA">
        <w:rPr>
          <w:rFonts w:ascii="Times New Roman" w:hAnsi="Times New Roman" w:cs="Times New Roman"/>
          <w:sz w:val="28"/>
          <w:szCs w:val="28"/>
        </w:rPr>
        <w:t>подтверждения</w:t>
      </w:r>
      <w:proofErr w:type="gramEnd"/>
      <w:r w:rsidR="00C316DA" w:rsidRPr="00C316DA">
        <w:rPr>
          <w:rFonts w:ascii="Times New Roman" w:hAnsi="Times New Roman" w:cs="Times New Roman"/>
          <w:sz w:val="28"/>
          <w:szCs w:val="28"/>
        </w:rPr>
        <w:t xml:space="preserve"> положительных годовых отметок по предметам по выбору, сдаваемых выпускниками в форме ЕГЭ. </w:t>
      </w:r>
      <w:r w:rsidR="00E359AC">
        <w:rPr>
          <w:rFonts w:ascii="Times New Roman" w:hAnsi="Times New Roman" w:cs="Times New Roman"/>
          <w:sz w:val="28"/>
          <w:szCs w:val="28"/>
        </w:rPr>
        <w:t>Имеются учащиеся</w:t>
      </w:r>
      <w:r w:rsidR="00C316DA" w:rsidRPr="00C316DA">
        <w:rPr>
          <w:rFonts w:ascii="Times New Roman" w:hAnsi="Times New Roman" w:cs="Times New Roman"/>
          <w:sz w:val="28"/>
          <w:szCs w:val="28"/>
        </w:rPr>
        <w:t>, не преодолевши</w:t>
      </w:r>
      <w:r w:rsidR="00E359AC">
        <w:rPr>
          <w:rFonts w:ascii="Times New Roman" w:hAnsi="Times New Roman" w:cs="Times New Roman"/>
          <w:sz w:val="28"/>
          <w:szCs w:val="28"/>
        </w:rPr>
        <w:t>е</w:t>
      </w:r>
      <w:r w:rsidR="00C316DA" w:rsidRPr="00C316DA">
        <w:rPr>
          <w:rFonts w:ascii="Times New Roman" w:hAnsi="Times New Roman" w:cs="Times New Roman"/>
          <w:sz w:val="28"/>
          <w:szCs w:val="28"/>
        </w:rPr>
        <w:t xml:space="preserve"> минимальный порог </w:t>
      </w:r>
      <w:r w:rsidR="00E359AC">
        <w:rPr>
          <w:rFonts w:ascii="Times New Roman" w:hAnsi="Times New Roman" w:cs="Times New Roman"/>
          <w:sz w:val="28"/>
          <w:szCs w:val="28"/>
        </w:rPr>
        <w:t>по предметам по выбору</w:t>
      </w:r>
      <w:r w:rsidR="00C316DA" w:rsidRPr="00C316DA">
        <w:rPr>
          <w:rFonts w:ascii="Times New Roman" w:hAnsi="Times New Roman" w:cs="Times New Roman"/>
          <w:sz w:val="28"/>
          <w:szCs w:val="28"/>
        </w:rPr>
        <w:t>.</w:t>
      </w: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2"/>
        <w:gridCol w:w="1588"/>
        <w:gridCol w:w="1672"/>
        <w:gridCol w:w="1559"/>
        <w:gridCol w:w="1560"/>
      </w:tblGrid>
      <w:tr w:rsidR="00491308" w:rsidRPr="00491308" w:rsidTr="00C23F3C">
        <w:tc>
          <w:tcPr>
            <w:tcW w:w="4112" w:type="dxa"/>
            <w:shd w:val="clear" w:color="auto" w:fill="E2EFD9" w:themeFill="accent6" w:themeFillTint="33"/>
            <w:vAlign w:val="center"/>
          </w:tcPr>
          <w:p w:rsidR="00491308" w:rsidRPr="005477C7" w:rsidRDefault="00491308" w:rsidP="005477C7">
            <w:pPr>
              <w:spacing w:after="200" w:line="276" w:lineRule="auto"/>
              <w:contextualSpacing/>
              <w:jc w:val="center"/>
              <w:rPr>
                <w:rFonts w:ascii="Times New Roman" w:eastAsia="Calibri" w:hAnsi="Times New Roman" w:cs="Times New Roman"/>
                <w:b/>
                <w:sz w:val="20"/>
                <w:szCs w:val="20"/>
              </w:rPr>
            </w:pPr>
            <w:r w:rsidRPr="005477C7">
              <w:rPr>
                <w:rFonts w:ascii="Times New Roman" w:eastAsia="Calibri" w:hAnsi="Times New Roman" w:cs="Times New Roman"/>
                <w:b/>
                <w:sz w:val="20"/>
                <w:szCs w:val="20"/>
              </w:rPr>
              <w:t>Предмет</w:t>
            </w:r>
          </w:p>
        </w:tc>
        <w:tc>
          <w:tcPr>
            <w:tcW w:w="1588" w:type="dxa"/>
            <w:shd w:val="clear" w:color="auto" w:fill="E2EFD9" w:themeFill="accent6" w:themeFillTint="33"/>
            <w:vAlign w:val="center"/>
          </w:tcPr>
          <w:p w:rsidR="00491308" w:rsidRPr="005477C7" w:rsidRDefault="00491308" w:rsidP="005477C7">
            <w:pPr>
              <w:spacing w:after="200" w:line="276" w:lineRule="auto"/>
              <w:contextualSpacing/>
              <w:jc w:val="center"/>
              <w:rPr>
                <w:rFonts w:ascii="Times New Roman" w:eastAsia="Calibri" w:hAnsi="Times New Roman" w:cs="Times New Roman"/>
                <w:b/>
                <w:sz w:val="20"/>
                <w:szCs w:val="20"/>
              </w:rPr>
            </w:pPr>
            <w:r w:rsidRPr="005477C7">
              <w:rPr>
                <w:rFonts w:ascii="Times New Roman" w:eastAsia="Calibri" w:hAnsi="Times New Roman" w:cs="Times New Roman"/>
                <w:b/>
                <w:sz w:val="20"/>
                <w:szCs w:val="20"/>
              </w:rPr>
              <w:t>Всего сдавало (чел)</w:t>
            </w:r>
          </w:p>
        </w:tc>
        <w:tc>
          <w:tcPr>
            <w:tcW w:w="1672" w:type="dxa"/>
            <w:shd w:val="clear" w:color="auto" w:fill="E2EFD9" w:themeFill="accent6" w:themeFillTint="33"/>
            <w:vAlign w:val="center"/>
          </w:tcPr>
          <w:p w:rsidR="00491308" w:rsidRPr="005477C7" w:rsidRDefault="00491308" w:rsidP="005477C7">
            <w:pPr>
              <w:spacing w:after="200" w:line="276" w:lineRule="auto"/>
              <w:contextualSpacing/>
              <w:jc w:val="center"/>
              <w:rPr>
                <w:rFonts w:ascii="Times New Roman" w:eastAsia="Calibri" w:hAnsi="Times New Roman" w:cs="Times New Roman"/>
                <w:b/>
                <w:sz w:val="20"/>
                <w:szCs w:val="20"/>
              </w:rPr>
            </w:pPr>
            <w:r w:rsidRPr="005477C7">
              <w:rPr>
                <w:rFonts w:ascii="Times New Roman" w:eastAsia="Calibri" w:hAnsi="Times New Roman" w:cs="Times New Roman"/>
                <w:b/>
                <w:sz w:val="20"/>
                <w:szCs w:val="20"/>
              </w:rPr>
              <w:t>% сдавших</w:t>
            </w:r>
          </w:p>
        </w:tc>
        <w:tc>
          <w:tcPr>
            <w:tcW w:w="1559" w:type="dxa"/>
            <w:shd w:val="clear" w:color="auto" w:fill="E2EFD9" w:themeFill="accent6" w:themeFillTint="33"/>
            <w:vAlign w:val="center"/>
          </w:tcPr>
          <w:p w:rsidR="00491308" w:rsidRPr="005477C7" w:rsidRDefault="00491308" w:rsidP="005477C7">
            <w:pPr>
              <w:spacing w:after="200" w:line="276" w:lineRule="auto"/>
              <w:contextualSpacing/>
              <w:jc w:val="center"/>
              <w:rPr>
                <w:rFonts w:ascii="Times New Roman" w:eastAsia="Calibri" w:hAnsi="Times New Roman" w:cs="Times New Roman"/>
                <w:b/>
                <w:sz w:val="20"/>
                <w:szCs w:val="20"/>
              </w:rPr>
            </w:pPr>
            <w:r w:rsidRPr="005477C7">
              <w:rPr>
                <w:rFonts w:ascii="Times New Roman" w:eastAsia="Calibri" w:hAnsi="Times New Roman" w:cs="Times New Roman"/>
                <w:b/>
                <w:sz w:val="20"/>
                <w:szCs w:val="20"/>
              </w:rPr>
              <w:t>Ср. балл</w:t>
            </w:r>
          </w:p>
          <w:p w:rsidR="00491308" w:rsidRPr="005477C7" w:rsidRDefault="00491308" w:rsidP="005477C7">
            <w:pPr>
              <w:spacing w:after="200" w:line="276" w:lineRule="auto"/>
              <w:contextualSpacing/>
              <w:jc w:val="center"/>
              <w:rPr>
                <w:rFonts w:ascii="Times New Roman" w:eastAsia="Calibri" w:hAnsi="Times New Roman" w:cs="Times New Roman"/>
                <w:b/>
                <w:sz w:val="20"/>
                <w:szCs w:val="20"/>
              </w:rPr>
            </w:pPr>
            <w:r w:rsidRPr="005477C7">
              <w:rPr>
                <w:rFonts w:ascii="Times New Roman" w:eastAsia="Calibri" w:hAnsi="Times New Roman" w:cs="Times New Roman"/>
                <w:b/>
                <w:sz w:val="20"/>
                <w:szCs w:val="20"/>
              </w:rPr>
              <w:t>округ</w:t>
            </w:r>
          </w:p>
          <w:p w:rsidR="00491308" w:rsidRPr="005477C7" w:rsidRDefault="00491308" w:rsidP="00552309">
            <w:pPr>
              <w:spacing w:after="200" w:line="276" w:lineRule="auto"/>
              <w:contextualSpacing/>
              <w:jc w:val="center"/>
              <w:rPr>
                <w:rFonts w:ascii="Times New Roman" w:eastAsia="Calibri" w:hAnsi="Times New Roman" w:cs="Times New Roman"/>
                <w:b/>
                <w:sz w:val="20"/>
                <w:szCs w:val="20"/>
              </w:rPr>
            </w:pPr>
            <w:r w:rsidRPr="005477C7">
              <w:rPr>
                <w:rFonts w:ascii="Times New Roman" w:eastAsia="Calibri" w:hAnsi="Times New Roman" w:cs="Times New Roman"/>
                <w:b/>
                <w:sz w:val="20"/>
                <w:szCs w:val="20"/>
              </w:rPr>
              <w:t>202</w:t>
            </w:r>
            <w:r w:rsidR="00552309">
              <w:rPr>
                <w:rFonts w:ascii="Times New Roman" w:eastAsia="Calibri" w:hAnsi="Times New Roman" w:cs="Times New Roman"/>
                <w:b/>
                <w:sz w:val="20"/>
                <w:szCs w:val="20"/>
              </w:rPr>
              <w:t>3</w:t>
            </w:r>
            <w:r w:rsidRPr="005477C7">
              <w:rPr>
                <w:rFonts w:ascii="Times New Roman" w:eastAsia="Calibri" w:hAnsi="Times New Roman" w:cs="Times New Roman"/>
                <w:b/>
                <w:sz w:val="20"/>
                <w:szCs w:val="20"/>
              </w:rPr>
              <w:t>/202</w:t>
            </w:r>
            <w:r w:rsidR="00552309">
              <w:rPr>
                <w:rFonts w:ascii="Times New Roman" w:eastAsia="Calibri" w:hAnsi="Times New Roman" w:cs="Times New Roman"/>
                <w:b/>
                <w:sz w:val="20"/>
                <w:szCs w:val="20"/>
              </w:rPr>
              <w:t>4</w:t>
            </w:r>
          </w:p>
        </w:tc>
        <w:tc>
          <w:tcPr>
            <w:tcW w:w="1560" w:type="dxa"/>
            <w:shd w:val="clear" w:color="auto" w:fill="E2EFD9" w:themeFill="accent6" w:themeFillTint="33"/>
            <w:vAlign w:val="center"/>
          </w:tcPr>
          <w:p w:rsidR="00491308" w:rsidRPr="005477C7" w:rsidRDefault="005477C7" w:rsidP="005477C7">
            <w:pPr>
              <w:spacing w:after="200" w:line="276" w:lineRule="auto"/>
              <w:contextualSpacing/>
              <w:jc w:val="center"/>
              <w:rPr>
                <w:rFonts w:ascii="Times New Roman" w:eastAsia="Calibri" w:hAnsi="Times New Roman" w:cs="Times New Roman"/>
                <w:b/>
                <w:sz w:val="20"/>
                <w:szCs w:val="20"/>
              </w:rPr>
            </w:pPr>
            <w:r>
              <w:rPr>
                <w:rFonts w:ascii="Times New Roman" w:eastAsia="Calibri" w:hAnsi="Times New Roman" w:cs="Times New Roman"/>
                <w:b/>
                <w:sz w:val="20"/>
                <w:szCs w:val="20"/>
              </w:rPr>
              <w:t>Не сдали</w:t>
            </w:r>
          </w:p>
        </w:tc>
      </w:tr>
      <w:tr w:rsidR="00491308" w:rsidRPr="00491308" w:rsidTr="00C23F3C">
        <w:tc>
          <w:tcPr>
            <w:tcW w:w="4112" w:type="dxa"/>
            <w:shd w:val="clear" w:color="auto" w:fill="auto"/>
            <w:vAlign w:val="center"/>
          </w:tcPr>
          <w:p w:rsidR="00491308" w:rsidRPr="005477C7" w:rsidRDefault="00491308" w:rsidP="005477C7">
            <w:pPr>
              <w:spacing w:after="200" w:line="276" w:lineRule="auto"/>
              <w:contextualSpacing/>
              <w:rPr>
                <w:rFonts w:ascii="Times New Roman" w:eastAsia="Calibri" w:hAnsi="Times New Roman" w:cs="Times New Roman"/>
                <w:b/>
                <w:sz w:val="20"/>
                <w:szCs w:val="20"/>
              </w:rPr>
            </w:pPr>
            <w:r w:rsidRPr="005477C7">
              <w:rPr>
                <w:rFonts w:ascii="Times New Roman" w:eastAsia="Calibri" w:hAnsi="Times New Roman" w:cs="Times New Roman"/>
                <w:b/>
                <w:sz w:val="20"/>
                <w:szCs w:val="20"/>
              </w:rPr>
              <w:t>Информатика и ИКТ</w:t>
            </w:r>
          </w:p>
        </w:tc>
        <w:tc>
          <w:tcPr>
            <w:tcW w:w="1588" w:type="dxa"/>
            <w:shd w:val="clear" w:color="auto" w:fill="auto"/>
          </w:tcPr>
          <w:p w:rsidR="00491308" w:rsidRPr="005477C7" w:rsidRDefault="00552309" w:rsidP="00EE0E2B">
            <w:pPr>
              <w:spacing w:after="200" w:line="276" w:lineRule="auto"/>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1672" w:type="dxa"/>
            <w:shd w:val="clear" w:color="auto" w:fill="auto"/>
          </w:tcPr>
          <w:p w:rsidR="00491308" w:rsidRPr="005477C7" w:rsidRDefault="00552309" w:rsidP="00B87650">
            <w:pPr>
              <w:spacing w:after="200" w:line="276" w:lineRule="auto"/>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5 (62,5%)</w:t>
            </w:r>
          </w:p>
        </w:tc>
        <w:tc>
          <w:tcPr>
            <w:tcW w:w="1559" w:type="dxa"/>
            <w:shd w:val="clear" w:color="auto" w:fill="auto"/>
          </w:tcPr>
          <w:p w:rsidR="00491308" w:rsidRPr="005477C7" w:rsidRDefault="00552309" w:rsidP="00491308">
            <w:pPr>
              <w:spacing w:after="200" w:line="276" w:lineRule="auto"/>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39,3</w:t>
            </w:r>
          </w:p>
        </w:tc>
        <w:tc>
          <w:tcPr>
            <w:tcW w:w="1560" w:type="dxa"/>
            <w:shd w:val="clear" w:color="auto" w:fill="auto"/>
          </w:tcPr>
          <w:p w:rsidR="00491308" w:rsidRPr="005477C7" w:rsidRDefault="00552309" w:rsidP="00B87650">
            <w:pPr>
              <w:spacing w:after="200" w:line="276" w:lineRule="auto"/>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3 (37,5%)</w:t>
            </w:r>
          </w:p>
        </w:tc>
      </w:tr>
      <w:tr w:rsidR="00491308" w:rsidRPr="00491308" w:rsidTr="00C23F3C">
        <w:tc>
          <w:tcPr>
            <w:tcW w:w="4112" w:type="dxa"/>
            <w:shd w:val="clear" w:color="auto" w:fill="auto"/>
            <w:vAlign w:val="center"/>
          </w:tcPr>
          <w:p w:rsidR="00491308" w:rsidRPr="005477C7" w:rsidRDefault="00491308" w:rsidP="005477C7">
            <w:pPr>
              <w:spacing w:after="200" w:line="276" w:lineRule="auto"/>
              <w:contextualSpacing/>
              <w:rPr>
                <w:rFonts w:ascii="Times New Roman" w:eastAsia="Calibri" w:hAnsi="Times New Roman" w:cs="Times New Roman"/>
                <w:b/>
                <w:sz w:val="20"/>
                <w:szCs w:val="20"/>
              </w:rPr>
            </w:pPr>
            <w:r w:rsidRPr="005477C7">
              <w:rPr>
                <w:rFonts w:ascii="Times New Roman" w:eastAsia="Calibri" w:hAnsi="Times New Roman" w:cs="Times New Roman"/>
                <w:b/>
                <w:sz w:val="20"/>
                <w:szCs w:val="20"/>
              </w:rPr>
              <w:t xml:space="preserve">Обществознание </w:t>
            </w:r>
          </w:p>
        </w:tc>
        <w:tc>
          <w:tcPr>
            <w:tcW w:w="1588" w:type="dxa"/>
            <w:shd w:val="clear" w:color="auto" w:fill="auto"/>
          </w:tcPr>
          <w:p w:rsidR="00491308" w:rsidRPr="005477C7" w:rsidRDefault="00552309" w:rsidP="00EE0E2B">
            <w:pPr>
              <w:spacing w:after="200" w:line="276" w:lineRule="auto"/>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29</w:t>
            </w:r>
          </w:p>
        </w:tc>
        <w:tc>
          <w:tcPr>
            <w:tcW w:w="1672" w:type="dxa"/>
            <w:shd w:val="clear" w:color="auto" w:fill="auto"/>
          </w:tcPr>
          <w:p w:rsidR="00491308" w:rsidRPr="005477C7" w:rsidRDefault="00552309" w:rsidP="000E5845">
            <w:pPr>
              <w:spacing w:after="200" w:line="276" w:lineRule="auto"/>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24 (82,7%)</w:t>
            </w:r>
          </w:p>
        </w:tc>
        <w:tc>
          <w:tcPr>
            <w:tcW w:w="1559" w:type="dxa"/>
            <w:shd w:val="clear" w:color="auto" w:fill="auto"/>
          </w:tcPr>
          <w:p w:rsidR="00491308" w:rsidRPr="005477C7" w:rsidRDefault="00552309" w:rsidP="000E5845">
            <w:pPr>
              <w:spacing w:after="200" w:line="276" w:lineRule="auto"/>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57,4</w:t>
            </w:r>
          </w:p>
        </w:tc>
        <w:tc>
          <w:tcPr>
            <w:tcW w:w="1560" w:type="dxa"/>
            <w:shd w:val="clear" w:color="auto" w:fill="auto"/>
          </w:tcPr>
          <w:p w:rsidR="00491308" w:rsidRPr="005477C7" w:rsidRDefault="00552309" w:rsidP="000E5845">
            <w:pPr>
              <w:spacing w:after="200" w:line="276" w:lineRule="auto"/>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5</w:t>
            </w:r>
            <w:r w:rsidR="00917964">
              <w:rPr>
                <w:rFonts w:ascii="Times New Roman" w:eastAsia="Calibri" w:hAnsi="Times New Roman" w:cs="Times New Roman"/>
                <w:sz w:val="20"/>
                <w:szCs w:val="20"/>
              </w:rPr>
              <w:t xml:space="preserve"> (17,2%)</w:t>
            </w:r>
          </w:p>
        </w:tc>
      </w:tr>
      <w:tr w:rsidR="00491308" w:rsidRPr="00491308" w:rsidTr="00C23F3C">
        <w:tc>
          <w:tcPr>
            <w:tcW w:w="4112" w:type="dxa"/>
            <w:shd w:val="clear" w:color="auto" w:fill="auto"/>
            <w:vAlign w:val="center"/>
          </w:tcPr>
          <w:p w:rsidR="00491308" w:rsidRPr="005477C7" w:rsidRDefault="00491308" w:rsidP="005477C7">
            <w:pPr>
              <w:spacing w:after="200" w:line="276" w:lineRule="auto"/>
              <w:contextualSpacing/>
              <w:rPr>
                <w:rFonts w:ascii="Times New Roman" w:eastAsia="Calibri" w:hAnsi="Times New Roman" w:cs="Times New Roman"/>
                <w:b/>
                <w:sz w:val="20"/>
                <w:szCs w:val="20"/>
              </w:rPr>
            </w:pPr>
            <w:r w:rsidRPr="005477C7">
              <w:rPr>
                <w:rFonts w:ascii="Times New Roman" w:eastAsia="Calibri" w:hAnsi="Times New Roman" w:cs="Times New Roman"/>
                <w:b/>
                <w:sz w:val="20"/>
                <w:szCs w:val="20"/>
              </w:rPr>
              <w:t>Физика</w:t>
            </w:r>
          </w:p>
        </w:tc>
        <w:tc>
          <w:tcPr>
            <w:tcW w:w="1588" w:type="dxa"/>
            <w:shd w:val="clear" w:color="auto" w:fill="auto"/>
          </w:tcPr>
          <w:p w:rsidR="00491308" w:rsidRPr="005477C7" w:rsidRDefault="00552309" w:rsidP="00EE0E2B">
            <w:pPr>
              <w:spacing w:after="200" w:line="276" w:lineRule="auto"/>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11</w:t>
            </w:r>
          </w:p>
        </w:tc>
        <w:tc>
          <w:tcPr>
            <w:tcW w:w="1672" w:type="dxa"/>
            <w:shd w:val="clear" w:color="auto" w:fill="auto"/>
          </w:tcPr>
          <w:p w:rsidR="00491308" w:rsidRPr="005477C7" w:rsidRDefault="00552309" w:rsidP="00491308">
            <w:pPr>
              <w:spacing w:after="200" w:line="276" w:lineRule="auto"/>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10 (91%)</w:t>
            </w:r>
          </w:p>
        </w:tc>
        <w:tc>
          <w:tcPr>
            <w:tcW w:w="1559" w:type="dxa"/>
            <w:shd w:val="clear" w:color="auto" w:fill="auto"/>
          </w:tcPr>
          <w:p w:rsidR="00491308" w:rsidRPr="005477C7" w:rsidRDefault="00552309" w:rsidP="00491308">
            <w:pPr>
              <w:spacing w:after="200" w:line="276" w:lineRule="auto"/>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69</w:t>
            </w:r>
          </w:p>
        </w:tc>
        <w:tc>
          <w:tcPr>
            <w:tcW w:w="1560" w:type="dxa"/>
            <w:shd w:val="clear" w:color="auto" w:fill="auto"/>
          </w:tcPr>
          <w:p w:rsidR="00491308" w:rsidRPr="005477C7" w:rsidRDefault="00552309" w:rsidP="00491308">
            <w:pPr>
              <w:spacing w:after="200" w:line="276" w:lineRule="auto"/>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1 (9%)</w:t>
            </w:r>
          </w:p>
        </w:tc>
      </w:tr>
      <w:tr w:rsidR="00491308" w:rsidRPr="00491308" w:rsidTr="00C23F3C">
        <w:trPr>
          <w:trHeight w:val="209"/>
        </w:trPr>
        <w:tc>
          <w:tcPr>
            <w:tcW w:w="4112" w:type="dxa"/>
            <w:shd w:val="clear" w:color="auto" w:fill="auto"/>
            <w:vAlign w:val="center"/>
          </w:tcPr>
          <w:p w:rsidR="00491308" w:rsidRPr="005477C7" w:rsidRDefault="00267066" w:rsidP="005477C7">
            <w:pPr>
              <w:spacing w:after="200" w:line="276" w:lineRule="auto"/>
              <w:contextualSpacing/>
              <w:rPr>
                <w:rFonts w:ascii="Times New Roman" w:eastAsia="Calibri" w:hAnsi="Times New Roman" w:cs="Times New Roman"/>
                <w:b/>
                <w:sz w:val="20"/>
                <w:szCs w:val="20"/>
              </w:rPr>
            </w:pPr>
            <w:r w:rsidRPr="005477C7">
              <w:rPr>
                <w:rFonts w:ascii="Times New Roman" w:eastAsia="Calibri" w:hAnsi="Times New Roman" w:cs="Times New Roman"/>
                <w:b/>
                <w:sz w:val="20"/>
                <w:szCs w:val="20"/>
              </w:rPr>
              <w:t>ИТОГО</w:t>
            </w:r>
          </w:p>
        </w:tc>
        <w:tc>
          <w:tcPr>
            <w:tcW w:w="1588" w:type="dxa"/>
            <w:shd w:val="clear" w:color="auto" w:fill="auto"/>
          </w:tcPr>
          <w:p w:rsidR="00491308" w:rsidRPr="005477C7" w:rsidRDefault="00491308" w:rsidP="00491308">
            <w:pPr>
              <w:spacing w:after="200" w:line="276" w:lineRule="auto"/>
              <w:contextualSpacing/>
              <w:jc w:val="center"/>
              <w:rPr>
                <w:rFonts w:ascii="Times New Roman" w:eastAsia="Calibri" w:hAnsi="Times New Roman" w:cs="Times New Roman"/>
                <w:sz w:val="20"/>
                <w:szCs w:val="20"/>
              </w:rPr>
            </w:pPr>
          </w:p>
        </w:tc>
        <w:tc>
          <w:tcPr>
            <w:tcW w:w="1672" w:type="dxa"/>
            <w:shd w:val="clear" w:color="auto" w:fill="auto"/>
          </w:tcPr>
          <w:p w:rsidR="00491308" w:rsidRPr="005477C7" w:rsidRDefault="00491308" w:rsidP="00491308">
            <w:pPr>
              <w:spacing w:after="200" w:line="276" w:lineRule="auto"/>
              <w:contextualSpacing/>
              <w:jc w:val="center"/>
              <w:rPr>
                <w:rFonts w:ascii="Times New Roman" w:eastAsia="Calibri" w:hAnsi="Times New Roman" w:cs="Times New Roman"/>
                <w:sz w:val="20"/>
                <w:szCs w:val="20"/>
              </w:rPr>
            </w:pPr>
          </w:p>
        </w:tc>
        <w:tc>
          <w:tcPr>
            <w:tcW w:w="1559" w:type="dxa"/>
            <w:shd w:val="clear" w:color="auto" w:fill="auto"/>
          </w:tcPr>
          <w:p w:rsidR="00491308" w:rsidRPr="005477C7" w:rsidRDefault="00491308" w:rsidP="00491308">
            <w:pPr>
              <w:spacing w:after="200" w:line="276" w:lineRule="auto"/>
              <w:contextualSpacing/>
              <w:jc w:val="center"/>
              <w:rPr>
                <w:rFonts w:ascii="Times New Roman" w:eastAsia="Calibri" w:hAnsi="Times New Roman" w:cs="Times New Roman"/>
                <w:sz w:val="20"/>
                <w:szCs w:val="20"/>
              </w:rPr>
            </w:pPr>
          </w:p>
        </w:tc>
        <w:tc>
          <w:tcPr>
            <w:tcW w:w="1560" w:type="dxa"/>
            <w:shd w:val="clear" w:color="auto" w:fill="auto"/>
          </w:tcPr>
          <w:p w:rsidR="00491308" w:rsidRPr="005477C7" w:rsidRDefault="00917964" w:rsidP="00491308">
            <w:pPr>
              <w:spacing w:after="200" w:line="276" w:lineRule="auto"/>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9  (152%)</w:t>
            </w:r>
          </w:p>
        </w:tc>
      </w:tr>
      <w:tr w:rsidR="00491308" w:rsidRPr="00491308" w:rsidTr="00C23F3C">
        <w:tc>
          <w:tcPr>
            <w:tcW w:w="4112" w:type="dxa"/>
            <w:shd w:val="clear" w:color="auto" w:fill="auto"/>
            <w:vAlign w:val="center"/>
          </w:tcPr>
          <w:p w:rsidR="00491308" w:rsidRPr="005477C7" w:rsidRDefault="00491308" w:rsidP="005477C7">
            <w:pPr>
              <w:spacing w:after="200" w:line="276" w:lineRule="auto"/>
              <w:contextualSpacing/>
              <w:rPr>
                <w:rFonts w:ascii="Times New Roman" w:eastAsia="Calibri" w:hAnsi="Times New Roman" w:cs="Times New Roman"/>
                <w:b/>
                <w:sz w:val="20"/>
                <w:szCs w:val="20"/>
              </w:rPr>
            </w:pPr>
            <w:r w:rsidRPr="005477C7">
              <w:rPr>
                <w:rFonts w:ascii="Times New Roman" w:eastAsia="Calibri" w:hAnsi="Times New Roman" w:cs="Times New Roman"/>
                <w:b/>
                <w:sz w:val="20"/>
                <w:szCs w:val="20"/>
              </w:rPr>
              <w:t xml:space="preserve">Кол-во и % </w:t>
            </w:r>
            <w:proofErr w:type="gramStart"/>
            <w:r w:rsidRPr="005477C7">
              <w:rPr>
                <w:rFonts w:ascii="Times New Roman" w:eastAsia="Calibri" w:hAnsi="Times New Roman" w:cs="Times New Roman"/>
                <w:b/>
                <w:sz w:val="20"/>
                <w:szCs w:val="20"/>
              </w:rPr>
              <w:t>получивших</w:t>
            </w:r>
            <w:proofErr w:type="gramEnd"/>
            <w:r w:rsidRPr="005477C7">
              <w:rPr>
                <w:rFonts w:ascii="Times New Roman" w:eastAsia="Calibri" w:hAnsi="Times New Roman" w:cs="Times New Roman"/>
                <w:b/>
                <w:sz w:val="20"/>
                <w:szCs w:val="20"/>
              </w:rPr>
              <w:t xml:space="preserve"> аттестат </w:t>
            </w:r>
          </w:p>
        </w:tc>
        <w:tc>
          <w:tcPr>
            <w:tcW w:w="6379" w:type="dxa"/>
            <w:gridSpan w:val="4"/>
            <w:shd w:val="clear" w:color="auto" w:fill="auto"/>
            <w:vAlign w:val="center"/>
          </w:tcPr>
          <w:p w:rsidR="00491308" w:rsidRPr="005477C7" w:rsidRDefault="00EE0E2B" w:rsidP="00917964">
            <w:pPr>
              <w:spacing w:after="200" w:line="276" w:lineRule="auto"/>
              <w:contextualSpacing/>
              <w:jc w:val="center"/>
              <w:rPr>
                <w:rFonts w:ascii="Times New Roman" w:eastAsia="Calibri" w:hAnsi="Times New Roman" w:cs="Times New Roman"/>
                <w:b/>
                <w:sz w:val="20"/>
                <w:szCs w:val="20"/>
              </w:rPr>
            </w:pPr>
            <w:r w:rsidRPr="005477C7">
              <w:rPr>
                <w:rFonts w:ascii="Times New Roman" w:eastAsia="Calibri" w:hAnsi="Times New Roman" w:cs="Times New Roman"/>
                <w:b/>
                <w:sz w:val="20"/>
                <w:szCs w:val="20"/>
              </w:rPr>
              <w:t>5</w:t>
            </w:r>
            <w:r w:rsidR="00917964">
              <w:rPr>
                <w:rFonts w:ascii="Times New Roman" w:eastAsia="Calibri" w:hAnsi="Times New Roman" w:cs="Times New Roman"/>
                <w:b/>
                <w:sz w:val="20"/>
                <w:szCs w:val="20"/>
              </w:rPr>
              <w:t>8</w:t>
            </w:r>
            <w:r w:rsidR="00491308" w:rsidRPr="005477C7">
              <w:rPr>
                <w:rFonts w:ascii="Times New Roman" w:eastAsia="Calibri" w:hAnsi="Times New Roman" w:cs="Times New Roman"/>
                <w:b/>
                <w:sz w:val="20"/>
                <w:szCs w:val="20"/>
              </w:rPr>
              <w:t xml:space="preserve"> человек -</w:t>
            </w:r>
            <w:r w:rsidRPr="005477C7">
              <w:rPr>
                <w:rFonts w:ascii="Times New Roman" w:eastAsia="Calibri" w:hAnsi="Times New Roman" w:cs="Times New Roman"/>
                <w:b/>
                <w:sz w:val="20"/>
                <w:szCs w:val="20"/>
              </w:rPr>
              <w:t>100</w:t>
            </w:r>
            <w:r w:rsidR="00491308" w:rsidRPr="005477C7">
              <w:rPr>
                <w:rFonts w:ascii="Times New Roman" w:eastAsia="Calibri" w:hAnsi="Times New Roman" w:cs="Times New Roman"/>
                <w:b/>
                <w:sz w:val="20"/>
                <w:szCs w:val="20"/>
              </w:rPr>
              <w:t>% (вместе с ЧОУ)</w:t>
            </w:r>
          </w:p>
        </w:tc>
      </w:tr>
    </w:tbl>
    <w:p w:rsidR="00AB67A0" w:rsidRDefault="00F34AB8" w:rsidP="00D94AF9">
      <w:pPr>
        <w:spacing w:after="0" w:line="240" w:lineRule="atLeast"/>
        <w:ind w:left="-709"/>
        <w:jc w:val="both"/>
        <w:rPr>
          <w:rFonts w:ascii="Times New Roman" w:hAnsi="Times New Roman" w:cs="Times New Roman"/>
          <w:b/>
          <w:color w:val="C00000"/>
          <w:sz w:val="28"/>
          <w:szCs w:val="28"/>
        </w:rPr>
      </w:pPr>
      <w:r>
        <w:rPr>
          <w:rFonts w:ascii="Times New Roman" w:hAnsi="Times New Roman" w:cs="Times New Roman"/>
          <w:sz w:val="28"/>
          <w:szCs w:val="28"/>
        </w:rPr>
        <w:lastRenderedPageBreak/>
        <w:t xml:space="preserve">        </w:t>
      </w:r>
      <w:r w:rsidRPr="00F34AB8">
        <w:rPr>
          <w:rFonts w:ascii="Times New Roman" w:hAnsi="Times New Roman" w:cs="Times New Roman"/>
          <w:sz w:val="28"/>
          <w:szCs w:val="28"/>
        </w:rPr>
        <w:t>В ситуации, когда в образовательных организациях появляются</w:t>
      </w:r>
      <w:r>
        <w:rPr>
          <w:rFonts w:ascii="Times New Roman" w:hAnsi="Times New Roman" w:cs="Times New Roman"/>
          <w:sz w:val="28"/>
          <w:szCs w:val="28"/>
        </w:rPr>
        <w:t xml:space="preserve"> </w:t>
      </w:r>
      <w:r w:rsidRPr="00F34AB8">
        <w:rPr>
          <w:rFonts w:ascii="Times New Roman" w:hAnsi="Times New Roman" w:cs="Times New Roman"/>
          <w:sz w:val="28"/>
          <w:szCs w:val="28"/>
        </w:rPr>
        <w:t>выпускники, которые своими результатами не подтверждают медали, либо</w:t>
      </w:r>
      <w:r>
        <w:rPr>
          <w:rFonts w:ascii="Times New Roman" w:hAnsi="Times New Roman" w:cs="Times New Roman"/>
          <w:sz w:val="28"/>
          <w:szCs w:val="28"/>
        </w:rPr>
        <w:t xml:space="preserve"> </w:t>
      </w:r>
      <w:r w:rsidRPr="00F34AB8">
        <w:rPr>
          <w:rFonts w:ascii="Times New Roman" w:hAnsi="Times New Roman" w:cs="Times New Roman"/>
          <w:sz w:val="28"/>
          <w:szCs w:val="28"/>
        </w:rPr>
        <w:t>медалисты появляются только по результатам ЕГЭ, руководителям</w:t>
      </w:r>
      <w:r>
        <w:rPr>
          <w:rFonts w:ascii="Times New Roman" w:hAnsi="Times New Roman" w:cs="Times New Roman"/>
          <w:sz w:val="28"/>
          <w:szCs w:val="28"/>
        </w:rPr>
        <w:t xml:space="preserve"> </w:t>
      </w:r>
      <w:r w:rsidRPr="00F34AB8">
        <w:rPr>
          <w:rFonts w:ascii="Times New Roman" w:hAnsi="Times New Roman" w:cs="Times New Roman"/>
          <w:sz w:val="28"/>
          <w:szCs w:val="28"/>
        </w:rPr>
        <w:t>образовательных организаций необходимо проинспектировать или</w:t>
      </w:r>
      <w:r>
        <w:rPr>
          <w:rFonts w:ascii="Times New Roman" w:hAnsi="Times New Roman" w:cs="Times New Roman"/>
          <w:sz w:val="28"/>
          <w:szCs w:val="28"/>
        </w:rPr>
        <w:t xml:space="preserve"> </w:t>
      </w:r>
      <w:r w:rsidRPr="00F34AB8">
        <w:rPr>
          <w:rFonts w:ascii="Times New Roman" w:hAnsi="Times New Roman" w:cs="Times New Roman"/>
          <w:sz w:val="28"/>
          <w:szCs w:val="28"/>
        </w:rPr>
        <w:t>пересмотреть систему оценивания, так как возникают вопросы её</w:t>
      </w:r>
      <w:r>
        <w:rPr>
          <w:rFonts w:ascii="Times New Roman" w:hAnsi="Times New Roman" w:cs="Times New Roman"/>
          <w:sz w:val="28"/>
          <w:szCs w:val="28"/>
        </w:rPr>
        <w:t xml:space="preserve"> </w:t>
      </w:r>
      <w:r w:rsidRPr="00F34AB8">
        <w:rPr>
          <w:rFonts w:ascii="Times New Roman" w:hAnsi="Times New Roman" w:cs="Times New Roman"/>
          <w:sz w:val="28"/>
          <w:szCs w:val="28"/>
        </w:rPr>
        <w:t>объективности</w:t>
      </w:r>
      <w:r w:rsidRPr="00F34AB8">
        <w:rPr>
          <w:rFonts w:ascii="Times New Roman" w:hAnsi="Times New Roman" w:cs="Times New Roman"/>
          <w:b/>
          <w:color w:val="C00000"/>
          <w:sz w:val="28"/>
          <w:szCs w:val="28"/>
        </w:rPr>
        <w:t>.</w:t>
      </w:r>
    </w:p>
    <w:p w:rsidR="00690A06" w:rsidRPr="003D09FB" w:rsidRDefault="003D09FB" w:rsidP="008E1081">
      <w:pPr>
        <w:spacing w:after="0" w:line="240" w:lineRule="atLeast"/>
        <w:jc w:val="center"/>
        <w:rPr>
          <w:rFonts w:ascii="Times New Roman" w:hAnsi="Times New Roman" w:cs="Times New Roman"/>
          <w:b/>
          <w:color w:val="002060"/>
          <w:sz w:val="28"/>
          <w:szCs w:val="28"/>
          <w:u w:val="single"/>
        </w:rPr>
      </w:pPr>
      <w:r w:rsidRPr="003D09FB">
        <w:rPr>
          <w:rFonts w:ascii="Times New Roman" w:hAnsi="Times New Roman" w:cs="Times New Roman"/>
          <w:b/>
          <w:color w:val="002060"/>
          <w:sz w:val="28"/>
          <w:szCs w:val="28"/>
          <w:u w:val="single"/>
        </w:rPr>
        <w:t xml:space="preserve">5.2. </w:t>
      </w:r>
      <w:r w:rsidR="005477C7">
        <w:rPr>
          <w:rFonts w:ascii="Times New Roman" w:hAnsi="Times New Roman" w:cs="Times New Roman"/>
          <w:b/>
          <w:color w:val="002060"/>
          <w:sz w:val="28"/>
          <w:szCs w:val="28"/>
          <w:u w:val="single"/>
        </w:rPr>
        <w:t>ГИА-9</w:t>
      </w:r>
    </w:p>
    <w:p w:rsidR="00C316DA" w:rsidRPr="00C316DA" w:rsidRDefault="00530A6E" w:rsidP="00D94AF9">
      <w:pPr>
        <w:spacing w:after="0" w:line="276" w:lineRule="auto"/>
        <w:ind w:left="-709" w:firstLine="709"/>
        <w:jc w:val="both"/>
        <w:rPr>
          <w:rFonts w:ascii="Times New Roman" w:hAnsi="Times New Roman" w:cs="Times New Roman"/>
          <w:sz w:val="28"/>
          <w:szCs w:val="28"/>
        </w:rPr>
      </w:pPr>
      <w:r>
        <w:rPr>
          <w:rFonts w:ascii="Times New Roman" w:hAnsi="Times New Roman" w:cs="Times New Roman"/>
          <w:sz w:val="28"/>
          <w:szCs w:val="28"/>
        </w:rPr>
        <w:t>В</w:t>
      </w:r>
      <w:r w:rsidR="005477C7">
        <w:rPr>
          <w:rFonts w:ascii="Times New Roman" w:hAnsi="Times New Roman" w:cs="Times New Roman"/>
          <w:sz w:val="28"/>
          <w:szCs w:val="28"/>
        </w:rPr>
        <w:t xml:space="preserve"> 202</w:t>
      </w:r>
      <w:r>
        <w:rPr>
          <w:rFonts w:ascii="Times New Roman" w:hAnsi="Times New Roman" w:cs="Times New Roman"/>
          <w:sz w:val="28"/>
          <w:szCs w:val="28"/>
        </w:rPr>
        <w:t>3</w:t>
      </w:r>
      <w:r w:rsidR="005477C7">
        <w:rPr>
          <w:rFonts w:ascii="Times New Roman" w:hAnsi="Times New Roman" w:cs="Times New Roman"/>
          <w:sz w:val="28"/>
          <w:szCs w:val="28"/>
        </w:rPr>
        <w:t>–</w:t>
      </w:r>
      <w:r w:rsidR="00690A06">
        <w:rPr>
          <w:rFonts w:ascii="Times New Roman" w:hAnsi="Times New Roman" w:cs="Times New Roman"/>
          <w:sz w:val="28"/>
          <w:szCs w:val="28"/>
        </w:rPr>
        <w:t>202</w:t>
      </w:r>
      <w:r>
        <w:rPr>
          <w:rFonts w:ascii="Times New Roman" w:hAnsi="Times New Roman" w:cs="Times New Roman"/>
          <w:sz w:val="28"/>
          <w:szCs w:val="28"/>
        </w:rPr>
        <w:t>4</w:t>
      </w:r>
      <w:r w:rsidR="00C316DA" w:rsidRPr="00C316DA">
        <w:rPr>
          <w:rFonts w:ascii="Times New Roman" w:hAnsi="Times New Roman" w:cs="Times New Roman"/>
          <w:sz w:val="28"/>
          <w:szCs w:val="28"/>
        </w:rPr>
        <w:t xml:space="preserve"> учебно</w:t>
      </w:r>
      <w:r>
        <w:rPr>
          <w:rFonts w:ascii="Times New Roman" w:hAnsi="Times New Roman" w:cs="Times New Roman"/>
          <w:sz w:val="28"/>
          <w:szCs w:val="28"/>
        </w:rPr>
        <w:t>м</w:t>
      </w:r>
      <w:r w:rsidR="00C316DA" w:rsidRPr="00C316DA">
        <w:rPr>
          <w:rFonts w:ascii="Times New Roman" w:hAnsi="Times New Roman" w:cs="Times New Roman"/>
          <w:sz w:val="28"/>
          <w:szCs w:val="28"/>
        </w:rPr>
        <w:t xml:space="preserve"> год</w:t>
      </w:r>
      <w:r>
        <w:rPr>
          <w:rFonts w:ascii="Times New Roman" w:hAnsi="Times New Roman" w:cs="Times New Roman"/>
          <w:sz w:val="28"/>
          <w:szCs w:val="28"/>
        </w:rPr>
        <w:t>у</w:t>
      </w:r>
      <w:r w:rsidR="00C316DA" w:rsidRPr="00C316DA">
        <w:rPr>
          <w:rFonts w:ascii="Times New Roman" w:hAnsi="Times New Roman" w:cs="Times New Roman"/>
          <w:sz w:val="28"/>
          <w:szCs w:val="28"/>
        </w:rPr>
        <w:t xml:space="preserve"> в 9</w:t>
      </w:r>
      <w:r w:rsidR="00C316DA" w:rsidRPr="00C316DA">
        <w:rPr>
          <w:rFonts w:ascii="Times New Roman" w:hAnsi="Times New Roman" w:cs="Times New Roman"/>
          <w:sz w:val="28"/>
          <w:szCs w:val="28"/>
          <w:vertAlign w:val="superscript"/>
        </w:rPr>
        <w:t>х</w:t>
      </w:r>
      <w:r w:rsidR="00C316DA" w:rsidRPr="00C316DA">
        <w:rPr>
          <w:rFonts w:ascii="Times New Roman" w:hAnsi="Times New Roman" w:cs="Times New Roman"/>
          <w:sz w:val="28"/>
          <w:szCs w:val="28"/>
        </w:rPr>
        <w:t xml:space="preserve"> классах </w:t>
      </w:r>
      <w:r w:rsidR="00690A06">
        <w:rPr>
          <w:rFonts w:ascii="Times New Roman" w:hAnsi="Times New Roman" w:cs="Times New Roman"/>
          <w:sz w:val="28"/>
          <w:szCs w:val="28"/>
        </w:rPr>
        <w:t>всех образовательных организаций округа</w:t>
      </w:r>
      <w:r w:rsidR="00C316DA" w:rsidRPr="00C316DA">
        <w:rPr>
          <w:rFonts w:ascii="Times New Roman" w:hAnsi="Times New Roman" w:cs="Times New Roman"/>
          <w:sz w:val="28"/>
          <w:szCs w:val="28"/>
        </w:rPr>
        <w:t xml:space="preserve"> обучались </w:t>
      </w:r>
      <w:r w:rsidR="00690A06">
        <w:rPr>
          <w:rFonts w:ascii="Times New Roman" w:hAnsi="Times New Roman" w:cs="Times New Roman"/>
          <w:sz w:val="28"/>
          <w:szCs w:val="28"/>
        </w:rPr>
        <w:t>1</w:t>
      </w:r>
      <w:r>
        <w:rPr>
          <w:rFonts w:ascii="Times New Roman" w:hAnsi="Times New Roman" w:cs="Times New Roman"/>
          <w:sz w:val="28"/>
          <w:szCs w:val="28"/>
        </w:rPr>
        <w:t>91</w:t>
      </w:r>
      <w:r w:rsidR="00C316DA" w:rsidRPr="00C316DA">
        <w:rPr>
          <w:rFonts w:ascii="Times New Roman" w:hAnsi="Times New Roman" w:cs="Times New Roman"/>
          <w:sz w:val="28"/>
          <w:szCs w:val="28"/>
        </w:rPr>
        <w:t xml:space="preserve"> человек</w:t>
      </w:r>
      <w:r w:rsidR="00690A06">
        <w:rPr>
          <w:rFonts w:ascii="Times New Roman" w:hAnsi="Times New Roman" w:cs="Times New Roman"/>
          <w:sz w:val="28"/>
          <w:szCs w:val="28"/>
        </w:rPr>
        <w:t>.</w:t>
      </w:r>
      <w:r w:rsidR="00C316DA" w:rsidRPr="00C316DA">
        <w:rPr>
          <w:rFonts w:ascii="Times New Roman" w:hAnsi="Times New Roman" w:cs="Times New Roman"/>
          <w:sz w:val="28"/>
          <w:szCs w:val="28"/>
        </w:rPr>
        <w:t xml:space="preserve">  </w:t>
      </w:r>
      <w:r w:rsidR="00690A06">
        <w:rPr>
          <w:rFonts w:ascii="Times New Roman" w:hAnsi="Times New Roman" w:cs="Times New Roman"/>
          <w:sz w:val="28"/>
          <w:szCs w:val="28"/>
        </w:rPr>
        <w:t xml:space="preserve">Все </w:t>
      </w:r>
      <w:r w:rsidR="00C316DA" w:rsidRPr="00C316DA">
        <w:rPr>
          <w:rFonts w:ascii="Times New Roman" w:hAnsi="Times New Roman" w:cs="Times New Roman"/>
          <w:sz w:val="28"/>
          <w:szCs w:val="28"/>
        </w:rPr>
        <w:t xml:space="preserve">  </w:t>
      </w:r>
      <w:proofErr w:type="gramStart"/>
      <w:r w:rsidR="00C316DA" w:rsidRPr="00C316DA">
        <w:rPr>
          <w:rFonts w:ascii="Times New Roman" w:hAnsi="Times New Roman" w:cs="Times New Roman"/>
          <w:sz w:val="28"/>
          <w:szCs w:val="28"/>
        </w:rPr>
        <w:t>обучающихся</w:t>
      </w:r>
      <w:proofErr w:type="gramEnd"/>
      <w:r w:rsidR="00C316DA" w:rsidRPr="00C316DA">
        <w:rPr>
          <w:rFonts w:ascii="Times New Roman" w:hAnsi="Times New Roman" w:cs="Times New Roman"/>
          <w:sz w:val="28"/>
          <w:szCs w:val="28"/>
        </w:rPr>
        <w:t xml:space="preserve"> были допущены к итоговой государственной аттестации</w:t>
      </w:r>
      <w:r w:rsidR="00690A06">
        <w:rPr>
          <w:rFonts w:ascii="Times New Roman" w:hAnsi="Times New Roman" w:cs="Times New Roman"/>
          <w:sz w:val="28"/>
          <w:szCs w:val="28"/>
        </w:rPr>
        <w:t xml:space="preserve">. </w:t>
      </w:r>
      <w:r w:rsidR="00C316DA" w:rsidRPr="00C316DA">
        <w:rPr>
          <w:rFonts w:ascii="Times New Roman" w:hAnsi="Times New Roman" w:cs="Times New Roman"/>
          <w:sz w:val="28"/>
          <w:szCs w:val="28"/>
        </w:rPr>
        <w:t xml:space="preserve"> </w:t>
      </w:r>
    </w:p>
    <w:p w:rsidR="00C316DA" w:rsidRPr="00C316DA" w:rsidRDefault="00C316DA" w:rsidP="00D94AF9">
      <w:pPr>
        <w:spacing w:after="0" w:line="276" w:lineRule="auto"/>
        <w:ind w:left="-709" w:firstLine="709"/>
        <w:jc w:val="both"/>
        <w:rPr>
          <w:rFonts w:ascii="Times New Roman" w:hAnsi="Times New Roman" w:cs="Times New Roman"/>
          <w:iCs/>
          <w:sz w:val="28"/>
          <w:szCs w:val="28"/>
        </w:rPr>
      </w:pPr>
      <w:r w:rsidRPr="00C316DA">
        <w:rPr>
          <w:rFonts w:ascii="Times New Roman" w:hAnsi="Times New Roman" w:cs="Times New Roman"/>
          <w:sz w:val="28"/>
          <w:szCs w:val="28"/>
        </w:rPr>
        <w:t>Основной государственный экзамен включал в себя 2 обязательных экзамена по русскому языку и математике</w:t>
      </w:r>
      <w:r w:rsidRPr="00C316DA">
        <w:rPr>
          <w:rFonts w:ascii="Times New Roman" w:hAnsi="Times New Roman" w:cs="Times New Roman"/>
          <w:iCs/>
          <w:sz w:val="28"/>
          <w:szCs w:val="28"/>
        </w:rPr>
        <w:t xml:space="preserve"> и 2</w:t>
      </w:r>
      <w:r w:rsidR="00690A06">
        <w:rPr>
          <w:rFonts w:ascii="Times New Roman" w:hAnsi="Times New Roman" w:cs="Times New Roman"/>
          <w:iCs/>
          <w:sz w:val="28"/>
          <w:szCs w:val="28"/>
        </w:rPr>
        <w:t>-х</w:t>
      </w:r>
      <w:r w:rsidRPr="00C316DA">
        <w:rPr>
          <w:rFonts w:ascii="Times New Roman" w:hAnsi="Times New Roman" w:cs="Times New Roman"/>
          <w:iCs/>
          <w:sz w:val="28"/>
          <w:szCs w:val="28"/>
        </w:rPr>
        <w:t xml:space="preserve"> предметов по выбору с пересдачей не более двух неудовлетворительных результатов по всем учебным предметам.</w:t>
      </w:r>
    </w:p>
    <w:p w:rsidR="00C316DA" w:rsidRPr="00C316DA" w:rsidRDefault="00530A6E" w:rsidP="00D94AF9">
      <w:pPr>
        <w:spacing w:after="0" w:line="276" w:lineRule="auto"/>
        <w:ind w:left="-709" w:firstLine="709"/>
        <w:jc w:val="both"/>
        <w:rPr>
          <w:rFonts w:ascii="Times New Roman" w:hAnsi="Times New Roman" w:cs="Times New Roman"/>
          <w:sz w:val="28"/>
          <w:szCs w:val="28"/>
        </w:rPr>
      </w:pPr>
      <w:r>
        <w:rPr>
          <w:rFonts w:ascii="Times New Roman" w:hAnsi="Times New Roman" w:cs="Times New Roman"/>
          <w:sz w:val="28"/>
          <w:szCs w:val="28"/>
        </w:rPr>
        <w:t>1</w:t>
      </w:r>
      <w:r w:rsidR="00C316DA" w:rsidRPr="00C316DA">
        <w:rPr>
          <w:rFonts w:ascii="Times New Roman" w:hAnsi="Times New Roman" w:cs="Times New Roman"/>
          <w:sz w:val="28"/>
          <w:szCs w:val="28"/>
        </w:rPr>
        <w:t xml:space="preserve"> </w:t>
      </w:r>
      <w:r>
        <w:rPr>
          <w:rFonts w:ascii="Times New Roman" w:hAnsi="Times New Roman" w:cs="Times New Roman"/>
          <w:sz w:val="28"/>
          <w:szCs w:val="28"/>
        </w:rPr>
        <w:t>выпускник</w:t>
      </w:r>
      <w:r w:rsidR="00C316DA" w:rsidRPr="00C316DA">
        <w:rPr>
          <w:rFonts w:ascii="Times New Roman" w:hAnsi="Times New Roman" w:cs="Times New Roman"/>
          <w:sz w:val="28"/>
          <w:szCs w:val="28"/>
        </w:rPr>
        <w:t xml:space="preserve"> проходили ГИА в форме ГВЭ.</w:t>
      </w:r>
    </w:p>
    <w:p w:rsidR="00C316DA" w:rsidRPr="00C316DA" w:rsidRDefault="00C316DA" w:rsidP="00D94AF9">
      <w:pPr>
        <w:spacing w:after="0" w:line="276" w:lineRule="auto"/>
        <w:ind w:left="-709" w:firstLine="709"/>
        <w:jc w:val="both"/>
        <w:rPr>
          <w:rFonts w:ascii="Times New Roman" w:hAnsi="Times New Roman" w:cs="Times New Roman"/>
          <w:b/>
          <w:bCs/>
          <w:sz w:val="28"/>
          <w:szCs w:val="28"/>
          <w:lang w:bidi="ru-RU"/>
        </w:rPr>
      </w:pPr>
      <w:r w:rsidRPr="00C316DA">
        <w:rPr>
          <w:rFonts w:ascii="Times New Roman" w:hAnsi="Times New Roman" w:cs="Times New Roman"/>
          <w:b/>
          <w:bCs/>
          <w:sz w:val="28"/>
          <w:szCs w:val="28"/>
          <w:u w:val="thick"/>
          <w:lang w:bidi="ru-RU"/>
        </w:rPr>
        <w:t>РУССКИЙ ЯЗЫК</w:t>
      </w:r>
    </w:p>
    <w:p w:rsidR="00201AF9" w:rsidRDefault="00C316DA" w:rsidP="00D94AF9">
      <w:pPr>
        <w:spacing w:after="0" w:line="276" w:lineRule="auto"/>
        <w:ind w:left="-709" w:firstLine="709"/>
        <w:jc w:val="both"/>
        <w:rPr>
          <w:rFonts w:ascii="Times New Roman" w:hAnsi="Times New Roman" w:cs="Times New Roman"/>
          <w:sz w:val="28"/>
          <w:szCs w:val="28"/>
        </w:rPr>
      </w:pPr>
      <w:r w:rsidRPr="00C316DA">
        <w:rPr>
          <w:rFonts w:ascii="Times New Roman" w:hAnsi="Times New Roman" w:cs="Times New Roman"/>
          <w:sz w:val="28"/>
          <w:szCs w:val="28"/>
        </w:rPr>
        <w:t xml:space="preserve">В обязательном экзамене по русскому языку приняли участие </w:t>
      </w:r>
      <w:r w:rsidR="00530A6E">
        <w:rPr>
          <w:rFonts w:ascii="Times New Roman" w:hAnsi="Times New Roman" w:cs="Times New Roman"/>
          <w:sz w:val="28"/>
          <w:szCs w:val="28"/>
        </w:rPr>
        <w:t>190</w:t>
      </w:r>
      <w:r w:rsidR="00201AF9">
        <w:rPr>
          <w:rFonts w:ascii="Times New Roman" w:hAnsi="Times New Roman" w:cs="Times New Roman"/>
          <w:sz w:val="28"/>
          <w:szCs w:val="28"/>
        </w:rPr>
        <w:t xml:space="preserve"> </w:t>
      </w:r>
      <w:r w:rsidRPr="00C316DA">
        <w:rPr>
          <w:rFonts w:ascii="Times New Roman" w:hAnsi="Times New Roman" w:cs="Times New Roman"/>
          <w:sz w:val="28"/>
          <w:szCs w:val="28"/>
        </w:rPr>
        <w:t>выпускник</w:t>
      </w:r>
      <w:r w:rsidR="00530A6E">
        <w:rPr>
          <w:rFonts w:ascii="Times New Roman" w:hAnsi="Times New Roman" w:cs="Times New Roman"/>
          <w:sz w:val="28"/>
          <w:szCs w:val="28"/>
        </w:rPr>
        <w:t>ов</w:t>
      </w:r>
      <w:r w:rsidRPr="00C316DA">
        <w:rPr>
          <w:rFonts w:ascii="Times New Roman" w:hAnsi="Times New Roman" w:cs="Times New Roman"/>
          <w:sz w:val="28"/>
          <w:szCs w:val="28"/>
        </w:rPr>
        <w:t xml:space="preserve"> в форме ОГЭ, в форме ГВЭ-</w:t>
      </w:r>
      <w:r w:rsidR="00530A6E">
        <w:rPr>
          <w:rFonts w:ascii="Times New Roman" w:hAnsi="Times New Roman" w:cs="Times New Roman"/>
          <w:sz w:val="28"/>
          <w:szCs w:val="28"/>
        </w:rPr>
        <w:t>1</w:t>
      </w:r>
      <w:r w:rsidRPr="00C316DA">
        <w:rPr>
          <w:rFonts w:ascii="Times New Roman" w:hAnsi="Times New Roman" w:cs="Times New Roman"/>
          <w:sz w:val="28"/>
          <w:szCs w:val="28"/>
        </w:rPr>
        <w:t xml:space="preserve"> выпускника</w:t>
      </w:r>
      <w:r w:rsidR="00530A6E">
        <w:rPr>
          <w:rFonts w:ascii="Times New Roman" w:hAnsi="Times New Roman" w:cs="Times New Roman"/>
          <w:sz w:val="28"/>
          <w:szCs w:val="28"/>
        </w:rPr>
        <w:t xml:space="preserve"> (Суворовская школа)</w:t>
      </w:r>
      <w:r w:rsidRPr="00C316DA">
        <w:rPr>
          <w:rFonts w:ascii="Times New Roman" w:hAnsi="Times New Roman" w:cs="Times New Roman"/>
          <w:sz w:val="28"/>
          <w:szCs w:val="28"/>
        </w:rPr>
        <w:t xml:space="preserve">. </w:t>
      </w:r>
    </w:p>
    <w:p w:rsidR="00201AF9" w:rsidRPr="00201AF9" w:rsidRDefault="00201AF9" w:rsidP="00D94AF9">
      <w:pPr>
        <w:spacing w:after="0" w:line="276" w:lineRule="auto"/>
        <w:ind w:left="-709" w:firstLine="709"/>
        <w:jc w:val="both"/>
        <w:rPr>
          <w:rFonts w:ascii="Times New Roman" w:hAnsi="Times New Roman" w:cs="Times New Roman"/>
          <w:b/>
          <w:sz w:val="28"/>
          <w:szCs w:val="28"/>
          <w:u w:val="single"/>
        </w:rPr>
      </w:pPr>
      <w:r w:rsidRPr="00201AF9">
        <w:rPr>
          <w:rFonts w:ascii="Times New Roman" w:hAnsi="Times New Roman" w:cs="Times New Roman"/>
          <w:b/>
          <w:sz w:val="28"/>
          <w:szCs w:val="28"/>
          <w:u w:val="single"/>
        </w:rPr>
        <w:t>Результаты ОГЭ</w:t>
      </w:r>
    </w:p>
    <w:p w:rsidR="00C316DA" w:rsidRPr="00C316DA" w:rsidRDefault="00C316DA" w:rsidP="00D94AF9">
      <w:pPr>
        <w:spacing w:after="0" w:line="276" w:lineRule="auto"/>
        <w:ind w:left="-709" w:firstLine="709"/>
        <w:jc w:val="both"/>
        <w:rPr>
          <w:rFonts w:ascii="Times New Roman" w:hAnsi="Times New Roman" w:cs="Times New Roman"/>
          <w:sz w:val="28"/>
          <w:szCs w:val="28"/>
        </w:rPr>
      </w:pPr>
      <w:r w:rsidRPr="00C316DA">
        <w:rPr>
          <w:rFonts w:ascii="Times New Roman" w:hAnsi="Times New Roman" w:cs="Times New Roman"/>
          <w:sz w:val="28"/>
          <w:szCs w:val="28"/>
        </w:rPr>
        <w:t>Обучающиеся продемонстрировали следующий уровень владения базовыми навыками: - уровень обученности</w:t>
      </w:r>
      <w:r w:rsidR="00201AF9">
        <w:rPr>
          <w:rFonts w:ascii="Times New Roman" w:hAnsi="Times New Roman" w:cs="Times New Roman"/>
          <w:sz w:val="28"/>
          <w:szCs w:val="28"/>
        </w:rPr>
        <w:t xml:space="preserve"> (без «2»</w:t>
      </w:r>
      <w:r w:rsidRPr="00C316DA">
        <w:rPr>
          <w:rFonts w:ascii="Times New Roman" w:hAnsi="Times New Roman" w:cs="Times New Roman"/>
          <w:sz w:val="28"/>
          <w:szCs w:val="28"/>
        </w:rPr>
        <w:t xml:space="preserve"> – 9</w:t>
      </w:r>
      <w:r w:rsidR="00864DDB">
        <w:rPr>
          <w:rFonts w:ascii="Times New Roman" w:hAnsi="Times New Roman" w:cs="Times New Roman"/>
          <w:sz w:val="28"/>
          <w:szCs w:val="28"/>
        </w:rPr>
        <w:t>4,7</w:t>
      </w:r>
      <w:r w:rsidRPr="00C316DA">
        <w:rPr>
          <w:rFonts w:ascii="Times New Roman" w:hAnsi="Times New Roman" w:cs="Times New Roman"/>
          <w:sz w:val="28"/>
          <w:szCs w:val="28"/>
        </w:rPr>
        <w:t>,</w:t>
      </w:r>
      <w:r w:rsidR="00201AF9">
        <w:rPr>
          <w:rFonts w:ascii="Times New Roman" w:hAnsi="Times New Roman" w:cs="Times New Roman"/>
          <w:sz w:val="28"/>
          <w:szCs w:val="28"/>
        </w:rPr>
        <w:t>)</w:t>
      </w:r>
      <w:r w:rsidRPr="00C316DA">
        <w:rPr>
          <w:rFonts w:ascii="Times New Roman" w:hAnsi="Times New Roman" w:cs="Times New Roman"/>
          <w:sz w:val="28"/>
          <w:szCs w:val="28"/>
        </w:rPr>
        <w:t xml:space="preserve">%; - качество обученности – </w:t>
      </w:r>
      <w:r w:rsidR="00864DDB">
        <w:rPr>
          <w:rFonts w:ascii="Times New Roman" w:hAnsi="Times New Roman" w:cs="Times New Roman"/>
          <w:sz w:val="28"/>
          <w:szCs w:val="28"/>
        </w:rPr>
        <w:t>46,3</w:t>
      </w:r>
      <w:r w:rsidRPr="00C316DA">
        <w:rPr>
          <w:rFonts w:ascii="Times New Roman" w:hAnsi="Times New Roman" w:cs="Times New Roman"/>
          <w:sz w:val="28"/>
          <w:szCs w:val="28"/>
        </w:rPr>
        <w:t xml:space="preserve"> %. Не преодолели минимальный порог: </w:t>
      </w:r>
      <w:r w:rsidR="00864DDB">
        <w:rPr>
          <w:rFonts w:ascii="Times New Roman" w:hAnsi="Times New Roman" w:cs="Times New Roman"/>
          <w:sz w:val="28"/>
          <w:szCs w:val="28"/>
        </w:rPr>
        <w:t>10</w:t>
      </w:r>
      <w:r w:rsidRPr="00C316DA">
        <w:rPr>
          <w:rFonts w:ascii="Times New Roman" w:hAnsi="Times New Roman" w:cs="Times New Roman"/>
          <w:sz w:val="28"/>
          <w:szCs w:val="28"/>
        </w:rPr>
        <w:t xml:space="preserve"> обучающихся, </w:t>
      </w:r>
      <w:r w:rsidR="00864DDB">
        <w:rPr>
          <w:rFonts w:ascii="Times New Roman" w:hAnsi="Times New Roman" w:cs="Times New Roman"/>
          <w:sz w:val="28"/>
          <w:szCs w:val="28"/>
        </w:rPr>
        <w:t>5</w:t>
      </w:r>
      <w:r w:rsidRPr="00C316DA">
        <w:rPr>
          <w:rFonts w:ascii="Times New Roman" w:hAnsi="Times New Roman" w:cs="Times New Roman"/>
          <w:sz w:val="28"/>
          <w:szCs w:val="28"/>
        </w:rPr>
        <w:t>,</w:t>
      </w:r>
      <w:r w:rsidR="00864DDB">
        <w:rPr>
          <w:rFonts w:ascii="Times New Roman" w:hAnsi="Times New Roman" w:cs="Times New Roman"/>
          <w:sz w:val="28"/>
          <w:szCs w:val="28"/>
        </w:rPr>
        <w:t>2</w:t>
      </w:r>
      <w:r w:rsidRPr="00C316DA">
        <w:rPr>
          <w:rFonts w:ascii="Times New Roman" w:hAnsi="Times New Roman" w:cs="Times New Roman"/>
          <w:sz w:val="28"/>
          <w:szCs w:val="28"/>
        </w:rPr>
        <w:t xml:space="preserve"> %.</w:t>
      </w:r>
    </w:p>
    <w:p w:rsidR="00C316DA" w:rsidRPr="00C316DA" w:rsidRDefault="00C316DA" w:rsidP="00D94AF9">
      <w:pPr>
        <w:spacing w:after="0" w:line="276" w:lineRule="auto"/>
        <w:ind w:left="-709" w:firstLine="709"/>
        <w:jc w:val="both"/>
        <w:rPr>
          <w:rFonts w:ascii="Times New Roman" w:hAnsi="Times New Roman" w:cs="Times New Roman"/>
          <w:sz w:val="28"/>
          <w:szCs w:val="28"/>
        </w:rPr>
      </w:pPr>
      <w:r w:rsidRPr="00C316DA">
        <w:rPr>
          <w:rFonts w:ascii="Times New Roman" w:hAnsi="Times New Roman" w:cs="Times New Roman"/>
          <w:sz w:val="28"/>
          <w:szCs w:val="28"/>
        </w:rPr>
        <w:t>Средн</w:t>
      </w:r>
      <w:r w:rsidR="00201AF9">
        <w:rPr>
          <w:rFonts w:ascii="Times New Roman" w:hAnsi="Times New Roman" w:cs="Times New Roman"/>
          <w:sz w:val="28"/>
          <w:szCs w:val="28"/>
        </w:rPr>
        <w:t>яя</w:t>
      </w:r>
      <w:r w:rsidRPr="00C316DA">
        <w:rPr>
          <w:rFonts w:ascii="Times New Roman" w:hAnsi="Times New Roman" w:cs="Times New Roman"/>
          <w:sz w:val="28"/>
          <w:szCs w:val="28"/>
        </w:rPr>
        <w:t xml:space="preserve"> </w:t>
      </w:r>
      <w:r w:rsidR="00201AF9">
        <w:rPr>
          <w:rFonts w:ascii="Times New Roman" w:hAnsi="Times New Roman" w:cs="Times New Roman"/>
          <w:sz w:val="28"/>
          <w:szCs w:val="28"/>
        </w:rPr>
        <w:t>оценка по округу</w:t>
      </w:r>
      <w:r w:rsidRPr="00C316DA">
        <w:rPr>
          <w:rFonts w:ascii="Times New Roman" w:hAnsi="Times New Roman" w:cs="Times New Roman"/>
          <w:sz w:val="28"/>
          <w:szCs w:val="28"/>
        </w:rPr>
        <w:t xml:space="preserve"> в 202</w:t>
      </w:r>
      <w:r w:rsidR="00864DDB">
        <w:rPr>
          <w:rFonts w:ascii="Times New Roman" w:hAnsi="Times New Roman" w:cs="Times New Roman"/>
          <w:sz w:val="28"/>
          <w:szCs w:val="28"/>
        </w:rPr>
        <w:t>4</w:t>
      </w:r>
      <w:r w:rsidRPr="00C316DA">
        <w:rPr>
          <w:rFonts w:ascii="Times New Roman" w:hAnsi="Times New Roman" w:cs="Times New Roman"/>
          <w:sz w:val="28"/>
          <w:szCs w:val="28"/>
        </w:rPr>
        <w:t xml:space="preserve"> г. – </w:t>
      </w:r>
      <w:r w:rsidR="00201AF9">
        <w:rPr>
          <w:rFonts w:ascii="Times New Roman" w:hAnsi="Times New Roman" w:cs="Times New Roman"/>
          <w:sz w:val="28"/>
          <w:szCs w:val="28"/>
        </w:rPr>
        <w:t>«</w:t>
      </w:r>
      <w:r w:rsidR="00864DDB">
        <w:rPr>
          <w:rFonts w:ascii="Times New Roman" w:hAnsi="Times New Roman" w:cs="Times New Roman"/>
          <w:sz w:val="28"/>
          <w:szCs w:val="28"/>
        </w:rPr>
        <w:t>3,5</w:t>
      </w:r>
      <w:r w:rsidR="00201AF9">
        <w:rPr>
          <w:rFonts w:ascii="Times New Roman" w:hAnsi="Times New Roman" w:cs="Times New Roman"/>
          <w:sz w:val="28"/>
          <w:szCs w:val="28"/>
        </w:rPr>
        <w:t>».</w:t>
      </w:r>
    </w:p>
    <w:p w:rsidR="00C316DA" w:rsidRPr="00C316DA" w:rsidRDefault="00C316DA" w:rsidP="00D94AF9">
      <w:pPr>
        <w:spacing w:after="0" w:line="276" w:lineRule="auto"/>
        <w:ind w:left="-709" w:firstLine="709"/>
        <w:rPr>
          <w:rFonts w:ascii="Times New Roman" w:hAnsi="Times New Roman" w:cs="Times New Roman"/>
          <w:b/>
          <w:sz w:val="28"/>
          <w:szCs w:val="28"/>
        </w:rPr>
      </w:pPr>
      <w:r w:rsidRPr="00C316DA">
        <w:rPr>
          <w:rFonts w:ascii="Times New Roman" w:hAnsi="Times New Roman" w:cs="Times New Roman"/>
          <w:b/>
          <w:sz w:val="28"/>
          <w:szCs w:val="28"/>
        </w:rPr>
        <w:t xml:space="preserve">Результаты экзамена по математике </w:t>
      </w:r>
    </w:p>
    <w:p w:rsidR="00C316DA" w:rsidRPr="00C316DA" w:rsidRDefault="00C316DA" w:rsidP="00D94AF9">
      <w:pPr>
        <w:spacing w:after="0" w:line="276" w:lineRule="auto"/>
        <w:ind w:left="-709" w:firstLine="709"/>
        <w:jc w:val="both"/>
        <w:rPr>
          <w:rFonts w:ascii="Times New Roman" w:hAnsi="Times New Roman" w:cs="Times New Roman"/>
          <w:sz w:val="28"/>
          <w:szCs w:val="28"/>
        </w:rPr>
      </w:pPr>
      <w:r w:rsidRPr="00C316DA">
        <w:rPr>
          <w:rFonts w:ascii="Times New Roman" w:hAnsi="Times New Roman" w:cs="Times New Roman"/>
          <w:sz w:val="28"/>
          <w:szCs w:val="28"/>
        </w:rPr>
        <w:t xml:space="preserve">В обязательном экзамене по математике приняли участие </w:t>
      </w:r>
      <w:r w:rsidR="00DF08F1">
        <w:rPr>
          <w:rFonts w:ascii="Times New Roman" w:hAnsi="Times New Roman" w:cs="Times New Roman"/>
          <w:sz w:val="28"/>
          <w:szCs w:val="28"/>
        </w:rPr>
        <w:t>1</w:t>
      </w:r>
      <w:r w:rsidR="003124FB">
        <w:rPr>
          <w:rFonts w:ascii="Times New Roman" w:hAnsi="Times New Roman" w:cs="Times New Roman"/>
          <w:sz w:val="28"/>
          <w:szCs w:val="28"/>
        </w:rPr>
        <w:t xml:space="preserve">90 </w:t>
      </w:r>
      <w:r w:rsidRPr="00C316DA">
        <w:rPr>
          <w:rFonts w:ascii="Times New Roman" w:hAnsi="Times New Roman" w:cs="Times New Roman"/>
          <w:spacing w:val="-2"/>
          <w:sz w:val="28"/>
          <w:szCs w:val="28"/>
        </w:rPr>
        <w:t xml:space="preserve"> выпускника</w:t>
      </w:r>
      <w:r w:rsidRPr="00C316DA">
        <w:rPr>
          <w:rFonts w:ascii="Times New Roman" w:hAnsi="Times New Roman" w:cs="Times New Roman"/>
          <w:sz w:val="28"/>
          <w:szCs w:val="28"/>
        </w:rPr>
        <w:t xml:space="preserve"> в форме ОГЭ. Обучающиеся продемонстрировали следующий уровень владения базовыми навыками: - уровень обученности – 9</w:t>
      </w:r>
      <w:r w:rsidR="003124FB">
        <w:rPr>
          <w:rFonts w:ascii="Times New Roman" w:hAnsi="Times New Roman" w:cs="Times New Roman"/>
          <w:sz w:val="28"/>
          <w:szCs w:val="28"/>
        </w:rPr>
        <w:t>2</w:t>
      </w:r>
      <w:r w:rsidRPr="00C316DA">
        <w:rPr>
          <w:rFonts w:ascii="Times New Roman" w:hAnsi="Times New Roman" w:cs="Times New Roman"/>
          <w:sz w:val="28"/>
          <w:szCs w:val="28"/>
        </w:rPr>
        <w:t>,</w:t>
      </w:r>
      <w:r w:rsidR="00202742">
        <w:rPr>
          <w:rFonts w:ascii="Times New Roman" w:hAnsi="Times New Roman" w:cs="Times New Roman"/>
          <w:sz w:val="28"/>
          <w:szCs w:val="28"/>
        </w:rPr>
        <w:t>1</w:t>
      </w:r>
      <w:r w:rsidRPr="00C316DA">
        <w:rPr>
          <w:rFonts w:ascii="Times New Roman" w:hAnsi="Times New Roman" w:cs="Times New Roman"/>
          <w:sz w:val="28"/>
          <w:szCs w:val="28"/>
        </w:rPr>
        <w:t xml:space="preserve">%; - качество обученности – </w:t>
      </w:r>
      <w:r w:rsidR="00202742">
        <w:rPr>
          <w:rFonts w:ascii="Times New Roman" w:hAnsi="Times New Roman" w:cs="Times New Roman"/>
          <w:sz w:val="28"/>
          <w:szCs w:val="28"/>
        </w:rPr>
        <w:t>4</w:t>
      </w:r>
      <w:r w:rsidR="003124FB">
        <w:rPr>
          <w:rFonts w:ascii="Times New Roman" w:hAnsi="Times New Roman" w:cs="Times New Roman"/>
          <w:sz w:val="28"/>
          <w:szCs w:val="28"/>
        </w:rPr>
        <w:t>4</w:t>
      </w:r>
      <w:r w:rsidR="00202742">
        <w:rPr>
          <w:rFonts w:ascii="Times New Roman" w:hAnsi="Times New Roman" w:cs="Times New Roman"/>
          <w:sz w:val="28"/>
          <w:szCs w:val="28"/>
        </w:rPr>
        <w:t>,</w:t>
      </w:r>
      <w:r w:rsidR="003124FB">
        <w:rPr>
          <w:rFonts w:ascii="Times New Roman" w:hAnsi="Times New Roman" w:cs="Times New Roman"/>
          <w:sz w:val="28"/>
          <w:szCs w:val="28"/>
        </w:rPr>
        <w:t>2</w:t>
      </w:r>
      <w:r w:rsidRPr="00C316DA">
        <w:rPr>
          <w:rFonts w:ascii="Times New Roman" w:hAnsi="Times New Roman" w:cs="Times New Roman"/>
          <w:sz w:val="28"/>
          <w:szCs w:val="28"/>
        </w:rPr>
        <w:t xml:space="preserve"> %. Не преодолели минимальный порог: </w:t>
      </w:r>
      <w:r w:rsidR="003124FB">
        <w:rPr>
          <w:rFonts w:ascii="Times New Roman" w:hAnsi="Times New Roman" w:cs="Times New Roman"/>
          <w:sz w:val="28"/>
          <w:szCs w:val="28"/>
        </w:rPr>
        <w:t>15</w:t>
      </w:r>
      <w:r w:rsidRPr="00C316DA">
        <w:rPr>
          <w:rFonts w:ascii="Times New Roman" w:hAnsi="Times New Roman" w:cs="Times New Roman"/>
          <w:sz w:val="28"/>
          <w:szCs w:val="28"/>
        </w:rPr>
        <w:t xml:space="preserve"> </w:t>
      </w:r>
      <w:proofErr w:type="gramStart"/>
      <w:r w:rsidRPr="00C316DA">
        <w:rPr>
          <w:rFonts w:ascii="Times New Roman" w:hAnsi="Times New Roman" w:cs="Times New Roman"/>
          <w:sz w:val="28"/>
          <w:szCs w:val="28"/>
        </w:rPr>
        <w:t>обучающихся</w:t>
      </w:r>
      <w:proofErr w:type="gramEnd"/>
      <w:r w:rsidRPr="00C316DA">
        <w:rPr>
          <w:rFonts w:ascii="Times New Roman" w:hAnsi="Times New Roman" w:cs="Times New Roman"/>
          <w:sz w:val="28"/>
          <w:szCs w:val="28"/>
        </w:rPr>
        <w:t xml:space="preserve">, </w:t>
      </w:r>
      <w:r w:rsidR="003124FB">
        <w:rPr>
          <w:rFonts w:ascii="Times New Roman" w:hAnsi="Times New Roman" w:cs="Times New Roman"/>
          <w:sz w:val="28"/>
          <w:szCs w:val="28"/>
        </w:rPr>
        <w:t xml:space="preserve">7,9%. </w:t>
      </w:r>
    </w:p>
    <w:p w:rsidR="00C316DA" w:rsidRPr="00C316DA" w:rsidRDefault="00C316DA" w:rsidP="00D94AF9">
      <w:pPr>
        <w:spacing w:after="0" w:line="276" w:lineRule="auto"/>
        <w:ind w:left="-709" w:firstLine="709"/>
        <w:rPr>
          <w:rFonts w:ascii="Times New Roman" w:hAnsi="Times New Roman" w:cs="Times New Roman"/>
          <w:sz w:val="28"/>
          <w:szCs w:val="28"/>
        </w:rPr>
      </w:pPr>
      <w:r w:rsidRPr="00C316DA">
        <w:rPr>
          <w:rFonts w:ascii="Times New Roman" w:hAnsi="Times New Roman" w:cs="Times New Roman"/>
          <w:sz w:val="28"/>
          <w:szCs w:val="28"/>
        </w:rPr>
        <w:t>Средн</w:t>
      </w:r>
      <w:r w:rsidR="00F72925">
        <w:rPr>
          <w:rFonts w:ascii="Times New Roman" w:hAnsi="Times New Roman" w:cs="Times New Roman"/>
          <w:sz w:val="28"/>
          <w:szCs w:val="28"/>
        </w:rPr>
        <w:t>яя</w:t>
      </w:r>
      <w:r w:rsidRPr="00C316DA">
        <w:rPr>
          <w:rFonts w:ascii="Times New Roman" w:hAnsi="Times New Roman" w:cs="Times New Roman"/>
          <w:sz w:val="28"/>
          <w:szCs w:val="28"/>
        </w:rPr>
        <w:t xml:space="preserve"> </w:t>
      </w:r>
      <w:r w:rsidR="00F72925">
        <w:rPr>
          <w:rFonts w:ascii="Times New Roman" w:hAnsi="Times New Roman" w:cs="Times New Roman"/>
          <w:sz w:val="28"/>
          <w:szCs w:val="28"/>
        </w:rPr>
        <w:t>оценка</w:t>
      </w:r>
      <w:r w:rsidRPr="00C316DA">
        <w:rPr>
          <w:rFonts w:ascii="Times New Roman" w:hAnsi="Times New Roman" w:cs="Times New Roman"/>
          <w:sz w:val="28"/>
          <w:szCs w:val="28"/>
        </w:rPr>
        <w:t xml:space="preserve"> в 202</w:t>
      </w:r>
      <w:r w:rsidR="00F72925">
        <w:rPr>
          <w:rFonts w:ascii="Times New Roman" w:hAnsi="Times New Roman" w:cs="Times New Roman"/>
          <w:sz w:val="28"/>
          <w:szCs w:val="28"/>
        </w:rPr>
        <w:t>3</w:t>
      </w:r>
      <w:r w:rsidRPr="00C316DA">
        <w:rPr>
          <w:rFonts w:ascii="Times New Roman" w:hAnsi="Times New Roman" w:cs="Times New Roman"/>
          <w:sz w:val="28"/>
          <w:szCs w:val="28"/>
        </w:rPr>
        <w:t xml:space="preserve"> г. – </w:t>
      </w:r>
      <w:r w:rsidR="00F72925">
        <w:rPr>
          <w:rFonts w:ascii="Times New Roman" w:hAnsi="Times New Roman" w:cs="Times New Roman"/>
          <w:sz w:val="28"/>
          <w:szCs w:val="28"/>
        </w:rPr>
        <w:t>3,</w:t>
      </w:r>
      <w:r w:rsidR="003124FB">
        <w:rPr>
          <w:rFonts w:ascii="Times New Roman" w:hAnsi="Times New Roman" w:cs="Times New Roman"/>
          <w:sz w:val="28"/>
          <w:szCs w:val="28"/>
        </w:rPr>
        <w:t>1</w:t>
      </w:r>
      <w:r w:rsidRPr="00C316DA">
        <w:rPr>
          <w:rFonts w:ascii="Times New Roman" w:hAnsi="Times New Roman" w:cs="Times New Roman"/>
          <w:sz w:val="28"/>
          <w:szCs w:val="28"/>
        </w:rPr>
        <w:t>.</w:t>
      </w:r>
    </w:p>
    <w:p w:rsidR="00C316DA" w:rsidRPr="00C316DA" w:rsidRDefault="00C316DA" w:rsidP="00D94AF9">
      <w:pPr>
        <w:spacing w:after="0" w:line="276" w:lineRule="auto"/>
        <w:ind w:left="-709" w:firstLine="709"/>
        <w:rPr>
          <w:rFonts w:ascii="Times New Roman" w:hAnsi="Times New Roman" w:cs="Times New Roman"/>
          <w:b/>
          <w:sz w:val="28"/>
          <w:szCs w:val="28"/>
        </w:rPr>
      </w:pPr>
      <w:r w:rsidRPr="00C316DA">
        <w:rPr>
          <w:rFonts w:ascii="Times New Roman" w:hAnsi="Times New Roman" w:cs="Times New Roman"/>
          <w:b/>
          <w:sz w:val="28"/>
          <w:szCs w:val="28"/>
        </w:rPr>
        <w:t xml:space="preserve">Результаты экзамена по физике </w:t>
      </w:r>
    </w:p>
    <w:p w:rsidR="00C316DA" w:rsidRPr="00C316DA" w:rsidRDefault="00C316DA" w:rsidP="00D94AF9">
      <w:pPr>
        <w:spacing w:after="0" w:line="276" w:lineRule="auto"/>
        <w:ind w:left="-709" w:firstLine="709"/>
        <w:jc w:val="both"/>
        <w:rPr>
          <w:rFonts w:ascii="Times New Roman" w:hAnsi="Times New Roman" w:cs="Times New Roman"/>
          <w:sz w:val="28"/>
          <w:szCs w:val="28"/>
        </w:rPr>
      </w:pPr>
      <w:r w:rsidRPr="00C316DA">
        <w:rPr>
          <w:rFonts w:ascii="Times New Roman" w:hAnsi="Times New Roman" w:cs="Times New Roman"/>
          <w:sz w:val="28"/>
          <w:szCs w:val="28"/>
        </w:rPr>
        <w:t xml:space="preserve">В экзамене по физике приняли участие </w:t>
      </w:r>
      <w:r w:rsidR="00D10530">
        <w:rPr>
          <w:rFonts w:ascii="Times New Roman" w:hAnsi="Times New Roman" w:cs="Times New Roman"/>
          <w:sz w:val="28"/>
          <w:szCs w:val="28"/>
        </w:rPr>
        <w:t>1</w:t>
      </w:r>
      <w:r w:rsidR="003661C1">
        <w:rPr>
          <w:rFonts w:ascii="Times New Roman" w:hAnsi="Times New Roman" w:cs="Times New Roman"/>
          <w:sz w:val="28"/>
          <w:szCs w:val="28"/>
        </w:rPr>
        <w:t>8</w:t>
      </w:r>
      <w:r w:rsidRPr="00C316DA">
        <w:rPr>
          <w:rFonts w:ascii="Times New Roman" w:hAnsi="Times New Roman" w:cs="Times New Roman"/>
          <w:spacing w:val="-2"/>
          <w:sz w:val="28"/>
          <w:szCs w:val="28"/>
        </w:rPr>
        <w:t xml:space="preserve"> выпускников. </w:t>
      </w:r>
      <w:r w:rsidRPr="00C316DA">
        <w:rPr>
          <w:rFonts w:ascii="Times New Roman" w:hAnsi="Times New Roman" w:cs="Times New Roman"/>
          <w:sz w:val="28"/>
          <w:szCs w:val="28"/>
        </w:rPr>
        <w:t xml:space="preserve">Обучающиеся продемонстрировали следующий уровень владения базовыми навыками: - уровень обученности – 100%; - качество обученности – </w:t>
      </w:r>
      <w:r w:rsidR="003661C1">
        <w:rPr>
          <w:rFonts w:ascii="Times New Roman" w:hAnsi="Times New Roman" w:cs="Times New Roman"/>
          <w:sz w:val="28"/>
          <w:szCs w:val="28"/>
        </w:rPr>
        <w:t>6</w:t>
      </w:r>
      <w:r w:rsidR="00D10530">
        <w:rPr>
          <w:rFonts w:ascii="Times New Roman" w:hAnsi="Times New Roman" w:cs="Times New Roman"/>
          <w:sz w:val="28"/>
          <w:szCs w:val="28"/>
        </w:rPr>
        <w:t>7</w:t>
      </w:r>
      <w:r w:rsidRPr="00C316DA">
        <w:rPr>
          <w:rFonts w:ascii="Times New Roman" w:hAnsi="Times New Roman" w:cs="Times New Roman"/>
          <w:sz w:val="28"/>
          <w:szCs w:val="28"/>
        </w:rPr>
        <w:t xml:space="preserve"> %. Все преодолели минимальный порог.</w:t>
      </w:r>
    </w:p>
    <w:p w:rsidR="00C316DA" w:rsidRPr="00C316DA" w:rsidRDefault="00C316DA" w:rsidP="00D94AF9">
      <w:pPr>
        <w:spacing w:after="0" w:line="276" w:lineRule="auto"/>
        <w:ind w:left="-709" w:firstLine="709"/>
        <w:rPr>
          <w:rFonts w:ascii="Times New Roman" w:hAnsi="Times New Roman" w:cs="Times New Roman"/>
          <w:sz w:val="28"/>
          <w:szCs w:val="28"/>
        </w:rPr>
      </w:pPr>
      <w:r w:rsidRPr="00C316DA">
        <w:rPr>
          <w:rFonts w:ascii="Times New Roman" w:hAnsi="Times New Roman" w:cs="Times New Roman"/>
          <w:sz w:val="28"/>
          <w:szCs w:val="28"/>
        </w:rPr>
        <w:t>Средн</w:t>
      </w:r>
      <w:r w:rsidR="00224025">
        <w:rPr>
          <w:rFonts w:ascii="Times New Roman" w:hAnsi="Times New Roman" w:cs="Times New Roman"/>
          <w:sz w:val="28"/>
          <w:szCs w:val="28"/>
        </w:rPr>
        <w:t>яя</w:t>
      </w:r>
      <w:r w:rsidRPr="00C316DA">
        <w:rPr>
          <w:rFonts w:ascii="Times New Roman" w:hAnsi="Times New Roman" w:cs="Times New Roman"/>
          <w:sz w:val="28"/>
          <w:szCs w:val="28"/>
        </w:rPr>
        <w:t xml:space="preserve"> </w:t>
      </w:r>
      <w:r w:rsidR="00224025">
        <w:rPr>
          <w:rFonts w:ascii="Times New Roman" w:hAnsi="Times New Roman" w:cs="Times New Roman"/>
          <w:sz w:val="28"/>
          <w:szCs w:val="28"/>
        </w:rPr>
        <w:t>оценка</w:t>
      </w:r>
      <w:r w:rsidR="003849DE">
        <w:rPr>
          <w:rFonts w:ascii="Times New Roman" w:hAnsi="Times New Roman" w:cs="Times New Roman"/>
          <w:sz w:val="28"/>
          <w:szCs w:val="28"/>
        </w:rPr>
        <w:t xml:space="preserve"> </w:t>
      </w:r>
      <w:r w:rsidR="00224025">
        <w:rPr>
          <w:rFonts w:ascii="Times New Roman" w:hAnsi="Times New Roman" w:cs="Times New Roman"/>
          <w:sz w:val="28"/>
          <w:szCs w:val="28"/>
        </w:rPr>
        <w:t>- «</w:t>
      </w:r>
      <w:r w:rsidR="00D10530">
        <w:rPr>
          <w:rFonts w:ascii="Times New Roman" w:hAnsi="Times New Roman" w:cs="Times New Roman"/>
          <w:sz w:val="28"/>
          <w:szCs w:val="28"/>
        </w:rPr>
        <w:t>4</w:t>
      </w:r>
      <w:r w:rsidR="00224025">
        <w:rPr>
          <w:rFonts w:ascii="Times New Roman" w:hAnsi="Times New Roman" w:cs="Times New Roman"/>
          <w:sz w:val="28"/>
          <w:szCs w:val="28"/>
        </w:rPr>
        <w:t>».</w:t>
      </w:r>
    </w:p>
    <w:p w:rsidR="00C316DA" w:rsidRPr="00C316DA" w:rsidRDefault="00C316DA" w:rsidP="00D94AF9">
      <w:pPr>
        <w:spacing w:after="0" w:line="276" w:lineRule="auto"/>
        <w:ind w:left="-709" w:firstLine="709"/>
        <w:rPr>
          <w:rFonts w:ascii="Times New Roman" w:hAnsi="Times New Roman" w:cs="Times New Roman"/>
          <w:b/>
          <w:sz w:val="28"/>
          <w:szCs w:val="28"/>
        </w:rPr>
      </w:pPr>
      <w:r w:rsidRPr="00C316DA">
        <w:rPr>
          <w:rFonts w:ascii="Times New Roman" w:hAnsi="Times New Roman" w:cs="Times New Roman"/>
          <w:b/>
          <w:sz w:val="28"/>
          <w:szCs w:val="28"/>
        </w:rPr>
        <w:t xml:space="preserve">Результаты экзамена по химии </w:t>
      </w:r>
    </w:p>
    <w:p w:rsidR="00C316DA" w:rsidRPr="00C316DA" w:rsidRDefault="00C316DA" w:rsidP="00D94AF9">
      <w:pPr>
        <w:spacing w:after="0" w:line="276" w:lineRule="auto"/>
        <w:ind w:left="-709" w:firstLine="709"/>
        <w:jc w:val="both"/>
        <w:rPr>
          <w:rFonts w:ascii="Times New Roman" w:hAnsi="Times New Roman" w:cs="Times New Roman"/>
          <w:sz w:val="28"/>
          <w:szCs w:val="28"/>
        </w:rPr>
      </w:pPr>
      <w:r w:rsidRPr="00C316DA">
        <w:rPr>
          <w:rFonts w:ascii="Times New Roman" w:hAnsi="Times New Roman" w:cs="Times New Roman"/>
          <w:sz w:val="28"/>
          <w:szCs w:val="28"/>
        </w:rPr>
        <w:t xml:space="preserve">В экзамене по химии приняли участие </w:t>
      </w:r>
      <w:r w:rsidR="006714F0">
        <w:rPr>
          <w:rFonts w:ascii="Times New Roman" w:hAnsi="Times New Roman" w:cs="Times New Roman"/>
          <w:sz w:val="28"/>
          <w:szCs w:val="28"/>
        </w:rPr>
        <w:t>1</w:t>
      </w:r>
      <w:r w:rsidR="00126F56">
        <w:rPr>
          <w:rFonts w:ascii="Times New Roman" w:hAnsi="Times New Roman" w:cs="Times New Roman"/>
          <w:sz w:val="28"/>
          <w:szCs w:val="28"/>
        </w:rPr>
        <w:t>5</w:t>
      </w:r>
      <w:r w:rsidRPr="00C316DA">
        <w:rPr>
          <w:rFonts w:ascii="Times New Roman" w:hAnsi="Times New Roman" w:cs="Times New Roman"/>
          <w:spacing w:val="-2"/>
          <w:sz w:val="28"/>
          <w:szCs w:val="28"/>
        </w:rPr>
        <w:t xml:space="preserve"> выпускник</w:t>
      </w:r>
      <w:r w:rsidR="006714F0">
        <w:rPr>
          <w:rFonts w:ascii="Times New Roman" w:hAnsi="Times New Roman" w:cs="Times New Roman"/>
          <w:spacing w:val="-2"/>
          <w:sz w:val="28"/>
          <w:szCs w:val="28"/>
        </w:rPr>
        <w:t>ов</w:t>
      </w:r>
      <w:r w:rsidRPr="00C316DA">
        <w:rPr>
          <w:rFonts w:ascii="Times New Roman" w:hAnsi="Times New Roman" w:cs="Times New Roman"/>
          <w:spacing w:val="-2"/>
          <w:sz w:val="28"/>
          <w:szCs w:val="28"/>
        </w:rPr>
        <w:t xml:space="preserve">. </w:t>
      </w:r>
      <w:r w:rsidRPr="00C316DA">
        <w:rPr>
          <w:rFonts w:ascii="Times New Roman" w:hAnsi="Times New Roman" w:cs="Times New Roman"/>
          <w:sz w:val="28"/>
          <w:szCs w:val="28"/>
        </w:rPr>
        <w:t xml:space="preserve">Обучающиеся продемонстрировали следующий уровень владения базовыми навыками: - уровень обученности – </w:t>
      </w:r>
      <w:r w:rsidR="006714F0">
        <w:rPr>
          <w:rFonts w:ascii="Times New Roman" w:hAnsi="Times New Roman" w:cs="Times New Roman"/>
          <w:sz w:val="28"/>
          <w:szCs w:val="28"/>
        </w:rPr>
        <w:t>9</w:t>
      </w:r>
      <w:r w:rsidR="00126F56">
        <w:rPr>
          <w:rFonts w:ascii="Times New Roman" w:hAnsi="Times New Roman" w:cs="Times New Roman"/>
          <w:sz w:val="28"/>
          <w:szCs w:val="28"/>
        </w:rPr>
        <w:t>3</w:t>
      </w:r>
      <w:r w:rsidR="006714F0">
        <w:rPr>
          <w:rFonts w:ascii="Times New Roman" w:hAnsi="Times New Roman" w:cs="Times New Roman"/>
          <w:sz w:val="28"/>
          <w:szCs w:val="28"/>
        </w:rPr>
        <w:t>,</w:t>
      </w:r>
      <w:r w:rsidR="00126F56">
        <w:rPr>
          <w:rFonts w:ascii="Times New Roman" w:hAnsi="Times New Roman" w:cs="Times New Roman"/>
          <w:sz w:val="28"/>
          <w:szCs w:val="28"/>
        </w:rPr>
        <w:t>3</w:t>
      </w:r>
      <w:r w:rsidRPr="00C316DA">
        <w:rPr>
          <w:rFonts w:ascii="Times New Roman" w:hAnsi="Times New Roman" w:cs="Times New Roman"/>
          <w:sz w:val="28"/>
          <w:szCs w:val="28"/>
        </w:rPr>
        <w:t xml:space="preserve">%; - качество обученности – </w:t>
      </w:r>
      <w:r w:rsidR="00126F56">
        <w:rPr>
          <w:rFonts w:ascii="Times New Roman" w:hAnsi="Times New Roman" w:cs="Times New Roman"/>
          <w:sz w:val="28"/>
          <w:szCs w:val="28"/>
        </w:rPr>
        <w:t>80</w:t>
      </w:r>
      <w:r w:rsidRPr="00C316DA">
        <w:rPr>
          <w:rFonts w:ascii="Times New Roman" w:hAnsi="Times New Roman" w:cs="Times New Roman"/>
          <w:sz w:val="28"/>
          <w:szCs w:val="28"/>
        </w:rPr>
        <w:t xml:space="preserve"> %. </w:t>
      </w:r>
      <w:r w:rsidR="006714F0">
        <w:rPr>
          <w:rFonts w:ascii="Times New Roman" w:hAnsi="Times New Roman" w:cs="Times New Roman"/>
          <w:sz w:val="28"/>
          <w:szCs w:val="28"/>
        </w:rPr>
        <w:t>Не</w:t>
      </w:r>
      <w:r w:rsidRPr="00C316DA">
        <w:rPr>
          <w:rFonts w:ascii="Times New Roman" w:hAnsi="Times New Roman" w:cs="Times New Roman"/>
          <w:sz w:val="28"/>
          <w:szCs w:val="28"/>
        </w:rPr>
        <w:t xml:space="preserve"> преодолели минимальный порог</w:t>
      </w:r>
      <w:r w:rsidR="006714F0">
        <w:rPr>
          <w:rFonts w:ascii="Times New Roman" w:hAnsi="Times New Roman" w:cs="Times New Roman"/>
          <w:sz w:val="28"/>
          <w:szCs w:val="28"/>
        </w:rPr>
        <w:t xml:space="preserve"> – 1 человек</w:t>
      </w:r>
      <w:r w:rsidR="009E1CC7">
        <w:rPr>
          <w:rFonts w:ascii="Times New Roman" w:hAnsi="Times New Roman" w:cs="Times New Roman"/>
          <w:sz w:val="28"/>
          <w:szCs w:val="28"/>
        </w:rPr>
        <w:t xml:space="preserve">, </w:t>
      </w:r>
      <w:r w:rsidR="00126F56">
        <w:rPr>
          <w:rFonts w:ascii="Times New Roman" w:hAnsi="Times New Roman" w:cs="Times New Roman"/>
          <w:sz w:val="28"/>
          <w:szCs w:val="28"/>
        </w:rPr>
        <w:t>6,6</w:t>
      </w:r>
      <w:r w:rsidR="009E1CC7">
        <w:rPr>
          <w:rFonts w:ascii="Times New Roman" w:hAnsi="Times New Roman" w:cs="Times New Roman"/>
          <w:sz w:val="28"/>
          <w:szCs w:val="28"/>
        </w:rPr>
        <w:t>%</w:t>
      </w:r>
      <w:r w:rsidR="006714F0">
        <w:rPr>
          <w:rFonts w:ascii="Times New Roman" w:hAnsi="Times New Roman" w:cs="Times New Roman"/>
          <w:sz w:val="28"/>
          <w:szCs w:val="28"/>
        </w:rPr>
        <w:t xml:space="preserve"> (православная школа).</w:t>
      </w:r>
    </w:p>
    <w:p w:rsidR="00C316DA" w:rsidRPr="00C316DA" w:rsidRDefault="00C316DA" w:rsidP="00D94AF9">
      <w:pPr>
        <w:spacing w:after="0" w:line="276" w:lineRule="auto"/>
        <w:ind w:left="-709" w:firstLine="709"/>
        <w:rPr>
          <w:rFonts w:ascii="Times New Roman" w:hAnsi="Times New Roman" w:cs="Times New Roman"/>
          <w:sz w:val="28"/>
          <w:szCs w:val="28"/>
        </w:rPr>
      </w:pPr>
      <w:r w:rsidRPr="006714F0">
        <w:rPr>
          <w:rFonts w:ascii="Times New Roman" w:hAnsi="Times New Roman" w:cs="Times New Roman"/>
          <w:sz w:val="28"/>
          <w:szCs w:val="28"/>
        </w:rPr>
        <w:t>Средн</w:t>
      </w:r>
      <w:r w:rsidR="006714F0">
        <w:rPr>
          <w:rFonts w:ascii="Times New Roman" w:hAnsi="Times New Roman" w:cs="Times New Roman"/>
          <w:sz w:val="28"/>
          <w:szCs w:val="28"/>
        </w:rPr>
        <w:t xml:space="preserve">яя </w:t>
      </w:r>
      <w:r w:rsidRPr="00C316DA">
        <w:rPr>
          <w:rFonts w:ascii="Times New Roman" w:hAnsi="Times New Roman" w:cs="Times New Roman"/>
          <w:sz w:val="28"/>
          <w:szCs w:val="28"/>
        </w:rPr>
        <w:t xml:space="preserve"> </w:t>
      </w:r>
      <w:r w:rsidR="006714F0">
        <w:rPr>
          <w:rFonts w:ascii="Times New Roman" w:hAnsi="Times New Roman" w:cs="Times New Roman"/>
          <w:sz w:val="28"/>
          <w:szCs w:val="28"/>
        </w:rPr>
        <w:t>оценка</w:t>
      </w:r>
      <w:r w:rsidR="003849DE">
        <w:rPr>
          <w:rFonts w:ascii="Times New Roman" w:hAnsi="Times New Roman" w:cs="Times New Roman"/>
          <w:sz w:val="28"/>
          <w:szCs w:val="28"/>
        </w:rPr>
        <w:t xml:space="preserve"> </w:t>
      </w:r>
      <w:r w:rsidR="006714F0">
        <w:rPr>
          <w:rFonts w:ascii="Times New Roman" w:hAnsi="Times New Roman" w:cs="Times New Roman"/>
          <w:sz w:val="28"/>
          <w:szCs w:val="28"/>
        </w:rPr>
        <w:t>- «4</w:t>
      </w:r>
      <w:r w:rsidR="00126F56">
        <w:rPr>
          <w:rFonts w:ascii="Times New Roman" w:hAnsi="Times New Roman" w:cs="Times New Roman"/>
          <w:sz w:val="28"/>
          <w:szCs w:val="28"/>
        </w:rPr>
        <w:t>,3</w:t>
      </w:r>
      <w:r w:rsidR="006714F0">
        <w:rPr>
          <w:rFonts w:ascii="Times New Roman" w:hAnsi="Times New Roman" w:cs="Times New Roman"/>
          <w:sz w:val="28"/>
          <w:szCs w:val="28"/>
        </w:rPr>
        <w:t>».</w:t>
      </w:r>
    </w:p>
    <w:p w:rsidR="00C316DA" w:rsidRPr="00C316DA" w:rsidRDefault="00C316DA" w:rsidP="00774C0B">
      <w:pPr>
        <w:spacing w:after="0" w:line="240" w:lineRule="auto"/>
        <w:ind w:left="-709" w:firstLine="709"/>
        <w:rPr>
          <w:rFonts w:ascii="Times New Roman" w:hAnsi="Times New Roman" w:cs="Times New Roman"/>
          <w:b/>
          <w:sz w:val="28"/>
          <w:szCs w:val="28"/>
        </w:rPr>
      </w:pPr>
      <w:r w:rsidRPr="00C316DA">
        <w:rPr>
          <w:rFonts w:ascii="Times New Roman" w:hAnsi="Times New Roman" w:cs="Times New Roman"/>
          <w:b/>
          <w:sz w:val="28"/>
          <w:szCs w:val="28"/>
        </w:rPr>
        <w:lastRenderedPageBreak/>
        <w:t>Результаты экзамена по информатике и ИКТ</w:t>
      </w:r>
    </w:p>
    <w:p w:rsidR="00C316DA" w:rsidRPr="00C316DA" w:rsidRDefault="00C316DA" w:rsidP="00774C0B">
      <w:pPr>
        <w:spacing w:after="0" w:line="240" w:lineRule="auto"/>
        <w:ind w:left="-709" w:firstLine="709"/>
        <w:jc w:val="both"/>
        <w:rPr>
          <w:rFonts w:ascii="Times New Roman" w:hAnsi="Times New Roman" w:cs="Times New Roman"/>
          <w:sz w:val="28"/>
          <w:szCs w:val="28"/>
        </w:rPr>
      </w:pPr>
      <w:r w:rsidRPr="00C316DA">
        <w:rPr>
          <w:rFonts w:ascii="Times New Roman" w:hAnsi="Times New Roman" w:cs="Times New Roman"/>
          <w:sz w:val="28"/>
          <w:szCs w:val="28"/>
        </w:rPr>
        <w:t xml:space="preserve">В экзамене по информатике и ИКТ приняли участие </w:t>
      </w:r>
      <w:r w:rsidR="00553198">
        <w:rPr>
          <w:rFonts w:ascii="Times New Roman" w:hAnsi="Times New Roman" w:cs="Times New Roman"/>
          <w:sz w:val="28"/>
          <w:szCs w:val="28"/>
        </w:rPr>
        <w:t>62</w:t>
      </w:r>
      <w:r w:rsidRPr="00C316DA">
        <w:rPr>
          <w:rFonts w:ascii="Times New Roman" w:hAnsi="Times New Roman" w:cs="Times New Roman"/>
          <w:sz w:val="28"/>
          <w:szCs w:val="28"/>
        </w:rPr>
        <w:t xml:space="preserve"> выпускник</w:t>
      </w:r>
      <w:r w:rsidR="00553198">
        <w:rPr>
          <w:rFonts w:ascii="Times New Roman" w:hAnsi="Times New Roman" w:cs="Times New Roman"/>
          <w:sz w:val="28"/>
          <w:szCs w:val="28"/>
        </w:rPr>
        <w:t>а</w:t>
      </w:r>
      <w:r w:rsidRPr="00C316DA">
        <w:rPr>
          <w:rFonts w:ascii="Times New Roman" w:hAnsi="Times New Roman" w:cs="Times New Roman"/>
          <w:sz w:val="28"/>
          <w:szCs w:val="28"/>
        </w:rPr>
        <w:t xml:space="preserve">. Обучающиеся продемонстрировали следующий уровень владения базовыми навыками: - уровень обученности – </w:t>
      </w:r>
      <w:r w:rsidR="00CB123C">
        <w:rPr>
          <w:rFonts w:ascii="Times New Roman" w:hAnsi="Times New Roman" w:cs="Times New Roman"/>
          <w:sz w:val="28"/>
          <w:szCs w:val="28"/>
        </w:rPr>
        <w:t>9</w:t>
      </w:r>
      <w:r w:rsidR="00553198">
        <w:rPr>
          <w:rFonts w:ascii="Times New Roman" w:hAnsi="Times New Roman" w:cs="Times New Roman"/>
          <w:sz w:val="28"/>
          <w:szCs w:val="28"/>
        </w:rPr>
        <w:t>8,3</w:t>
      </w:r>
      <w:r w:rsidRPr="00C316DA">
        <w:rPr>
          <w:rFonts w:ascii="Times New Roman" w:hAnsi="Times New Roman" w:cs="Times New Roman"/>
          <w:sz w:val="28"/>
          <w:szCs w:val="28"/>
        </w:rPr>
        <w:t xml:space="preserve">%; - качество обученности – </w:t>
      </w:r>
      <w:r w:rsidR="00553198">
        <w:rPr>
          <w:rFonts w:ascii="Times New Roman" w:hAnsi="Times New Roman" w:cs="Times New Roman"/>
          <w:sz w:val="28"/>
          <w:szCs w:val="28"/>
        </w:rPr>
        <w:t>48</w:t>
      </w:r>
      <w:r w:rsidR="00CB123C">
        <w:rPr>
          <w:rFonts w:ascii="Times New Roman" w:hAnsi="Times New Roman" w:cs="Times New Roman"/>
          <w:sz w:val="28"/>
          <w:szCs w:val="28"/>
        </w:rPr>
        <w:t>,</w:t>
      </w:r>
      <w:r w:rsidR="00553198">
        <w:rPr>
          <w:rFonts w:ascii="Times New Roman" w:hAnsi="Times New Roman" w:cs="Times New Roman"/>
          <w:sz w:val="28"/>
          <w:szCs w:val="28"/>
        </w:rPr>
        <w:t>3</w:t>
      </w:r>
      <w:r w:rsidRPr="00C316DA">
        <w:rPr>
          <w:rFonts w:ascii="Times New Roman" w:hAnsi="Times New Roman" w:cs="Times New Roman"/>
          <w:sz w:val="28"/>
          <w:szCs w:val="28"/>
        </w:rPr>
        <w:t xml:space="preserve"> %. </w:t>
      </w:r>
      <w:r w:rsidR="00CB123C">
        <w:rPr>
          <w:rFonts w:ascii="Times New Roman" w:hAnsi="Times New Roman" w:cs="Times New Roman"/>
          <w:sz w:val="28"/>
          <w:szCs w:val="28"/>
        </w:rPr>
        <w:t xml:space="preserve">Не </w:t>
      </w:r>
      <w:r w:rsidRPr="00C316DA">
        <w:rPr>
          <w:rFonts w:ascii="Times New Roman" w:hAnsi="Times New Roman" w:cs="Times New Roman"/>
          <w:sz w:val="28"/>
          <w:szCs w:val="28"/>
        </w:rPr>
        <w:t xml:space="preserve"> преодолели минимальный порог</w:t>
      </w:r>
      <w:r w:rsidR="00CB123C">
        <w:rPr>
          <w:rFonts w:ascii="Times New Roman" w:hAnsi="Times New Roman" w:cs="Times New Roman"/>
          <w:sz w:val="28"/>
          <w:szCs w:val="28"/>
        </w:rPr>
        <w:t xml:space="preserve">  </w:t>
      </w:r>
      <w:r w:rsidR="00553198">
        <w:rPr>
          <w:rFonts w:ascii="Times New Roman" w:hAnsi="Times New Roman" w:cs="Times New Roman"/>
          <w:sz w:val="28"/>
          <w:szCs w:val="28"/>
        </w:rPr>
        <w:t>1</w:t>
      </w:r>
      <w:r w:rsidR="00CB123C">
        <w:rPr>
          <w:rFonts w:ascii="Times New Roman" w:hAnsi="Times New Roman" w:cs="Times New Roman"/>
          <w:sz w:val="28"/>
          <w:szCs w:val="28"/>
        </w:rPr>
        <w:t xml:space="preserve"> человека</w:t>
      </w:r>
      <w:r w:rsidR="009E1CC7">
        <w:rPr>
          <w:rFonts w:ascii="Times New Roman" w:hAnsi="Times New Roman" w:cs="Times New Roman"/>
          <w:sz w:val="28"/>
          <w:szCs w:val="28"/>
        </w:rPr>
        <w:t xml:space="preserve"> (</w:t>
      </w:r>
      <w:r w:rsidR="00553198">
        <w:rPr>
          <w:rFonts w:ascii="Times New Roman" w:hAnsi="Times New Roman" w:cs="Times New Roman"/>
          <w:sz w:val="28"/>
          <w:szCs w:val="28"/>
        </w:rPr>
        <w:t>1</w:t>
      </w:r>
      <w:r w:rsidR="009E1CC7">
        <w:rPr>
          <w:rFonts w:ascii="Times New Roman" w:hAnsi="Times New Roman" w:cs="Times New Roman"/>
          <w:sz w:val="28"/>
          <w:szCs w:val="28"/>
        </w:rPr>
        <w:t>,</w:t>
      </w:r>
      <w:r w:rsidR="00553198">
        <w:rPr>
          <w:rFonts w:ascii="Times New Roman" w:hAnsi="Times New Roman" w:cs="Times New Roman"/>
          <w:sz w:val="28"/>
          <w:szCs w:val="28"/>
        </w:rPr>
        <w:t>6%)</w:t>
      </w:r>
      <w:r w:rsidR="00CB123C">
        <w:rPr>
          <w:rFonts w:ascii="Times New Roman" w:hAnsi="Times New Roman" w:cs="Times New Roman"/>
          <w:sz w:val="28"/>
          <w:szCs w:val="28"/>
        </w:rPr>
        <w:t>.</w:t>
      </w:r>
    </w:p>
    <w:p w:rsidR="00C316DA" w:rsidRPr="00C316DA" w:rsidRDefault="000E1909" w:rsidP="00774C0B">
      <w:pPr>
        <w:spacing w:after="0" w:line="240" w:lineRule="auto"/>
        <w:ind w:left="-709" w:firstLine="709"/>
        <w:rPr>
          <w:rFonts w:ascii="Times New Roman" w:hAnsi="Times New Roman" w:cs="Times New Roman"/>
          <w:sz w:val="28"/>
          <w:szCs w:val="28"/>
        </w:rPr>
      </w:pPr>
      <w:r>
        <w:rPr>
          <w:rFonts w:ascii="Times New Roman" w:hAnsi="Times New Roman" w:cs="Times New Roman"/>
          <w:sz w:val="28"/>
          <w:szCs w:val="28"/>
        </w:rPr>
        <w:t>Средняя оценка- «3,</w:t>
      </w:r>
      <w:r w:rsidR="00553198">
        <w:rPr>
          <w:rFonts w:ascii="Times New Roman" w:hAnsi="Times New Roman" w:cs="Times New Roman"/>
          <w:sz w:val="28"/>
          <w:szCs w:val="28"/>
        </w:rPr>
        <w:t>4</w:t>
      </w:r>
      <w:r>
        <w:rPr>
          <w:rFonts w:ascii="Times New Roman" w:hAnsi="Times New Roman" w:cs="Times New Roman"/>
          <w:sz w:val="28"/>
          <w:szCs w:val="28"/>
        </w:rPr>
        <w:t>»</w:t>
      </w:r>
      <w:r w:rsidR="00C316DA" w:rsidRPr="00C316DA">
        <w:rPr>
          <w:rFonts w:ascii="Times New Roman" w:hAnsi="Times New Roman" w:cs="Times New Roman"/>
          <w:sz w:val="28"/>
          <w:szCs w:val="28"/>
        </w:rPr>
        <w:t>.</w:t>
      </w:r>
    </w:p>
    <w:p w:rsidR="00C316DA" w:rsidRPr="00C316DA" w:rsidRDefault="00C316DA" w:rsidP="00774C0B">
      <w:pPr>
        <w:spacing w:after="0" w:line="240" w:lineRule="auto"/>
        <w:ind w:left="-709" w:firstLine="709"/>
        <w:rPr>
          <w:rFonts w:ascii="Times New Roman" w:hAnsi="Times New Roman" w:cs="Times New Roman"/>
          <w:b/>
          <w:sz w:val="28"/>
          <w:szCs w:val="28"/>
        </w:rPr>
      </w:pPr>
      <w:r w:rsidRPr="00C316DA">
        <w:rPr>
          <w:rFonts w:ascii="Times New Roman" w:hAnsi="Times New Roman" w:cs="Times New Roman"/>
          <w:b/>
          <w:sz w:val="28"/>
          <w:szCs w:val="28"/>
        </w:rPr>
        <w:t>Результаты экзамена по биологии</w:t>
      </w:r>
    </w:p>
    <w:p w:rsidR="00C316DA" w:rsidRPr="00C316DA" w:rsidRDefault="00C316DA" w:rsidP="00774C0B">
      <w:pPr>
        <w:spacing w:after="0" w:line="240" w:lineRule="auto"/>
        <w:ind w:left="-709" w:firstLine="709"/>
        <w:jc w:val="both"/>
        <w:rPr>
          <w:rFonts w:ascii="Times New Roman" w:hAnsi="Times New Roman" w:cs="Times New Roman"/>
          <w:sz w:val="28"/>
          <w:szCs w:val="28"/>
        </w:rPr>
      </w:pPr>
      <w:r w:rsidRPr="00C316DA">
        <w:rPr>
          <w:rFonts w:ascii="Times New Roman" w:hAnsi="Times New Roman" w:cs="Times New Roman"/>
          <w:sz w:val="28"/>
          <w:szCs w:val="28"/>
        </w:rPr>
        <w:t>В 202</w:t>
      </w:r>
      <w:r w:rsidR="00EF5DD0">
        <w:rPr>
          <w:rFonts w:ascii="Times New Roman" w:hAnsi="Times New Roman" w:cs="Times New Roman"/>
          <w:sz w:val="28"/>
          <w:szCs w:val="28"/>
        </w:rPr>
        <w:t>3</w:t>
      </w:r>
      <w:r w:rsidRPr="00C316DA">
        <w:rPr>
          <w:rFonts w:ascii="Times New Roman" w:hAnsi="Times New Roman" w:cs="Times New Roman"/>
          <w:sz w:val="28"/>
          <w:szCs w:val="28"/>
        </w:rPr>
        <w:t>/2</w:t>
      </w:r>
      <w:r w:rsidR="00EF5DD0">
        <w:rPr>
          <w:rFonts w:ascii="Times New Roman" w:hAnsi="Times New Roman" w:cs="Times New Roman"/>
          <w:sz w:val="28"/>
          <w:szCs w:val="28"/>
        </w:rPr>
        <w:t>4</w:t>
      </w:r>
      <w:r w:rsidRPr="00C316DA">
        <w:rPr>
          <w:rFonts w:ascii="Times New Roman" w:hAnsi="Times New Roman" w:cs="Times New Roman"/>
          <w:sz w:val="28"/>
          <w:szCs w:val="28"/>
        </w:rPr>
        <w:t xml:space="preserve"> учебном году </w:t>
      </w:r>
      <w:r w:rsidR="00EF5DD0">
        <w:rPr>
          <w:rFonts w:ascii="Times New Roman" w:hAnsi="Times New Roman" w:cs="Times New Roman"/>
          <w:sz w:val="28"/>
          <w:szCs w:val="28"/>
        </w:rPr>
        <w:t>66</w:t>
      </w:r>
      <w:r w:rsidRPr="00C316DA">
        <w:rPr>
          <w:rFonts w:ascii="Times New Roman" w:hAnsi="Times New Roman" w:cs="Times New Roman"/>
          <w:sz w:val="28"/>
          <w:szCs w:val="28"/>
        </w:rPr>
        <w:t xml:space="preserve"> выпускник</w:t>
      </w:r>
      <w:r w:rsidR="00EF5DD0">
        <w:rPr>
          <w:rFonts w:ascii="Times New Roman" w:hAnsi="Times New Roman" w:cs="Times New Roman"/>
          <w:sz w:val="28"/>
          <w:szCs w:val="28"/>
        </w:rPr>
        <w:t>ов</w:t>
      </w:r>
      <w:r w:rsidRPr="00C316DA">
        <w:rPr>
          <w:rFonts w:ascii="Times New Roman" w:hAnsi="Times New Roman" w:cs="Times New Roman"/>
          <w:sz w:val="28"/>
          <w:szCs w:val="28"/>
        </w:rPr>
        <w:t xml:space="preserve"> 9 классов сдавали экзамен по биологии в формате ГИА (ОГЭ). Обучающиеся продемонстрировали следующий уровень владения базовыми навыками: </w:t>
      </w:r>
    </w:p>
    <w:p w:rsidR="00C316DA" w:rsidRPr="00C316DA" w:rsidRDefault="00C316DA" w:rsidP="00774C0B">
      <w:pPr>
        <w:spacing w:after="0" w:line="240" w:lineRule="auto"/>
        <w:ind w:left="-709" w:firstLine="709"/>
        <w:jc w:val="both"/>
        <w:rPr>
          <w:rFonts w:ascii="Times New Roman" w:hAnsi="Times New Roman" w:cs="Times New Roman"/>
          <w:sz w:val="28"/>
          <w:szCs w:val="28"/>
        </w:rPr>
      </w:pPr>
      <w:r w:rsidRPr="00C316DA">
        <w:rPr>
          <w:rFonts w:ascii="Times New Roman" w:hAnsi="Times New Roman" w:cs="Times New Roman"/>
          <w:sz w:val="28"/>
          <w:szCs w:val="28"/>
        </w:rPr>
        <w:t xml:space="preserve">- уровень обученности – </w:t>
      </w:r>
      <w:r w:rsidR="00EF5DD0">
        <w:rPr>
          <w:rFonts w:ascii="Times New Roman" w:hAnsi="Times New Roman" w:cs="Times New Roman"/>
          <w:sz w:val="28"/>
          <w:szCs w:val="28"/>
        </w:rPr>
        <w:t>95,4</w:t>
      </w:r>
      <w:r w:rsidRPr="00C316DA">
        <w:rPr>
          <w:rFonts w:ascii="Times New Roman" w:hAnsi="Times New Roman" w:cs="Times New Roman"/>
          <w:sz w:val="28"/>
          <w:szCs w:val="28"/>
        </w:rPr>
        <w:t xml:space="preserve">%; </w:t>
      </w:r>
    </w:p>
    <w:p w:rsidR="00C316DA" w:rsidRPr="00C316DA" w:rsidRDefault="00C316DA" w:rsidP="00774C0B">
      <w:pPr>
        <w:spacing w:after="0" w:line="240" w:lineRule="auto"/>
        <w:ind w:left="-709" w:firstLine="709"/>
        <w:jc w:val="both"/>
        <w:rPr>
          <w:rFonts w:ascii="Times New Roman" w:hAnsi="Times New Roman" w:cs="Times New Roman"/>
          <w:sz w:val="28"/>
          <w:szCs w:val="28"/>
        </w:rPr>
      </w:pPr>
      <w:r w:rsidRPr="00C316DA">
        <w:rPr>
          <w:rFonts w:ascii="Times New Roman" w:hAnsi="Times New Roman" w:cs="Times New Roman"/>
          <w:sz w:val="28"/>
          <w:szCs w:val="28"/>
        </w:rPr>
        <w:t xml:space="preserve">- качество обученности – </w:t>
      </w:r>
      <w:r w:rsidR="000E1909">
        <w:rPr>
          <w:rFonts w:ascii="Times New Roman" w:hAnsi="Times New Roman" w:cs="Times New Roman"/>
          <w:sz w:val="28"/>
          <w:szCs w:val="28"/>
        </w:rPr>
        <w:t>50</w:t>
      </w:r>
      <w:r w:rsidRPr="00C316DA">
        <w:rPr>
          <w:rFonts w:ascii="Times New Roman" w:hAnsi="Times New Roman" w:cs="Times New Roman"/>
          <w:sz w:val="28"/>
          <w:szCs w:val="28"/>
        </w:rPr>
        <w:t xml:space="preserve"> %. </w:t>
      </w:r>
    </w:p>
    <w:p w:rsidR="00C316DA" w:rsidRPr="00C316DA" w:rsidRDefault="00C316DA" w:rsidP="00774C0B">
      <w:pPr>
        <w:spacing w:after="0" w:line="240" w:lineRule="auto"/>
        <w:ind w:left="-709" w:firstLine="709"/>
        <w:jc w:val="both"/>
        <w:rPr>
          <w:rFonts w:ascii="Times New Roman" w:hAnsi="Times New Roman" w:cs="Times New Roman"/>
          <w:sz w:val="28"/>
          <w:szCs w:val="28"/>
        </w:rPr>
      </w:pPr>
      <w:r w:rsidRPr="00C316DA">
        <w:rPr>
          <w:rFonts w:ascii="Times New Roman" w:hAnsi="Times New Roman" w:cs="Times New Roman"/>
          <w:sz w:val="28"/>
          <w:szCs w:val="28"/>
        </w:rPr>
        <w:t>Средн</w:t>
      </w:r>
      <w:r w:rsidR="00BD0550">
        <w:rPr>
          <w:rFonts w:ascii="Times New Roman" w:hAnsi="Times New Roman" w:cs="Times New Roman"/>
          <w:sz w:val="28"/>
          <w:szCs w:val="28"/>
        </w:rPr>
        <w:t>яя оценка</w:t>
      </w:r>
      <w:r w:rsidR="003849DE">
        <w:rPr>
          <w:rFonts w:ascii="Times New Roman" w:hAnsi="Times New Roman" w:cs="Times New Roman"/>
          <w:sz w:val="28"/>
          <w:szCs w:val="28"/>
        </w:rPr>
        <w:t xml:space="preserve"> </w:t>
      </w:r>
      <w:r w:rsidR="00BD0550">
        <w:rPr>
          <w:rFonts w:ascii="Times New Roman" w:hAnsi="Times New Roman" w:cs="Times New Roman"/>
          <w:sz w:val="28"/>
          <w:szCs w:val="28"/>
        </w:rPr>
        <w:t>- «3,5»</w:t>
      </w:r>
      <w:r w:rsidRPr="00C316DA">
        <w:rPr>
          <w:rFonts w:ascii="Times New Roman" w:hAnsi="Times New Roman" w:cs="Times New Roman"/>
          <w:sz w:val="28"/>
          <w:szCs w:val="28"/>
        </w:rPr>
        <w:t>.</w:t>
      </w:r>
    </w:p>
    <w:p w:rsidR="00C316DA" w:rsidRPr="00C316DA" w:rsidRDefault="00C316DA" w:rsidP="00774C0B">
      <w:pPr>
        <w:spacing w:after="0" w:line="240" w:lineRule="auto"/>
        <w:ind w:left="-709" w:firstLine="709"/>
        <w:jc w:val="both"/>
        <w:rPr>
          <w:rFonts w:ascii="Times New Roman" w:hAnsi="Times New Roman" w:cs="Times New Roman"/>
          <w:b/>
          <w:sz w:val="28"/>
          <w:szCs w:val="28"/>
        </w:rPr>
      </w:pPr>
      <w:r w:rsidRPr="00C316DA">
        <w:rPr>
          <w:rFonts w:ascii="Times New Roman" w:hAnsi="Times New Roman" w:cs="Times New Roman"/>
          <w:b/>
          <w:sz w:val="28"/>
          <w:szCs w:val="28"/>
        </w:rPr>
        <w:t xml:space="preserve">Результаты экзамена по истории </w:t>
      </w:r>
    </w:p>
    <w:p w:rsidR="00C316DA" w:rsidRPr="00C316DA" w:rsidRDefault="00C316DA" w:rsidP="00774C0B">
      <w:pPr>
        <w:spacing w:after="0" w:line="240" w:lineRule="auto"/>
        <w:ind w:left="-709" w:firstLine="709"/>
        <w:jc w:val="both"/>
        <w:rPr>
          <w:rFonts w:ascii="Times New Roman" w:hAnsi="Times New Roman" w:cs="Times New Roman"/>
          <w:sz w:val="28"/>
          <w:szCs w:val="28"/>
        </w:rPr>
      </w:pPr>
      <w:r w:rsidRPr="00C316DA">
        <w:rPr>
          <w:rFonts w:ascii="Times New Roman" w:hAnsi="Times New Roman" w:cs="Times New Roman"/>
          <w:sz w:val="28"/>
          <w:szCs w:val="28"/>
        </w:rPr>
        <w:t xml:space="preserve">В экзамене по истории приняли участие </w:t>
      </w:r>
      <w:r w:rsidR="00AE0C6C">
        <w:rPr>
          <w:rFonts w:ascii="Times New Roman" w:hAnsi="Times New Roman" w:cs="Times New Roman"/>
          <w:sz w:val="28"/>
          <w:szCs w:val="28"/>
        </w:rPr>
        <w:t>13</w:t>
      </w:r>
      <w:r w:rsidRPr="00C316DA">
        <w:rPr>
          <w:rFonts w:ascii="Times New Roman" w:hAnsi="Times New Roman" w:cs="Times New Roman"/>
          <w:sz w:val="28"/>
          <w:szCs w:val="28"/>
        </w:rPr>
        <w:t xml:space="preserve"> выпускников. На экзамене </w:t>
      </w:r>
      <w:proofErr w:type="gramStart"/>
      <w:r w:rsidRPr="00C316DA">
        <w:rPr>
          <w:rFonts w:ascii="Times New Roman" w:hAnsi="Times New Roman" w:cs="Times New Roman"/>
          <w:sz w:val="28"/>
          <w:szCs w:val="28"/>
        </w:rPr>
        <w:t>обучающиеся</w:t>
      </w:r>
      <w:proofErr w:type="gramEnd"/>
      <w:r w:rsidRPr="00C316DA">
        <w:rPr>
          <w:rFonts w:ascii="Times New Roman" w:hAnsi="Times New Roman" w:cs="Times New Roman"/>
          <w:sz w:val="28"/>
          <w:szCs w:val="28"/>
        </w:rPr>
        <w:t xml:space="preserve"> продемонстрировали владение базовыми знаниями.</w:t>
      </w:r>
    </w:p>
    <w:p w:rsidR="00C316DA" w:rsidRPr="00C316DA" w:rsidRDefault="00C316DA" w:rsidP="00774C0B">
      <w:pPr>
        <w:spacing w:after="0" w:line="240" w:lineRule="auto"/>
        <w:ind w:left="-709" w:firstLine="709"/>
        <w:jc w:val="both"/>
        <w:rPr>
          <w:rFonts w:ascii="Times New Roman" w:hAnsi="Times New Roman" w:cs="Times New Roman"/>
          <w:sz w:val="28"/>
          <w:szCs w:val="28"/>
        </w:rPr>
      </w:pPr>
      <w:r w:rsidRPr="00C316DA">
        <w:rPr>
          <w:rFonts w:ascii="Times New Roman" w:hAnsi="Times New Roman" w:cs="Times New Roman"/>
          <w:sz w:val="28"/>
          <w:szCs w:val="28"/>
        </w:rPr>
        <w:t xml:space="preserve">Уровень обученности: 100 % </w:t>
      </w:r>
    </w:p>
    <w:p w:rsidR="00C316DA" w:rsidRPr="00C316DA" w:rsidRDefault="00C316DA" w:rsidP="00774C0B">
      <w:pPr>
        <w:spacing w:after="0" w:line="240" w:lineRule="auto"/>
        <w:ind w:left="-709" w:firstLine="709"/>
        <w:jc w:val="both"/>
        <w:rPr>
          <w:rFonts w:ascii="Times New Roman" w:hAnsi="Times New Roman" w:cs="Times New Roman"/>
          <w:sz w:val="28"/>
          <w:szCs w:val="28"/>
        </w:rPr>
      </w:pPr>
      <w:r w:rsidRPr="00C316DA">
        <w:rPr>
          <w:rFonts w:ascii="Times New Roman" w:hAnsi="Times New Roman" w:cs="Times New Roman"/>
          <w:sz w:val="28"/>
          <w:szCs w:val="28"/>
        </w:rPr>
        <w:t xml:space="preserve">Качество обученности: </w:t>
      </w:r>
      <w:r w:rsidR="00AE0C6C">
        <w:rPr>
          <w:rFonts w:ascii="Times New Roman" w:hAnsi="Times New Roman" w:cs="Times New Roman"/>
          <w:sz w:val="28"/>
          <w:szCs w:val="28"/>
        </w:rPr>
        <w:t>23</w:t>
      </w:r>
      <w:r w:rsidRPr="00C316DA">
        <w:rPr>
          <w:rFonts w:ascii="Times New Roman" w:hAnsi="Times New Roman" w:cs="Times New Roman"/>
          <w:sz w:val="28"/>
          <w:szCs w:val="28"/>
        </w:rPr>
        <w:t xml:space="preserve">% </w:t>
      </w:r>
    </w:p>
    <w:p w:rsidR="00C316DA" w:rsidRPr="00C316DA" w:rsidRDefault="00C316DA" w:rsidP="00774C0B">
      <w:pPr>
        <w:spacing w:after="0" w:line="240" w:lineRule="auto"/>
        <w:ind w:left="-709" w:firstLine="709"/>
        <w:jc w:val="both"/>
        <w:rPr>
          <w:rFonts w:ascii="Times New Roman" w:hAnsi="Times New Roman" w:cs="Times New Roman"/>
          <w:sz w:val="28"/>
          <w:szCs w:val="28"/>
        </w:rPr>
      </w:pPr>
      <w:r w:rsidRPr="00C316DA">
        <w:rPr>
          <w:rFonts w:ascii="Times New Roman" w:hAnsi="Times New Roman" w:cs="Times New Roman"/>
          <w:sz w:val="28"/>
          <w:szCs w:val="28"/>
        </w:rPr>
        <w:t xml:space="preserve">Преодолели минимальный порог: 100%. </w:t>
      </w:r>
    </w:p>
    <w:p w:rsidR="00C316DA" w:rsidRPr="00C316DA" w:rsidRDefault="00C316DA" w:rsidP="00774C0B">
      <w:pPr>
        <w:spacing w:after="0" w:line="240" w:lineRule="auto"/>
        <w:ind w:left="-709" w:firstLine="709"/>
        <w:jc w:val="both"/>
        <w:rPr>
          <w:rFonts w:ascii="Times New Roman" w:hAnsi="Times New Roman" w:cs="Times New Roman"/>
          <w:sz w:val="28"/>
          <w:szCs w:val="28"/>
        </w:rPr>
      </w:pPr>
      <w:r w:rsidRPr="00C316DA">
        <w:rPr>
          <w:rFonts w:ascii="Times New Roman" w:hAnsi="Times New Roman" w:cs="Times New Roman"/>
          <w:sz w:val="28"/>
          <w:szCs w:val="28"/>
        </w:rPr>
        <w:t>Средн</w:t>
      </w:r>
      <w:r w:rsidR="00347E23">
        <w:rPr>
          <w:rFonts w:ascii="Times New Roman" w:hAnsi="Times New Roman" w:cs="Times New Roman"/>
          <w:sz w:val="28"/>
          <w:szCs w:val="28"/>
        </w:rPr>
        <w:t>яя</w:t>
      </w:r>
      <w:r w:rsidRPr="00C316DA">
        <w:rPr>
          <w:rFonts w:ascii="Times New Roman" w:hAnsi="Times New Roman" w:cs="Times New Roman"/>
          <w:sz w:val="28"/>
          <w:szCs w:val="28"/>
        </w:rPr>
        <w:t xml:space="preserve"> </w:t>
      </w:r>
      <w:r w:rsidR="00347E23">
        <w:rPr>
          <w:rFonts w:ascii="Times New Roman" w:hAnsi="Times New Roman" w:cs="Times New Roman"/>
          <w:sz w:val="28"/>
          <w:szCs w:val="28"/>
        </w:rPr>
        <w:t xml:space="preserve">оценка </w:t>
      </w:r>
      <w:r w:rsidRPr="00C316DA">
        <w:rPr>
          <w:rFonts w:ascii="Times New Roman" w:hAnsi="Times New Roman" w:cs="Times New Roman"/>
          <w:sz w:val="28"/>
          <w:szCs w:val="28"/>
        </w:rPr>
        <w:t>в 202</w:t>
      </w:r>
      <w:r w:rsidR="00AE0C6C">
        <w:rPr>
          <w:rFonts w:ascii="Times New Roman" w:hAnsi="Times New Roman" w:cs="Times New Roman"/>
          <w:sz w:val="28"/>
          <w:szCs w:val="28"/>
        </w:rPr>
        <w:t>4</w:t>
      </w:r>
      <w:r w:rsidRPr="00C316DA">
        <w:rPr>
          <w:rFonts w:ascii="Times New Roman" w:hAnsi="Times New Roman" w:cs="Times New Roman"/>
          <w:sz w:val="28"/>
          <w:szCs w:val="28"/>
        </w:rPr>
        <w:t xml:space="preserve"> г. –</w:t>
      </w:r>
      <w:r w:rsidR="003849DE">
        <w:rPr>
          <w:rFonts w:ascii="Times New Roman" w:hAnsi="Times New Roman" w:cs="Times New Roman"/>
          <w:sz w:val="28"/>
          <w:szCs w:val="28"/>
        </w:rPr>
        <w:t xml:space="preserve"> </w:t>
      </w:r>
      <w:r w:rsidR="00347E23">
        <w:rPr>
          <w:rFonts w:ascii="Times New Roman" w:hAnsi="Times New Roman" w:cs="Times New Roman"/>
          <w:sz w:val="28"/>
          <w:szCs w:val="28"/>
        </w:rPr>
        <w:t>«</w:t>
      </w:r>
      <w:r w:rsidR="00AE0C6C">
        <w:rPr>
          <w:rFonts w:ascii="Times New Roman" w:hAnsi="Times New Roman" w:cs="Times New Roman"/>
          <w:sz w:val="28"/>
          <w:szCs w:val="28"/>
        </w:rPr>
        <w:t>3,</w:t>
      </w:r>
      <w:r w:rsidR="00347E23">
        <w:rPr>
          <w:rFonts w:ascii="Times New Roman" w:hAnsi="Times New Roman" w:cs="Times New Roman"/>
          <w:sz w:val="28"/>
          <w:szCs w:val="28"/>
        </w:rPr>
        <w:t>4»</w:t>
      </w:r>
      <w:r w:rsidRPr="00C316DA">
        <w:rPr>
          <w:rFonts w:ascii="Times New Roman" w:hAnsi="Times New Roman" w:cs="Times New Roman"/>
          <w:sz w:val="28"/>
          <w:szCs w:val="28"/>
        </w:rPr>
        <w:t>.</w:t>
      </w:r>
    </w:p>
    <w:p w:rsidR="00C316DA" w:rsidRPr="00C316DA" w:rsidRDefault="00C316DA" w:rsidP="00774C0B">
      <w:pPr>
        <w:spacing w:after="0" w:line="240" w:lineRule="auto"/>
        <w:ind w:left="-709" w:firstLine="709"/>
        <w:jc w:val="both"/>
        <w:rPr>
          <w:rFonts w:ascii="Times New Roman" w:hAnsi="Times New Roman" w:cs="Times New Roman"/>
          <w:b/>
          <w:sz w:val="28"/>
          <w:szCs w:val="28"/>
        </w:rPr>
      </w:pPr>
      <w:r w:rsidRPr="00C316DA">
        <w:rPr>
          <w:rFonts w:ascii="Times New Roman" w:hAnsi="Times New Roman" w:cs="Times New Roman"/>
          <w:b/>
          <w:sz w:val="28"/>
          <w:szCs w:val="28"/>
        </w:rPr>
        <w:t>Результаты экзамена по географии</w:t>
      </w:r>
    </w:p>
    <w:p w:rsidR="00C316DA" w:rsidRPr="00C316DA" w:rsidRDefault="00C316DA" w:rsidP="00774C0B">
      <w:pPr>
        <w:spacing w:after="0" w:line="240" w:lineRule="auto"/>
        <w:ind w:left="-709" w:firstLine="709"/>
        <w:jc w:val="both"/>
        <w:rPr>
          <w:rFonts w:ascii="Times New Roman" w:hAnsi="Times New Roman" w:cs="Times New Roman"/>
          <w:sz w:val="28"/>
          <w:szCs w:val="28"/>
        </w:rPr>
      </w:pPr>
      <w:r w:rsidRPr="00C316DA">
        <w:rPr>
          <w:rFonts w:ascii="Times New Roman" w:hAnsi="Times New Roman" w:cs="Times New Roman"/>
          <w:sz w:val="28"/>
          <w:szCs w:val="28"/>
        </w:rPr>
        <w:t>В экзамене по геогр</w:t>
      </w:r>
      <w:r w:rsidR="009E1CC7">
        <w:rPr>
          <w:rFonts w:ascii="Times New Roman" w:hAnsi="Times New Roman" w:cs="Times New Roman"/>
          <w:sz w:val="28"/>
          <w:szCs w:val="28"/>
        </w:rPr>
        <w:t>а</w:t>
      </w:r>
      <w:r w:rsidRPr="00C316DA">
        <w:rPr>
          <w:rFonts w:ascii="Times New Roman" w:hAnsi="Times New Roman" w:cs="Times New Roman"/>
          <w:sz w:val="28"/>
          <w:szCs w:val="28"/>
        </w:rPr>
        <w:t xml:space="preserve">фии принимало участие </w:t>
      </w:r>
      <w:r w:rsidR="00636951">
        <w:rPr>
          <w:rFonts w:ascii="Times New Roman" w:hAnsi="Times New Roman" w:cs="Times New Roman"/>
          <w:sz w:val="28"/>
          <w:szCs w:val="28"/>
        </w:rPr>
        <w:t>77</w:t>
      </w:r>
      <w:r w:rsidRPr="00C316DA">
        <w:rPr>
          <w:rFonts w:ascii="Times New Roman" w:hAnsi="Times New Roman" w:cs="Times New Roman"/>
          <w:sz w:val="28"/>
          <w:szCs w:val="28"/>
        </w:rPr>
        <w:t xml:space="preserve"> выпускников. Обучающиеся продемонстрировали следующий уровень владения базовыми навыками: </w:t>
      </w:r>
    </w:p>
    <w:p w:rsidR="00C316DA" w:rsidRPr="00C316DA" w:rsidRDefault="00C316DA" w:rsidP="00774C0B">
      <w:pPr>
        <w:spacing w:after="0" w:line="240" w:lineRule="auto"/>
        <w:ind w:left="-709" w:firstLine="709"/>
        <w:jc w:val="both"/>
        <w:rPr>
          <w:rFonts w:ascii="Times New Roman" w:hAnsi="Times New Roman" w:cs="Times New Roman"/>
          <w:sz w:val="28"/>
          <w:szCs w:val="28"/>
        </w:rPr>
      </w:pPr>
      <w:r w:rsidRPr="00C316DA">
        <w:rPr>
          <w:rFonts w:ascii="Times New Roman" w:hAnsi="Times New Roman" w:cs="Times New Roman"/>
          <w:sz w:val="28"/>
          <w:szCs w:val="28"/>
        </w:rPr>
        <w:t xml:space="preserve">- уровень обученности – </w:t>
      </w:r>
      <w:r w:rsidR="00636951">
        <w:rPr>
          <w:rFonts w:ascii="Times New Roman" w:hAnsi="Times New Roman" w:cs="Times New Roman"/>
          <w:sz w:val="28"/>
          <w:szCs w:val="28"/>
        </w:rPr>
        <w:t>86</w:t>
      </w:r>
      <w:r w:rsidR="00C53E36">
        <w:rPr>
          <w:rFonts w:ascii="Times New Roman" w:hAnsi="Times New Roman" w:cs="Times New Roman"/>
          <w:sz w:val="28"/>
          <w:szCs w:val="28"/>
        </w:rPr>
        <w:t xml:space="preserve"> </w:t>
      </w:r>
      <w:r w:rsidRPr="00C316DA">
        <w:rPr>
          <w:rFonts w:ascii="Times New Roman" w:hAnsi="Times New Roman" w:cs="Times New Roman"/>
          <w:sz w:val="28"/>
          <w:szCs w:val="28"/>
        </w:rPr>
        <w:t xml:space="preserve">%; </w:t>
      </w:r>
    </w:p>
    <w:p w:rsidR="00C316DA" w:rsidRPr="00C316DA" w:rsidRDefault="00C316DA" w:rsidP="00774C0B">
      <w:pPr>
        <w:spacing w:after="0" w:line="240" w:lineRule="auto"/>
        <w:ind w:left="-709" w:firstLine="709"/>
        <w:jc w:val="both"/>
        <w:rPr>
          <w:rFonts w:ascii="Times New Roman" w:hAnsi="Times New Roman" w:cs="Times New Roman"/>
          <w:sz w:val="28"/>
          <w:szCs w:val="28"/>
        </w:rPr>
      </w:pPr>
      <w:r w:rsidRPr="00C316DA">
        <w:rPr>
          <w:rFonts w:ascii="Times New Roman" w:hAnsi="Times New Roman" w:cs="Times New Roman"/>
          <w:sz w:val="28"/>
          <w:szCs w:val="28"/>
        </w:rPr>
        <w:t xml:space="preserve">- качество обученности – </w:t>
      </w:r>
      <w:r w:rsidR="00C53E36">
        <w:rPr>
          <w:rFonts w:ascii="Times New Roman" w:hAnsi="Times New Roman" w:cs="Times New Roman"/>
          <w:sz w:val="28"/>
          <w:szCs w:val="28"/>
        </w:rPr>
        <w:t>4</w:t>
      </w:r>
      <w:r w:rsidR="00636951">
        <w:rPr>
          <w:rFonts w:ascii="Times New Roman" w:hAnsi="Times New Roman" w:cs="Times New Roman"/>
          <w:sz w:val="28"/>
          <w:szCs w:val="28"/>
        </w:rPr>
        <w:t>9,3</w:t>
      </w:r>
      <w:r w:rsidRPr="00C316DA">
        <w:rPr>
          <w:rFonts w:ascii="Times New Roman" w:hAnsi="Times New Roman" w:cs="Times New Roman"/>
          <w:sz w:val="28"/>
          <w:szCs w:val="28"/>
        </w:rPr>
        <w:t xml:space="preserve">%. </w:t>
      </w:r>
    </w:p>
    <w:p w:rsidR="00C316DA" w:rsidRPr="00C316DA" w:rsidRDefault="00C316DA" w:rsidP="00774C0B">
      <w:pPr>
        <w:spacing w:after="0" w:line="240" w:lineRule="auto"/>
        <w:ind w:left="-709" w:firstLine="709"/>
        <w:jc w:val="both"/>
        <w:rPr>
          <w:rFonts w:ascii="Times New Roman" w:hAnsi="Times New Roman" w:cs="Times New Roman"/>
          <w:sz w:val="28"/>
          <w:szCs w:val="28"/>
        </w:rPr>
      </w:pPr>
      <w:r w:rsidRPr="00C316DA">
        <w:rPr>
          <w:rFonts w:ascii="Times New Roman" w:hAnsi="Times New Roman" w:cs="Times New Roman"/>
          <w:sz w:val="28"/>
          <w:szCs w:val="28"/>
        </w:rPr>
        <w:t xml:space="preserve">Не преодолели минимальный порог </w:t>
      </w:r>
      <w:r w:rsidR="00636951">
        <w:rPr>
          <w:rFonts w:ascii="Times New Roman" w:hAnsi="Times New Roman" w:cs="Times New Roman"/>
          <w:sz w:val="28"/>
          <w:szCs w:val="28"/>
        </w:rPr>
        <w:t>11</w:t>
      </w:r>
      <w:r w:rsidRPr="00C316DA">
        <w:rPr>
          <w:rFonts w:ascii="Times New Roman" w:hAnsi="Times New Roman" w:cs="Times New Roman"/>
          <w:sz w:val="28"/>
          <w:szCs w:val="28"/>
        </w:rPr>
        <w:t xml:space="preserve"> человека </w:t>
      </w:r>
      <w:r w:rsidR="00DF7C01">
        <w:rPr>
          <w:rFonts w:ascii="Times New Roman" w:hAnsi="Times New Roman" w:cs="Times New Roman"/>
          <w:sz w:val="28"/>
          <w:szCs w:val="28"/>
        </w:rPr>
        <w:t>(1</w:t>
      </w:r>
      <w:r w:rsidR="00636951">
        <w:rPr>
          <w:rFonts w:ascii="Times New Roman" w:hAnsi="Times New Roman" w:cs="Times New Roman"/>
          <w:sz w:val="28"/>
          <w:szCs w:val="28"/>
        </w:rPr>
        <w:t>4,2</w:t>
      </w:r>
      <w:r w:rsidR="00DF7C01">
        <w:rPr>
          <w:rFonts w:ascii="Times New Roman" w:hAnsi="Times New Roman" w:cs="Times New Roman"/>
          <w:sz w:val="28"/>
          <w:szCs w:val="28"/>
        </w:rPr>
        <w:t>%)</w:t>
      </w:r>
      <w:r w:rsidR="00636951">
        <w:rPr>
          <w:rFonts w:ascii="Times New Roman" w:hAnsi="Times New Roman" w:cs="Times New Roman"/>
          <w:sz w:val="28"/>
          <w:szCs w:val="28"/>
        </w:rPr>
        <w:t>.</w:t>
      </w:r>
      <w:r w:rsidR="00DF7C01">
        <w:rPr>
          <w:rFonts w:ascii="Times New Roman" w:hAnsi="Times New Roman" w:cs="Times New Roman"/>
          <w:sz w:val="28"/>
          <w:szCs w:val="28"/>
        </w:rPr>
        <w:t>а</w:t>
      </w:r>
      <w:r w:rsidRPr="00C316DA">
        <w:rPr>
          <w:rFonts w:ascii="Times New Roman" w:hAnsi="Times New Roman" w:cs="Times New Roman"/>
          <w:sz w:val="28"/>
          <w:szCs w:val="28"/>
        </w:rPr>
        <w:t>).</w:t>
      </w:r>
    </w:p>
    <w:p w:rsidR="00C316DA" w:rsidRPr="00C316DA" w:rsidRDefault="00C316DA" w:rsidP="00774C0B">
      <w:pPr>
        <w:spacing w:after="0" w:line="240" w:lineRule="auto"/>
        <w:ind w:left="-709" w:firstLine="709"/>
        <w:jc w:val="both"/>
        <w:rPr>
          <w:rFonts w:ascii="Times New Roman" w:hAnsi="Times New Roman" w:cs="Times New Roman"/>
          <w:sz w:val="28"/>
          <w:szCs w:val="28"/>
        </w:rPr>
      </w:pPr>
      <w:r w:rsidRPr="00C316DA">
        <w:rPr>
          <w:rFonts w:ascii="Times New Roman" w:hAnsi="Times New Roman" w:cs="Times New Roman"/>
          <w:sz w:val="28"/>
          <w:szCs w:val="28"/>
        </w:rPr>
        <w:t>Средн</w:t>
      </w:r>
      <w:r w:rsidR="005A3EE7">
        <w:rPr>
          <w:rFonts w:ascii="Times New Roman" w:hAnsi="Times New Roman" w:cs="Times New Roman"/>
          <w:sz w:val="28"/>
          <w:szCs w:val="28"/>
        </w:rPr>
        <w:t>яя</w:t>
      </w:r>
      <w:r w:rsidRPr="00C316DA">
        <w:rPr>
          <w:rFonts w:ascii="Times New Roman" w:hAnsi="Times New Roman" w:cs="Times New Roman"/>
          <w:sz w:val="28"/>
          <w:szCs w:val="28"/>
        </w:rPr>
        <w:t xml:space="preserve"> </w:t>
      </w:r>
      <w:r w:rsidR="005A3EE7">
        <w:rPr>
          <w:rFonts w:ascii="Times New Roman" w:hAnsi="Times New Roman" w:cs="Times New Roman"/>
          <w:sz w:val="28"/>
          <w:szCs w:val="28"/>
        </w:rPr>
        <w:t>оценка</w:t>
      </w:r>
      <w:r w:rsidRPr="00C316DA">
        <w:rPr>
          <w:rFonts w:ascii="Times New Roman" w:hAnsi="Times New Roman" w:cs="Times New Roman"/>
          <w:sz w:val="28"/>
          <w:szCs w:val="28"/>
        </w:rPr>
        <w:t xml:space="preserve"> в 202</w:t>
      </w:r>
      <w:r w:rsidR="00636951">
        <w:rPr>
          <w:rFonts w:ascii="Times New Roman" w:hAnsi="Times New Roman" w:cs="Times New Roman"/>
          <w:sz w:val="28"/>
          <w:szCs w:val="28"/>
        </w:rPr>
        <w:t>4</w:t>
      </w:r>
      <w:r w:rsidRPr="00C316DA">
        <w:rPr>
          <w:rFonts w:ascii="Times New Roman" w:hAnsi="Times New Roman" w:cs="Times New Roman"/>
          <w:sz w:val="28"/>
          <w:szCs w:val="28"/>
        </w:rPr>
        <w:t xml:space="preserve"> г. – </w:t>
      </w:r>
      <w:r w:rsidR="005A3EE7">
        <w:rPr>
          <w:rFonts w:ascii="Times New Roman" w:hAnsi="Times New Roman" w:cs="Times New Roman"/>
          <w:sz w:val="28"/>
          <w:szCs w:val="28"/>
        </w:rPr>
        <w:t>«3,4»</w:t>
      </w:r>
      <w:r w:rsidRPr="00C316DA">
        <w:rPr>
          <w:rFonts w:ascii="Times New Roman" w:hAnsi="Times New Roman" w:cs="Times New Roman"/>
          <w:sz w:val="28"/>
          <w:szCs w:val="28"/>
        </w:rPr>
        <w:t>.</w:t>
      </w:r>
    </w:p>
    <w:p w:rsidR="00C316DA" w:rsidRPr="00C316DA" w:rsidRDefault="00C316DA" w:rsidP="00774C0B">
      <w:pPr>
        <w:spacing w:after="0" w:line="240" w:lineRule="auto"/>
        <w:ind w:left="-709" w:firstLine="709"/>
        <w:jc w:val="both"/>
        <w:rPr>
          <w:rFonts w:ascii="Times New Roman" w:hAnsi="Times New Roman" w:cs="Times New Roman"/>
          <w:b/>
          <w:sz w:val="28"/>
          <w:szCs w:val="28"/>
        </w:rPr>
      </w:pPr>
      <w:r w:rsidRPr="00C316DA">
        <w:rPr>
          <w:rFonts w:ascii="Times New Roman" w:hAnsi="Times New Roman" w:cs="Times New Roman"/>
          <w:b/>
          <w:sz w:val="28"/>
          <w:szCs w:val="28"/>
        </w:rPr>
        <w:t xml:space="preserve">Результаты экзамена по английскому языку </w:t>
      </w:r>
    </w:p>
    <w:p w:rsidR="00C316DA" w:rsidRPr="00C316DA" w:rsidRDefault="00C316DA" w:rsidP="00774C0B">
      <w:pPr>
        <w:spacing w:after="0" w:line="240" w:lineRule="auto"/>
        <w:ind w:left="-709" w:firstLine="709"/>
        <w:jc w:val="both"/>
        <w:rPr>
          <w:rFonts w:ascii="Times New Roman" w:hAnsi="Times New Roman" w:cs="Times New Roman"/>
          <w:sz w:val="28"/>
          <w:szCs w:val="28"/>
        </w:rPr>
      </w:pPr>
      <w:r w:rsidRPr="00C316DA">
        <w:rPr>
          <w:rFonts w:ascii="Times New Roman" w:hAnsi="Times New Roman" w:cs="Times New Roman"/>
          <w:sz w:val="28"/>
          <w:szCs w:val="28"/>
        </w:rPr>
        <w:t xml:space="preserve">В экзамене по английскому языку приняли участие </w:t>
      </w:r>
      <w:r w:rsidR="00FA1041">
        <w:rPr>
          <w:rFonts w:ascii="Times New Roman" w:hAnsi="Times New Roman" w:cs="Times New Roman"/>
          <w:sz w:val="28"/>
          <w:szCs w:val="28"/>
        </w:rPr>
        <w:t>3</w:t>
      </w:r>
      <w:r w:rsidRPr="00C316DA">
        <w:rPr>
          <w:rFonts w:ascii="Times New Roman" w:hAnsi="Times New Roman" w:cs="Times New Roman"/>
          <w:sz w:val="28"/>
          <w:szCs w:val="28"/>
        </w:rPr>
        <w:t xml:space="preserve"> выпускник</w:t>
      </w:r>
      <w:r w:rsidR="00FA1041">
        <w:rPr>
          <w:rFonts w:ascii="Times New Roman" w:hAnsi="Times New Roman" w:cs="Times New Roman"/>
          <w:sz w:val="28"/>
          <w:szCs w:val="28"/>
        </w:rPr>
        <w:t>а</w:t>
      </w:r>
      <w:r w:rsidRPr="00C316DA">
        <w:rPr>
          <w:rFonts w:ascii="Times New Roman" w:hAnsi="Times New Roman" w:cs="Times New Roman"/>
          <w:sz w:val="28"/>
          <w:szCs w:val="28"/>
        </w:rPr>
        <w:t xml:space="preserve">. На экзамене </w:t>
      </w:r>
      <w:proofErr w:type="gramStart"/>
      <w:r w:rsidRPr="00C316DA">
        <w:rPr>
          <w:rFonts w:ascii="Times New Roman" w:hAnsi="Times New Roman" w:cs="Times New Roman"/>
          <w:sz w:val="28"/>
          <w:szCs w:val="28"/>
        </w:rPr>
        <w:t>обучающиеся</w:t>
      </w:r>
      <w:proofErr w:type="gramEnd"/>
      <w:r w:rsidRPr="00C316DA">
        <w:rPr>
          <w:rFonts w:ascii="Times New Roman" w:hAnsi="Times New Roman" w:cs="Times New Roman"/>
          <w:sz w:val="28"/>
          <w:szCs w:val="28"/>
        </w:rPr>
        <w:t xml:space="preserve"> продемонстрировали владение базовыми лингвистическими знаниями по иностранному языку, языковыми и коммуникативно-речевыми умениями. </w:t>
      </w:r>
    </w:p>
    <w:p w:rsidR="00C316DA" w:rsidRPr="00C316DA" w:rsidRDefault="00C316DA" w:rsidP="00774C0B">
      <w:pPr>
        <w:spacing w:after="0" w:line="240" w:lineRule="auto"/>
        <w:ind w:left="-709" w:firstLine="709"/>
        <w:jc w:val="both"/>
        <w:rPr>
          <w:rFonts w:ascii="Times New Roman" w:hAnsi="Times New Roman" w:cs="Times New Roman"/>
          <w:sz w:val="28"/>
          <w:szCs w:val="28"/>
        </w:rPr>
      </w:pPr>
      <w:r w:rsidRPr="00C316DA">
        <w:rPr>
          <w:rFonts w:ascii="Times New Roman" w:hAnsi="Times New Roman" w:cs="Times New Roman"/>
          <w:sz w:val="28"/>
          <w:szCs w:val="28"/>
        </w:rPr>
        <w:t xml:space="preserve">Уровень обученности: 100 % </w:t>
      </w:r>
    </w:p>
    <w:p w:rsidR="00C316DA" w:rsidRPr="00C316DA" w:rsidRDefault="00C316DA" w:rsidP="00774C0B">
      <w:pPr>
        <w:spacing w:after="0" w:line="240" w:lineRule="auto"/>
        <w:ind w:left="-709" w:firstLine="709"/>
        <w:jc w:val="both"/>
        <w:rPr>
          <w:rFonts w:ascii="Times New Roman" w:hAnsi="Times New Roman" w:cs="Times New Roman"/>
          <w:sz w:val="28"/>
          <w:szCs w:val="28"/>
        </w:rPr>
      </w:pPr>
      <w:r w:rsidRPr="00C316DA">
        <w:rPr>
          <w:rFonts w:ascii="Times New Roman" w:hAnsi="Times New Roman" w:cs="Times New Roman"/>
          <w:sz w:val="28"/>
          <w:szCs w:val="28"/>
        </w:rPr>
        <w:t xml:space="preserve">Качество обученности: </w:t>
      </w:r>
      <w:r w:rsidR="00FA1041">
        <w:rPr>
          <w:rFonts w:ascii="Times New Roman" w:hAnsi="Times New Roman" w:cs="Times New Roman"/>
          <w:sz w:val="28"/>
          <w:szCs w:val="28"/>
        </w:rPr>
        <w:t>100</w:t>
      </w:r>
      <w:r w:rsidR="00F65E3C">
        <w:rPr>
          <w:rFonts w:ascii="Times New Roman" w:hAnsi="Times New Roman" w:cs="Times New Roman"/>
          <w:sz w:val="28"/>
          <w:szCs w:val="28"/>
        </w:rPr>
        <w:t xml:space="preserve"> </w:t>
      </w:r>
      <w:r w:rsidRPr="00C316DA">
        <w:rPr>
          <w:rFonts w:ascii="Times New Roman" w:hAnsi="Times New Roman" w:cs="Times New Roman"/>
          <w:sz w:val="28"/>
          <w:szCs w:val="28"/>
        </w:rPr>
        <w:t xml:space="preserve">%. </w:t>
      </w:r>
    </w:p>
    <w:p w:rsidR="00C316DA" w:rsidRPr="00C316DA" w:rsidRDefault="00C316DA" w:rsidP="00774C0B">
      <w:pPr>
        <w:spacing w:after="0" w:line="240" w:lineRule="auto"/>
        <w:ind w:left="-709" w:firstLine="709"/>
        <w:jc w:val="both"/>
        <w:rPr>
          <w:rFonts w:ascii="Times New Roman" w:hAnsi="Times New Roman" w:cs="Times New Roman"/>
          <w:sz w:val="28"/>
          <w:szCs w:val="28"/>
        </w:rPr>
      </w:pPr>
      <w:r w:rsidRPr="00C316DA">
        <w:rPr>
          <w:rFonts w:ascii="Times New Roman" w:hAnsi="Times New Roman" w:cs="Times New Roman"/>
          <w:sz w:val="28"/>
          <w:szCs w:val="28"/>
        </w:rPr>
        <w:t xml:space="preserve">Преодолели минимальный порог: 100%. </w:t>
      </w:r>
    </w:p>
    <w:p w:rsidR="00C316DA" w:rsidRPr="00C316DA" w:rsidRDefault="00C316DA" w:rsidP="00774C0B">
      <w:pPr>
        <w:spacing w:after="0" w:line="240" w:lineRule="auto"/>
        <w:ind w:left="-709" w:firstLine="709"/>
        <w:jc w:val="both"/>
        <w:rPr>
          <w:rFonts w:ascii="Times New Roman" w:hAnsi="Times New Roman" w:cs="Times New Roman"/>
          <w:sz w:val="28"/>
          <w:szCs w:val="28"/>
        </w:rPr>
      </w:pPr>
      <w:r w:rsidRPr="00C316DA">
        <w:rPr>
          <w:rFonts w:ascii="Times New Roman" w:hAnsi="Times New Roman" w:cs="Times New Roman"/>
          <w:sz w:val="28"/>
          <w:szCs w:val="28"/>
        </w:rPr>
        <w:t>Средн</w:t>
      </w:r>
      <w:r w:rsidR="00F65E3C">
        <w:rPr>
          <w:rFonts w:ascii="Times New Roman" w:hAnsi="Times New Roman" w:cs="Times New Roman"/>
          <w:sz w:val="28"/>
          <w:szCs w:val="28"/>
        </w:rPr>
        <w:t>яя</w:t>
      </w:r>
      <w:r w:rsidRPr="00C316DA">
        <w:rPr>
          <w:rFonts w:ascii="Times New Roman" w:hAnsi="Times New Roman" w:cs="Times New Roman"/>
          <w:sz w:val="28"/>
          <w:szCs w:val="28"/>
        </w:rPr>
        <w:t xml:space="preserve"> </w:t>
      </w:r>
      <w:r w:rsidR="00F65E3C">
        <w:rPr>
          <w:rFonts w:ascii="Times New Roman" w:hAnsi="Times New Roman" w:cs="Times New Roman"/>
          <w:sz w:val="28"/>
          <w:szCs w:val="28"/>
        </w:rPr>
        <w:t xml:space="preserve">оценка </w:t>
      </w:r>
      <w:r w:rsidRPr="00C316DA">
        <w:rPr>
          <w:rFonts w:ascii="Times New Roman" w:hAnsi="Times New Roman" w:cs="Times New Roman"/>
          <w:sz w:val="28"/>
          <w:szCs w:val="28"/>
        </w:rPr>
        <w:t xml:space="preserve"> в 202</w:t>
      </w:r>
      <w:r w:rsidR="00F65E3C">
        <w:rPr>
          <w:rFonts w:ascii="Times New Roman" w:hAnsi="Times New Roman" w:cs="Times New Roman"/>
          <w:sz w:val="28"/>
          <w:szCs w:val="28"/>
        </w:rPr>
        <w:t>3</w:t>
      </w:r>
      <w:r w:rsidRPr="00C316DA">
        <w:rPr>
          <w:rFonts w:ascii="Times New Roman" w:hAnsi="Times New Roman" w:cs="Times New Roman"/>
          <w:sz w:val="28"/>
          <w:szCs w:val="28"/>
        </w:rPr>
        <w:t xml:space="preserve"> г. – </w:t>
      </w:r>
      <w:r w:rsidR="00F65E3C">
        <w:rPr>
          <w:rFonts w:ascii="Times New Roman" w:hAnsi="Times New Roman" w:cs="Times New Roman"/>
          <w:sz w:val="28"/>
          <w:szCs w:val="28"/>
        </w:rPr>
        <w:t>«4</w:t>
      </w:r>
      <w:r w:rsidR="00FA1041">
        <w:rPr>
          <w:rFonts w:ascii="Times New Roman" w:hAnsi="Times New Roman" w:cs="Times New Roman"/>
          <w:sz w:val="28"/>
          <w:szCs w:val="28"/>
        </w:rPr>
        <w:t>,3</w:t>
      </w:r>
      <w:r w:rsidR="00F65E3C">
        <w:rPr>
          <w:rFonts w:ascii="Times New Roman" w:hAnsi="Times New Roman" w:cs="Times New Roman"/>
          <w:sz w:val="28"/>
          <w:szCs w:val="28"/>
        </w:rPr>
        <w:t>».</w:t>
      </w:r>
    </w:p>
    <w:p w:rsidR="00C316DA" w:rsidRPr="00C316DA" w:rsidRDefault="00C316DA" w:rsidP="00774C0B">
      <w:pPr>
        <w:spacing w:after="0" w:line="240" w:lineRule="auto"/>
        <w:ind w:left="-709" w:firstLine="709"/>
        <w:jc w:val="both"/>
        <w:rPr>
          <w:rFonts w:ascii="Times New Roman" w:hAnsi="Times New Roman" w:cs="Times New Roman"/>
          <w:b/>
          <w:sz w:val="28"/>
          <w:szCs w:val="28"/>
        </w:rPr>
      </w:pPr>
      <w:r w:rsidRPr="00C316DA">
        <w:rPr>
          <w:rFonts w:ascii="Times New Roman" w:hAnsi="Times New Roman" w:cs="Times New Roman"/>
          <w:b/>
          <w:sz w:val="28"/>
          <w:szCs w:val="28"/>
        </w:rPr>
        <w:t xml:space="preserve">Результаты экзамена по обществознанию </w:t>
      </w:r>
    </w:p>
    <w:p w:rsidR="00C316DA" w:rsidRDefault="00C316DA" w:rsidP="00774C0B">
      <w:pPr>
        <w:spacing w:after="0" w:line="240" w:lineRule="auto"/>
        <w:ind w:left="-709" w:firstLine="709"/>
        <w:jc w:val="both"/>
        <w:rPr>
          <w:rFonts w:ascii="Times New Roman" w:hAnsi="Times New Roman" w:cs="Times New Roman"/>
          <w:sz w:val="28"/>
          <w:szCs w:val="28"/>
        </w:rPr>
      </w:pPr>
      <w:r w:rsidRPr="00C316DA">
        <w:rPr>
          <w:rFonts w:ascii="Times New Roman" w:hAnsi="Times New Roman" w:cs="Times New Roman"/>
          <w:sz w:val="28"/>
          <w:szCs w:val="28"/>
        </w:rPr>
        <w:t xml:space="preserve">В экзамене по обществознанию приняли участие </w:t>
      </w:r>
      <w:r w:rsidR="00566B50">
        <w:rPr>
          <w:rFonts w:ascii="Times New Roman" w:hAnsi="Times New Roman" w:cs="Times New Roman"/>
          <w:sz w:val="28"/>
          <w:szCs w:val="28"/>
        </w:rPr>
        <w:t>1</w:t>
      </w:r>
      <w:r w:rsidR="00254EA9">
        <w:rPr>
          <w:rFonts w:ascii="Times New Roman" w:hAnsi="Times New Roman" w:cs="Times New Roman"/>
          <w:sz w:val="28"/>
          <w:szCs w:val="28"/>
        </w:rPr>
        <w:t>13</w:t>
      </w:r>
      <w:r w:rsidRPr="00C316DA">
        <w:rPr>
          <w:rFonts w:ascii="Times New Roman" w:hAnsi="Times New Roman" w:cs="Times New Roman"/>
          <w:sz w:val="28"/>
          <w:szCs w:val="28"/>
        </w:rPr>
        <w:t xml:space="preserve"> выпускник</w:t>
      </w:r>
      <w:r w:rsidR="00254EA9">
        <w:rPr>
          <w:rFonts w:ascii="Times New Roman" w:hAnsi="Times New Roman" w:cs="Times New Roman"/>
          <w:sz w:val="28"/>
          <w:szCs w:val="28"/>
        </w:rPr>
        <w:t>ов</w:t>
      </w:r>
      <w:r w:rsidRPr="00C316DA">
        <w:rPr>
          <w:rFonts w:ascii="Times New Roman" w:hAnsi="Times New Roman" w:cs="Times New Roman"/>
          <w:sz w:val="28"/>
          <w:szCs w:val="28"/>
        </w:rPr>
        <w:t xml:space="preserve">. Обучающиеся продемонстрировали следующий уровень владения базовыми навыками: - уровень обученности – </w:t>
      </w:r>
      <w:r w:rsidR="00254EA9">
        <w:rPr>
          <w:rFonts w:ascii="Times New Roman" w:hAnsi="Times New Roman" w:cs="Times New Roman"/>
          <w:sz w:val="28"/>
          <w:szCs w:val="28"/>
        </w:rPr>
        <w:t>89,3</w:t>
      </w:r>
      <w:r w:rsidRPr="00C316DA">
        <w:rPr>
          <w:rFonts w:ascii="Times New Roman" w:hAnsi="Times New Roman" w:cs="Times New Roman"/>
          <w:sz w:val="28"/>
          <w:szCs w:val="28"/>
        </w:rPr>
        <w:t>%; - качество обученности –</w:t>
      </w:r>
      <w:r w:rsidR="00254EA9">
        <w:rPr>
          <w:rFonts w:ascii="Times New Roman" w:hAnsi="Times New Roman" w:cs="Times New Roman"/>
          <w:sz w:val="28"/>
          <w:szCs w:val="28"/>
        </w:rPr>
        <w:t>38</w:t>
      </w:r>
      <w:r w:rsidRPr="00C316DA">
        <w:rPr>
          <w:rFonts w:ascii="Times New Roman" w:hAnsi="Times New Roman" w:cs="Times New Roman"/>
          <w:sz w:val="28"/>
          <w:szCs w:val="28"/>
        </w:rPr>
        <w:t>%. 1</w:t>
      </w:r>
      <w:r w:rsidR="00254EA9">
        <w:rPr>
          <w:rFonts w:ascii="Times New Roman" w:hAnsi="Times New Roman" w:cs="Times New Roman"/>
          <w:sz w:val="28"/>
          <w:szCs w:val="28"/>
        </w:rPr>
        <w:t>2</w:t>
      </w:r>
      <w:r w:rsidRPr="00C316DA">
        <w:rPr>
          <w:rFonts w:ascii="Times New Roman" w:hAnsi="Times New Roman" w:cs="Times New Roman"/>
          <w:sz w:val="28"/>
          <w:szCs w:val="28"/>
        </w:rPr>
        <w:t xml:space="preserve"> не преодолел</w:t>
      </w:r>
      <w:r w:rsidR="00566B50">
        <w:rPr>
          <w:rFonts w:ascii="Times New Roman" w:hAnsi="Times New Roman" w:cs="Times New Roman"/>
          <w:sz w:val="28"/>
          <w:szCs w:val="28"/>
        </w:rPr>
        <w:t>и</w:t>
      </w:r>
      <w:r w:rsidRPr="00C316DA">
        <w:rPr>
          <w:rFonts w:ascii="Times New Roman" w:hAnsi="Times New Roman" w:cs="Times New Roman"/>
          <w:sz w:val="28"/>
          <w:szCs w:val="28"/>
        </w:rPr>
        <w:t xml:space="preserve"> минимальный порог</w:t>
      </w:r>
      <w:r w:rsidR="003849DE">
        <w:rPr>
          <w:rFonts w:ascii="Times New Roman" w:hAnsi="Times New Roman" w:cs="Times New Roman"/>
          <w:sz w:val="28"/>
          <w:szCs w:val="28"/>
        </w:rPr>
        <w:t xml:space="preserve"> </w:t>
      </w:r>
      <w:r w:rsidR="00BB3ECE">
        <w:rPr>
          <w:rFonts w:ascii="Times New Roman" w:hAnsi="Times New Roman" w:cs="Times New Roman"/>
          <w:sz w:val="28"/>
          <w:szCs w:val="28"/>
        </w:rPr>
        <w:t>(</w:t>
      </w:r>
      <w:r w:rsidR="00254EA9">
        <w:rPr>
          <w:rFonts w:ascii="Times New Roman" w:hAnsi="Times New Roman" w:cs="Times New Roman"/>
          <w:sz w:val="28"/>
          <w:szCs w:val="28"/>
        </w:rPr>
        <w:t>10,6</w:t>
      </w:r>
      <w:r w:rsidR="00BB3ECE">
        <w:rPr>
          <w:rFonts w:ascii="Times New Roman" w:hAnsi="Times New Roman" w:cs="Times New Roman"/>
          <w:sz w:val="28"/>
          <w:szCs w:val="28"/>
        </w:rPr>
        <w:t>%)</w:t>
      </w:r>
      <w:r w:rsidR="00254EA9">
        <w:rPr>
          <w:rFonts w:ascii="Times New Roman" w:hAnsi="Times New Roman" w:cs="Times New Roman"/>
          <w:sz w:val="28"/>
          <w:szCs w:val="28"/>
        </w:rPr>
        <w:t xml:space="preserve">. </w:t>
      </w:r>
    </w:p>
    <w:p w:rsidR="008731B3" w:rsidRPr="00C316DA" w:rsidRDefault="008731B3" w:rsidP="00774C0B">
      <w:pPr>
        <w:spacing w:after="0" w:line="240" w:lineRule="auto"/>
        <w:ind w:left="-709" w:firstLine="709"/>
        <w:jc w:val="both"/>
        <w:rPr>
          <w:rFonts w:ascii="Times New Roman" w:hAnsi="Times New Roman" w:cs="Times New Roman"/>
          <w:sz w:val="28"/>
          <w:szCs w:val="28"/>
        </w:rPr>
      </w:pPr>
      <w:r>
        <w:rPr>
          <w:rFonts w:ascii="Times New Roman" w:hAnsi="Times New Roman" w:cs="Times New Roman"/>
          <w:sz w:val="28"/>
          <w:szCs w:val="28"/>
        </w:rPr>
        <w:t>Средняя оценка – «3».</w:t>
      </w:r>
    </w:p>
    <w:p w:rsidR="00C316DA" w:rsidRPr="00C316DA" w:rsidRDefault="00C316DA" w:rsidP="00774C0B">
      <w:pPr>
        <w:spacing w:after="0" w:line="240" w:lineRule="auto"/>
        <w:ind w:left="-709" w:firstLine="709"/>
        <w:jc w:val="both"/>
        <w:rPr>
          <w:rFonts w:ascii="Times New Roman" w:hAnsi="Times New Roman" w:cs="Times New Roman"/>
          <w:b/>
          <w:sz w:val="28"/>
          <w:szCs w:val="28"/>
        </w:rPr>
      </w:pPr>
      <w:r w:rsidRPr="00C316DA">
        <w:rPr>
          <w:rFonts w:ascii="Times New Roman" w:hAnsi="Times New Roman" w:cs="Times New Roman"/>
          <w:b/>
          <w:sz w:val="28"/>
          <w:szCs w:val="28"/>
        </w:rPr>
        <w:t xml:space="preserve">Результаты экзамена по литературе </w:t>
      </w:r>
    </w:p>
    <w:p w:rsidR="00C316DA" w:rsidRPr="00C316DA" w:rsidRDefault="00C316DA" w:rsidP="00774C0B">
      <w:pPr>
        <w:spacing w:after="0" w:line="240" w:lineRule="auto"/>
        <w:ind w:left="-709" w:firstLine="709"/>
        <w:jc w:val="both"/>
        <w:rPr>
          <w:rFonts w:ascii="Times New Roman" w:hAnsi="Times New Roman" w:cs="Times New Roman"/>
          <w:sz w:val="28"/>
          <w:szCs w:val="28"/>
        </w:rPr>
      </w:pPr>
      <w:r w:rsidRPr="00C316DA">
        <w:rPr>
          <w:rFonts w:ascii="Times New Roman" w:hAnsi="Times New Roman" w:cs="Times New Roman"/>
          <w:sz w:val="28"/>
          <w:szCs w:val="28"/>
        </w:rPr>
        <w:lastRenderedPageBreak/>
        <w:t xml:space="preserve">В экзамене по литературе принял участие </w:t>
      </w:r>
      <w:r w:rsidR="00BC0EA0">
        <w:rPr>
          <w:rFonts w:ascii="Times New Roman" w:hAnsi="Times New Roman" w:cs="Times New Roman"/>
          <w:sz w:val="28"/>
          <w:szCs w:val="28"/>
        </w:rPr>
        <w:t xml:space="preserve">5 </w:t>
      </w:r>
      <w:r w:rsidRPr="00C316DA">
        <w:rPr>
          <w:rFonts w:ascii="Times New Roman" w:hAnsi="Times New Roman" w:cs="Times New Roman"/>
          <w:sz w:val="28"/>
          <w:szCs w:val="28"/>
        </w:rPr>
        <w:t xml:space="preserve"> выпускник</w:t>
      </w:r>
      <w:r w:rsidR="008731B3">
        <w:rPr>
          <w:rFonts w:ascii="Times New Roman" w:hAnsi="Times New Roman" w:cs="Times New Roman"/>
          <w:sz w:val="28"/>
          <w:szCs w:val="28"/>
        </w:rPr>
        <w:t>ов</w:t>
      </w:r>
      <w:r w:rsidRPr="00C316DA">
        <w:rPr>
          <w:rFonts w:ascii="Times New Roman" w:hAnsi="Times New Roman" w:cs="Times New Roman"/>
          <w:sz w:val="28"/>
          <w:szCs w:val="28"/>
        </w:rPr>
        <w:t>. Обучающ</w:t>
      </w:r>
      <w:r w:rsidR="008731B3">
        <w:rPr>
          <w:rFonts w:ascii="Times New Roman" w:hAnsi="Times New Roman" w:cs="Times New Roman"/>
          <w:sz w:val="28"/>
          <w:szCs w:val="28"/>
        </w:rPr>
        <w:t>ие</w:t>
      </w:r>
      <w:r w:rsidRPr="00C316DA">
        <w:rPr>
          <w:rFonts w:ascii="Times New Roman" w:hAnsi="Times New Roman" w:cs="Times New Roman"/>
          <w:sz w:val="28"/>
          <w:szCs w:val="28"/>
        </w:rPr>
        <w:t xml:space="preserve">ся продемонстрировала следующий уровень владения базовыми языковыми навыками: </w:t>
      </w:r>
    </w:p>
    <w:p w:rsidR="00C316DA" w:rsidRPr="00C316DA" w:rsidRDefault="00C316DA" w:rsidP="00774C0B">
      <w:pPr>
        <w:spacing w:after="0" w:line="240" w:lineRule="auto"/>
        <w:ind w:left="-709" w:firstLine="709"/>
        <w:jc w:val="both"/>
        <w:rPr>
          <w:rFonts w:ascii="Times New Roman" w:hAnsi="Times New Roman" w:cs="Times New Roman"/>
          <w:sz w:val="28"/>
          <w:szCs w:val="28"/>
        </w:rPr>
      </w:pPr>
      <w:r w:rsidRPr="00C316DA">
        <w:rPr>
          <w:rFonts w:ascii="Times New Roman" w:hAnsi="Times New Roman" w:cs="Times New Roman"/>
          <w:sz w:val="28"/>
          <w:szCs w:val="28"/>
        </w:rPr>
        <w:t xml:space="preserve">- уровень обученности – 100%;   </w:t>
      </w:r>
    </w:p>
    <w:p w:rsidR="00C316DA" w:rsidRPr="00C316DA" w:rsidRDefault="00C316DA" w:rsidP="00774C0B">
      <w:pPr>
        <w:spacing w:after="0" w:line="240" w:lineRule="auto"/>
        <w:ind w:left="-709" w:firstLine="709"/>
        <w:jc w:val="both"/>
        <w:rPr>
          <w:rFonts w:ascii="Times New Roman" w:hAnsi="Times New Roman" w:cs="Times New Roman"/>
          <w:sz w:val="28"/>
          <w:szCs w:val="28"/>
        </w:rPr>
      </w:pPr>
      <w:r w:rsidRPr="00C316DA">
        <w:rPr>
          <w:rFonts w:ascii="Times New Roman" w:hAnsi="Times New Roman" w:cs="Times New Roman"/>
          <w:sz w:val="28"/>
          <w:szCs w:val="28"/>
        </w:rPr>
        <w:t xml:space="preserve">- качество обученности </w:t>
      </w:r>
      <w:r w:rsidR="008731B3">
        <w:rPr>
          <w:rFonts w:ascii="Times New Roman" w:hAnsi="Times New Roman" w:cs="Times New Roman"/>
          <w:sz w:val="28"/>
          <w:szCs w:val="28"/>
        </w:rPr>
        <w:t xml:space="preserve"> </w:t>
      </w:r>
      <w:r w:rsidRPr="00C316DA">
        <w:rPr>
          <w:rFonts w:ascii="Times New Roman" w:hAnsi="Times New Roman" w:cs="Times New Roman"/>
          <w:sz w:val="28"/>
          <w:szCs w:val="28"/>
        </w:rPr>
        <w:t xml:space="preserve">– </w:t>
      </w:r>
      <w:r w:rsidR="00BC0EA0">
        <w:rPr>
          <w:rFonts w:ascii="Times New Roman" w:hAnsi="Times New Roman" w:cs="Times New Roman"/>
          <w:sz w:val="28"/>
          <w:szCs w:val="28"/>
        </w:rPr>
        <w:t>40</w:t>
      </w:r>
      <w:r w:rsidRPr="00C316DA">
        <w:rPr>
          <w:rFonts w:ascii="Times New Roman" w:hAnsi="Times New Roman" w:cs="Times New Roman"/>
          <w:sz w:val="28"/>
          <w:szCs w:val="28"/>
        </w:rPr>
        <w:t xml:space="preserve"> %;</w:t>
      </w:r>
    </w:p>
    <w:p w:rsidR="00C316DA" w:rsidRDefault="00C316DA" w:rsidP="00774C0B">
      <w:pPr>
        <w:spacing w:after="0" w:line="240" w:lineRule="auto"/>
        <w:ind w:left="-709" w:firstLine="709"/>
        <w:jc w:val="both"/>
        <w:rPr>
          <w:rFonts w:ascii="Times New Roman" w:hAnsi="Times New Roman" w:cs="Times New Roman"/>
          <w:sz w:val="28"/>
          <w:szCs w:val="28"/>
        </w:rPr>
      </w:pPr>
      <w:r w:rsidRPr="00C316DA">
        <w:rPr>
          <w:rFonts w:ascii="Times New Roman" w:hAnsi="Times New Roman" w:cs="Times New Roman"/>
          <w:sz w:val="28"/>
          <w:szCs w:val="28"/>
        </w:rPr>
        <w:t>Средний балл в 202</w:t>
      </w:r>
      <w:r w:rsidR="00BC0EA0">
        <w:rPr>
          <w:rFonts w:ascii="Times New Roman" w:hAnsi="Times New Roman" w:cs="Times New Roman"/>
          <w:sz w:val="28"/>
          <w:szCs w:val="28"/>
        </w:rPr>
        <w:t>4</w:t>
      </w:r>
      <w:r w:rsidRPr="00C316DA">
        <w:rPr>
          <w:rFonts w:ascii="Times New Roman" w:hAnsi="Times New Roman" w:cs="Times New Roman"/>
          <w:sz w:val="28"/>
          <w:szCs w:val="28"/>
        </w:rPr>
        <w:t xml:space="preserve"> г. – </w:t>
      </w:r>
      <w:r w:rsidR="008731B3">
        <w:rPr>
          <w:rFonts w:ascii="Times New Roman" w:hAnsi="Times New Roman" w:cs="Times New Roman"/>
          <w:sz w:val="28"/>
          <w:szCs w:val="28"/>
        </w:rPr>
        <w:t>«</w:t>
      </w:r>
      <w:r w:rsidR="00BC0EA0">
        <w:rPr>
          <w:rFonts w:ascii="Times New Roman" w:hAnsi="Times New Roman" w:cs="Times New Roman"/>
          <w:sz w:val="28"/>
          <w:szCs w:val="28"/>
        </w:rPr>
        <w:t>3,</w:t>
      </w:r>
      <w:r w:rsidR="00660EC8">
        <w:rPr>
          <w:rFonts w:ascii="Times New Roman" w:hAnsi="Times New Roman" w:cs="Times New Roman"/>
          <w:sz w:val="28"/>
          <w:szCs w:val="28"/>
        </w:rPr>
        <w:t>4</w:t>
      </w:r>
      <w:r w:rsidR="008731B3">
        <w:rPr>
          <w:rFonts w:ascii="Times New Roman" w:hAnsi="Times New Roman" w:cs="Times New Roman"/>
          <w:sz w:val="28"/>
          <w:szCs w:val="28"/>
        </w:rPr>
        <w:t>».</w:t>
      </w:r>
    </w:p>
    <w:p w:rsidR="008E1081" w:rsidRPr="007C7622" w:rsidRDefault="008E1081" w:rsidP="008E1081">
      <w:pPr>
        <w:shd w:val="clear" w:color="auto" w:fill="FFFFFF"/>
        <w:spacing w:before="150" w:after="300" w:line="288" w:lineRule="auto"/>
        <w:jc w:val="center"/>
        <w:rPr>
          <w:rFonts w:ascii="Times New Roman" w:eastAsia="Times New Roman" w:hAnsi="Times New Roman" w:cs="Times New Roman"/>
          <w:b/>
          <w:color w:val="C00000"/>
          <w:sz w:val="24"/>
          <w:szCs w:val="24"/>
          <w:u w:val="single"/>
          <w:lang w:eastAsia="ru-RU"/>
        </w:rPr>
      </w:pPr>
      <w:r w:rsidRPr="007C7622">
        <w:rPr>
          <w:rFonts w:ascii="Times New Roman" w:eastAsia="Times New Roman" w:hAnsi="Times New Roman" w:cs="Times New Roman"/>
          <w:b/>
          <w:color w:val="C00000"/>
          <w:sz w:val="24"/>
          <w:szCs w:val="24"/>
          <w:u w:val="single"/>
          <w:lang w:eastAsia="ru-RU"/>
        </w:rPr>
        <w:t>РЕЗУЛЬТАТЫ   ОГЭ по предметам и оценки</w:t>
      </w:r>
      <w:r w:rsidR="00324FF5">
        <w:rPr>
          <w:rFonts w:ascii="Times New Roman" w:eastAsia="Times New Roman" w:hAnsi="Times New Roman" w:cs="Times New Roman"/>
          <w:b/>
          <w:color w:val="C00000"/>
          <w:sz w:val="24"/>
          <w:szCs w:val="24"/>
          <w:u w:val="single"/>
          <w:lang w:eastAsia="ru-RU"/>
        </w:rPr>
        <w:t xml:space="preserve"> (округ/область)</w:t>
      </w:r>
    </w:p>
    <w:tbl>
      <w:tblPr>
        <w:tblStyle w:val="91"/>
        <w:tblW w:w="10871" w:type="dxa"/>
        <w:tblInd w:w="-1168" w:type="dxa"/>
        <w:tblLayout w:type="fixed"/>
        <w:tblLook w:val="04A0" w:firstRow="1" w:lastRow="0" w:firstColumn="1" w:lastColumn="0" w:noHBand="0" w:noVBand="1"/>
      </w:tblPr>
      <w:tblGrid>
        <w:gridCol w:w="1702"/>
        <w:gridCol w:w="1062"/>
        <w:gridCol w:w="851"/>
        <w:gridCol w:w="850"/>
        <w:gridCol w:w="851"/>
        <w:gridCol w:w="850"/>
        <w:gridCol w:w="851"/>
        <w:gridCol w:w="708"/>
        <w:gridCol w:w="851"/>
        <w:gridCol w:w="743"/>
        <w:gridCol w:w="7"/>
        <w:gridCol w:w="830"/>
        <w:gridCol w:w="702"/>
        <w:gridCol w:w="13"/>
      </w:tblGrid>
      <w:tr w:rsidR="009B6226" w:rsidRPr="001D51D6" w:rsidTr="000215FE">
        <w:trPr>
          <w:gridAfter w:val="1"/>
          <w:wAfter w:w="13" w:type="dxa"/>
          <w:trHeight w:val="371"/>
        </w:trPr>
        <w:tc>
          <w:tcPr>
            <w:tcW w:w="1702" w:type="dxa"/>
            <w:tcBorders>
              <w:bottom w:val="single" w:sz="4" w:space="0" w:color="auto"/>
              <w:right w:val="single" w:sz="4" w:space="0" w:color="auto"/>
            </w:tcBorders>
          </w:tcPr>
          <w:p w:rsidR="009B6226" w:rsidRPr="001D51D6" w:rsidRDefault="009B6226" w:rsidP="00361D5F">
            <w:pPr>
              <w:spacing w:line="240" w:lineRule="auto"/>
              <w:contextualSpacing/>
              <w:jc w:val="center"/>
              <w:rPr>
                <w:rFonts w:ascii="Times New Roman" w:hAnsi="Times New Roman" w:cs="Times New Roman"/>
                <w:b/>
                <w:sz w:val="16"/>
                <w:szCs w:val="16"/>
              </w:rPr>
            </w:pPr>
            <w:r w:rsidRPr="001D51D6">
              <w:rPr>
                <w:rFonts w:ascii="Times New Roman" w:hAnsi="Times New Roman" w:cs="Times New Roman"/>
                <w:b/>
                <w:sz w:val="16"/>
                <w:szCs w:val="16"/>
              </w:rPr>
              <w:t>Предмет</w:t>
            </w:r>
          </w:p>
          <w:p w:rsidR="009B6226" w:rsidRPr="001D51D6" w:rsidRDefault="009B6226" w:rsidP="00361D5F">
            <w:pPr>
              <w:spacing w:line="240" w:lineRule="auto"/>
              <w:contextualSpacing/>
              <w:jc w:val="center"/>
              <w:rPr>
                <w:rFonts w:ascii="Times New Roman" w:hAnsi="Times New Roman" w:cs="Times New Roman"/>
                <w:b/>
                <w:sz w:val="16"/>
                <w:szCs w:val="16"/>
              </w:rPr>
            </w:pPr>
          </w:p>
        </w:tc>
        <w:tc>
          <w:tcPr>
            <w:tcW w:w="1062" w:type="dxa"/>
            <w:tcBorders>
              <w:left w:val="single" w:sz="4" w:space="0" w:color="auto"/>
              <w:bottom w:val="single" w:sz="4" w:space="0" w:color="auto"/>
            </w:tcBorders>
          </w:tcPr>
          <w:p w:rsidR="009B6226" w:rsidRPr="001D51D6" w:rsidRDefault="009B6226" w:rsidP="00361D5F">
            <w:pPr>
              <w:spacing w:line="240" w:lineRule="auto"/>
              <w:contextualSpacing/>
              <w:jc w:val="center"/>
              <w:rPr>
                <w:rFonts w:ascii="Times New Roman" w:hAnsi="Times New Roman" w:cs="Times New Roman"/>
                <w:b/>
                <w:sz w:val="16"/>
                <w:szCs w:val="16"/>
              </w:rPr>
            </w:pPr>
          </w:p>
          <w:p w:rsidR="009B6226" w:rsidRPr="001D51D6" w:rsidRDefault="009B6226" w:rsidP="00361D5F">
            <w:pPr>
              <w:spacing w:line="240" w:lineRule="auto"/>
              <w:contextualSpacing/>
              <w:jc w:val="center"/>
              <w:rPr>
                <w:rFonts w:ascii="Times New Roman" w:hAnsi="Times New Roman" w:cs="Times New Roman"/>
                <w:b/>
                <w:sz w:val="16"/>
                <w:szCs w:val="16"/>
              </w:rPr>
            </w:pPr>
            <w:r w:rsidRPr="001D51D6">
              <w:rPr>
                <w:rFonts w:ascii="Times New Roman" w:hAnsi="Times New Roman" w:cs="Times New Roman"/>
                <w:b/>
                <w:sz w:val="16"/>
                <w:szCs w:val="16"/>
              </w:rPr>
              <w:t>Округ</w:t>
            </w:r>
          </w:p>
        </w:tc>
        <w:tc>
          <w:tcPr>
            <w:tcW w:w="851" w:type="dxa"/>
            <w:tcBorders>
              <w:bottom w:val="single" w:sz="4" w:space="0" w:color="auto"/>
            </w:tcBorders>
          </w:tcPr>
          <w:p w:rsidR="009B6226" w:rsidRPr="001D51D6" w:rsidRDefault="009B6226" w:rsidP="00361D5F">
            <w:pPr>
              <w:spacing w:line="240" w:lineRule="auto"/>
              <w:contextualSpacing/>
              <w:jc w:val="center"/>
              <w:rPr>
                <w:rFonts w:ascii="Times New Roman" w:hAnsi="Times New Roman" w:cs="Times New Roman"/>
                <w:b/>
                <w:sz w:val="16"/>
                <w:szCs w:val="16"/>
              </w:rPr>
            </w:pPr>
            <w:r w:rsidRPr="001D51D6">
              <w:rPr>
                <w:rFonts w:ascii="Times New Roman" w:hAnsi="Times New Roman" w:cs="Times New Roman"/>
                <w:b/>
                <w:sz w:val="16"/>
                <w:szCs w:val="16"/>
              </w:rPr>
              <w:t>ДСШ</w:t>
            </w:r>
          </w:p>
        </w:tc>
        <w:tc>
          <w:tcPr>
            <w:tcW w:w="850" w:type="dxa"/>
            <w:tcBorders>
              <w:bottom w:val="single" w:sz="4" w:space="0" w:color="auto"/>
            </w:tcBorders>
          </w:tcPr>
          <w:p w:rsidR="009B6226" w:rsidRPr="001D51D6" w:rsidRDefault="009B6226" w:rsidP="00361D5F">
            <w:pPr>
              <w:spacing w:line="240" w:lineRule="auto"/>
              <w:contextualSpacing/>
              <w:jc w:val="center"/>
              <w:rPr>
                <w:rFonts w:ascii="Times New Roman" w:hAnsi="Times New Roman" w:cs="Times New Roman"/>
                <w:b/>
                <w:sz w:val="16"/>
                <w:szCs w:val="16"/>
              </w:rPr>
            </w:pPr>
            <w:r w:rsidRPr="001D51D6">
              <w:rPr>
                <w:rFonts w:ascii="Times New Roman" w:hAnsi="Times New Roman" w:cs="Times New Roman"/>
                <w:b/>
                <w:sz w:val="16"/>
                <w:szCs w:val="16"/>
              </w:rPr>
              <w:t>Сатис</w:t>
            </w:r>
          </w:p>
        </w:tc>
        <w:tc>
          <w:tcPr>
            <w:tcW w:w="851" w:type="dxa"/>
            <w:tcBorders>
              <w:bottom w:val="single" w:sz="4" w:space="0" w:color="auto"/>
            </w:tcBorders>
          </w:tcPr>
          <w:p w:rsidR="009B6226" w:rsidRPr="001D51D6" w:rsidRDefault="009B6226" w:rsidP="00361D5F">
            <w:pPr>
              <w:spacing w:line="240" w:lineRule="auto"/>
              <w:contextualSpacing/>
              <w:jc w:val="center"/>
              <w:rPr>
                <w:rFonts w:ascii="Times New Roman" w:hAnsi="Times New Roman" w:cs="Times New Roman"/>
                <w:b/>
                <w:sz w:val="16"/>
                <w:szCs w:val="16"/>
              </w:rPr>
            </w:pPr>
            <w:r w:rsidRPr="001D51D6">
              <w:rPr>
                <w:rFonts w:ascii="Times New Roman" w:hAnsi="Times New Roman" w:cs="Times New Roman"/>
                <w:b/>
                <w:sz w:val="16"/>
                <w:szCs w:val="16"/>
              </w:rPr>
              <w:t>Иван.</w:t>
            </w:r>
          </w:p>
        </w:tc>
        <w:tc>
          <w:tcPr>
            <w:tcW w:w="850" w:type="dxa"/>
            <w:tcBorders>
              <w:bottom w:val="single" w:sz="4" w:space="0" w:color="auto"/>
            </w:tcBorders>
          </w:tcPr>
          <w:p w:rsidR="009B6226" w:rsidRPr="001D51D6" w:rsidRDefault="009B6226" w:rsidP="00361D5F">
            <w:pPr>
              <w:spacing w:line="240" w:lineRule="auto"/>
              <w:contextualSpacing/>
              <w:jc w:val="center"/>
              <w:rPr>
                <w:rFonts w:ascii="Times New Roman" w:hAnsi="Times New Roman" w:cs="Times New Roman"/>
                <w:b/>
                <w:sz w:val="16"/>
                <w:szCs w:val="16"/>
              </w:rPr>
            </w:pPr>
            <w:r w:rsidRPr="001D51D6">
              <w:rPr>
                <w:rFonts w:ascii="Times New Roman" w:hAnsi="Times New Roman" w:cs="Times New Roman"/>
                <w:b/>
                <w:sz w:val="16"/>
                <w:szCs w:val="16"/>
              </w:rPr>
              <w:t>Глухово</w:t>
            </w:r>
          </w:p>
        </w:tc>
        <w:tc>
          <w:tcPr>
            <w:tcW w:w="851" w:type="dxa"/>
            <w:tcBorders>
              <w:bottom w:val="single" w:sz="4" w:space="0" w:color="auto"/>
            </w:tcBorders>
          </w:tcPr>
          <w:p w:rsidR="009B6226" w:rsidRPr="001D51D6" w:rsidRDefault="009B6226" w:rsidP="00361D5F">
            <w:pPr>
              <w:spacing w:line="240" w:lineRule="auto"/>
              <w:contextualSpacing/>
              <w:jc w:val="center"/>
              <w:rPr>
                <w:rFonts w:ascii="Times New Roman" w:hAnsi="Times New Roman" w:cs="Times New Roman"/>
                <w:b/>
                <w:sz w:val="16"/>
                <w:szCs w:val="16"/>
              </w:rPr>
            </w:pPr>
            <w:r w:rsidRPr="001D51D6">
              <w:rPr>
                <w:rFonts w:ascii="Times New Roman" w:hAnsi="Times New Roman" w:cs="Times New Roman"/>
                <w:b/>
                <w:sz w:val="16"/>
                <w:szCs w:val="16"/>
              </w:rPr>
              <w:t>БЧ</w:t>
            </w:r>
          </w:p>
        </w:tc>
        <w:tc>
          <w:tcPr>
            <w:tcW w:w="708" w:type="dxa"/>
            <w:tcBorders>
              <w:top w:val="single" w:sz="4" w:space="0" w:color="auto"/>
              <w:bottom w:val="single" w:sz="4" w:space="0" w:color="auto"/>
              <w:right w:val="single" w:sz="4" w:space="0" w:color="auto"/>
            </w:tcBorders>
          </w:tcPr>
          <w:p w:rsidR="009B6226" w:rsidRPr="001D51D6" w:rsidRDefault="009B6226" w:rsidP="00361D5F">
            <w:pPr>
              <w:spacing w:line="240" w:lineRule="auto"/>
              <w:contextualSpacing/>
              <w:jc w:val="center"/>
              <w:rPr>
                <w:rFonts w:ascii="Times New Roman" w:hAnsi="Times New Roman" w:cs="Times New Roman"/>
                <w:b/>
                <w:sz w:val="16"/>
                <w:szCs w:val="16"/>
              </w:rPr>
            </w:pPr>
            <w:r w:rsidRPr="001D51D6">
              <w:rPr>
                <w:rFonts w:ascii="Times New Roman" w:hAnsi="Times New Roman" w:cs="Times New Roman"/>
                <w:b/>
                <w:sz w:val="16"/>
                <w:szCs w:val="16"/>
              </w:rPr>
              <w:t>Елиз.</w:t>
            </w:r>
          </w:p>
        </w:tc>
        <w:tc>
          <w:tcPr>
            <w:tcW w:w="851" w:type="dxa"/>
            <w:tcBorders>
              <w:top w:val="single" w:sz="4" w:space="0" w:color="auto"/>
              <w:left w:val="single" w:sz="4" w:space="0" w:color="auto"/>
              <w:bottom w:val="single" w:sz="4" w:space="0" w:color="auto"/>
            </w:tcBorders>
          </w:tcPr>
          <w:p w:rsidR="009B6226" w:rsidRPr="001D51D6" w:rsidRDefault="009B6226" w:rsidP="00361D5F">
            <w:pPr>
              <w:spacing w:line="240" w:lineRule="auto"/>
              <w:contextualSpacing/>
              <w:jc w:val="center"/>
              <w:rPr>
                <w:rFonts w:ascii="Times New Roman" w:hAnsi="Times New Roman" w:cs="Times New Roman"/>
                <w:b/>
                <w:sz w:val="16"/>
                <w:szCs w:val="16"/>
              </w:rPr>
            </w:pPr>
            <w:r w:rsidRPr="001D51D6">
              <w:rPr>
                <w:rFonts w:ascii="Times New Roman" w:hAnsi="Times New Roman" w:cs="Times New Roman"/>
                <w:b/>
                <w:sz w:val="16"/>
                <w:szCs w:val="16"/>
              </w:rPr>
              <w:t>Сувор.</w:t>
            </w:r>
          </w:p>
        </w:tc>
        <w:tc>
          <w:tcPr>
            <w:tcW w:w="743" w:type="dxa"/>
            <w:tcBorders>
              <w:bottom w:val="single" w:sz="4" w:space="0" w:color="auto"/>
              <w:right w:val="single" w:sz="4" w:space="0" w:color="auto"/>
            </w:tcBorders>
          </w:tcPr>
          <w:p w:rsidR="009B6226" w:rsidRPr="001D51D6" w:rsidRDefault="009B6226" w:rsidP="00361D5F">
            <w:pPr>
              <w:spacing w:line="240" w:lineRule="auto"/>
              <w:contextualSpacing/>
              <w:jc w:val="center"/>
              <w:rPr>
                <w:rFonts w:ascii="Times New Roman" w:hAnsi="Times New Roman" w:cs="Times New Roman"/>
                <w:b/>
                <w:sz w:val="16"/>
                <w:szCs w:val="16"/>
              </w:rPr>
            </w:pPr>
            <w:r w:rsidRPr="001D51D6">
              <w:rPr>
                <w:rFonts w:ascii="Times New Roman" w:hAnsi="Times New Roman" w:cs="Times New Roman"/>
                <w:b/>
                <w:sz w:val="16"/>
                <w:szCs w:val="16"/>
              </w:rPr>
              <w:t>Веряк.</w:t>
            </w:r>
          </w:p>
        </w:tc>
        <w:tc>
          <w:tcPr>
            <w:tcW w:w="837" w:type="dxa"/>
            <w:gridSpan w:val="2"/>
            <w:tcBorders>
              <w:left w:val="single" w:sz="4" w:space="0" w:color="auto"/>
              <w:bottom w:val="single" w:sz="4" w:space="0" w:color="auto"/>
              <w:right w:val="single" w:sz="4" w:space="0" w:color="auto"/>
            </w:tcBorders>
          </w:tcPr>
          <w:p w:rsidR="009B6226" w:rsidRPr="001D51D6" w:rsidRDefault="009B6226" w:rsidP="00361D5F">
            <w:pPr>
              <w:spacing w:line="240" w:lineRule="auto"/>
              <w:contextualSpacing/>
              <w:jc w:val="center"/>
              <w:rPr>
                <w:rFonts w:ascii="Times New Roman" w:hAnsi="Times New Roman" w:cs="Times New Roman"/>
                <w:b/>
                <w:sz w:val="16"/>
                <w:szCs w:val="16"/>
              </w:rPr>
            </w:pPr>
            <w:r w:rsidRPr="001D51D6">
              <w:rPr>
                <w:rFonts w:ascii="Times New Roman" w:hAnsi="Times New Roman" w:cs="Times New Roman"/>
                <w:b/>
                <w:sz w:val="16"/>
                <w:szCs w:val="16"/>
              </w:rPr>
              <w:t>Крем.</w:t>
            </w:r>
          </w:p>
        </w:tc>
        <w:tc>
          <w:tcPr>
            <w:tcW w:w="702" w:type="dxa"/>
            <w:tcBorders>
              <w:left w:val="single" w:sz="4" w:space="0" w:color="auto"/>
              <w:bottom w:val="single" w:sz="4" w:space="0" w:color="auto"/>
            </w:tcBorders>
          </w:tcPr>
          <w:p w:rsidR="009B6226" w:rsidRPr="001D51D6" w:rsidRDefault="009B6226" w:rsidP="00361D5F">
            <w:pPr>
              <w:spacing w:line="240" w:lineRule="auto"/>
              <w:contextualSpacing/>
              <w:jc w:val="center"/>
              <w:rPr>
                <w:rFonts w:ascii="Times New Roman" w:hAnsi="Times New Roman" w:cs="Times New Roman"/>
                <w:b/>
                <w:sz w:val="16"/>
                <w:szCs w:val="16"/>
              </w:rPr>
            </w:pPr>
            <w:r w:rsidRPr="001D51D6">
              <w:rPr>
                <w:rFonts w:ascii="Times New Roman" w:hAnsi="Times New Roman" w:cs="Times New Roman"/>
                <w:b/>
                <w:sz w:val="16"/>
                <w:szCs w:val="16"/>
              </w:rPr>
              <w:t>ЧОУ</w:t>
            </w:r>
          </w:p>
        </w:tc>
      </w:tr>
      <w:tr w:rsidR="009B6226" w:rsidRPr="001D51D6" w:rsidTr="000215FE">
        <w:trPr>
          <w:trHeight w:val="123"/>
        </w:trPr>
        <w:tc>
          <w:tcPr>
            <w:tcW w:w="1702" w:type="dxa"/>
            <w:tcBorders>
              <w:top w:val="single" w:sz="4" w:space="0" w:color="auto"/>
              <w:right w:val="single" w:sz="4" w:space="0" w:color="auto"/>
            </w:tcBorders>
          </w:tcPr>
          <w:p w:rsidR="009B6226" w:rsidRPr="001D51D6" w:rsidRDefault="009B6226" w:rsidP="00361D5F">
            <w:pPr>
              <w:spacing w:line="240" w:lineRule="auto"/>
              <w:contextualSpacing/>
              <w:jc w:val="center"/>
              <w:rPr>
                <w:rFonts w:ascii="Times New Roman" w:hAnsi="Times New Roman" w:cs="Times New Roman"/>
                <w:b/>
                <w:sz w:val="16"/>
                <w:szCs w:val="16"/>
              </w:rPr>
            </w:pPr>
          </w:p>
        </w:tc>
        <w:tc>
          <w:tcPr>
            <w:tcW w:w="1062" w:type="dxa"/>
            <w:tcBorders>
              <w:top w:val="single" w:sz="4" w:space="0" w:color="auto"/>
              <w:left w:val="single" w:sz="4" w:space="0" w:color="auto"/>
            </w:tcBorders>
          </w:tcPr>
          <w:p w:rsidR="009B6226" w:rsidRPr="001D51D6" w:rsidRDefault="009B6226" w:rsidP="00361D5F">
            <w:pPr>
              <w:spacing w:line="240" w:lineRule="auto"/>
              <w:contextualSpacing/>
              <w:jc w:val="center"/>
              <w:rPr>
                <w:rFonts w:ascii="Times New Roman" w:hAnsi="Times New Roman" w:cs="Times New Roman"/>
                <w:b/>
                <w:sz w:val="16"/>
                <w:szCs w:val="16"/>
              </w:rPr>
            </w:pPr>
          </w:p>
        </w:tc>
        <w:tc>
          <w:tcPr>
            <w:tcW w:w="6562" w:type="dxa"/>
            <w:gridSpan w:val="9"/>
            <w:tcBorders>
              <w:top w:val="single" w:sz="4" w:space="0" w:color="auto"/>
              <w:right w:val="single" w:sz="4" w:space="0" w:color="auto"/>
            </w:tcBorders>
          </w:tcPr>
          <w:p w:rsidR="009B6226" w:rsidRPr="001D51D6" w:rsidRDefault="009B6226" w:rsidP="00361D5F">
            <w:pPr>
              <w:spacing w:line="240" w:lineRule="auto"/>
              <w:contextualSpacing/>
              <w:jc w:val="center"/>
              <w:rPr>
                <w:rFonts w:ascii="Times New Roman" w:hAnsi="Times New Roman" w:cs="Times New Roman"/>
                <w:b/>
                <w:sz w:val="16"/>
                <w:szCs w:val="16"/>
              </w:rPr>
            </w:pPr>
            <w:r w:rsidRPr="001D51D6">
              <w:rPr>
                <w:rFonts w:ascii="Times New Roman" w:hAnsi="Times New Roman" w:cs="Times New Roman"/>
                <w:b/>
                <w:sz w:val="16"/>
                <w:szCs w:val="16"/>
              </w:rPr>
              <w:t>ПЕРВИЧНЫЙ БАЛЛ</w:t>
            </w:r>
          </w:p>
        </w:tc>
        <w:tc>
          <w:tcPr>
            <w:tcW w:w="1545" w:type="dxa"/>
            <w:gridSpan w:val="3"/>
            <w:tcBorders>
              <w:top w:val="single" w:sz="4" w:space="0" w:color="auto"/>
              <w:left w:val="single" w:sz="4" w:space="0" w:color="auto"/>
            </w:tcBorders>
          </w:tcPr>
          <w:p w:rsidR="009B6226" w:rsidRPr="001D51D6" w:rsidRDefault="009B6226" w:rsidP="009B6226">
            <w:pPr>
              <w:spacing w:line="240" w:lineRule="auto"/>
              <w:contextualSpacing/>
              <w:jc w:val="center"/>
              <w:rPr>
                <w:rFonts w:ascii="Times New Roman" w:hAnsi="Times New Roman" w:cs="Times New Roman"/>
                <w:b/>
                <w:sz w:val="16"/>
                <w:szCs w:val="16"/>
              </w:rPr>
            </w:pPr>
          </w:p>
        </w:tc>
      </w:tr>
      <w:tr w:rsidR="009B6226" w:rsidRPr="006C7144" w:rsidTr="000215FE">
        <w:trPr>
          <w:gridAfter w:val="1"/>
          <w:wAfter w:w="13" w:type="dxa"/>
          <w:trHeight w:val="268"/>
        </w:trPr>
        <w:tc>
          <w:tcPr>
            <w:tcW w:w="1702" w:type="dxa"/>
            <w:vMerge w:val="restart"/>
            <w:tcBorders>
              <w:right w:val="single" w:sz="4" w:space="0" w:color="auto"/>
            </w:tcBorders>
          </w:tcPr>
          <w:p w:rsidR="009B6226" w:rsidRPr="001D51D6" w:rsidRDefault="009B6226" w:rsidP="00613385">
            <w:pPr>
              <w:spacing w:line="240" w:lineRule="auto"/>
              <w:contextualSpacing/>
              <w:jc w:val="center"/>
              <w:rPr>
                <w:rFonts w:ascii="Times New Roman" w:hAnsi="Times New Roman" w:cs="Times New Roman"/>
                <w:b/>
                <w:sz w:val="16"/>
                <w:szCs w:val="16"/>
              </w:rPr>
            </w:pPr>
            <w:r w:rsidRPr="001D51D6">
              <w:rPr>
                <w:rFonts w:ascii="Times New Roman" w:hAnsi="Times New Roman" w:cs="Times New Roman"/>
                <w:b/>
                <w:sz w:val="16"/>
                <w:szCs w:val="16"/>
              </w:rPr>
              <w:t>Русский  язык-202</w:t>
            </w:r>
            <w:r>
              <w:rPr>
                <w:rFonts w:ascii="Times New Roman" w:hAnsi="Times New Roman" w:cs="Times New Roman"/>
                <w:b/>
                <w:sz w:val="16"/>
                <w:szCs w:val="16"/>
              </w:rPr>
              <w:t>4</w:t>
            </w:r>
          </w:p>
        </w:tc>
        <w:tc>
          <w:tcPr>
            <w:tcW w:w="1062" w:type="dxa"/>
            <w:tcBorders>
              <w:left w:val="single" w:sz="4" w:space="0" w:color="auto"/>
              <w:bottom w:val="single" w:sz="4" w:space="0" w:color="auto"/>
            </w:tcBorders>
            <w:shd w:val="clear" w:color="auto" w:fill="92D050"/>
          </w:tcPr>
          <w:p w:rsidR="009B6226" w:rsidRPr="001D51D6" w:rsidRDefault="001D6721" w:rsidP="00361D5F">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22</w:t>
            </w:r>
          </w:p>
        </w:tc>
        <w:tc>
          <w:tcPr>
            <w:tcW w:w="851" w:type="dxa"/>
            <w:tcBorders>
              <w:bottom w:val="single" w:sz="4" w:space="0" w:color="auto"/>
            </w:tcBorders>
            <w:shd w:val="clear" w:color="auto" w:fill="92D050"/>
          </w:tcPr>
          <w:p w:rsidR="009B6226" w:rsidRPr="006C7144" w:rsidRDefault="001D6721" w:rsidP="00361D5F">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23</w:t>
            </w:r>
          </w:p>
        </w:tc>
        <w:tc>
          <w:tcPr>
            <w:tcW w:w="850" w:type="dxa"/>
            <w:tcBorders>
              <w:bottom w:val="single" w:sz="4" w:space="0" w:color="auto"/>
            </w:tcBorders>
            <w:shd w:val="clear" w:color="auto" w:fill="92D050"/>
          </w:tcPr>
          <w:p w:rsidR="009B6226" w:rsidRPr="006C7144" w:rsidRDefault="001D6721" w:rsidP="00361D5F">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21</w:t>
            </w:r>
          </w:p>
        </w:tc>
        <w:tc>
          <w:tcPr>
            <w:tcW w:w="851" w:type="dxa"/>
            <w:tcBorders>
              <w:bottom w:val="single" w:sz="4" w:space="0" w:color="auto"/>
            </w:tcBorders>
            <w:shd w:val="clear" w:color="auto" w:fill="92D050"/>
          </w:tcPr>
          <w:p w:rsidR="009B6226" w:rsidRPr="006C7144" w:rsidRDefault="001D6721" w:rsidP="00361D5F">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19</w:t>
            </w:r>
          </w:p>
        </w:tc>
        <w:tc>
          <w:tcPr>
            <w:tcW w:w="850" w:type="dxa"/>
            <w:tcBorders>
              <w:bottom w:val="single" w:sz="4" w:space="0" w:color="auto"/>
            </w:tcBorders>
            <w:shd w:val="clear" w:color="auto" w:fill="92D050"/>
          </w:tcPr>
          <w:p w:rsidR="009B6226" w:rsidRPr="006C7144" w:rsidRDefault="001D6721" w:rsidP="00361D5F">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17</w:t>
            </w:r>
          </w:p>
        </w:tc>
        <w:tc>
          <w:tcPr>
            <w:tcW w:w="851" w:type="dxa"/>
            <w:tcBorders>
              <w:bottom w:val="single" w:sz="4" w:space="0" w:color="auto"/>
            </w:tcBorders>
            <w:shd w:val="clear" w:color="auto" w:fill="92D050"/>
          </w:tcPr>
          <w:p w:rsidR="009B6226" w:rsidRPr="006C7144" w:rsidRDefault="001D6721" w:rsidP="00361D5F">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22</w:t>
            </w:r>
          </w:p>
        </w:tc>
        <w:tc>
          <w:tcPr>
            <w:tcW w:w="708" w:type="dxa"/>
            <w:tcBorders>
              <w:bottom w:val="single" w:sz="4" w:space="0" w:color="auto"/>
              <w:right w:val="single" w:sz="4" w:space="0" w:color="auto"/>
            </w:tcBorders>
            <w:shd w:val="clear" w:color="auto" w:fill="92D050"/>
          </w:tcPr>
          <w:p w:rsidR="009B6226" w:rsidRPr="006C7144" w:rsidRDefault="001D6721" w:rsidP="00361D5F">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19</w:t>
            </w:r>
          </w:p>
        </w:tc>
        <w:tc>
          <w:tcPr>
            <w:tcW w:w="851" w:type="dxa"/>
            <w:tcBorders>
              <w:left w:val="single" w:sz="4" w:space="0" w:color="auto"/>
              <w:bottom w:val="single" w:sz="4" w:space="0" w:color="auto"/>
            </w:tcBorders>
            <w:shd w:val="clear" w:color="auto" w:fill="92D050"/>
          </w:tcPr>
          <w:p w:rsidR="009B6226" w:rsidRPr="006C7144" w:rsidRDefault="001D6721" w:rsidP="00361D5F">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19</w:t>
            </w:r>
          </w:p>
        </w:tc>
        <w:tc>
          <w:tcPr>
            <w:tcW w:w="743" w:type="dxa"/>
            <w:tcBorders>
              <w:bottom w:val="single" w:sz="4" w:space="0" w:color="auto"/>
              <w:right w:val="single" w:sz="4" w:space="0" w:color="auto"/>
            </w:tcBorders>
            <w:shd w:val="clear" w:color="auto" w:fill="92D050"/>
          </w:tcPr>
          <w:p w:rsidR="009B6226" w:rsidRPr="006C7144" w:rsidRDefault="001D6721" w:rsidP="00361D5F">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21</w:t>
            </w:r>
          </w:p>
        </w:tc>
        <w:tc>
          <w:tcPr>
            <w:tcW w:w="837" w:type="dxa"/>
            <w:gridSpan w:val="2"/>
            <w:tcBorders>
              <w:left w:val="single" w:sz="4" w:space="0" w:color="auto"/>
              <w:bottom w:val="single" w:sz="4" w:space="0" w:color="auto"/>
              <w:right w:val="single" w:sz="4" w:space="0" w:color="auto"/>
            </w:tcBorders>
            <w:shd w:val="clear" w:color="auto" w:fill="92D050"/>
          </w:tcPr>
          <w:p w:rsidR="009B6226" w:rsidRPr="006C7144" w:rsidRDefault="001D6721" w:rsidP="00361D5F">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22</w:t>
            </w:r>
          </w:p>
        </w:tc>
        <w:tc>
          <w:tcPr>
            <w:tcW w:w="702" w:type="dxa"/>
            <w:tcBorders>
              <w:left w:val="single" w:sz="4" w:space="0" w:color="auto"/>
              <w:bottom w:val="single" w:sz="4" w:space="0" w:color="auto"/>
            </w:tcBorders>
            <w:shd w:val="clear" w:color="auto" w:fill="92D050"/>
          </w:tcPr>
          <w:p w:rsidR="009B6226" w:rsidRPr="006C7144" w:rsidRDefault="001D6721" w:rsidP="00361D5F">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24</w:t>
            </w:r>
          </w:p>
        </w:tc>
      </w:tr>
      <w:tr w:rsidR="009B6226" w:rsidRPr="006C7144" w:rsidTr="000215FE">
        <w:trPr>
          <w:gridAfter w:val="1"/>
          <w:wAfter w:w="13" w:type="dxa"/>
          <w:trHeight w:val="247"/>
        </w:trPr>
        <w:tc>
          <w:tcPr>
            <w:tcW w:w="1702" w:type="dxa"/>
            <w:vMerge/>
            <w:tcBorders>
              <w:bottom w:val="single" w:sz="4" w:space="0" w:color="auto"/>
              <w:right w:val="single" w:sz="4" w:space="0" w:color="auto"/>
            </w:tcBorders>
          </w:tcPr>
          <w:p w:rsidR="009B6226" w:rsidRPr="001D51D6" w:rsidRDefault="009B6226" w:rsidP="00361D5F">
            <w:pPr>
              <w:spacing w:line="240" w:lineRule="auto"/>
              <w:contextualSpacing/>
              <w:jc w:val="center"/>
              <w:rPr>
                <w:rFonts w:ascii="Times New Roman" w:hAnsi="Times New Roman" w:cs="Times New Roman"/>
                <w:b/>
                <w:sz w:val="16"/>
                <w:szCs w:val="16"/>
              </w:rPr>
            </w:pPr>
          </w:p>
        </w:tc>
        <w:tc>
          <w:tcPr>
            <w:tcW w:w="1062" w:type="dxa"/>
            <w:tcBorders>
              <w:top w:val="single" w:sz="4" w:space="0" w:color="auto"/>
              <w:left w:val="single" w:sz="4" w:space="0" w:color="auto"/>
              <w:bottom w:val="single" w:sz="4" w:space="0" w:color="auto"/>
            </w:tcBorders>
            <w:shd w:val="clear" w:color="auto" w:fill="92D050"/>
          </w:tcPr>
          <w:p w:rsidR="009B6226" w:rsidRPr="001D51D6" w:rsidRDefault="001D6721" w:rsidP="00361D5F">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3,5</w:t>
            </w:r>
            <w:r w:rsidR="00324FF5">
              <w:rPr>
                <w:rFonts w:ascii="Times New Roman" w:hAnsi="Times New Roman" w:cs="Times New Roman"/>
                <w:b/>
                <w:sz w:val="16"/>
                <w:szCs w:val="16"/>
              </w:rPr>
              <w:t xml:space="preserve"> /3,71</w:t>
            </w:r>
          </w:p>
        </w:tc>
        <w:tc>
          <w:tcPr>
            <w:tcW w:w="851" w:type="dxa"/>
            <w:tcBorders>
              <w:top w:val="single" w:sz="4" w:space="0" w:color="auto"/>
              <w:bottom w:val="single" w:sz="4" w:space="0" w:color="auto"/>
            </w:tcBorders>
            <w:shd w:val="clear" w:color="auto" w:fill="92D050"/>
          </w:tcPr>
          <w:p w:rsidR="009B6226" w:rsidRPr="006C7144" w:rsidRDefault="001D6721" w:rsidP="00361D5F">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4</w:t>
            </w:r>
          </w:p>
        </w:tc>
        <w:tc>
          <w:tcPr>
            <w:tcW w:w="850" w:type="dxa"/>
            <w:tcBorders>
              <w:top w:val="single" w:sz="4" w:space="0" w:color="auto"/>
              <w:bottom w:val="single" w:sz="4" w:space="0" w:color="auto"/>
            </w:tcBorders>
            <w:shd w:val="clear" w:color="auto" w:fill="92D050"/>
          </w:tcPr>
          <w:p w:rsidR="009B6226" w:rsidRPr="006C7144" w:rsidRDefault="001D6721" w:rsidP="00361D5F">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3</w:t>
            </w:r>
          </w:p>
        </w:tc>
        <w:tc>
          <w:tcPr>
            <w:tcW w:w="851" w:type="dxa"/>
            <w:tcBorders>
              <w:top w:val="single" w:sz="4" w:space="0" w:color="auto"/>
              <w:bottom w:val="single" w:sz="4" w:space="0" w:color="auto"/>
            </w:tcBorders>
            <w:shd w:val="clear" w:color="auto" w:fill="92D050"/>
          </w:tcPr>
          <w:p w:rsidR="009B6226" w:rsidRPr="006C7144" w:rsidRDefault="001D6721" w:rsidP="00361D5F">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3</w:t>
            </w:r>
          </w:p>
        </w:tc>
        <w:tc>
          <w:tcPr>
            <w:tcW w:w="850" w:type="dxa"/>
            <w:tcBorders>
              <w:top w:val="single" w:sz="4" w:space="0" w:color="auto"/>
              <w:bottom w:val="single" w:sz="4" w:space="0" w:color="auto"/>
            </w:tcBorders>
            <w:shd w:val="clear" w:color="auto" w:fill="92D050"/>
          </w:tcPr>
          <w:p w:rsidR="009B6226" w:rsidRPr="006C7144" w:rsidRDefault="001D6721" w:rsidP="00361D5F">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3</w:t>
            </w:r>
          </w:p>
        </w:tc>
        <w:tc>
          <w:tcPr>
            <w:tcW w:w="851" w:type="dxa"/>
            <w:tcBorders>
              <w:top w:val="single" w:sz="4" w:space="0" w:color="auto"/>
              <w:bottom w:val="single" w:sz="4" w:space="0" w:color="auto"/>
            </w:tcBorders>
            <w:shd w:val="clear" w:color="auto" w:fill="92D050"/>
          </w:tcPr>
          <w:p w:rsidR="009B6226" w:rsidRPr="006C7144" w:rsidRDefault="001D6721" w:rsidP="00361D5F">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3</w:t>
            </w:r>
          </w:p>
        </w:tc>
        <w:tc>
          <w:tcPr>
            <w:tcW w:w="708" w:type="dxa"/>
            <w:tcBorders>
              <w:top w:val="single" w:sz="4" w:space="0" w:color="auto"/>
              <w:bottom w:val="single" w:sz="4" w:space="0" w:color="auto"/>
              <w:right w:val="single" w:sz="4" w:space="0" w:color="auto"/>
            </w:tcBorders>
            <w:shd w:val="clear" w:color="auto" w:fill="92D050"/>
          </w:tcPr>
          <w:p w:rsidR="009B6226" w:rsidRPr="006C7144" w:rsidRDefault="001D6721" w:rsidP="00361D5F">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3</w:t>
            </w:r>
          </w:p>
        </w:tc>
        <w:tc>
          <w:tcPr>
            <w:tcW w:w="851" w:type="dxa"/>
            <w:tcBorders>
              <w:top w:val="single" w:sz="4" w:space="0" w:color="auto"/>
              <w:left w:val="single" w:sz="4" w:space="0" w:color="auto"/>
              <w:bottom w:val="single" w:sz="4" w:space="0" w:color="auto"/>
            </w:tcBorders>
            <w:shd w:val="clear" w:color="auto" w:fill="92D050"/>
          </w:tcPr>
          <w:p w:rsidR="009B6226" w:rsidRPr="006C7144" w:rsidRDefault="001D6721" w:rsidP="00361D5F">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3</w:t>
            </w:r>
          </w:p>
        </w:tc>
        <w:tc>
          <w:tcPr>
            <w:tcW w:w="743" w:type="dxa"/>
            <w:tcBorders>
              <w:top w:val="single" w:sz="4" w:space="0" w:color="auto"/>
              <w:bottom w:val="single" w:sz="4" w:space="0" w:color="auto"/>
            </w:tcBorders>
            <w:shd w:val="clear" w:color="auto" w:fill="92D050"/>
          </w:tcPr>
          <w:p w:rsidR="009B6226" w:rsidRPr="006C7144" w:rsidRDefault="001D6721" w:rsidP="00361D5F">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4</w:t>
            </w:r>
          </w:p>
        </w:tc>
        <w:tc>
          <w:tcPr>
            <w:tcW w:w="837" w:type="dxa"/>
            <w:gridSpan w:val="2"/>
            <w:tcBorders>
              <w:top w:val="single" w:sz="4" w:space="0" w:color="auto"/>
              <w:left w:val="single" w:sz="4" w:space="0" w:color="auto"/>
              <w:bottom w:val="single" w:sz="4" w:space="0" w:color="auto"/>
              <w:right w:val="single" w:sz="4" w:space="0" w:color="auto"/>
            </w:tcBorders>
            <w:shd w:val="clear" w:color="auto" w:fill="92D050"/>
          </w:tcPr>
          <w:p w:rsidR="009B6226" w:rsidRPr="006C7144" w:rsidRDefault="001D6721" w:rsidP="00361D5F">
            <w:pPr>
              <w:spacing w:line="240" w:lineRule="auto"/>
              <w:contextualSpacing/>
              <w:jc w:val="center"/>
              <w:rPr>
                <w:rFonts w:ascii="Times New Roman" w:hAnsi="Times New Roman" w:cs="Times New Roman"/>
                <w:b/>
                <w:sz w:val="16"/>
                <w:szCs w:val="16"/>
              </w:rPr>
            </w:pPr>
            <w:r w:rsidRPr="00EB0E68">
              <w:rPr>
                <w:rFonts w:ascii="Times New Roman" w:hAnsi="Times New Roman" w:cs="Times New Roman"/>
                <w:b/>
                <w:sz w:val="16"/>
                <w:szCs w:val="16"/>
                <w:highlight w:val="cyan"/>
              </w:rPr>
              <w:t>4</w:t>
            </w:r>
          </w:p>
        </w:tc>
        <w:tc>
          <w:tcPr>
            <w:tcW w:w="702" w:type="dxa"/>
            <w:tcBorders>
              <w:top w:val="single" w:sz="4" w:space="0" w:color="auto"/>
              <w:left w:val="single" w:sz="4" w:space="0" w:color="auto"/>
              <w:bottom w:val="single" w:sz="4" w:space="0" w:color="auto"/>
            </w:tcBorders>
            <w:shd w:val="clear" w:color="auto" w:fill="92D050"/>
          </w:tcPr>
          <w:p w:rsidR="009B6226" w:rsidRPr="006C7144" w:rsidRDefault="001D6721" w:rsidP="00361D5F">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4</w:t>
            </w:r>
          </w:p>
        </w:tc>
      </w:tr>
      <w:tr w:rsidR="009B6226" w:rsidRPr="006C7144" w:rsidTr="000215FE">
        <w:trPr>
          <w:gridAfter w:val="1"/>
          <w:wAfter w:w="13" w:type="dxa"/>
          <w:trHeight w:val="184"/>
        </w:trPr>
        <w:tc>
          <w:tcPr>
            <w:tcW w:w="1702" w:type="dxa"/>
            <w:vMerge w:val="restart"/>
            <w:tcBorders>
              <w:top w:val="single" w:sz="4" w:space="0" w:color="auto"/>
              <w:right w:val="single" w:sz="4" w:space="0" w:color="auto"/>
            </w:tcBorders>
            <w:shd w:val="clear" w:color="auto" w:fill="auto"/>
          </w:tcPr>
          <w:p w:rsidR="009B6226" w:rsidRPr="00C964D2" w:rsidRDefault="009B6226" w:rsidP="00361D5F">
            <w:pPr>
              <w:spacing w:line="240" w:lineRule="auto"/>
              <w:contextualSpacing/>
              <w:jc w:val="center"/>
              <w:rPr>
                <w:rFonts w:ascii="Times New Roman" w:hAnsi="Times New Roman" w:cs="Times New Roman"/>
                <w:b/>
                <w:sz w:val="16"/>
                <w:szCs w:val="16"/>
              </w:rPr>
            </w:pPr>
            <w:r w:rsidRPr="00C964D2">
              <w:rPr>
                <w:rFonts w:ascii="Times New Roman" w:hAnsi="Times New Roman" w:cs="Times New Roman"/>
                <w:b/>
                <w:sz w:val="16"/>
                <w:szCs w:val="16"/>
              </w:rPr>
              <w:t>2023</w:t>
            </w:r>
          </w:p>
        </w:tc>
        <w:tc>
          <w:tcPr>
            <w:tcW w:w="1062" w:type="dxa"/>
            <w:tcBorders>
              <w:top w:val="single" w:sz="4" w:space="0" w:color="auto"/>
              <w:left w:val="single" w:sz="4" w:space="0" w:color="auto"/>
              <w:bottom w:val="single" w:sz="4" w:space="0" w:color="auto"/>
            </w:tcBorders>
            <w:shd w:val="clear" w:color="auto" w:fill="auto"/>
          </w:tcPr>
          <w:p w:rsidR="009B6226" w:rsidRPr="00C964D2" w:rsidRDefault="009B6226" w:rsidP="00361D5F">
            <w:pPr>
              <w:spacing w:line="240" w:lineRule="auto"/>
              <w:contextualSpacing/>
              <w:jc w:val="center"/>
              <w:rPr>
                <w:rFonts w:ascii="Times New Roman" w:hAnsi="Times New Roman" w:cs="Times New Roman"/>
                <w:b/>
                <w:sz w:val="16"/>
                <w:szCs w:val="16"/>
              </w:rPr>
            </w:pPr>
            <w:r w:rsidRPr="00C964D2">
              <w:rPr>
                <w:rFonts w:ascii="Times New Roman" w:hAnsi="Times New Roman" w:cs="Times New Roman"/>
                <w:b/>
                <w:sz w:val="16"/>
                <w:szCs w:val="16"/>
              </w:rPr>
              <w:t>25</w:t>
            </w:r>
          </w:p>
        </w:tc>
        <w:tc>
          <w:tcPr>
            <w:tcW w:w="851" w:type="dxa"/>
            <w:tcBorders>
              <w:top w:val="single" w:sz="4" w:space="0" w:color="auto"/>
              <w:bottom w:val="single" w:sz="4" w:space="0" w:color="auto"/>
            </w:tcBorders>
            <w:shd w:val="clear" w:color="auto" w:fill="auto"/>
          </w:tcPr>
          <w:p w:rsidR="009B6226" w:rsidRPr="00C964D2" w:rsidRDefault="009B6226" w:rsidP="00361D5F">
            <w:pPr>
              <w:spacing w:line="240" w:lineRule="auto"/>
              <w:contextualSpacing/>
              <w:jc w:val="center"/>
              <w:rPr>
                <w:rFonts w:ascii="Times New Roman" w:hAnsi="Times New Roman" w:cs="Times New Roman"/>
                <w:b/>
                <w:sz w:val="16"/>
                <w:szCs w:val="16"/>
              </w:rPr>
            </w:pPr>
            <w:r w:rsidRPr="00C964D2">
              <w:rPr>
                <w:rFonts w:ascii="Times New Roman" w:hAnsi="Times New Roman" w:cs="Times New Roman"/>
                <w:b/>
                <w:sz w:val="16"/>
                <w:szCs w:val="16"/>
              </w:rPr>
              <w:t>26</w:t>
            </w:r>
          </w:p>
        </w:tc>
        <w:tc>
          <w:tcPr>
            <w:tcW w:w="850" w:type="dxa"/>
            <w:tcBorders>
              <w:top w:val="single" w:sz="4" w:space="0" w:color="auto"/>
              <w:bottom w:val="single" w:sz="4" w:space="0" w:color="auto"/>
            </w:tcBorders>
            <w:shd w:val="clear" w:color="auto" w:fill="auto"/>
          </w:tcPr>
          <w:p w:rsidR="009B6226" w:rsidRPr="00C964D2" w:rsidRDefault="009B6226" w:rsidP="00361D5F">
            <w:pPr>
              <w:spacing w:line="240" w:lineRule="auto"/>
              <w:contextualSpacing/>
              <w:jc w:val="center"/>
              <w:rPr>
                <w:rFonts w:ascii="Times New Roman" w:hAnsi="Times New Roman" w:cs="Times New Roman"/>
                <w:b/>
                <w:sz w:val="16"/>
                <w:szCs w:val="16"/>
              </w:rPr>
            </w:pPr>
            <w:r w:rsidRPr="00C964D2">
              <w:rPr>
                <w:rFonts w:ascii="Times New Roman" w:hAnsi="Times New Roman" w:cs="Times New Roman"/>
                <w:b/>
                <w:sz w:val="16"/>
                <w:szCs w:val="16"/>
              </w:rPr>
              <w:t>26</w:t>
            </w:r>
          </w:p>
        </w:tc>
        <w:tc>
          <w:tcPr>
            <w:tcW w:w="851" w:type="dxa"/>
            <w:tcBorders>
              <w:top w:val="single" w:sz="4" w:space="0" w:color="auto"/>
              <w:bottom w:val="single" w:sz="4" w:space="0" w:color="auto"/>
            </w:tcBorders>
            <w:shd w:val="clear" w:color="auto" w:fill="auto"/>
          </w:tcPr>
          <w:p w:rsidR="009B6226" w:rsidRPr="00C964D2" w:rsidRDefault="009B6226" w:rsidP="00361D5F">
            <w:pPr>
              <w:spacing w:line="240" w:lineRule="auto"/>
              <w:contextualSpacing/>
              <w:jc w:val="center"/>
              <w:rPr>
                <w:rFonts w:ascii="Times New Roman" w:hAnsi="Times New Roman" w:cs="Times New Roman"/>
                <w:b/>
                <w:sz w:val="16"/>
                <w:szCs w:val="16"/>
              </w:rPr>
            </w:pPr>
            <w:r w:rsidRPr="00C964D2">
              <w:rPr>
                <w:rFonts w:ascii="Times New Roman" w:hAnsi="Times New Roman" w:cs="Times New Roman"/>
                <w:b/>
                <w:sz w:val="16"/>
                <w:szCs w:val="16"/>
              </w:rPr>
              <w:t>23</w:t>
            </w:r>
          </w:p>
        </w:tc>
        <w:tc>
          <w:tcPr>
            <w:tcW w:w="850" w:type="dxa"/>
            <w:tcBorders>
              <w:top w:val="single" w:sz="4" w:space="0" w:color="auto"/>
              <w:bottom w:val="single" w:sz="4" w:space="0" w:color="auto"/>
            </w:tcBorders>
            <w:shd w:val="clear" w:color="auto" w:fill="auto"/>
          </w:tcPr>
          <w:p w:rsidR="009B6226" w:rsidRPr="00C964D2" w:rsidRDefault="009B6226" w:rsidP="00361D5F">
            <w:pPr>
              <w:spacing w:line="240" w:lineRule="auto"/>
              <w:contextualSpacing/>
              <w:jc w:val="center"/>
              <w:rPr>
                <w:rFonts w:ascii="Times New Roman" w:hAnsi="Times New Roman" w:cs="Times New Roman"/>
                <w:b/>
                <w:sz w:val="16"/>
                <w:szCs w:val="16"/>
              </w:rPr>
            </w:pPr>
            <w:r w:rsidRPr="00C964D2">
              <w:rPr>
                <w:rFonts w:ascii="Times New Roman" w:hAnsi="Times New Roman" w:cs="Times New Roman"/>
                <w:b/>
                <w:sz w:val="16"/>
                <w:szCs w:val="16"/>
              </w:rPr>
              <w:t>25</w:t>
            </w:r>
          </w:p>
        </w:tc>
        <w:tc>
          <w:tcPr>
            <w:tcW w:w="851" w:type="dxa"/>
            <w:tcBorders>
              <w:top w:val="single" w:sz="4" w:space="0" w:color="auto"/>
              <w:bottom w:val="single" w:sz="4" w:space="0" w:color="auto"/>
            </w:tcBorders>
            <w:shd w:val="clear" w:color="auto" w:fill="auto"/>
          </w:tcPr>
          <w:p w:rsidR="009B6226" w:rsidRPr="00C964D2" w:rsidRDefault="009B6226" w:rsidP="00361D5F">
            <w:pPr>
              <w:spacing w:line="240" w:lineRule="auto"/>
              <w:contextualSpacing/>
              <w:jc w:val="center"/>
              <w:rPr>
                <w:rFonts w:ascii="Times New Roman" w:hAnsi="Times New Roman" w:cs="Times New Roman"/>
                <w:b/>
                <w:sz w:val="16"/>
                <w:szCs w:val="16"/>
              </w:rPr>
            </w:pPr>
            <w:r w:rsidRPr="00C964D2">
              <w:rPr>
                <w:rFonts w:ascii="Times New Roman" w:hAnsi="Times New Roman" w:cs="Times New Roman"/>
                <w:b/>
                <w:sz w:val="16"/>
                <w:szCs w:val="16"/>
              </w:rPr>
              <w:t>23,7</w:t>
            </w:r>
          </w:p>
        </w:tc>
        <w:tc>
          <w:tcPr>
            <w:tcW w:w="708" w:type="dxa"/>
            <w:tcBorders>
              <w:top w:val="single" w:sz="4" w:space="0" w:color="auto"/>
              <w:bottom w:val="single" w:sz="4" w:space="0" w:color="auto"/>
              <w:right w:val="single" w:sz="4" w:space="0" w:color="auto"/>
            </w:tcBorders>
            <w:shd w:val="clear" w:color="auto" w:fill="auto"/>
          </w:tcPr>
          <w:p w:rsidR="009B6226" w:rsidRPr="00C964D2" w:rsidRDefault="009B6226" w:rsidP="00361D5F">
            <w:pPr>
              <w:spacing w:line="240" w:lineRule="auto"/>
              <w:contextualSpacing/>
              <w:jc w:val="center"/>
              <w:rPr>
                <w:rFonts w:ascii="Times New Roman" w:hAnsi="Times New Roman" w:cs="Times New Roman"/>
                <w:b/>
                <w:sz w:val="16"/>
                <w:szCs w:val="16"/>
              </w:rPr>
            </w:pPr>
            <w:r w:rsidRPr="00C964D2">
              <w:rPr>
                <w:rFonts w:ascii="Times New Roman" w:hAnsi="Times New Roman" w:cs="Times New Roman"/>
                <w:b/>
                <w:sz w:val="16"/>
                <w:szCs w:val="16"/>
              </w:rPr>
              <w:t>26,1</w:t>
            </w:r>
          </w:p>
        </w:tc>
        <w:tc>
          <w:tcPr>
            <w:tcW w:w="851" w:type="dxa"/>
            <w:tcBorders>
              <w:top w:val="single" w:sz="4" w:space="0" w:color="auto"/>
              <w:left w:val="single" w:sz="4" w:space="0" w:color="auto"/>
              <w:bottom w:val="single" w:sz="4" w:space="0" w:color="auto"/>
            </w:tcBorders>
            <w:shd w:val="clear" w:color="auto" w:fill="auto"/>
          </w:tcPr>
          <w:p w:rsidR="009B6226" w:rsidRPr="00C964D2" w:rsidRDefault="009B6226" w:rsidP="00361D5F">
            <w:pPr>
              <w:spacing w:line="240" w:lineRule="auto"/>
              <w:contextualSpacing/>
              <w:jc w:val="center"/>
              <w:rPr>
                <w:rFonts w:ascii="Times New Roman" w:hAnsi="Times New Roman" w:cs="Times New Roman"/>
                <w:b/>
                <w:sz w:val="16"/>
                <w:szCs w:val="16"/>
              </w:rPr>
            </w:pPr>
            <w:r w:rsidRPr="00C964D2">
              <w:rPr>
                <w:rFonts w:ascii="Times New Roman" w:hAnsi="Times New Roman" w:cs="Times New Roman"/>
                <w:b/>
                <w:sz w:val="16"/>
                <w:szCs w:val="16"/>
              </w:rPr>
              <w:t>24,2</w:t>
            </w:r>
          </w:p>
        </w:tc>
        <w:tc>
          <w:tcPr>
            <w:tcW w:w="743" w:type="dxa"/>
            <w:tcBorders>
              <w:top w:val="single" w:sz="4" w:space="0" w:color="auto"/>
              <w:bottom w:val="single" w:sz="4" w:space="0" w:color="auto"/>
            </w:tcBorders>
            <w:shd w:val="clear" w:color="auto" w:fill="auto"/>
          </w:tcPr>
          <w:p w:rsidR="009B6226" w:rsidRPr="00C964D2" w:rsidRDefault="009B6226" w:rsidP="00361D5F">
            <w:pPr>
              <w:spacing w:line="240" w:lineRule="auto"/>
              <w:contextualSpacing/>
              <w:jc w:val="center"/>
              <w:rPr>
                <w:rFonts w:ascii="Times New Roman" w:hAnsi="Times New Roman" w:cs="Times New Roman"/>
                <w:b/>
                <w:sz w:val="16"/>
                <w:szCs w:val="16"/>
              </w:rPr>
            </w:pPr>
            <w:r w:rsidRPr="00C964D2">
              <w:rPr>
                <w:rFonts w:ascii="Times New Roman" w:hAnsi="Times New Roman" w:cs="Times New Roman"/>
                <w:b/>
                <w:sz w:val="16"/>
                <w:szCs w:val="16"/>
              </w:rPr>
              <w:t>28</w:t>
            </w:r>
          </w:p>
        </w:tc>
        <w:tc>
          <w:tcPr>
            <w:tcW w:w="837" w:type="dxa"/>
            <w:gridSpan w:val="2"/>
            <w:tcBorders>
              <w:top w:val="single" w:sz="4" w:space="0" w:color="auto"/>
              <w:bottom w:val="single" w:sz="4" w:space="0" w:color="auto"/>
              <w:right w:val="single" w:sz="4" w:space="0" w:color="auto"/>
            </w:tcBorders>
            <w:shd w:val="clear" w:color="auto" w:fill="auto"/>
          </w:tcPr>
          <w:p w:rsidR="009B6226" w:rsidRPr="00C964D2" w:rsidRDefault="009B6226" w:rsidP="00361D5F">
            <w:pPr>
              <w:spacing w:line="240" w:lineRule="auto"/>
              <w:contextualSpacing/>
              <w:jc w:val="center"/>
              <w:rPr>
                <w:rFonts w:ascii="Times New Roman" w:hAnsi="Times New Roman" w:cs="Times New Roman"/>
                <w:b/>
                <w:sz w:val="16"/>
                <w:szCs w:val="16"/>
              </w:rPr>
            </w:pPr>
            <w:r w:rsidRPr="00C964D2">
              <w:rPr>
                <w:rFonts w:ascii="Times New Roman" w:hAnsi="Times New Roman" w:cs="Times New Roman"/>
                <w:b/>
                <w:sz w:val="16"/>
                <w:szCs w:val="16"/>
              </w:rPr>
              <w:t>22,5</w:t>
            </w:r>
          </w:p>
        </w:tc>
        <w:tc>
          <w:tcPr>
            <w:tcW w:w="702" w:type="dxa"/>
            <w:tcBorders>
              <w:top w:val="single" w:sz="4" w:space="0" w:color="auto"/>
              <w:left w:val="single" w:sz="4" w:space="0" w:color="auto"/>
              <w:bottom w:val="single" w:sz="4" w:space="0" w:color="auto"/>
            </w:tcBorders>
            <w:shd w:val="clear" w:color="auto" w:fill="auto"/>
          </w:tcPr>
          <w:p w:rsidR="009B6226" w:rsidRPr="00C964D2" w:rsidRDefault="009B6226" w:rsidP="00361D5F">
            <w:pPr>
              <w:spacing w:line="240" w:lineRule="auto"/>
              <w:contextualSpacing/>
              <w:jc w:val="center"/>
              <w:rPr>
                <w:rFonts w:ascii="Times New Roman" w:hAnsi="Times New Roman" w:cs="Times New Roman"/>
                <w:b/>
                <w:sz w:val="16"/>
                <w:szCs w:val="16"/>
              </w:rPr>
            </w:pPr>
            <w:r w:rsidRPr="00C964D2">
              <w:rPr>
                <w:rFonts w:ascii="Times New Roman" w:hAnsi="Times New Roman" w:cs="Times New Roman"/>
                <w:b/>
                <w:sz w:val="16"/>
                <w:szCs w:val="16"/>
              </w:rPr>
              <w:t>27,1</w:t>
            </w:r>
          </w:p>
        </w:tc>
      </w:tr>
      <w:tr w:rsidR="009B6226" w:rsidRPr="006C7144" w:rsidTr="000215FE">
        <w:trPr>
          <w:gridAfter w:val="1"/>
          <w:wAfter w:w="13" w:type="dxa"/>
          <w:trHeight w:val="206"/>
        </w:trPr>
        <w:tc>
          <w:tcPr>
            <w:tcW w:w="1702" w:type="dxa"/>
            <w:vMerge/>
            <w:tcBorders>
              <w:right w:val="single" w:sz="4" w:space="0" w:color="auto"/>
            </w:tcBorders>
            <w:shd w:val="clear" w:color="auto" w:fill="auto"/>
          </w:tcPr>
          <w:p w:rsidR="009B6226" w:rsidRPr="00C964D2" w:rsidRDefault="009B6226" w:rsidP="00361D5F">
            <w:pPr>
              <w:spacing w:line="240" w:lineRule="auto"/>
              <w:contextualSpacing/>
              <w:jc w:val="center"/>
              <w:rPr>
                <w:rFonts w:ascii="Times New Roman" w:hAnsi="Times New Roman" w:cs="Times New Roman"/>
                <w:b/>
                <w:sz w:val="16"/>
                <w:szCs w:val="16"/>
              </w:rPr>
            </w:pPr>
          </w:p>
        </w:tc>
        <w:tc>
          <w:tcPr>
            <w:tcW w:w="1062" w:type="dxa"/>
            <w:tcBorders>
              <w:top w:val="single" w:sz="4" w:space="0" w:color="auto"/>
              <w:left w:val="single" w:sz="4" w:space="0" w:color="auto"/>
              <w:bottom w:val="single" w:sz="4" w:space="0" w:color="000000"/>
            </w:tcBorders>
            <w:shd w:val="clear" w:color="auto" w:fill="auto"/>
          </w:tcPr>
          <w:p w:rsidR="009B6226" w:rsidRPr="00C964D2" w:rsidRDefault="009B6226" w:rsidP="00361D5F">
            <w:pPr>
              <w:spacing w:line="240" w:lineRule="auto"/>
              <w:contextualSpacing/>
              <w:jc w:val="center"/>
              <w:rPr>
                <w:rFonts w:ascii="Times New Roman" w:hAnsi="Times New Roman" w:cs="Times New Roman"/>
                <w:b/>
                <w:sz w:val="16"/>
                <w:szCs w:val="16"/>
              </w:rPr>
            </w:pPr>
            <w:r w:rsidRPr="00C964D2">
              <w:rPr>
                <w:rFonts w:ascii="Times New Roman" w:hAnsi="Times New Roman" w:cs="Times New Roman"/>
                <w:b/>
                <w:sz w:val="16"/>
                <w:szCs w:val="16"/>
              </w:rPr>
              <w:t>4</w:t>
            </w:r>
          </w:p>
        </w:tc>
        <w:tc>
          <w:tcPr>
            <w:tcW w:w="851" w:type="dxa"/>
            <w:tcBorders>
              <w:top w:val="single" w:sz="4" w:space="0" w:color="auto"/>
              <w:bottom w:val="single" w:sz="4" w:space="0" w:color="000000"/>
            </w:tcBorders>
            <w:shd w:val="clear" w:color="auto" w:fill="auto"/>
          </w:tcPr>
          <w:p w:rsidR="009B6226" w:rsidRPr="00C964D2" w:rsidRDefault="009B6226" w:rsidP="00361D5F">
            <w:pPr>
              <w:spacing w:line="240" w:lineRule="auto"/>
              <w:contextualSpacing/>
              <w:jc w:val="center"/>
              <w:rPr>
                <w:rFonts w:ascii="Times New Roman" w:hAnsi="Times New Roman" w:cs="Times New Roman"/>
                <w:b/>
                <w:sz w:val="16"/>
                <w:szCs w:val="16"/>
              </w:rPr>
            </w:pPr>
            <w:r w:rsidRPr="00C964D2">
              <w:rPr>
                <w:rFonts w:ascii="Times New Roman" w:hAnsi="Times New Roman" w:cs="Times New Roman"/>
                <w:b/>
                <w:sz w:val="16"/>
                <w:szCs w:val="16"/>
              </w:rPr>
              <w:t>4</w:t>
            </w:r>
          </w:p>
        </w:tc>
        <w:tc>
          <w:tcPr>
            <w:tcW w:w="850" w:type="dxa"/>
            <w:tcBorders>
              <w:top w:val="single" w:sz="4" w:space="0" w:color="auto"/>
              <w:bottom w:val="single" w:sz="4" w:space="0" w:color="000000"/>
            </w:tcBorders>
            <w:shd w:val="clear" w:color="auto" w:fill="auto"/>
          </w:tcPr>
          <w:p w:rsidR="009B6226" w:rsidRPr="00C964D2" w:rsidRDefault="009B6226" w:rsidP="00361D5F">
            <w:pPr>
              <w:spacing w:line="240" w:lineRule="auto"/>
              <w:contextualSpacing/>
              <w:jc w:val="center"/>
              <w:rPr>
                <w:rFonts w:ascii="Times New Roman" w:hAnsi="Times New Roman" w:cs="Times New Roman"/>
                <w:b/>
                <w:sz w:val="16"/>
                <w:szCs w:val="16"/>
              </w:rPr>
            </w:pPr>
            <w:r w:rsidRPr="00C964D2">
              <w:rPr>
                <w:rFonts w:ascii="Times New Roman" w:hAnsi="Times New Roman" w:cs="Times New Roman"/>
                <w:b/>
                <w:sz w:val="16"/>
                <w:szCs w:val="16"/>
              </w:rPr>
              <w:t>4</w:t>
            </w:r>
          </w:p>
        </w:tc>
        <w:tc>
          <w:tcPr>
            <w:tcW w:w="851" w:type="dxa"/>
            <w:tcBorders>
              <w:top w:val="single" w:sz="4" w:space="0" w:color="auto"/>
              <w:bottom w:val="single" w:sz="4" w:space="0" w:color="000000"/>
            </w:tcBorders>
            <w:shd w:val="clear" w:color="auto" w:fill="auto"/>
          </w:tcPr>
          <w:p w:rsidR="009B6226" w:rsidRPr="00C964D2" w:rsidRDefault="009B6226" w:rsidP="00361D5F">
            <w:pPr>
              <w:spacing w:line="240" w:lineRule="auto"/>
              <w:contextualSpacing/>
              <w:jc w:val="center"/>
              <w:rPr>
                <w:rFonts w:ascii="Times New Roman" w:hAnsi="Times New Roman" w:cs="Times New Roman"/>
                <w:b/>
                <w:sz w:val="16"/>
                <w:szCs w:val="16"/>
              </w:rPr>
            </w:pPr>
            <w:r w:rsidRPr="00C964D2">
              <w:rPr>
                <w:rFonts w:ascii="Times New Roman" w:hAnsi="Times New Roman" w:cs="Times New Roman"/>
                <w:b/>
                <w:sz w:val="16"/>
                <w:szCs w:val="16"/>
              </w:rPr>
              <w:t>3</w:t>
            </w:r>
          </w:p>
        </w:tc>
        <w:tc>
          <w:tcPr>
            <w:tcW w:w="850" w:type="dxa"/>
            <w:tcBorders>
              <w:top w:val="single" w:sz="4" w:space="0" w:color="auto"/>
              <w:bottom w:val="single" w:sz="4" w:space="0" w:color="000000"/>
            </w:tcBorders>
            <w:shd w:val="clear" w:color="auto" w:fill="auto"/>
          </w:tcPr>
          <w:p w:rsidR="009B6226" w:rsidRPr="00C964D2" w:rsidRDefault="009B6226" w:rsidP="00361D5F">
            <w:pPr>
              <w:spacing w:line="240" w:lineRule="auto"/>
              <w:contextualSpacing/>
              <w:jc w:val="center"/>
              <w:rPr>
                <w:rFonts w:ascii="Times New Roman" w:hAnsi="Times New Roman" w:cs="Times New Roman"/>
                <w:b/>
                <w:sz w:val="16"/>
                <w:szCs w:val="16"/>
              </w:rPr>
            </w:pPr>
            <w:r w:rsidRPr="00C964D2">
              <w:rPr>
                <w:rFonts w:ascii="Times New Roman" w:hAnsi="Times New Roman" w:cs="Times New Roman"/>
                <w:b/>
                <w:sz w:val="16"/>
                <w:szCs w:val="16"/>
              </w:rPr>
              <w:t>4</w:t>
            </w:r>
          </w:p>
        </w:tc>
        <w:tc>
          <w:tcPr>
            <w:tcW w:w="851" w:type="dxa"/>
            <w:tcBorders>
              <w:top w:val="single" w:sz="4" w:space="0" w:color="auto"/>
              <w:bottom w:val="single" w:sz="4" w:space="0" w:color="000000"/>
            </w:tcBorders>
            <w:shd w:val="clear" w:color="auto" w:fill="auto"/>
          </w:tcPr>
          <w:p w:rsidR="009B6226" w:rsidRPr="00C964D2" w:rsidRDefault="009B6226" w:rsidP="00361D5F">
            <w:pPr>
              <w:spacing w:line="240" w:lineRule="auto"/>
              <w:contextualSpacing/>
              <w:jc w:val="center"/>
              <w:rPr>
                <w:rFonts w:ascii="Times New Roman" w:hAnsi="Times New Roman" w:cs="Times New Roman"/>
                <w:b/>
                <w:sz w:val="16"/>
                <w:szCs w:val="16"/>
              </w:rPr>
            </w:pPr>
            <w:r w:rsidRPr="00C964D2">
              <w:rPr>
                <w:rFonts w:ascii="Times New Roman" w:hAnsi="Times New Roman" w:cs="Times New Roman"/>
                <w:b/>
                <w:sz w:val="16"/>
                <w:szCs w:val="16"/>
              </w:rPr>
              <w:t>3,8</w:t>
            </w:r>
          </w:p>
        </w:tc>
        <w:tc>
          <w:tcPr>
            <w:tcW w:w="708" w:type="dxa"/>
            <w:tcBorders>
              <w:top w:val="single" w:sz="4" w:space="0" w:color="auto"/>
              <w:bottom w:val="single" w:sz="4" w:space="0" w:color="000000"/>
              <w:right w:val="single" w:sz="4" w:space="0" w:color="auto"/>
            </w:tcBorders>
            <w:shd w:val="clear" w:color="auto" w:fill="auto"/>
          </w:tcPr>
          <w:p w:rsidR="009B6226" w:rsidRPr="00C964D2" w:rsidRDefault="009B6226" w:rsidP="00361D5F">
            <w:pPr>
              <w:spacing w:line="240" w:lineRule="auto"/>
              <w:contextualSpacing/>
              <w:jc w:val="center"/>
              <w:rPr>
                <w:rFonts w:ascii="Times New Roman" w:hAnsi="Times New Roman" w:cs="Times New Roman"/>
                <w:b/>
                <w:sz w:val="16"/>
                <w:szCs w:val="16"/>
              </w:rPr>
            </w:pPr>
            <w:r w:rsidRPr="00C964D2">
              <w:rPr>
                <w:rFonts w:ascii="Times New Roman" w:hAnsi="Times New Roman" w:cs="Times New Roman"/>
                <w:b/>
                <w:sz w:val="16"/>
                <w:szCs w:val="16"/>
              </w:rPr>
              <w:t>4,1</w:t>
            </w:r>
          </w:p>
        </w:tc>
        <w:tc>
          <w:tcPr>
            <w:tcW w:w="851" w:type="dxa"/>
            <w:tcBorders>
              <w:top w:val="single" w:sz="4" w:space="0" w:color="auto"/>
              <w:left w:val="single" w:sz="4" w:space="0" w:color="auto"/>
              <w:bottom w:val="single" w:sz="4" w:space="0" w:color="000000"/>
            </w:tcBorders>
            <w:shd w:val="clear" w:color="auto" w:fill="auto"/>
          </w:tcPr>
          <w:p w:rsidR="009B6226" w:rsidRPr="00C964D2" w:rsidRDefault="009B6226" w:rsidP="00361D5F">
            <w:pPr>
              <w:spacing w:line="240" w:lineRule="auto"/>
              <w:contextualSpacing/>
              <w:jc w:val="center"/>
              <w:rPr>
                <w:rFonts w:ascii="Times New Roman" w:hAnsi="Times New Roman" w:cs="Times New Roman"/>
                <w:b/>
                <w:sz w:val="16"/>
                <w:szCs w:val="16"/>
              </w:rPr>
            </w:pPr>
            <w:r w:rsidRPr="00C964D2">
              <w:rPr>
                <w:rFonts w:ascii="Times New Roman" w:hAnsi="Times New Roman" w:cs="Times New Roman"/>
                <w:b/>
                <w:sz w:val="16"/>
                <w:szCs w:val="16"/>
              </w:rPr>
              <w:t>3,5</w:t>
            </w:r>
          </w:p>
        </w:tc>
        <w:tc>
          <w:tcPr>
            <w:tcW w:w="743" w:type="dxa"/>
            <w:tcBorders>
              <w:top w:val="single" w:sz="4" w:space="0" w:color="auto"/>
              <w:bottom w:val="single" w:sz="4" w:space="0" w:color="000000"/>
            </w:tcBorders>
            <w:shd w:val="clear" w:color="auto" w:fill="auto"/>
          </w:tcPr>
          <w:p w:rsidR="009B6226" w:rsidRPr="00C964D2" w:rsidRDefault="009B6226" w:rsidP="00361D5F">
            <w:pPr>
              <w:spacing w:line="240" w:lineRule="auto"/>
              <w:contextualSpacing/>
              <w:jc w:val="center"/>
              <w:rPr>
                <w:rFonts w:ascii="Times New Roman" w:hAnsi="Times New Roman" w:cs="Times New Roman"/>
                <w:b/>
                <w:sz w:val="16"/>
                <w:szCs w:val="16"/>
              </w:rPr>
            </w:pPr>
            <w:r w:rsidRPr="00C964D2">
              <w:rPr>
                <w:rFonts w:ascii="Times New Roman" w:hAnsi="Times New Roman" w:cs="Times New Roman"/>
                <w:b/>
                <w:sz w:val="16"/>
                <w:szCs w:val="16"/>
              </w:rPr>
              <w:t>4</w:t>
            </w:r>
          </w:p>
        </w:tc>
        <w:tc>
          <w:tcPr>
            <w:tcW w:w="837" w:type="dxa"/>
            <w:gridSpan w:val="2"/>
            <w:tcBorders>
              <w:top w:val="single" w:sz="4" w:space="0" w:color="auto"/>
              <w:bottom w:val="single" w:sz="4" w:space="0" w:color="000000"/>
              <w:right w:val="single" w:sz="4" w:space="0" w:color="auto"/>
            </w:tcBorders>
            <w:shd w:val="clear" w:color="auto" w:fill="auto"/>
          </w:tcPr>
          <w:p w:rsidR="009B6226" w:rsidRPr="00C964D2" w:rsidRDefault="009B6226" w:rsidP="00361D5F">
            <w:pPr>
              <w:spacing w:line="240" w:lineRule="auto"/>
              <w:contextualSpacing/>
              <w:jc w:val="center"/>
              <w:rPr>
                <w:rFonts w:ascii="Times New Roman" w:hAnsi="Times New Roman" w:cs="Times New Roman"/>
                <w:b/>
                <w:sz w:val="16"/>
                <w:szCs w:val="16"/>
              </w:rPr>
            </w:pPr>
            <w:r w:rsidRPr="00C964D2">
              <w:rPr>
                <w:rFonts w:ascii="Times New Roman" w:hAnsi="Times New Roman" w:cs="Times New Roman"/>
                <w:b/>
                <w:sz w:val="16"/>
                <w:szCs w:val="16"/>
              </w:rPr>
              <w:t>3,7</w:t>
            </w:r>
          </w:p>
        </w:tc>
        <w:tc>
          <w:tcPr>
            <w:tcW w:w="702" w:type="dxa"/>
            <w:tcBorders>
              <w:top w:val="single" w:sz="4" w:space="0" w:color="auto"/>
              <w:left w:val="single" w:sz="4" w:space="0" w:color="auto"/>
              <w:bottom w:val="single" w:sz="4" w:space="0" w:color="000000"/>
            </w:tcBorders>
            <w:shd w:val="clear" w:color="auto" w:fill="auto"/>
          </w:tcPr>
          <w:p w:rsidR="009B6226" w:rsidRPr="00C964D2" w:rsidRDefault="009B6226" w:rsidP="00361D5F">
            <w:pPr>
              <w:spacing w:line="240" w:lineRule="auto"/>
              <w:contextualSpacing/>
              <w:jc w:val="center"/>
              <w:rPr>
                <w:rFonts w:ascii="Times New Roman" w:hAnsi="Times New Roman" w:cs="Times New Roman"/>
                <w:b/>
                <w:sz w:val="16"/>
                <w:szCs w:val="16"/>
              </w:rPr>
            </w:pPr>
            <w:r w:rsidRPr="00C964D2">
              <w:rPr>
                <w:rFonts w:ascii="Times New Roman" w:hAnsi="Times New Roman" w:cs="Times New Roman"/>
                <w:b/>
                <w:sz w:val="16"/>
                <w:szCs w:val="16"/>
              </w:rPr>
              <w:t>4,1</w:t>
            </w:r>
          </w:p>
        </w:tc>
      </w:tr>
      <w:tr w:rsidR="009B6226" w:rsidRPr="006C7144" w:rsidTr="000215FE">
        <w:trPr>
          <w:gridAfter w:val="1"/>
          <w:wAfter w:w="13" w:type="dxa"/>
          <w:trHeight w:val="268"/>
        </w:trPr>
        <w:tc>
          <w:tcPr>
            <w:tcW w:w="1702" w:type="dxa"/>
            <w:vMerge w:val="restart"/>
            <w:tcBorders>
              <w:right w:val="single" w:sz="4" w:space="0" w:color="auto"/>
            </w:tcBorders>
            <w:shd w:val="clear" w:color="auto" w:fill="auto"/>
          </w:tcPr>
          <w:p w:rsidR="009B6226" w:rsidRPr="001D51D6" w:rsidRDefault="009B6226" w:rsidP="00613385">
            <w:pPr>
              <w:spacing w:line="240" w:lineRule="auto"/>
              <w:contextualSpacing/>
              <w:jc w:val="center"/>
              <w:rPr>
                <w:rFonts w:ascii="Times New Roman" w:hAnsi="Times New Roman" w:cs="Times New Roman"/>
                <w:b/>
                <w:sz w:val="16"/>
                <w:szCs w:val="16"/>
              </w:rPr>
            </w:pPr>
            <w:r w:rsidRPr="001D51D6">
              <w:rPr>
                <w:rFonts w:ascii="Times New Roman" w:hAnsi="Times New Roman" w:cs="Times New Roman"/>
                <w:b/>
                <w:sz w:val="16"/>
                <w:szCs w:val="16"/>
              </w:rPr>
              <w:t>Математ.-202</w:t>
            </w:r>
            <w:r>
              <w:rPr>
                <w:rFonts w:ascii="Times New Roman" w:hAnsi="Times New Roman" w:cs="Times New Roman"/>
                <w:b/>
                <w:sz w:val="16"/>
                <w:szCs w:val="16"/>
              </w:rPr>
              <w:t>4</w:t>
            </w:r>
          </w:p>
        </w:tc>
        <w:tc>
          <w:tcPr>
            <w:tcW w:w="1062" w:type="dxa"/>
            <w:tcBorders>
              <w:left w:val="single" w:sz="4" w:space="0" w:color="auto"/>
              <w:bottom w:val="single" w:sz="4" w:space="0" w:color="auto"/>
            </w:tcBorders>
            <w:shd w:val="clear" w:color="auto" w:fill="92D050"/>
          </w:tcPr>
          <w:p w:rsidR="009B6226" w:rsidRPr="001D51D6" w:rsidRDefault="006825DA" w:rsidP="00361D5F">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9,2</w:t>
            </w:r>
          </w:p>
        </w:tc>
        <w:tc>
          <w:tcPr>
            <w:tcW w:w="851" w:type="dxa"/>
            <w:tcBorders>
              <w:bottom w:val="single" w:sz="4" w:space="0" w:color="auto"/>
            </w:tcBorders>
            <w:shd w:val="clear" w:color="auto" w:fill="92D050"/>
          </w:tcPr>
          <w:p w:rsidR="009B6226" w:rsidRPr="006C7144" w:rsidRDefault="006825DA" w:rsidP="00361D5F">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15</w:t>
            </w:r>
          </w:p>
        </w:tc>
        <w:tc>
          <w:tcPr>
            <w:tcW w:w="850" w:type="dxa"/>
            <w:tcBorders>
              <w:bottom w:val="single" w:sz="4" w:space="0" w:color="auto"/>
            </w:tcBorders>
            <w:shd w:val="clear" w:color="auto" w:fill="92D050"/>
          </w:tcPr>
          <w:p w:rsidR="009B6226" w:rsidRPr="006C7144" w:rsidRDefault="006825DA" w:rsidP="00361D5F">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14</w:t>
            </w:r>
          </w:p>
        </w:tc>
        <w:tc>
          <w:tcPr>
            <w:tcW w:w="851" w:type="dxa"/>
            <w:tcBorders>
              <w:bottom w:val="single" w:sz="4" w:space="0" w:color="auto"/>
            </w:tcBorders>
            <w:shd w:val="clear" w:color="auto" w:fill="92D050"/>
          </w:tcPr>
          <w:p w:rsidR="009B6226" w:rsidRPr="006C7144" w:rsidRDefault="006825DA" w:rsidP="00361D5F">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8</w:t>
            </w:r>
          </w:p>
        </w:tc>
        <w:tc>
          <w:tcPr>
            <w:tcW w:w="850" w:type="dxa"/>
            <w:tcBorders>
              <w:bottom w:val="single" w:sz="4" w:space="0" w:color="auto"/>
            </w:tcBorders>
            <w:shd w:val="clear" w:color="auto" w:fill="92D050"/>
          </w:tcPr>
          <w:p w:rsidR="009B6226" w:rsidRPr="006C7144" w:rsidRDefault="006825DA" w:rsidP="00361D5F">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9</w:t>
            </w:r>
          </w:p>
        </w:tc>
        <w:tc>
          <w:tcPr>
            <w:tcW w:w="851" w:type="dxa"/>
            <w:tcBorders>
              <w:bottom w:val="single" w:sz="4" w:space="0" w:color="auto"/>
            </w:tcBorders>
            <w:shd w:val="clear" w:color="auto" w:fill="92D050"/>
          </w:tcPr>
          <w:p w:rsidR="009B6226" w:rsidRPr="006C7144" w:rsidRDefault="006825DA" w:rsidP="00361D5F">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11</w:t>
            </w:r>
          </w:p>
        </w:tc>
        <w:tc>
          <w:tcPr>
            <w:tcW w:w="708" w:type="dxa"/>
            <w:tcBorders>
              <w:bottom w:val="single" w:sz="4" w:space="0" w:color="auto"/>
              <w:right w:val="single" w:sz="4" w:space="0" w:color="auto"/>
            </w:tcBorders>
            <w:shd w:val="clear" w:color="auto" w:fill="92D050"/>
          </w:tcPr>
          <w:p w:rsidR="009B6226" w:rsidRPr="006C7144" w:rsidRDefault="006825DA" w:rsidP="00361D5F">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9</w:t>
            </w:r>
          </w:p>
        </w:tc>
        <w:tc>
          <w:tcPr>
            <w:tcW w:w="851" w:type="dxa"/>
            <w:tcBorders>
              <w:left w:val="single" w:sz="4" w:space="0" w:color="auto"/>
              <w:bottom w:val="single" w:sz="4" w:space="0" w:color="auto"/>
            </w:tcBorders>
            <w:shd w:val="clear" w:color="auto" w:fill="92D050"/>
          </w:tcPr>
          <w:p w:rsidR="009B6226" w:rsidRPr="006C7144" w:rsidRDefault="006825DA" w:rsidP="00361D5F">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8</w:t>
            </w:r>
          </w:p>
        </w:tc>
        <w:tc>
          <w:tcPr>
            <w:tcW w:w="743" w:type="dxa"/>
            <w:tcBorders>
              <w:bottom w:val="single" w:sz="4" w:space="0" w:color="auto"/>
            </w:tcBorders>
            <w:shd w:val="clear" w:color="auto" w:fill="92D050"/>
          </w:tcPr>
          <w:p w:rsidR="009B6226" w:rsidRPr="006C7144" w:rsidRDefault="006825DA" w:rsidP="00361D5F">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12</w:t>
            </w:r>
          </w:p>
        </w:tc>
        <w:tc>
          <w:tcPr>
            <w:tcW w:w="837" w:type="dxa"/>
            <w:gridSpan w:val="2"/>
            <w:tcBorders>
              <w:bottom w:val="single" w:sz="4" w:space="0" w:color="auto"/>
              <w:right w:val="single" w:sz="4" w:space="0" w:color="auto"/>
            </w:tcBorders>
            <w:shd w:val="clear" w:color="auto" w:fill="92D050"/>
          </w:tcPr>
          <w:p w:rsidR="009B6226" w:rsidRPr="006C7144" w:rsidRDefault="006825DA" w:rsidP="00361D5F">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15</w:t>
            </w:r>
          </w:p>
        </w:tc>
        <w:tc>
          <w:tcPr>
            <w:tcW w:w="702" w:type="dxa"/>
            <w:tcBorders>
              <w:left w:val="single" w:sz="4" w:space="0" w:color="auto"/>
              <w:bottom w:val="single" w:sz="4" w:space="0" w:color="auto"/>
            </w:tcBorders>
            <w:shd w:val="clear" w:color="auto" w:fill="92D050"/>
          </w:tcPr>
          <w:p w:rsidR="009B6226" w:rsidRPr="006C7144" w:rsidRDefault="006825DA" w:rsidP="00361D5F">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14</w:t>
            </w:r>
          </w:p>
        </w:tc>
      </w:tr>
      <w:tr w:rsidR="009B6226" w:rsidRPr="006C7144" w:rsidTr="000215FE">
        <w:trPr>
          <w:gridAfter w:val="1"/>
          <w:wAfter w:w="13" w:type="dxa"/>
          <w:trHeight w:val="148"/>
        </w:trPr>
        <w:tc>
          <w:tcPr>
            <w:tcW w:w="1702" w:type="dxa"/>
            <w:vMerge/>
            <w:tcBorders>
              <w:bottom w:val="single" w:sz="4" w:space="0" w:color="auto"/>
              <w:right w:val="single" w:sz="4" w:space="0" w:color="auto"/>
            </w:tcBorders>
            <w:shd w:val="clear" w:color="auto" w:fill="auto"/>
          </w:tcPr>
          <w:p w:rsidR="009B6226" w:rsidRPr="001D51D6" w:rsidRDefault="009B6226" w:rsidP="00361D5F">
            <w:pPr>
              <w:spacing w:line="240" w:lineRule="auto"/>
              <w:contextualSpacing/>
              <w:jc w:val="center"/>
              <w:rPr>
                <w:rFonts w:ascii="Times New Roman" w:hAnsi="Times New Roman" w:cs="Times New Roman"/>
                <w:b/>
                <w:sz w:val="16"/>
                <w:szCs w:val="16"/>
              </w:rPr>
            </w:pPr>
          </w:p>
        </w:tc>
        <w:tc>
          <w:tcPr>
            <w:tcW w:w="1062" w:type="dxa"/>
            <w:tcBorders>
              <w:top w:val="single" w:sz="4" w:space="0" w:color="auto"/>
              <w:left w:val="single" w:sz="4" w:space="0" w:color="auto"/>
              <w:bottom w:val="single" w:sz="4" w:space="0" w:color="auto"/>
            </w:tcBorders>
            <w:shd w:val="clear" w:color="auto" w:fill="92D050"/>
          </w:tcPr>
          <w:p w:rsidR="009B6226" w:rsidRPr="001D51D6" w:rsidRDefault="006825DA" w:rsidP="00361D5F">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3,1</w:t>
            </w:r>
            <w:r w:rsidR="00324FF5">
              <w:rPr>
                <w:rFonts w:ascii="Times New Roman" w:hAnsi="Times New Roman" w:cs="Times New Roman"/>
                <w:b/>
                <w:sz w:val="16"/>
                <w:szCs w:val="16"/>
              </w:rPr>
              <w:t>/3,63</w:t>
            </w:r>
          </w:p>
        </w:tc>
        <w:tc>
          <w:tcPr>
            <w:tcW w:w="851" w:type="dxa"/>
            <w:tcBorders>
              <w:top w:val="single" w:sz="4" w:space="0" w:color="auto"/>
              <w:bottom w:val="single" w:sz="4" w:space="0" w:color="auto"/>
            </w:tcBorders>
            <w:shd w:val="clear" w:color="auto" w:fill="92D050"/>
          </w:tcPr>
          <w:p w:rsidR="009B6226" w:rsidRPr="006C7144" w:rsidRDefault="006825DA" w:rsidP="00361D5F">
            <w:pPr>
              <w:spacing w:line="240" w:lineRule="auto"/>
              <w:contextualSpacing/>
              <w:jc w:val="center"/>
              <w:rPr>
                <w:rFonts w:ascii="Times New Roman" w:hAnsi="Times New Roman" w:cs="Times New Roman"/>
                <w:b/>
                <w:sz w:val="16"/>
                <w:szCs w:val="16"/>
              </w:rPr>
            </w:pPr>
            <w:r w:rsidRPr="00E30E8E">
              <w:rPr>
                <w:rFonts w:ascii="Times New Roman" w:hAnsi="Times New Roman" w:cs="Times New Roman"/>
                <w:b/>
                <w:sz w:val="16"/>
                <w:szCs w:val="16"/>
                <w:highlight w:val="cyan"/>
              </w:rPr>
              <w:t>4,6</w:t>
            </w:r>
          </w:p>
        </w:tc>
        <w:tc>
          <w:tcPr>
            <w:tcW w:w="850" w:type="dxa"/>
            <w:tcBorders>
              <w:top w:val="single" w:sz="4" w:space="0" w:color="auto"/>
              <w:bottom w:val="single" w:sz="4" w:space="0" w:color="auto"/>
            </w:tcBorders>
            <w:shd w:val="clear" w:color="auto" w:fill="92D050"/>
          </w:tcPr>
          <w:p w:rsidR="009B6226" w:rsidRPr="006C7144" w:rsidRDefault="006825DA" w:rsidP="00361D5F">
            <w:pPr>
              <w:spacing w:line="240" w:lineRule="auto"/>
              <w:contextualSpacing/>
              <w:jc w:val="center"/>
              <w:rPr>
                <w:rFonts w:ascii="Times New Roman" w:hAnsi="Times New Roman" w:cs="Times New Roman"/>
                <w:b/>
                <w:sz w:val="16"/>
                <w:szCs w:val="16"/>
              </w:rPr>
            </w:pPr>
            <w:r w:rsidRPr="006A0062">
              <w:rPr>
                <w:rFonts w:ascii="Times New Roman" w:hAnsi="Times New Roman" w:cs="Times New Roman"/>
                <w:b/>
                <w:sz w:val="16"/>
                <w:szCs w:val="16"/>
                <w:highlight w:val="cyan"/>
              </w:rPr>
              <w:t>3,5</w:t>
            </w:r>
          </w:p>
        </w:tc>
        <w:tc>
          <w:tcPr>
            <w:tcW w:w="851" w:type="dxa"/>
            <w:tcBorders>
              <w:top w:val="single" w:sz="4" w:space="0" w:color="auto"/>
              <w:bottom w:val="single" w:sz="4" w:space="0" w:color="auto"/>
            </w:tcBorders>
            <w:shd w:val="clear" w:color="auto" w:fill="92D050"/>
          </w:tcPr>
          <w:p w:rsidR="009B6226" w:rsidRPr="006C7144" w:rsidRDefault="006825DA" w:rsidP="00361D5F">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3</w:t>
            </w:r>
          </w:p>
        </w:tc>
        <w:tc>
          <w:tcPr>
            <w:tcW w:w="850" w:type="dxa"/>
            <w:tcBorders>
              <w:top w:val="single" w:sz="4" w:space="0" w:color="auto"/>
              <w:bottom w:val="single" w:sz="4" w:space="0" w:color="auto"/>
            </w:tcBorders>
            <w:shd w:val="clear" w:color="auto" w:fill="92D050"/>
          </w:tcPr>
          <w:p w:rsidR="009B6226" w:rsidRPr="006C7144" w:rsidRDefault="006825DA" w:rsidP="00361D5F">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3</w:t>
            </w:r>
          </w:p>
        </w:tc>
        <w:tc>
          <w:tcPr>
            <w:tcW w:w="851" w:type="dxa"/>
            <w:tcBorders>
              <w:top w:val="single" w:sz="4" w:space="0" w:color="auto"/>
              <w:bottom w:val="single" w:sz="4" w:space="0" w:color="auto"/>
            </w:tcBorders>
            <w:shd w:val="clear" w:color="auto" w:fill="92D050"/>
          </w:tcPr>
          <w:p w:rsidR="009B6226" w:rsidRPr="006C7144" w:rsidRDefault="006825DA" w:rsidP="00361D5F">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3</w:t>
            </w:r>
          </w:p>
        </w:tc>
        <w:tc>
          <w:tcPr>
            <w:tcW w:w="708" w:type="dxa"/>
            <w:tcBorders>
              <w:top w:val="single" w:sz="4" w:space="0" w:color="auto"/>
              <w:bottom w:val="single" w:sz="4" w:space="0" w:color="auto"/>
              <w:right w:val="single" w:sz="4" w:space="0" w:color="auto"/>
            </w:tcBorders>
            <w:shd w:val="clear" w:color="auto" w:fill="92D050"/>
          </w:tcPr>
          <w:p w:rsidR="009B6226" w:rsidRPr="006C7144" w:rsidRDefault="006825DA" w:rsidP="00361D5F">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3</w:t>
            </w:r>
          </w:p>
        </w:tc>
        <w:tc>
          <w:tcPr>
            <w:tcW w:w="851" w:type="dxa"/>
            <w:tcBorders>
              <w:top w:val="single" w:sz="4" w:space="0" w:color="auto"/>
              <w:left w:val="single" w:sz="4" w:space="0" w:color="auto"/>
              <w:bottom w:val="single" w:sz="4" w:space="0" w:color="auto"/>
            </w:tcBorders>
            <w:shd w:val="clear" w:color="auto" w:fill="92D050"/>
          </w:tcPr>
          <w:p w:rsidR="009B6226" w:rsidRPr="006C7144" w:rsidRDefault="006825DA" w:rsidP="00361D5F">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3</w:t>
            </w:r>
          </w:p>
        </w:tc>
        <w:tc>
          <w:tcPr>
            <w:tcW w:w="743" w:type="dxa"/>
            <w:tcBorders>
              <w:top w:val="single" w:sz="4" w:space="0" w:color="auto"/>
              <w:bottom w:val="single" w:sz="4" w:space="0" w:color="auto"/>
            </w:tcBorders>
            <w:shd w:val="clear" w:color="auto" w:fill="92D050"/>
          </w:tcPr>
          <w:p w:rsidR="009B6226" w:rsidRPr="006C7144" w:rsidRDefault="006825DA" w:rsidP="00361D5F">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3</w:t>
            </w:r>
          </w:p>
        </w:tc>
        <w:tc>
          <w:tcPr>
            <w:tcW w:w="837" w:type="dxa"/>
            <w:gridSpan w:val="2"/>
            <w:tcBorders>
              <w:top w:val="single" w:sz="4" w:space="0" w:color="auto"/>
              <w:bottom w:val="single" w:sz="4" w:space="0" w:color="auto"/>
              <w:right w:val="single" w:sz="4" w:space="0" w:color="auto"/>
            </w:tcBorders>
            <w:shd w:val="clear" w:color="auto" w:fill="92D050"/>
          </w:tcPr>
          <w:p w:rsidR="009B6226" w:rsidRPr="006C7144" w:rsidRDefault="006825DA" w:rsidP="00361D5F">
            <w:pPr>
              <w:spacing w:line="240" w:lineRule="auto"/>
              <w:contextualSpacing/>
              <w:jc w:val="center"/>
              <w:rPr>
                <w:rFonts w:ascii="Times New Roman" w:hAnsi="Times New Roman" w:cs="Times New Roman"/>
                <w:b/>
                <w:sz w:val="16"/>
                <w:szCs w:val="16"/>
              </w:rPr>
            </w:pPr>
            <w:r w:rsidRPr="00EB0E68">
              <w:rPr>
                <w:rFonts w:ascii="Times New Roman" w:hAnsi="Times New Roman" w:cs="Times New Roman"/>
                <w:b/>
                <w:sz w:val="16"/>
                <w:szCs w:val="16"/>
                <w:highlight w:val="cyan"/>
              </w:rPr>
              <w:t>3,6</w:t>
            </w:r>
          </w:p>
        </w:tc>
        <w:tc>
          <w:tcPr>
            <w:tcW w:w="702" w:type="dxa"/>
            <w:tcBorders>
              <w:top w:val="single" w:sz="4" w:space="0" w:color="auto"/>
              <w:left w:val="single" w:sz="4" w:space="0" w:color="auto"/>
              <w:bottom w:val="single" w:sz="4" w:space="0" w:color="auto"/>
            </w:tcBorders>
            <w:shd w:val="clear" w:color="auto" w:fill="92D050"/>
          </w:tcPr>
          <w:p w:rsidR="009B6226" w:rsidRPr="006C7144" w:rsidRDefault="006825DA" w:rsidP="00361D5F">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3,4</w:t>
            </w:r>
          </w:p>
        </w:tc>
      </w:tr>
      <w:tr w:rsidR="009B6226" w:rsidRPr="006C7144" w:rsidTr="000215FE">
        <w:trPr>
          <w:gridAfter w:val="1"/>
          <w:wAfter w:w="13" w:type="dxa"/>
          <w:trHeight w:val="185"/>
        </w:trPr>
        <w:tc>
          <w:tcPr>
            <w:tcW w:w="1702" w:type="dxa"/>
            <w:vMerge w:val="restart"/>
            <w:tcBorders>
              <w:top w:val="single" w:sz="4" w:space="0" w:color="auto"/>
              <w:right w:val="single" w:sz="4" w:space="0" w:color="auto"/>
            </w:tcBorders>
            <w:shd w:val="clear" w:color="auto" w:fill="auto"/>
          </w:tcPr>
          <w:p w:rsidR="009B6226" w:rsidRPr="001D51D6" w:rsidRDefault="009B6226" w:rsidP="00361D5F">
            <w:pPr>
              <w:spacing w:line="240" w:lineRule="auto"/>
              <w:contextualSpacing/>
              <w:jc w:val="center"/>
              <w:rPr>
                <w:rFonts w:ascii="Times New Roman" w:hAnsi="Times New Roman" w:cs="Times New Roman"/>
                <w:b/>
                <w:sz w:val="16"/>
                <w:szCs w:val="16"/>
              </w:rPr>
            </w:pPr>
            <w:r w:rsidRPr="001D51D6">
              <w:rPr>
                <w:rFonts w:ascii="Times New Roman" w:hAnsi="Times New Roman" w:cs="Times New Roman"/>
                <w:b/>
                <w:sz w:val="16"/>
                <w:szCs w:val="16"/>
              </w:rPr>
              <w:t>2023</w:t>
            </w:r>
          </w:p>
        </w:tc>
        <w:tc>
          <w:tcPr>
            <w:tcW w:w="1062" w:type="dxa"/>
            <w:tcBorders>
              <w:top w:val="single" w:sz="4" w:space="0" w:color="auto"/>
              <w:left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13,4</w:t>
            </w:r>
          </w:p>
        </w:tc>
        <w:tc>
          <w:tcPr>
            <w:tcW w:w="851"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15</w:t>
            </w:r>
          </w:p>
        </w:tc>
        <w:tc>
          <w:tcPr>
            <w:tcW w:w="850"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14,1</w:t>
            </w:r>
          </w:p>
        </w:tc>
        <w:tc>
          <w:tcPr>
            <w:tcW w:w="851"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12,2</w:t>
            </w:r>
          </w:p>
        </w:tc>
        <w:tc>
          <w:tcPr>
            <w:tcW w:w="850"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14</w:t>
            </w:r>
          </w:p>
        </w:tc>
        <w:tc>
          <w:tcPr>
            <w:tcW w:w="851"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12,2</w:t>
            </w:r>
          </w:p>
        </w:tc>
        <w:tc>
          <w:tcPr>
            <w:tcW w:w="708" w:type="dxa"/>
            <w:tcBorders>
              <w:top w:val="single" w:sz="4" w:space="0" w:color="auto"/>
              <w:bottom w:val="single" w:sz="4" w:space="0" w:color="auto"/>
              <w:right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14</w:t>
            </w:r>
          </w:p>
        </w:tc>
        <w:tc>
          <w:tcPr>
            <w:tcW w:w="851" w:type="dxa"/>
            <w:tcBorders>
              <w:top w:val="single" w:sz="4" w:space="0" w:color="auto"/>
              <w:left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12,1</w:t>
            </w:r>
          </w:p>
        </w:tc>
        <w:tc>
          <w:tcPr>
            <w:tcW w:w="743"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14</w:t>
            </w:r>
          </w:p>
        </w:tc>
        <w:tc>
          <w:tcPr>
            <w:tcW w:w="837" w:type="dxa"/>
            <w:gridSpan w:val="2"/>
            <w:tcBorders>
              <w:top w:val="single" w:sz="4" w:space="0" w:color="auto"/>
              <w:bottom w:val="single" w:sz="4" w:space="0" w:color="auto"/>
              <w:right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10</w:t>
            </w:r>
          </w:p>
        </w:tc>
        <w:tc>
          <w:tcPr>
            <w:tcW w:w="702" w:type="dxa"/>
            <w:tcBorders>
              <w:top w:val="single" w:sz="4" w:space="0" w:color="auto"/>
              <w:left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14,8</w:t>
            </w:r>
          </w:p>
        </w:tc>
      </w:tr>
      <w:tr w:rsidR="009B6226" w:rsidRPr="006C7144" w:rsidTr="000215FE">
        <w:trPr>
          <w:gridAfter w:val="1"/>
          <w:wAfter w:w="13" w:type="dxa"/>
          <w:trHeight w:val="165"/>
        </w:trPr>
        <w:tc>
          <w:tcPr>
            <w:tcW w:w="1702" w:type="dxa"/>
            <w:vMerge/>
            <w:tcBorders>
              <w:right w:val="single" w:sz="4" w:space="0" w:color="auto"/>
            </w:tcBorders>
            <w:shd w:val="clear" w:color="auto" w:fill="auto"/>
          </w:tcPr>
          <w:p w:rsidR="009B6226" w:rsidRPr="001D51D6" w:rsidRDefault="009B6226" w:rsidP="00361D5F">
            <w:pPr>
              <w:spacing w:line="240" w:lineRule="auto"/>
              <w:contextualSpacing/>
              <w:jc w:val="center"/>
              <w:rPr>
                <w:rFonts w:ascii="Times New Roman" w:hAnsi="Times New Roman" w:cs="Times New Roman"/>
                <w:b/>
                <w:sz w:val="16"/>
                <w:szCs w:val="16"/>
              </w:rPr>
            </w:pPr>
          </w:p>
        </w:tc>
        <w:tc>
          <w:tcPr>
            <w:tcW w:w="1062" w:type="dxa"/>
            <w:tcBorders>
              <w:top w:val="single" w:sz="4" w:space="0" w:color="auto"/>
              <w:left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3,5</w:t>
            </w:r>
          </w:p>
        </w:tc>
        <w:tc>
          <w:tcPr>
            <w:tcW w:w="851" w:type="dxa"/>
            <w:tcBorders>
              <w:top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3,6</w:t>
            </w:r>
          </w:p>
        </w:tc>
        <w:tc>
          <w:tcPr>
            <w:tcW w:w="850" w:type="dxa"/>
            <w:tcBorders>
              <w:top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3,4</w:t>
            </w:r>
          </w:p>
        </w:tc>
        <w:tc>
          <w:tcPr>
            <w:tcW w:w="851" w:type="dxa"/>
            <w:tcBorders>
              <w:top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3,1</w:t>
            </w:r>
          </w:p>
        </w:tc>
        <w:tc>
          <w:tcPr>
            <w:tcW w:w="850" w:type="dxa"/>
            <w:tcBorders>
              <w:top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w:t>
            </w:r>
          </w:p>
        </w:tc>
        <w:tc>
          <w:tcPr>
            <w:tcW w:w="851" w:type="dxa"/>
            <w:tcBorders>
              <w:top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4</w:t>
            </w:r>
          </w:p>
        </w:tc>
        <w:tc>
          <w:tcPr>
            <w:tcW w:w="708" w:type="dxa"/>
            <w:tcBorders>
              <w:top w:val="single" w:sz="4" w:space="0" w:color="auto"/>
              <w:bottom w:val="single" w:sz="4" w:space="0" w:color="000000"/>
              <w:right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3,3</w:t>
            </w:r>
          </w:p>
        </w:tc>
        <w:tc>
          <w:tcPr>
            <w:tcW w:w="851" w:type="dxa"/>
            <w:tcBorders>
              <w:top w:val="single" w:sz="4" w:space="0" w:color="auto"/>
              <w:left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3,2</w:t>
            </w:r>
          </w:p>
        </w:tc>
        <w:tc>
          <w:tcPr>
            <w:tcW w:w="743" w:type="dxa"/>
            <w:tcBorders>
              <w:top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3,5</w:t>
            </w:r>
          </w:p>
        </w:tc>
        <w:tc>
          <w:tcPr>
            <w:tcW w:w="837" w:type="dxa"/>
            <w:gridSpan w:val="2"/>
            <w:tcBorders>
              <w:top w:val="single" w:sz="4" w:space="0" w:color="auto"/>
              <w:bottom w:val="single" w:sz="4" w:space="0" w:color="000000"/>
              <w:right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2,8</w:t>
            </w:r>
          </w:p>
        </w:tc>
        <w:tc>
          <w:tcPr>
            <w:tcW w:w="702" w:type="dxa"/>
            <w:tcBorders>
              <w:top w:val="single" w:sz="4" w:space="0" w:color="auto"/>
              <w:left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3,5</w:t>
            </w:r>
          </w:p>
        </w:tc>
      </w:tr>
      <w:tr w:rsidR="009B6226" w:rsidRPr="006C7144" w:rsidTr="000215FE">
        <w:trPr>
          <w:gridAfter w:val="1"/>
          <w:wAfter w:w="13" w:type="dxa"/>
          <w:trHeight w:val="142"/>
        </w:trPr>
        <w:tc>
          <w:tcPr>
            <w:tcW w:w="1702" w:type="dxa"/>
            <w:vMerge w:val="restart"/>
            <w:tcBorders>
              <w:right w:val="single" w:sz="4" w:space="0" w:color="auto"/>
            </w:tcBorders>
            <w:shd w:val="clear" w:color="auto" w:fill="auto"/>
          </w:tcPr>
          <w:p w:rsidR="009B6226" w:rsidRPr="001D51D6" w:rsidRDefault="009B6226" w:rsidP="00613385">
            <w:pPr>
              <w:spacing w:line="240" w:lineRule="auto"/>
              <w:contextualSpacing/>
              <w:jc w:val="center"/>
              <w:rPr>
                <w:rFonts w:ascii="Times New Roman" w:hAnsi="Times New Roman" w:cs="Times New Roman"/>
                <w:b/>
                <w:sz w:val="16"/>
                <w:szCs w:val="16"/>
              </w:rPr>
            </w:pPr>
            <w:r w:rsidRPr="001D51D6">
              <w:rPr>
                <w:rFonts w:ascii="Times New Roman" w:hAnsi="Times New Roman" w:cs="Times New Roman"/>
                <w:b/>
                <w:sz w:val="16"/>
                <w:szCs w:val="16"/>
              </w:rPr>
              <w:t>Литерат.-202</w:t>
            </w:r>
            <w:r>
              <w:rPr>
                <w:rFonts w:ascii="Times New Roman" w:hAnsi="Times New Roman" w:cs="Times New Roman"/>
                <w:b/>
                <w:sz w:val="16"/>
                <w:szCs w:val="16"/>
              </w:rPr>
              <w:t>4</w:t>
            </w:r>
          </w:p>
        </w:tc>
        <w:tc>
          <w:tcPr>
            <w:tcW w:w="1062" w:type="dxa"/>
            <w:tcBorders>
              <w:left w:val="single" w:sz="4" w:space="0" w:color="auto"/>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22,5</w:t>
            </w:r>
          </w:p>
        </w:tc>
        <w:tc>
          <w:tcPr>
            <w:tcW w:w="851" w:type="dxa"/>
            <w:tcBorders>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24</w:t>
            </w:r>
          </w:p>
        </w:tc>
        <w:tc>
          <w:tcPr>
            <w:tcW w:w="850" w:type="dxa"/>
            <w:tcBorders>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51" w:type="dxa"/>
            <w:tcBorders>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50" w:type="dxa"/>
            <w:tcBorders>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51" w:type="dxa"/>
            <w:tcBorders>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708" w:type="dxa"/>
            <w:tcBorders>
              <w:bottom w:val="single" w:sz="4" w:space="0" w:color="auto"/>
              <w:right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51" w:type="dxa"/>
            <w:tcBorders>
              <w:left w:val="single" w:sz="4" w:space="0" w:color="auto"/>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743" w:type="dxa"/>
            <w:tcBorders>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37" w:type="dxa"/>
            <w:gridSpan w:val="2"/>
            <w:tcBorders>
              <w:bottom w:val="single" w:sz="4" w:space="0" w:color="auto"/>
              <w:right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702" w:type="dxa"/>
            <w:tcBorders>
              <w:left w:val="single" w:sz="4" w:space="0" w:color="auto"/>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21</w:t>
            </w:r>
          </w:p>
        </w:tc>
      </w:tr>
      <w:tr w:rsidR="009B6226" w:rsidRPr="006C7144" w:rsidTr="000215FE">
        <w:trPr>
          <w:gridAfter w:val="1"/>
          <w:wAfter w:w="13" w:type="dxa"/>
          <w:trHeight w:val="226"/>
        </w:trPr>
        <w:tc>
          <w:tcPr>
            <w:tcW w:w="1702" w:type="dxa"/>
            <w:vMerge/>
            <w:tcBorders>
              <w:bottom w:val="single" w:sz="4" w:space="0" w:color="auto"/>
              <w:right w:val="single" w:sz="4" w:space="0" w:color="auto"/>
            </w:tcBorders>
            <w:shd w:val="clear" w:color="auto" w:fill="auto"/>
          </w:tcPr>
          <w:p w:rsidR="009B6226" w:rsidRPr="001D51D6" w:rsidRDefault="009B6226" w:rsidP="00361D5F">
            <w:pPr>
              <w:spacing w:line="240" w:lineRule="auto"/>
              <w:contextualSpacing/>
              <w:jc w:val="center"/>
              <w:rPr>
                <w:rFonts w:ascii="Times New Roman" w:hAnsi="Times New Roman" w:cs="Times New Roman"/>
                <w:b/>
                <w:sz w:val="16"/>
                <w:szCs w:val="16"/>
              </w:rPr>
            </w:pPr>
          </w:p>
        </w:tc>
        <w:tc>
          <w:tcPr>
            <w:tcW w:w="1062" w:type="dxa"/>
            <w:tcBorders>
              <w:top w:val="single" w:sz="4" w:space="0" w:color="auto"/>
              <w:left w:val="single" w:sz="4" w:space="0" w:color="auto"/>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3,4</w:t>
            </w:r>
            <w:r w:rsidR="00324FF5">
              <w:rPr>
                <w:rFonts w:ascii="Times New Roman" w:hAnsi="Times New Roman" w:cs="Times New Roman"/>
                <w:b/>
                <w:sz w:val="16"/>
                <w:szCs w:val="16"/>
              </w:rPr>
              <w:t>/4,23</w:t>
            </w:r>
          </w:p>
        </w:tc>
        <w:tc>
          <w:tcPr>
            <w:tcW w:w="851" w:type="dxa"/>
            <w:tcBorders>
              <w:top w:val="single" w:sz="4" w:space="0" w:color="auto"/>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4</w:t>
            </w:r>
          </w:p>
        </w:tc>
        <w:tc>
          <w:tcPr>
            <w:tcW w:w="850" w:type="dxa"/>
            <w:tcBorders>
              <w:top w:val="single" w:sz="4" w:space="0" w:color="auto"/>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51" w:type="dxa"/>
            <w:tcBorders>
              <w:top w:val="single" w:sz="4" w:space="0" w:color="auto"/>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50" w:type="dxa"/>
            <w:tcBorders>
              <w:top w:val="single" w:sz="4" w:space="0" w:color="auto"/>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51" w:type="dxa"/>
            <w:tcBorders>
              <w:top w:val="single" w:sz="4" w:space="0" w:color="auto"/>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708" w:type="dxa"/>
            <w:tcBorders>
              <w:top w:val="single" w:sz="4" w:space="0" w:color="auto"/>
              <w:bottom w:val="single" w:sz="4" w:space="0" w:color="auto"/>
              <w:right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743" w:type="dxa"/>
            <w:tcBorders>
              <w:top w:val="single" w:sz="4" w:space="0" w:color="auto"/>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37" w:type="dxa"/>
            <w:gridSpan w:val="2"/>
            <w:tcBorders>
              <w:top w:val="single" w:sz="4" w:space="0" w:color="auto"/>
              <w:bottom w:val="single" w:sz="4" w:space="0" w:color="auto"/>
              <w:right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702" w:type="dxa"/>
            <w:tcBorders>
              <w:top w:val="single" w:sz="4" w:space="0" w:color="auto"/>
              <w:left w:val="single" w:sz="4" w:space="0" w:color="auto"/>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w:t>
            </w:r>
          </w:p>
        </w:tc>
      </w:tr>
      <w:tr w:rsidR="009B6226" w:rsidRPr="006C7144" w:rsidTr="000215FE">
        <w:trPr>
          <w:gridAfter w:val="1"/>
          <w:wAfter w:w="13" w:type="dxa"/>
          <w:trHeight w:val="144"/>
        </w:trPr>
        <w:tc>
          <w:tcPr>
            <w:tcW w:w="1702" w:type="dxa"/>
            <w:vMerge w:val="restart"/>
            <w:tcBorders>
              <w:top w:val="single" w:sz="4" w:space="0" w:color="auto"/>
              <w:right w:val="single" w:sz="4" w:space="0" w:color="auto"/>
            </w:tcBorders>
            <w:shd w:val="clear" w:color="auto" w:fill="auto"/>
          </w:tcPr>
          <w:p w:rsidR="009B6226" w:rsidRPr="001D51D6" w:rsidRDefault="009B6226" w:rsidP="00361D5F">
            <w:pPr>
              <w:spacing w:line="240" w:lineRule="auto"/>
              <w:contextualSpacing/>
              <w:jc w:val="center"/>
              <w:rPr>
                <w:rFonts w:ascii="Times New Roman" w:hAnsi="Times New Roman" w:cs="Times New Roman"/>
                <w:b/>
                <w:sz w:val="16"/>
                <w:szCs w:val="16"/>
              </w:rPr>
            </w:pPr>
            <w:r w:rsidRPr="001D51D6">
              <w:rPr>
                <w:rFonts w:ascii="Times New Roman" w:hAnsi="Times New Roman" w:cs="Times New Roman"/>
                <w:b/>
                <w:sz w:val="16"/>
                <w:szCs w:val="16"/>
              </w:rPr>
              <w:t>2023</w:t>
            </w:r>
          </w:p>
        </w:tc>
        <w:tc>
          <w:tcPr>
            <w:tcW w:w="1062" w:type="dxa"/>
            <w:tcBorders>
              <w:top w:val="single" w:sz="4" w:space="0" w:color="auto"/>
              <w:left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31</w:t>
            </w:r>
          </w:p>
        </w:tc>
        <w:tc>
          <w:tcPr>
            <w:tcW w:w="851"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36</w:t>
            </w:r>
          </w:p>
        </w:tc>
        <w:tc>
          <w:tcPr>
            <w:tcW w:w="850"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851"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850"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851"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708" w:type="dxa"/>
            <w:tcBorders>
              <w:top w:val="single" w:sz="4" w:space="0" w:color="auto"/>
              <w:bottom w:val="single" w:sz="4" w:space="0" w:color="auto"/>
              <w:right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851" w:type="dxa"/>
            <w:tcBorders>
              <w:top w:val="single" w:sz="4" w:space="0" w:color="auto"/>
              <w:left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743"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837" w:type="dxa"/>
            <w:gridSpan w:val="2"/>
            <w:tcBorders>
              <w:top w:val="single" w:sz="4" w:space="0" w:color="auto"/>
              <w:bottom w:val="single" w:sz="4" w:space="0" w:color="auto"/>
              <w:right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30</w:t>
            </w:r>
          </w:p>
        </w:tc>
        <w:tc>
          <w:tcPr>
            <w:tcW w:w="702" w:type="dxa"/>
            <w:tcBorders>
              <w:top w:val="single" w:sz="4" w:space="0" w:color="auto"/>
              <w:left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27</w:t>
            </w:r>
          </w:p>
        </w:tc>
      </w:tr>
      <w:tr w:rsidR="009B6226" w:rsidRPr="006C7144" w:rsidTr="000215FE">
        <w:trPr>
          <w:gridAfter w:val="1"/>
          <w:wAfter w:w="13" w:type="dxa"/>
          <w:trHeight w:val="186"/>
        </w:trPr>
        <w:tc>
          <w:tcPr>
            <w:tcW w:w="1702" w:type="dxa"/>
            <w:vMerge/>
            <w:tcBorders>
              <w:right w:val="single" w:sz="4" w:space="0" w:color="auto"/>
            </w:tcBorders>
            <w:shd w:val="clear" w:color="auto" w:fill="auto"/>
          </w:tcPr>
          <w:p w:rsidR="009B6226" w:rsidRPr="001D51D6" w:rsidRDefault="009B6226" w:rsidP="00361D5F">
            <w:pPr>
              <w:spacing w:line="240" w:lineRule="auto"/>
              <w:contextualSpacing/>
              <w:jc w:val="center"/>
              <w:rPr>
                <w:rFonts w:ascii="Times New Roman" w:hAnsi="Times New Roman" w:cs="Times New Roman"/>
                <w:b/>
                <w:sz w:val="16"/>
                <w:szCs w:val="16"/>
              </w:rPr>
            </w:pPr>
          </w:p>
        </w:tc>
        <w:tc>
          <w:tcPr>
            <w:tcW w:w="1062" w:type="dxa"/>
            <w:tcBorders>
              <w:top w:val="single" w:sz="4" w:space="0" w:color="auto"/>
              <w:left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4</w:t>
            </w:r>
          </w:p>
        </w:tc>
        <w:tc>
          <w:tcPr>
            <w:tcW w:w="851" w:type="dxa"/>
            <w:tcBorders>
              <w:top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4</w:t>
            </w:r>
          </w:p>
        </w:tc>
        <w:tc>
          <w:tcPr>
            <w:tcW w:w="850" w:type="dxa"/>
            <w:tcBorders>
              <w:top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851" w:type="dxa"/>
            <w:tcBorders>
              <w:top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850" w:type="dxa"/>
            <w:tcBorders>
              <w:top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851" w:type="dxa"/>
            <w:tcBorders>
              <w:top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708" w:type="dxa"/>
            <w:tcBorders>
              <w:top w:val="single" w:sz="4" w:space="0" w:color="auto"/>
              <w:bottom w:val="single" w:sz="4" w:space="0" w:color="000000"/>
              <w:right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851" w:type="dxa"/>
            <w:tcBorders>
              <w:top w:val="single" w:sz="4" w:space="0" w:color="auto"/>
              <w:left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743" w:type="dxa"/>
            <w:tcBorders>
              <w:top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837" w:type="dxa"/>
            <w:gridSpan w:val="2"/>
            <w:tcBorders>
              <w:top w:val="single" w:sz="4" w:space="0" w:color="auto"/>
              <w:bottom w:val="single" w:sz="4" w:space="0" w:color="000000"/>
              <w:right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4</w:t>
            </w:r>
          </w:p>
        </w:tc>
        <w:tc>
          <w:tcPr>
            <w:tcW w:w="702" w:type="dxa"/>
            <w:tcBorders>
              <w:top w:val="single" w:sz="4" w:space="0" w:color="auto"/>
              <w:left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4</w:t>
            </w:r>
          </w:p>
        </w:tc>
      </w:tr>
      <w:tr w:rsidR="009B6226" w:rsidRPr="006C7144" w:rsidTr="000215FE">
        <w:trPr>
          <w:gridAfter w:val="1"/>
          <w:wAfter w:w="13" w:type="dxa"/>
          <w:trHeight w:val="309"/>
        </w:trPr>
        <w:tc>
          <w:tcPr>
            <w:tcW w:w="1702" w:type="dxa"/>
            <w:vMerge w:val="restart"/>
            <w:tcBorders>
              <w:right w:val="single" w:sz="4" w:space="0" w:color="auto"/>
            </w:tcBorders>
            <w:shd w:val="clear" w:color="auto" w:fill="auto"/>
          </w:tcPr>
          <w:p w:rsidR="009B6226" w:rsidRPr="001D51D6" w:rsidRDefault="009B6226" w:rsidP="00613385">
            <w:pPr>
              <w:spacing w:line="240" w:lineRule="auto"/>
              <w:contextualSpacing/>
              <w:jc w:val="center"/>
              <w:rPr>
                <w:rFonts w:ascii="Times New Roman" w:hAnsi="Times New Roman" w:cs="Times New Roman"/>
                <w:b/>
                <w:sz w:val="16"/>
                <w:szCs w:val="16"/>
              </w:rPr>
            </w:pPr>
            <w:r w:rsidRPr="001D51D6">
              <w:rPr>
                <w:rFonts w:ascii="Times New Roman" w:hAnsi="Times New Roman" w:cs="Times New Roman"/>
                <w:b/>
                <w:sz w:val="16"/>
                <w:szCs w:val="16"/>
              </w:rPr>
              <w:t>Физика-202</w:t>
            </w:r>
            <w:r>
              <w:rPr>
                <w:rFonts w:ascii="Times New Roman" w:hAnsi="Times New Roman" w:cs="Times New Roman"/>
                <w:b/>
                <w:sz w:val="16"/>
                <w:szCs w:val="16"/>
              </w:rPr>
              <w:t>4</w:t>
            </w:r>
          </w:p>
        </w:tc>
        <w:tc>
          <w:tcPr>
            <w:tcW w:w="1062" w:type="dxa"/>
            <w:tcBorders>
              <w:left w:val="single" w:sz="4" w:space="0" w:color="auto"/>
              <w:bottom w:val="single" w:sz="4" w:space="0" w:color="auto"/>
            </w:tcBorders>
            <w:shd w:val="clear" w:color="auto" w:fill="92D050"/>
          </w:tcPr>
          <w:p w:rsidR="009B6226" w:rsidRPr="000340B6" w:rsidRDefault="000B448A"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24,3</w:t>
            </w:r>
          </w:p>
        </w:tc>
        <w:tc>
          <w:tcPr>
            <w:tcW w:w="851" w:type="dxa"/>
            <w:tcBorders>
              <w:bottom w:val="single" w:sz="4" w:space="0" w:color="auto"/>
            </w:tcBorders>
            <w:shd w:val="clear" w:color="auto" w:fill="92D050"/>
          </w:tcPr>
          <w:p w:rsidR="009B6226" w:rsidRPr="000340B6" w:rsidRDefault="000B448A"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22</w:t>
            </w:r>
          </w:p>
        </w:tc>
        <w:tc>
          <w:tcPr>
            <w:tcW w:w="850" w:type="dxa"/>
            <w:tcBorders>
              <w:bottom w:val="single" w:sz="4" w:space="0" w:color="auto"/>
            </w:tcBorders>
            <w:shd w:val="clear" w:color="auto" w:fill="92D050"/>
          </w:tcPr>
          <w:p w:rsidR="009B6226" w:rsidRPr="000340B6" w:rsidRDefault="000B448A"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30</w:t>
            </w:r>
          </w:p>
        </w:tc>
        <w:tc>
          <w:tcPr>
            <w:tcW w:w="851" w:type="dxa"/>
            <w:tcBorders>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50" w:type="dxa"/>
            <w:tcBorders>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51" w:type="dxa"/>
            <w:tcBorders>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708" w:type="dxa"/>
            <w:tcBorders>
              <w:bottom w:val="single" w:sz="4" w:space="0" w:color="auto"/>
              <w:right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51" w:type="dxa"/>
            <w:tcBorders>
              <w:left w:val="single" w:sz="4" w:space="0" w:color="auto"/>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743" w:type="dxa"/>
            <w:tcBorders>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37" w:type="dxa"/>
            <w:gridSpan w:val="2"/>
            <w:tcBorders>
              <w:bottom w:val="single" w:sz="4" w:space="0" w:color="auto"/>
              <w:right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702" w:type="dxa"/>
            <w:tcBorders>
              <w:left w:val="single" w:sz="4" w:space="0" w:color="auto"/>
              <w:bottom w:val="single" w:sz="4" w:space="0" w:color="auto"/>
            </w:tcBorders>
            <w:shd w:val="clear" w:color="auto" w:fill="92D050"/>
          </w:tcPr>
          <w:p w:rsidR="009B6226" w:rsidRPr="000340B6" w:rsidRDefault="000B448A"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21</w:t>
            </w:r>
          </w:p>
        </w:tc>
      </w:tr>
      <w:tr w:rsidR="009B6226" w:rsidRPr="006C7144" w:rsidTr="000215FE">
        <w:trPr>
          <w:gridAfter w:val="1"/>
          <w:wAfter w:w="13" w:type="dxa"/>
          <w:trHeight w:val="205"/>
        </w:trPr>
        <w:tc>
          <w:tcPr>
            <w:tcW w:w="1702" w:type="dxa"/>
            <w:vMerge/>
            <w:tcBorders>
              <w:bottom w:val="single" w:sz="4" w:space="0" w:color="auto"/>
              <w:right w:val="single" w:sz="4" w:space="0" w:color="auto"/>
            </w:tcBorders>
            <w:shd w:val="clear" w:color="auto" w:fill="auto"/>
          </w:tcPr>
          <w:p w:rsidR="009B6226" w:rsidRPr="001D51D6" w:rsidRDefault="009B6226" w:rsidP="00361D5F">
            <w:pPr>
              <w:spacing w:line="240" w:lineRule="auto"/>
              <w:contextualSpacing/>
              <w:jc w:val="center"/>
              <w:rPr>
                <w:rFonts w:ascii="Times New Roman" w:hAnsi="Times New Roman" w:cs="Times New Roman"/>
                <w:b/>
                <w:sz w:val="16"/>
                <w:szCs w:val="16"/>
              </w:rPr>
            </w:pPr>
          </w:p>
        </w:tc>
        <w:tc>
          <w:tcPr>
            <w:tcW w:w="1062" w:type="dxa"/>
            <w:tcBorders>
              <w:top w:val="single" w:sz="4" w:space="0" w:color="auto"/>
              <w:left w:val="single" w:sz="4" w:space="0" w:color="auto"/>
              <w:bottom w:val="single" w:sz="4" w:space="0" w:color="auto"/>
            </w:tcBorders>
            <w:shd w:val="clear" w:color="auto" w:fill="92D050"/>
          </w:tcPr>
          <w:p w:rsidR="009B6226" w:rsidRPr="000E3C87" w:rsidRDefault="000B448A" w:rsidP="00361D5F">
            <w:pPr>
              <w:spacing w:line="240" w:lineRule="auto"/>
              <w:contextualSpacing/>
              <w:jc w:val="center"/>
              <w:rPr>
                <w:rFonts w:ascii="Times New Roman" w:hAnsi="Times New Roman" w:cs="Times New Roman"/>
                <w:b/>
                <w:sz w:val="18"/>
                <w:szCs w:val="18"/>
              </w:rPr>
            </w:pPr>
            <w:r w:rsidRPr="000E3C87">
              <w:rPr>
                <w:rFonts w:ascii="Times New Roman" w:hAnsi="Times New Roman" w:cs="Times New Roman"/>
                <w:b/>
                <w:sz w:val="18"/>
                <w:szCs w:val="18"/>
                <w:highlight w:val="yellow"/>
              </w:rPr>
              <w:t>4</w:t>
            </w:r>
            <w:r w:rsidR="00324FF5">
              <w:rPr>
                <w:rFonts w:ascii="Times New Roman" w:hAnsi="Times New Roman" w:cs="Times New Roman"/>
                <w:b/>
                <w:sz w:val="18"/>
                <w:szCs w:val="18"/>
              </w:rPr>
              <w:t>/3,95</w:t>
            </w:r>
          </w:p>
        </w:tc>
        <w:tc>
          <w:tcPr>
            <w:tcW w:w="851" w:type="dxa"/>
            <w:tcBorders>
              <w:top w:val="single" w:sz="4" w:space="0" w:color="auto"/>
              <w:bottom w:val="single" w:sz="4" w:space="0" w:color="auto"/>
            </w:tcBorders>
            <w:shd w:val="clear" w:color="auto" w:fill="92D050"/>
          </w:tcPr>
          <w:p w:rsidR="009B6226" w:rsidRPr="000340B6" w:rsidRDefault="000B448A"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4</w:t>
            </w:r>
          </w:p>
        </w:tc>
        <w:tc>
          <w:tcPr>
            <w:tcW w:w="850" w:type="dxa"/>
            <w:tcBorders>
              <w:top w:val="single" w:sz="4" w:space="0" w:color="auto"/>
              <w:bottom w:val="single" w:sz="4" w:space="0" w:color="auto"/>
            </w:tcBorders>
            <w:shd w:val="clear" w:color="auto" w:fill="92D050"/>
          </w:tcPr>
          <w:p w:rsidR="009B6226" w:rsidRPr="000340B6" w:rsidRDefault="000B448A" w:rsidP="00361D5F">
            <w:pPr>
              <w:spacing w:line="240" w:lineRule="auto"/>
              <w:contextualSpacing/>
              <w:jc w:val="center"/>
              <w:rPr>
                <w:rFonts w:ascii="Times New Roman" w:hAnsi="Times New Roman" w:cs="Times New Roman"/>
                <w:b/>
                <w:sz w:val="16"/>
                <w:szCs w:val="16"/>
              </w:rPr>
            </w:pPr>
            <w:r w:rsidRPr="006A0062">
              <w:rPr>
                <w:rFonts w:ascii="Times New Roman" w:hAnsi="Times New Roman" w:cs="Times New Roman"/>
                <w:b/>
                <w:sz w:val="16"/>
                <w:szCs w:val="16"/>
                <w:highlight w:val="cyan"/>
              </w:rPr>
              <w:t>4</w:t>
            </w:r>
          </w:p>
        </w:tc>
        <w:tc>
          <w:tcPr>
            <w:tcW w:w="851" w:type="dxa"/>
            <w:tcBorders>
              <w:top w:val="single" w:sz="4" w:space="0" w:color="auto"/>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50" w:type="dxa"/>
            <w:tcBorders>
              <w:top w:val="single" w:sz="4" w:space="0" w:color="auto"/>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51" w:type="dxa"/>
            <w:tcBorders>
              <w:top w:val="single" w:sz="4" w:space="0" w:color="auto"/>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708" w:type="dxa"/>
            <w:tcBorders>
              <w:top w:val="single" w:sz="4" w:space="0" w:color="auto"/>
              <w:bottom w:val="single" w:sz="4" w:space="0" w:color="auto"/>
              <w:right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743" w:type="dxa"/>
            <w:tcBorders>
              <w:top w:val="single" w:sz="4" w:space="0" w:color="auto"/>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37" w:type="dxa"/>
            <w:gridSpan w:val="2"/>
            <w:tcBorders>
              <w:top w:val="single" w:sz="4" w:space="0" w:color="auto"/>
              <w:bottom w:val="single" w:sz="4" w:space="0" w:color="auto"/>
              <w:right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702" w:type="dxa"/>
            <w:tcBorders>
              <w:top w:val="single" w:sz="4" w:space="0" w:color="auto"/>
              <w:left w:val="single" w:sz="4" w:space="0" w:color="auto"/>
              <w:bottom w:val="single" w:sz="4" w:space="0" w:color="auto"/>
            </w:tcBorders>
            <w:shd w:val="clear" w:color="auto" w:fill="92D050"/>
          </w:tcPr>
          <w:p w:rsidR="009B6226" w:rsidRPr="000340B6" w:rsidRDefault="005A482D"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4</w:t>
            </w:r>
          </w:p>
        </w:tc>
      </w:tr>
      <w:tr w:rsidR="009B6226" w:rsidRPr="006C7144" w:rsidTr="000215FE">
        <w:trPr>
          <w:gridAfter w:val="1"/>
          <w:wAfter w:w="13" w:type="dxa"/>
          <w:trHeight w:val="185"/>
        </w:trPr>
        <w:tc>
          <w:tcPr>
            <w:tcW w:w="1702" w:type="dxa"/>
            <w:vMerge w:val="restart"/>
            <w:tcBorders>
              <w:top w:val="single" w:sz="4" w:space="0" w:color="auto"/>
              <w:right w:val="single" w:sz="4" w:space="0" w:color="auto"/>
            </w:tcBorders>
            <w:shd w:val="clear" w:color="auto" w:fill="auto"/>
          </w:tcPr>
          <w:p w:rsidR="009B6226" w:rsidRPr="001D51D6" w:rsidRDefault="009B6226" w:rsidP="00361D5F">
            <w:pPr>
              <w:spacing w:line="240" w:lineRule="auto"/>
              <w:contextualSpacing/>
              <w:jc w:val="center"/>
              <w:rPr>
                <w:rFonts w:ascii="Times New Roman" w:hAnsi="Times New Roman" w:cs="Times New Roman"/>
                <w:b/>
                <w:sz w:val="16"/>
                <w:szCs w:val="16"/>
              </w:rPr>
            </w:pPr>
            <w:r w:rsidRPr="001D51D6">
              <w:rPr>
                <w:rFonts w:ascii="Times New Roman" w:hAnsi="Times New Roman" w:cs="Times New Roman"/>
                <w:b/>
                <w:sz w:val="16"/>
                <w:szCs w:val="16"/>
              </w:rPr>
              <w:t>2023</w:t>
            </w:r>
          </w:p>
        </w:tc>
        <w:tc>
          <w:tcPr>
            <w:tcW w:w="1062" w:type="dxa"/>
            <w:tcBorders>
              <w:top w:val="single" w:sz="4" w:space="0" w:color="auto"/>
              <w:left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24,0</w:t>
            </w:r>
          </w:p>
        </w:tc>
        <w:tc>
          <w:tcPr>
            <w:tcW w:w="851"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26,2</w:t>
            </w:r>
          </w:p>
        </w:tc>
        <w:tc>
          <w:tcPr>
            <w:tcW w:w="850"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22</w:t>
            </w:r>
          </w:p>
        </w:tc>
        <w:tc>
          <w:tcPr>
            <w:tcW w:w="851"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850"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851"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708" w:type="dxa"/>
            <w:tcBorders>
              <w:top w:val="single" w:sz="4" w:space="0" w:color="auto"/>
              <w:bottom w:val="single" w:sz="4" w:space="0" w:color="auto"/>
              <w:right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851" w:type="dxa"/>
            <w:tcBorders>
              <w:top w:val="single" w:sz="4" w:space="0" w:color="auto"/>
              <w:left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743"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837" w:type="dxa"/>
            <w:gridSpan w:val="2"/>
            <w:tcBorders>
              <w:top w:val="single" w:sz="4" w:space="0" w:color="auto"/>
              <w:bottom w:val="single" w:sz="4" w:space="0" w:color="auto"/>
              <w:right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702" w:type="dxa"/>
            <w:tcBorders>
              <w:top w:val="single" w:sz="4" w:space="0" w:color="auto"/>
              <w:left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r>
      <w:tr w:rsidR="009B6226" w:rsidRPr="006C7144" w:rsidTr="000215FE">
        <w:trPr>
          <w:gridAfter w:val="1"/>
          <w:wAfter w:w="13" w:type="dxa"/>
          <w:trHeight w:val="254"/>
        </w:trPr>
        <w:tc>
          <w:tcPr>
            <w:tcW w:w="1702" w:type="dxa"/>
            <w:vMerge/>
            <w:tcBorders>
              <w:right w:val="single" w:sz="4" w:space="0" w:color="auto"/>
            </w:tcBorders>
            <w:shd w:val="clear" w:color="auto" w:fill="auto"/>
          </w:tcPr>
          <w:p w:rsidR="009B6226" w:rsidRPr="001D51D6" w:rsidRDefault="009B6226" w:rsidP="00361D5F">
            <w:pPr>
              <w:spacing w:line="240" w:lineRule="auto"/>
              <w:contextualSpacing/>
              <w:jc w:val="center"/>
              <w:rPr>
                <w:rFonts w:ascii="Times New Roman" w:hAnsi="Times New Roman" w:cs="Times New Roman"/>
                <w:b/>
                <w:sz w:val="16"/>
                <w:szCs w:val="16"/>
              </w:rPr>
            </w:pPr>
          </w:p>
        </w:tc>
        <w:tc>
          <w:tcPr>
            <w:tcW w:w="1062" w:type="dxa"/>
            <w:tcBorders>
              <w:top w:val="single" w:sz="4" w:space="0" w:color="auto"/>
              <w:left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3,7</w:t>
            </w:r>
          </w:p>
        </w:tc>
        <w:tc>
          <w:tcPr>
            <w:tcW w:w="851"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4</w:t>
            </w:r>
          </w:p>
        </w:tc>
        <w:tc>
          <w:tcPr>
            <w:tcW w:w="850"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w:t>
            </w:r>
          </w:p>
        </w:tc>
        <w:tc>
          <w:tcPr>
            <w:tcW w:w="851"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850"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851"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708" w:type="dxa"/>
            <w:tcBorders>
              <w:top w:val="single" w:sz="4" w:space="0" w:color="auto"/>
              <w:bottom w:val="single" w:sz="4" w:space="0" w:color="auto"/>
              <w:right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851" w:type="dxa"/>
            <w:tcBorders>
              <w:top w:val="single" w:sz="4" w:space="0" w:color="auto"/>
              <w:left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743"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837" w:type="dxa"/>
            <w:gridSpan w:val="2"/>
            <w:tcBorders>
              <w:top w:val="single" w:sz="4" w:space="0" w:color="auto"/>
              <w:bottom w:val="single" w:sz="4" w:space="0" w:color="auto"/>
              <w:right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702" w:type="dxa"/>
            <w:tcBorders>
              <w:top w:val="single" w:sz="4" w:space="0" w:color="auto"/>
              <w:left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r>
      <w:tr w:rsidR="009B6226" w:rsidRPr="006C7144" w:rsidTr="000215FE">
        <w:trPr>
          <w:gridAfter w:val="1"/>
          <w:wAfter w:w="13" w:type="dxa"/>
          <w:trHeight w:val="247"/>
        </w:trPr>
        <w:tc>
          <w:tcPr>
            <w:tcW w:w="1702" w:type="dxa"/>
            <w:vMerge w:val="restart"/>
            <w:tcBorders>
              <w:right w:val="single" w:sz="4" w:space="0" w:color="auto"/>
            </w:tcBorders>
            <w:shd w:val="clear" w:color="auto" w:fill="auto"/>
          </w:tcPr>
          <w:p w:rsidR="009B6226" w:rsidRPr="001D51D6" w:rsidRDefault="009B6226" w:rsidP="00613385">
            <w:pPr>
              <w:spacing w:line="240" w:lineRule="auto"/>
              <w:contextualSpacing/>
              <w:jc w:val="center"/>
              <w:rPr>
                <w:rFonts w:ascii="Times New Roman" w:hAnsi="Times New Roman" w:cs="Times New Roman"/>
                <w:b/>
                <w:sz w:val="16"/>
                <w:szCs w:val="16"/>
              </w:rPr>
            </w:pPr>
            <w:r w:rsidRPr="001D51D6">
              <w:rPr>
                <w:rFonts w:ascii="Times New Roman" w:hAnsi="Times New Roman" w:cs="Times New Roman"/>
                <w:b/>
                <w:sz w:val="16"/>
                <w:szCs w:val="16"/>
              </w:rPr>
              <w:t>ИКТ-202</w:t>
            </w:r>
            <w:r>
              <w:rPr>
                <w:rFonts w:ascii="Times New Roman" w:hAnsi="Times New Roman" w:cs="Times New Roman"/>
                <w:b/>
                <w:sz w:val="16"/>
                <w:szCs w:val="16"/>
              </w:rPr>
              <w:t>4</w:t>
            </w:r>
          </w:p>
        </w:tc>
        <w:tc>
          <w:tcPr>
            <w:tcW w:w="1062" w:type="dxa"/>
            <w:tcBorders>
              <w:top w:val="single" w:sz="4" w:space="0" w:color="auto"/>
              <w:left w:val="single" w:sz="4" w:space="0" w:color="auto"/>
              <w:bottom w:val="single" w:sz="4" w:space="0" w:color="auto"/>
            </w:tcBorders>
            <w:shd w:val="clear" w:color="auto" w:fill="92D050"/>
          </w:tcPr>
          <w:p w:rsidR="009B6226" w:rsidRPr="000340B6" w:rsidRDefault="00D82A5C"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9,3</w:t>
            </w:r>
          </w:p>
        </w:tc>
        <w:tc>
          <w:tcPr>
            <w:tcW w:w="851" w:type="dxa"/>
            <w:tcBorders>
              <w:top w:val="single" w:sz="4" w:space="0" w:color="auto"/>
              <w:bottom w:val="single" w:sz="4" w:space="0" w:color="auto"/>
            </w:tcBorders>
            <w:shd w:val="clear" w:color="auto" w:fill="92D050"/>
          </w:tcPr>
          <w:p w:rsidR="009B6226" w:rsidRPr="000340B6" w:rsidRDefault="00D82A5C"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9,8</w:t>
            </w:r>
          </w:p>
        </w:tc>
        <w:tc>
          <w:tcPr>
            <w:tcW w:w="850" w:type="dxa"/>
            <w:tcBorders>
              <w:top w:val="single" w:sz="4" w:space="0" w:color="auto"/>
              <w:bottom w:val="single" w:sz="4" w:space="0" w:color="auto"/>
            </w:tcBorders>
            <w:shd w:val="clear" w:color="auto" w:fill="92D050"/>
          </w:tcPr>
          <w:p w:rsidR="009B6226" w:rsidRPr="000340B6" w:rsidRDefault="00D82A5C"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12</w:t>
            </w:r>
          </w:p>
        </w:tc>
        <w:tc>
          <w:tcPr>
            <w:tcW w:w="851" w:type="dxa"/>
            <w:tcBorders>
              <w:top w:val="single" w:sz="4" w:space="0" w:color="auto"/>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50" w:type="dxa"/>
            <w:tcBorders>
              <w:top w:val="single" w:sz="4" w:space="0" w:color="auto"/>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51" w:type="dxa"/>
            <w:tcBorders>
              <w:top w:val="single" w:sz="4" w:space="0" w:color="auto"/>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708" w:type="dxa"/>
            <w:tcBorders>
              <w:top w:val="single" w:sz="4" w:space="0" w:color="auto"/>
              <w:bottom w:val="single" w:sz="4" w:space="0" w:color="auto"/>
              <w:right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tcBorders>
            <w:shd w:val="clear" w:color="auto" w:fill="92D050"/>
          </w:tcPr>
          <w:p w:rsidR="009B6226" w:rsidRPr="000340B6" w:rsidRDefault="00D82A5C"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4</w:t>
            </w:r>
          </w:p>
        </w:tc>
        <w:tc>
          <w:tcPr>
            <w:tcW w:w="743" w:type="dxa"/>
            <w:tcBorders>
              <w:top w:val="single" w:sz="4" w:space="0" w:color="auto"/>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37" w:type="dxa"/>
            <w:gridSpan w:val="2"/>
            <w:tcBorders>
              <w:top w:val="single" w:sz="4" w:space="0" w:color="auto"/>
              <w:bottom w:val="single" w:sz="4" w:space="0" w:color="auto"/>
              <w:right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702" w:type="dxa"/>
            <w:tcBorders>
              <w:top w:val="single" w:sz="4" w:space="0" w:color="auto"/>
              <w:left w:val="single" w:sz="4" w:space="0" w:color="auto"/>
              <w:bottom w:val="single" w:sz="4" w:space="0" w:color="auto"/>
            </w:tcBorders>
            <w:shd w:val="clear" w:color="auto" w:fill="92D050"/>
          </w:tcPr>
          <w:p w:rsidR="009B6226" w:rsidRPr="000340B6" w:rsidRDefault="00D82A5C"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11</w:t>
            </w:r>
          </w:p>
        </w:tc>
      </w:tr>
      <w:tr w:rsidR="009B6226" w:rsidRPr="006C7144" w:rsidTr="000215FE">
        <w:trPr>
          <w:gridAfter w:val="1"/>
          <w:wAfter w:w="13" w:type="dxa"/>
          <w:trHeight w:val="92"/>
        </w:trPr>
        <w:tc>
          <w:tcPr>
            <w:tcW w:w="1702" w:type="dxa"/>
            <w:vMerge/>
            <w:tcBorders>
              <w:bottom w:val="single" w:sz="4" w:space="0" w:color="auto"/>
              <w:right w:val="single" w:sz="4" w:space="0" w:color="auto"/>
            </w:tcBorders>
            <w:shd w:val="clear" w:color="auto" w:fill="auto"/>
          </w:tcPr>
          <w:p w:rsidR="009B6226" w:rsidRPr="001D51D6" w:rsidRDefault="009B6226" w:rsidP="00361D5F">
            <w:pPr>
              <w:spacing w:line="240" w:lineRule="auto"/>
              <w:contextualSpacing/>
              <w:jc w:val="center"/>
              <w:rPr>
                <w:rFonts w:ascii="Times New Roman" w:hAnsi="Times New Roman" w:cs="Times New Roman"/>
                <w:b/>
                <w:sz w:val="16"/>
                <w:szCs w:val="16"/>
              </w:rPr>
            </w:pPr>
          </w:p>
        </w:tc>
        <w:tc>
          <w:tcPr>
            <w:tcW w:w="1062" w:type="dxa"/>
            <w:tcBorders>
              <w:top w:val="single" w:sz="4" w:space="0" w:color="auto"/>
              <w:left w:val="single" w:sz="4" w:space="0" w:color="auto"/>
              <w:bottom w:val="single" w:sz="4" w:space="0" w:color="auto"/>
            </w:tcBorders>
            <w:shd w:val="clear" w:color="auto" w:fill="92D050"/>
          </w:tcPr>
          <w:p w:rsidR="009B6226" w:rsidRPr="000340B6" w:rsidRDefault="00D82A5C" w:rsidP="00361D5F">
            <w:pPr>
              <w:spacing w:line="240" w:lineRule="auto"/>
              <w:contextualSpacing/>
              <w:jc w:val="center"/>
              <w:rPr>
                <w:rFonts w:ascii="Times New Roman" w:hAnsi="Times New Roman" w:cs="Times New Roman"/>
                <w:b/>
                <w:sz w:val="16"/>
                <w:szCs w:val="16"/>
              </w:rPr>
            </w:pPr>
            <w:r w:rsidRPr="000E3C87">
              <w:rPr>
                <w:rFonts w:ascii="Times New Roman" w:hAnsi="Times New Roman" w:cs="Times New Roman"/>
                <w:b/>
                <w:sz w:val="16"/>
                <w:szCs w:val="16"/>
                <w:highlight w:val="yellow"/>
              </w:rPr>
              <w:t>3,4</w:t>
            </w:r>
            <w:r w:rsidR="00324FF5">
              <w:rPr>
                <w:rFonts w:ascii="Times New Roman" w:hAnsi="Times New Roman" w:cs="Times New Roman"/>
                <w:b/>
                <w:sz w:val="16"/>
                <w:szCs w:val="16"/>
              </w:rPr>
              <w:t>/3,71</w:t>
            </w:r>
          </w:p>
        </w:tc>
        <w:tc>
          <w:tcPr>
            <w:tcW w:w="851" w:type="dxa"/>
            <w:tcBorders>
              <w:top w:val="single" w:sz="4" w:space="0" w:color="auto"/>
              <w:bottom w:val="single" w:sz="4" w:space="0" w:color="auto"/>
            </w:tcBorders>
            <w:shd w:val="clear" w:color="auto" w:fill="92D050"/>
          </w:tcPr>
          <w:p w:rsidR="009B6226" w:rsidRPr="000340B6" w:rsidRDefault="00D82A5C" w:rsidP="00361D5F">
            <w:pPr>
              <w:spacing w:line="240" w:lineRule="auto"/>
              <w:contextualSpacing/>
              <w:jc w:val="center"/>
              <w:rPr>
                <w:rFonts w:ascii="Times New Roman" w:hAnsi="Times New Roman" w:cs="Times New Roman"/>
                <w:b/>
                <w:sz w:val="16"/>
                <w:szCs w:val="16"/>
              </w:rPr>
            </w:pPr>
            <w:r w:rsidRPr="00E30E8E">
              <w:rPr>
                <w:rFonts w:ascii="Times New Roman" w:hAnsi="Times New Roman" w:cs="Times New Roman"/>
                <w:b/>
                <w:sz w:val="16"/>
                <w:szCs w:val="16"/>
                <w:highlight w:val="cyan"/>
              </w:rPr>
              <w:t>3,5</w:t>
            </w:r>
          </w:p>
        </w:tc>
        <w:tc>
          <w:tcPr>
            <w:tcW w:w="850" w:type="dxa"/>
            <w:tcBorders>
              <w:top w:val="single" w:sz="4" w:space="0" w:color="auto"/>
              <w:bottom w:val="single" w:sz="4" w:space="0" w:color="auto"/>
            </w:tcBorders>
            <w:shd w:val="clear" w:color="auto" w:fill="92D050"/>
          </w:tcPr>
          <w:p w:rsidR="009B6226" w:rsidRPr="000340B6" w:rsidRDefault="00D82A5C" w:rsidP="00361D5F">
            <w:pPr>
              <w:spacing w:line="240" w:lineRule="auto"/>
              <w:contextualSpacing/>
              <w:jc w:val="center"/>
              <w:rPr>
                <w:rFonts w:ascii="Times New Roman" w:hAnsi="Times New Roman" w:cs="Times New Roman"/>
                <w:b/>
                <w:sz w:val="16"/>
                <w:szCs w:val="16"/>
              </w:rPr>
            </w:pPr>
            <w:r w:rsidRPr="006A0062">
              <w:rPr>
                <w:rFonts w:ascii="Times New Roman" w:hAnsi="Times New Roman" w:cs="Times New Roman"/>
                <w:b/>
                <w:sz w:val="16"/>
                <w:szCs w:val="16"/>
                <w:highlight w:val="cyan"/>
              </w:rPr>
              <w:t>4</w:t>
            </w:r>
          </w:p>
        </w:tc>
        <w:tc>
          <w:tcPr>
            <w:tcW w:w="851" w:type="dxa"/>
            <w:tcBorders>
              <w:top w:val="single" w:sz="4" w:space="0" w:color="auto"/>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50" w:type="dxa"/>
            <w:tcBorders>
              <w:top w:val="single" w:sz="4" w:space="0" w:color="auto"/>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51" w:type="dxa"/>
            <w:tcBorders>
              <w:top w:val="single" w:sz="4" w:space="0" w:color="auto"/>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708" w:type="dxa"/>
            <w:tcBorders>
              <w:top w:val="single" w:sz="4" w:space="0" w:color="auto"/>
              <w:bottom w:val="single" w:sz="4" w:space="0" w:color="auto"/>
              <w:right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tcBorders>
            <w:shd w:val="clear" w:color="auto" w:fill="92D050"/>
          </w:tcPr>
          <w:p w:rsidR="009B6226" w:rsidRPr="000340B6" w:rsidRDefault="00D82A5C"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2</w:t>
            </w:r>
          </w:p>
        </w:tc>
        <w:tc>
          <w:tcPr>
            <w:tcW w:w="743" w:type="dxa"/>
            <w:tcBorders>
              <w:top w:val="single" w:sz="4" w:space="0" w:color="auto"/>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37" w:type="dxa"/>
            <w:gridSpan w:val="2"/>
            <w:tcBorders>
              <w:top w:val="single" w:sz="4" w:space="0" w:color="auto"/>
              <w:bottom w:val="single" w:sz="4" w:space="0" w:color="auto"/>
              <w:right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702" w:type="dxa"/>
            <w:tcBorders>
              <w:top w:val="single" w:sz="4" w:space="0" w:color="auto"/>
              <w:left w:val="single" w:sz="4" w:space="0" w:color="auto"/>
              <w:bottom w:val="single" w:sz="4" w:space="0" w:color="auto"/>
            </w:tcBorders>
            <w:shd w:val="clear" w:color="auto" w:fill="92D050"/>
          </w:tcPr>
          <w:p w:rsidR="009B6226" w:rsidRPr="000340B6" w:rsidRDefault="00D82A5C"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4</w:t>
            </w:r>
          </w:p>
        </w:tc>
      </w:tr>
      <w:tr w:rsidR="009B6226" w:rsidRPr="006C7144" w:rsidTr="000215FE">
        <w:trPr>
          <w:gridAfter w:val="1"/>
          <w:wAfter w:w="13" w:type="dxa"/>
          <w:trHeight w:val="144"/>
        </w:trPr>
        <w:tc>
          <w:tcPr>
            <w:tcW w:w="1702" w:type="dxa"/>
            <w:vMerge w:val="restart"/>
            <w:tcBorders>
              <w:top w:val="single" w:sz="4" w:space="0" w:color="auto"/>
              <w:right w:val="single" w:sz="4" w:space="0" w:color="auto"/>
            </w:tcBorders>
            <w:shd w:val="clear" w:color="auto" w:fill="auto"/>
          </w:tcPr>
          <w:p w:rsidR="009B6226" w:rsidRPr="001D51D6" w:rsidRDefault="009B6226" w:rsidP="00361D5F">
            <w:pPr>
              <w:spacing w:line="240" w:lineRule="auto"/>
              <w:contextualSpacing/>
              <w:jc w:val="center"/>
              <w:rPr>
                <w:rFonts w:ascii="Times New Roman" w:hAnsi="Times New Roman" w:cs="Times New Roman"/>
                <w:b/>
                <w:sz w:val="16"/>
                <w:szCs w:val="16"/>
              </w:rPr>
            </w:pPr>
            <w:r w:rsidRPr="001D51D6">
              <w:rPr>
                <w:rFonts w:ascii="Times New Roman" w:hAnsi="Times New Roman" w:cs="Times New Roman"/>
                <w:b/>
                <w:sz w:val="16"/>
                <w:szCs w:val="16"/>
              </w:rPr>
              <w:t>2023</w:t>
            </w:r>
          </w:p>
        </w:tc>
        <w:tc>
          <w:tcPr>
            <w:tcW w:w="1062" w:type="dxa"/>
            <w:tcBorders>
              <w:top w:val="single" w:sz="4" w:space="0" w:color="auto"/>
              <w:left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8,5</w:t>
            </w:r>
          </w:p>
        </w:tc>
        <w:tc>
          <w:tcPr>
            <w:tcW w:w="851"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9,7</w:t>
            </w:r>
          </w:p>
        </w:tc>
        <w:tc>
          <w:tcPr>
            <w:tcW w:w="850"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9</w:t>
            </w:r>
          </w:p>
        </w:tc>
        <w:tc>
          <w:tcPr>
            <w:tcW w:w="851"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8</w:t>
            </w:r>
          </w:p>
        </w:tc>
        <w:tc>
          <w:tcPr>
            <w:tcW w:w="850"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851"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9,2</w:t>
            </w:r>
          </w:p>
        </w:tc>
        <w:tc>
          <w:tcPr>
            <w:tcW w:w="708" w:type="dxa"/>
            <w:tcBorders>
              <w:top w:val="single" w:sz="4" w:space="0" w:color="auto"/>
              <w:bottom w:val="single" w:sz="4" w:space="0" w:color="auto"/>
              <w:right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6</w:t>
            </w:r>
          </w:p>
        </w:tc>
        <w:tc>
          <w:tcPr>
            <w:tcW w:w="851" w:type="dxa"/>
            <w:tcBorders>
              <w:top w:val="single" w:sz="4" w:space="0" w:color="auto"/>
              <w:left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7,1</w:t>
            </w:r>
          </w:p>
        </w:tc>
        <w:tc>
          <w:tcPr>
            <w:tcW w:w="743"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837" w:type="dxa"/>
            <w:gridSpan w:val="2"/>
            <w:tcBorders>
              <w:top w:val="single" w:sz="4" w:space="0" w:color="auto"/>
              <w:bottom w:val="single" w:sz="4" w:space="0" w:color="auto"/>
              <w:right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702" w:type="dxa"/>
            <w:tcBorders>
              <w:top w:val="single" w:sz="4" w:space="0" w:color="auto"/>
              <w:left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10,6</w:t>
            </w:r>
          </w:p>
        </w:tc>
      </w:tr>
      <w:tr w:rsidR="009B6226" w:rsidRPr="006C7144" w:rsidTr="000215FE">
        <w:trPr>
          <w:gridAfter w:val="1"/>
          <w:wAfter w:w="13" w:type="dxa"/>
          <w:trHeight w:val="144"/>
        </w:trPr>
        <w:tc>
          <w:tcPr>
            <w:tcW w:w="1702" w:type="dxa"/>
            <w:vMerge/>
            <w:tcBorders>
              <w:right w:val="single" w:sz="4" w:space="0" w:color="auto"/>
            </w:tcBorders>
            <w:shd w:val="clear" w:color="auto" w:fill="auto"/>
          </w:tcPr>
          <w:p w:rsidR="009B6226" w:rsidRPr="001D51D6" w:rsidRDefault="009B6226" w:rsidP="00361D5F">
            <w:pPr>
              <w:spacing w:line="240" w:lineRule="auto"/>
              <w:contextualSpacing/>
              <w:jc w:val="center"/>
              <w:rPr>
                <w:rFonts w:ascii="Times New Roman" w:hAnsi="Times New Roman" w:cs="Times New Roman"/>
                <w:b/>
                <w:sz w:val="16"/>
                <w:szCs w:val="16"/>
              </w:rPr>
            </w:pPr>
          </w:p>
        </w:tc>
        <w:tc>
          <w:tcPr>
            <w:tcW w:w="1062" w:type="dxa"/>
            <w:tcBorders>
              <w:top w:val="single" w:sz="4" w:space="0" w:color="auto"/>
              <w:left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3.3</w:t>
            </w:r>
          </w:p>
        </w:tc>
        <w:tc>
          <w:tcPr>
            <w:tcW w:w="851" w:type="dxa"/>
            <w:tcBorders>
              <w:top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3,4</w:t>
            </w:r>
          </w:p>
        </w:tc>
        <w:tc>
          <w:tcPr>
            <w:tcW w:w="850" w:type="dxa"/>
            <w:tcBorders>
              <w:top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3,2</w:t>
            </w:r>
          </w:p>
        </w:tc>
        <w:tc>
          <w:tcPr>
            <w:tcW w:w="851" w:type="dxa"/>
            <w:tcBorders>
              <w:top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w:t>
            </w:r>
          </w:p>
        </w:tc>
        <w:tc>
          <w:tcPr>
            <w:tcW w:w="850" w:type="dxa"/>
            <w:tcBorders>
              <w:top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851" w:type="dxa"/>
            <w:tcBorders>
              <w:top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3,2</w:t>
            </w:r>
          </w:p>
        </w:tc>
        <w:tc>
          <w:tcPr>
            <w:tcW w:w="708" w:type="dxa"/>
            <w:tcBorders>
              <w:top w:val="single" w:sz="4" w:space="0" w:color="auto"/>
              <w:bottom w:val="single" w:sz="4" w:space="0" w:color="000000"/>
              <w:right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w:t>
            </w:r>
          </w:p>
        </w:tc>
        <w:tc>
          <w:tcPr>
            <w:tcW w:w="851" w:type="dxa"/>
            <w:tcBorders>
              <w:top w:val="single" w:sz="4" w:space="0" w:color="auto"/>
              <w:left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w:t>
            </w:r>
          </w:p>
        </w:tc>
        <w:tc>
          <w:tcPr>
            <w:tcW w:w="743" w:type="dxa"/>
            <w:tcBorders>
              <w:top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837" w:type="dxa"/>
            <w:gridSpan w:val="2"/>
            <w:tcBorders>
              <w:top w:val="single" w:sz="4" w:space="0" w:color="auto"/>
              <w:bottom w:val="single" w:sz="4" w:space="0" w:color="000000"/>
              <w:right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702" w:type="dxa"/>
            <w:tcBorders>
              <w:top w:val="single" w:sz="4" w:space="0" w:color="auto"/>
              <w:left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3,7</w:t>
            </w:r>
          </w:p>
        </w:tc>
      </w:tr>
      <w:tr w:rsidR="009B6226" w:rsidRPr="006C7144" w:rsidTr="000215FE">
        <w:trPr>
          <w:gridAfter w:val="1"/>
          <w:wAfter w:w="13" w:type="dxa"/>
          <w:trHeight w:val="305"/>
        </w:trPr>
        <w:tc>
          <w:tcPr>
            <w:tcW w:w="1702" w:type="dxa"/>
            <w:vMerge w:val="restart"/>
            <w:tcBorders>
              <w:right w:val="single" w:sz="4" w:space="0" w:color="auto"/>
            </w:tcBorders>
            <w:shd w:val="clear" w:color="auto" w:fill="auto"/>
          </w:tcPr>
          <w:p w:rsidR="009B6226" w:rsidRPr="001D51D6" w:rsidRDefault="009B6226" w:rsidP="00361D5F">
            <w:pPr>
              <w:spacing w:line="240" w:lineRule="auto"/>
              <w:contextualSpacing/>
              <w:jc w:val="center"/>
              <w:rPr>
                <w:rFonts w:ascii="Times New Roman" w:hAnsi="Times New Roman" w:cs="Times New Roman"/>
                <w:b/>
                <w:sz w:val="16"/>
                <w:szCs w:val="16"/>
              </w:rPr>
            </w:pPr>
            <w:r w:rsidRPr="001D51D6">
              <w:rPr>
                <w:rFonts w:ascii="Times New Roman" w:hAnsi="Times New Roman" w:cs="Times New Roman"/>
                <w:b/>
                <w:sz w:val="16"/>
                <w:szCs w:val="16"/>
              </w:rPr>
              <w:t>Химия</w:t>
            </w:r>
          </w:p>
          <w:p w:rsidR="009B6226" w:rsidRPr="001D51D6" w:rsidRDefault="009B6226" w:rsidP="00613385">
            <w:pPr>
              <w:spacing w:line="240" w:lineRule="auto"/>
              <w:contextualSpacing/>
              <w:jc w:val="center"/>
              <w:rPr>
                <w:rFonts w:ascii="Times New Roman" w:hAnsi="Times New Roman" w:cs="Times New Roman"/>
                <w:b/>
                <w:sz w:val="16"/>
                <w:szCs w:val="16"/>
              </w:rPr>
            </w:pPr>
            <w:r w:rsidRPr="001D51D6">
              <w:rPr>
                <w:rFonts w:ascii="Times New Roman" w:hAnsi="Times New Roman" w:cs="Times New Roman"/>
                <w:b/>
                <w:sz w:val="16"/>
                <w:szCs w:val="16"/>
              </w:rPr>
              <w:t>202</w:t>
            </w:r>
            <w:r>
              <w:rPr>
                <w:rFonts w:ascii="Times New Roman" w:hAnsi="Times New Roman" w:cs="Times New Roman"/>
                <w:b/>
                <w:sz w:val="16"/>
                <w:szCs w:val="16"/>
              </w:rPr>
              <w:t>4</w:t>
            </w:r>
          </w:p>
        </w:tc>
        <w:tc>
          <w:tcPr>
            <w:tcW w:w="1062" w:type="dxa"/>
            <w:tcBorders>
              <w:left w:val="single" w:sz="4" w:space="0" w:color="auto"/>
              <w:bottom w:val="single" w:sz="4" w:space="0" w:color="auto"/>
            </w:tcBorders>
            <w:shd w:val="clear" w:color="auto" w:fill="92D050"/>
          </w:tcPr>
          <w:p w:rsidR="009B6226" w:rsidRPr="000340B6" w:rsidRDefault="000B448A"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28,3</w:t>
            </w:r>
          </w:p>
        </w:tc>
        <w:tc>
          <w:tcPr>
            <w:tcW w:w="851" w:type="dxa"/>
            <w:tcBorders>
              <w:bottom w:val="single" w:sz="4" w:space="0" w:color="auto"/>
            </w:tcBorders>
            <w:shd w:val="clear" w:color="auto" w:fill="92D050"/>
          </w:tcPr>
          <w:p w:rsidR="009B6226" w:rsidRPr="000340B6" w:rsidRDefault="000B448A"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32</w:t>
            </w:r>
          </w:p>
        </w:tc>
        <w:tc>
          <w:tcPr>
            <w:tcW w:w="850" w:type="dxa"/>
            <w:tcBorders>
              <w:bottom w:val="single" w:sz="4" w:space="0" w:color="auto"/>
            </w:tcBorders>
            <w:shd w:val="clear" w:color="auto" w:fill="92D050"/>
          </w:tcPr>
          <w:p w:rsidR="009B6226" w:rsidRPr="000340B6" w:rsidRDefault="000B448A"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34</w:t>
            </w:r>
          </w:p>
        </w:tc>
        <w:tc>
          <w:tcPr>
            <w:tcW w:w="851" w:type="dxa"/>
            <w:tcBorders>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50" w:type="dxa"/>
            <w:tcBorders>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51" w:type="dxa"/>
            <w:tcBorders>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708" w:type="dxa"/>
            <w:tcBorders>
              <w:bottom w:val="single" w:sz="4" w:space="0" w:color="auto"/>
              <w:right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51" w:type="dxa"/>
            <w:tcBorders>
              <w:left w:val="single" w:sz="4" w:space="0" w:color="auto"/>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743" w:type="dxa"/>
            <w:tcBorders>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37" w:type="dxa"/>
            <w:gridSpan w:val="2"/>
            <w:tcBorders>
              <w:bottom w:val="single" w:sz="4" w:space="0" w:color="auto"/>
              <w:right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702" w:type="dxa"/>
            <w:tcBorders>
              <w:left w:val="single" w:sz="4" w:space="0" w:color="auto"/>
              <w:bottom w:val="single" w:sz="4" w:space="0" w:color="auto"/>
            </w:tcBorders>
            <w:shd w:val="clear" w:color="auto" w:fill="92D050"/>
          </w:tcPr>
          <w:p w:rsidR="009B6226" w:rsidRPr="000340B6" w:rsidRDefault="000B448A"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19</w:t>
            </w:r>
          </w:p>
        </w:tc>
      </w:tr>
      <w:tr w:rsidR="009B6226" w:rsidRPr="006C7144" w:rsidTr="000215FE">
        <w:trPr>
          <w:gridAfter w:val="1"/>
          <w:wAfter w:w="13" w:type="dxa"/>
          <w:trHeight w:val="155"/>
        </w:trPr>
        <w:tc>
          <w:tcPr>
            <w:tcW w:w="1702" w:type="dxa"/>
            <w:vMerge/>
            <w:tcBorders>
              <w:bottom w:val="single" w:sz="4" w:space="0" w:color="auto"/>
              <w:right w:val="single" w:sz="4" w:space="0" w:color="auto"/>
            </w:tcBorders>
            <w:shd w:val="clear" w:color="auto" w:fill="auto"/>
          </w:tcPr>
          <w:p w:rsidR="009B6226" w:rsidRPr="001D51D6" w:rsidRDefault="009B6226" w:rsidP="00361D5F">
            <w:pPr>
              <w:spacing w:line="240" w:lineRule="auto"/>
              <w:contextualSpacing/>
              <w:jc w:val="center"/>
              <w:rPr>
                <w:rFonts w:ascii="Times New Roman" w:hAnsi="Times New Roman" w:cs="Times New Roman"/>
                <w:b/>
                <w:sz w:val="16"/>
                <w:szCs w:val="16"/>
              </w:rPr>
            </w:pPr>
          </w:p>
        </w:tc>
        <w:tc>
          <w:tcPr>
            <w:tcW w:w="1062" w:type="dxa"/>
            <w:tcBorders>
              <w:top w:val="single" w:sz="4" w:space="0" w:color="auto"/>
              <w:left w:val="single" w:sz="4" w:space="0" w:color="auto"/>
              <w:bottom w:val="single" w:sz="4" w:space="0" w:color="auto"/>
            </w:tcBorders>
            <w:shd w:val="clear" w:color="auto" w:fill="92D050"/>
          </w:tcPr>
          <w:p w:rsidR="009B6226" w:rsidRPr="000340B6" w:rsidRDefault="000B448A" w:rsidP="00361D5F">
            <w:pPr>
              <w:spacing w:line="240" w:lineRule="auto"/>
              <w:contextualSpacing/>
              <w:jc w:val="center"/>
              <w:rPr>
                <w:rFonts w:ascii="Times New Roman" w:hAnsi="Times New Roman" w:cs="Times New Roman"/>
                <w:b/>
                <w:sz w:val="16"/>
                <w:szCs w:val="16"/>
              </w:rPr>
            </w:pPr>
            <w:r w:rsidRPr="000E3C87">
              <w:rPr>
                <w:rFonts w:ascii="Times New Roman" w:hAnsi="Times New Roman" w:cs="Times New Roman"/>
                <w:b/>
                <w:sz w:val="16"/>
                <w:szCs w:val="16"/>
                <w:highlight w:val="yellow"/>
              </w:rPr>
              <w:t>4,3</w:t>
            </w:r>
            <w:r w:rsidR="00324FF5">
              <w:rPr>
                <w:rFonts w:ascii="Times New Roman" w:hAnsi="Times New Roman" w:cs="Times New Roman"/>
                <w:b/>
                <w:sz w:val="16"/>
                <w:szCs w:val="16"/>
              </w:rPr>
              <w:t>/4,24</w:t>
            </w:r>
          </w:p>
        </w:tc>
        <w:tc>
          <w:tcPr>
            <w:tcW w:w="851" w:type="dxa"/>
            <w:tcBorders>
              <w:top w:val="single" w:sz="4" w:space="0" w:color="auto"/>
              <w:bottom w:val="single" w:sz="4" w:space="0" w:color="auto"/>
            </w:tcBorders>
            <w:shd w:val="clear" w:color="auto" w:fill="92D050"/>
          </w:tcPr>
          <w:p w:rsidR="009B6226" w:rsidRPr="000340B6" w:rsidRDefault="000B448A"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5</w:t>
            </w:r>
          </w:p>
        </w:tc>
        <w:tc>
          <w:tcPr>
            <w:tcW w:w="850" w:type="dxa"/>
            <w:tcBorders>
              <w:top w:val="single" w:sz="4" w:space="0" w:color="auto"/>
              <w:bottom w:val="single" w:sz="4" w:space="0" w:color="auto"/>
            </w:tcBorders>
            <w:shd w:val="clear" w:color="auto" w:fill="92D050"/>
          </w:tcPr>
          <w:p w:rsidR="009B6226" w:rsidRPr="000340B6" w:rsidRDefault="000B448A"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5</w:t>
            </w:r>
          </w:p>
        </w:tc>
        <w:tc>
          <w:tcPr>
            <w:tcW w:w="851" w:type="dxa"/>
            <w:tcBorders>
              <w:top w:val="single" w:sz="4" w:space="0" w:color="auto"/>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50" w:type="dxa"/>
            <w:tcBorders>
              <w:top w:val="single" w:sz="4" w:space="0" w:color="auto"/>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51" w:type="dxa"/>
            <w:tcBorders>
              <w:top w:val="single" w:sz="4" w:space="0" w:color="auto"/>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708" w:type="dxa"/>
            <w:tcBorders>
              <w:top w:val="single" w:sz="4" w:space="0" w:color="auto"/>
              <w:bottom w:val="single" w:sz="4" w:space="0" w:color="auto"/>
              <w:right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743" w:type="dxa"/>
            <w:tcBorders>
              <w:top w:val="single" w:sz="4" w:space="0" w:color="auto"/>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37" w:type="dxa"/>
            <w:gridSpan w:val="2"/>
            <w:tcBorders>
              <w:top w:val="single" w:sz="4" w:space="0" w:color="auto"/>
              <w:bottom w:val="single" w:sz="4" w:space="0" w:color="auto"/>
              <w:right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702" w:type="dxa"/>
            <w:tcBorders>
              <w:top w:val="single" w:sz="4" w:space="0" w:color="auto"/>
              <w:left w:val="single" w:sz="4" w:space="0" w:color="auto"/>
              <w:bottom w:val="single" w:sz="4" w:space="0" w:color="auto"/>
            </w:tcBorders>
            <w:shd w:val="clear" w:color="auto" w:fill="92D050"/>
          </w:tcPr>
          <w:p w:rsidR="009B6226" w:rsidRPr="000340B6" w:rsidRDefault="000B448A"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w:t>
            </w:r>
          </w:p>
        </w:tc>
      </w:tr>
      <w:tr w:rsidR="009B6226" w:rsidRPr="006C7144" w:rsidTr="000215FE">
        <w:trPr>
          <w:gridAfter w:val="1"/>
          <w:wAfter w:w="13" w:type="dxa"/>
          <w:trHeight w:val="92"/>
        </w:trPr>
        <w:tc>
          <w:tcPr>
            <w:tcW w:w="1702" w:type="dxa"/>
            <w:vMerge w:val="restart"/>
            <w:tcBorders>
              <w:top w:val="single" w:sz="4" w:space="0" w:color="auto"/>
              <w:right w:val="single" w:sz="4" w:space="0" w:color="auto"/>
            </w:tcBorders>
            <w:shd w:val="clear" w:color="auto" w:fill="auto"/>
          </w:tcPr>
          <w:p w:rsidR="009B6226" w:rsidRPr="001D51D6" w:rsidRDefault="009B6226" w:rsidP="00361D5F">
            <w:pPr>
              <w:spacing w:line="240" w:lineRule="auto"/>
              <w:contextualSpacing/>
              <w:jc w:val="center"/>
              <w:rPr>
                <w:rFonts w:ascii="Times New Roman" w:hAnsi="Times New Roman" w:cs="Times New Roman"/>
                <w:b/>
                <w:sz w:val="16"/>
                <w:szCs w:val="16"/>
              </w:rPr>
            </w:pPr>
            <w:r w:rsidRPr="001D51D6">
              <w:rPr>
                <w:rFonts w:ascii="Times New Roman" w:hAnsi="Times New Roman" w:cs="Times New Roman"/>
                <w:b/>
                <w:sz w:val="16"/>
                <w:szCs w:val="16"/>
              </w:rPr>
              <w:t>2023</w:t>
            </w:r>
          </w:p>
        </w:tc>
        <w:tc>
          <w:tcPr>
            <w:tcW w:w="1062" w:type="dxa"/>
            <w:tcBorders>
              <w:top w:val="single" w:sz="4" w:space="0" w:color="auto"/>
              <w:left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24,0</w:t>
            </w:r>
          </w:p>
        </w:tc>
        <w:tc>
          <w:tcPr>
            <w:tcW w:w="851"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33,2</w:t>
            </w:r>
          </w:p>
        </w:tc>
        <w:tc>
          <w:tcPr>
            <w:tcW w:w="850"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851"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850"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851"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708" w:type="dxa"/>
            <w:tcBorders>
              <w:top w:val="single" w:sz="4" w:space="0" w:color="auto"/>
              <w:bottom w:val="single" w:sz="4" w:space="0" w:color="auto"/>
              <w:right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23,5</w:t>
            </w:r>
          </w:p>
        </w:tc>
        <w:tc>
          <w:tcPr>
            <w:tcW w:w="851" w:type="dxa"/>
            <w:tcBorders>
              <w:top w:val="single" w:sz="4" w:space="0" w:color="auto"/>
              <w:left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743"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837" w:type="dxa"/>
            <w:gridSpan w:val="2"/>
            <w:tcBorders>
              <w:top w:val="single" w:sz="4" w:space="0" w:color="auto"/>
              <w:bottom w:val="single" w:sz="4" w:space="0" w:color="auto"/>
              <w:right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702" w:type="dxa"/>
            <w:tcBorders>
              <w:top w:val="single" w:sz="4" w:space="0" w:color="auto"/>
              <w:left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15</w:t>
            </w:r>
          </w:p>
        </w:tc>
      </w:tr>
      <w:tr w:rsidR="009B6226" w:rsidRPr="006C7144" w:rsidTr="000215FE">
        <w:trPr>
          <w:gridAfter w:val="1"/>
          <w:wAfter w:w="13" w:type="dxa"/>
          <w:trHeight w:val="226"/>
        </w:trPr>
        <w:tc>
          <w:tcPr>
            <w:tcW w:w="1702" w:type="dxa"/>
            <w:vMerge/>
            <w:tcBorders>
              <w:right w:val="single" w:sz="4" w:space="0" w:color="auto"/>
            </w:tcBorders>
            <w:shd w:val="clear" w:color="auto" w:fill="auto"/>
          </w:tcPr>
          <w:p w:rsidR="009B6226" w:rsidRPr="001D51D6" w:rsidRDefault="009B6226" w:rsidP="00361D5F">
            <w:pPr>
              <w:spacing w:line="240" w:lineRule="auto"/>
              <w:contextualSpacing/>
              <w:jc w:val="center"/>
              <w:rPr>
                <w:rFonts w:ascii="Times New Roman" w:hAnsi="Times New Roman" w:cs="Times New Roman"/>
                <w:b/>
                <w:sz w:val="16"/>
                <w:szCs w:val="16"/>
              </w:rPr>
            </w:pPr>
          </w:p>
        </w:tc>
        <w:tc>
          <w:tcPr>
            <w:tcW w:w="1062" w:type="dxa"/>
            <w:tcBorders>
              <w:top w:val="single" w:sz="4" w:space="0" w:color="auto"/>
              <w:left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4</w:t>
            </w:r>
          </w:p>
        </w:tc>
        <w:tc>
          <w:tcPr>
            <w:tcW w:w="851"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5</w:t>
            </w:r>
          </w:p>
        </w:tc>
        <w:tc>
          <w:tcPr>
            <w:tcW w:w="850"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851" w:type="dxa"/>
            <w:tcBorders>
              <w:top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850" w:type="dxa"/>
            <w:tcBorders>
              <w:top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851" w:type="dxa"/>
            <w:tcBorders>
              <w:top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708" w:type="dxa"/>
            <w:tcBorders>
              <w:top w:val="single" w:sz="4" w:space="0" w:color="auto"/>
              <w:right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3,7</w:t>
            </w:r>
          </w:p>
        </w:tc>
        <w:tc>
          <w:tcPr>
            <w:tcW w:w="851" w:type="dxa"/>
            <w:tcBorders>
              <w:top w:val="single" w:sz="4" w:space="0" w:color="auto"/>
              <w:left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743" w:type="dxa"/>
            <w:tcBorders>
              <w:top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837" w:type="dxa"/>
            <w:gridSpan w:val="2"/>
            <w:tcBorders>
              <w:top w:val="single" w:sz="4" w:space="0" w:color="auto"/>
              <w:right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702" w:type="dxa"/>
            <w:tcBorders>
              <w:top w:val="single" w:sz="4" w:space="0" w:color="auto"/>
              <w:left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w:t>
            </w:r>
          </w:p>
        </w:tc>
      </w:tr>
      <w:tr w:rsidR="009B6226" w:rsidRPr="006C7144" w:rsidTr="000215FE">
        <w:trPr>
          <w:gridAfter w:val="1"/>
          <w:wAfter w:w="13" w:type="dxa"/>
          <w:trHeight w:val="309"/>
        </w:trPr>
        <w:tc>
          <w:tcPr>
            <w:tcW w:w="1702" w:type="dxa"/>
            <w:vMerge w:val="restart"/>
            <w:tcBorders>
              <w:right w:val="single" w:sz="4" w:space="0" w:color="auto"/>
            </w:tcBorders>
            <w:shd w:val="clear" w:color="auto" w:fill="auto"/>
          </w:tcPr>
          <w:p w:rsidR="009B6226" w:rsidRPr="001D51D6" w:rsidRDefault="009B6226" w:rsidP="00361D5F">
            <w:pPr>
              <w:spacing w:line="240" w:lineRule="auto"/>
              <w:contextualSpacing/>
              <w:jc w:val="center"/>
              <w:rPr>
                <w:rFonts w:ascii="Times New Roman" w:hAnsi="Times New Roman" w:cs="Times New Roman"/>
                <w:b/>
                <w:sz w:val="16"/>
                <w:szCs w:val="16"/>
              </w:rPr>
            </w:pPr>
            <w:r w:rsidRPr="001D51D6">
              <w:rPr>
                <w:rFonts w:ascii="Times New Roman" w:hAnsi="Times New Roman" w:cs="Times New Roman"/>
                <w:b/>
                <w:sz w:val="16"/>
                <w:szCs w:val="16"/>
              </w:rPr>
              <w:t>Биолог.</w:t>
            </w:r>
          </w:p>
          <w:p w:rsidR="009B6226" w:rsidRPr="001D51D6" w:rsidRDefault="009B6226" w:rsidP="00361D5F">
            <w:pPr>
              <w:spacing w:line="240" w:lineRule="auto"/>
              <w:contextualSpacing/>
              <w:jc w:val="center"/>
              <w:rPr>
                <w:rFonts w:ascii="Times New Roman" w:hAnsi="Times New Roman" w:cs="Times New Roman"/>
                <w:b/>
                <w:sz w:val="16"/>
                <w:szCs w:val="16"/>
              </w:rPr>
            </w:pPr>
            <w:r w:rsidRPr="001D51D6">
              <w:rPr>
                <w:rFonts w:ascii="Times New Roman" w:hAnsi="Times New Roman" w:cs="Times New Roman"/>
                <w:b/>
                <w:sz w:val="16"/>
                <w:szCs w:val="16"/>
              </w:rPr>
              <w:t>202</w:t>
            </w:r>
            <w:r>
              <w:rPr>
                <w:rFonts w:ascii="Times New Roman" w:hAnsi="Times New Roman" w:cs="Times New Roman"/>
                <w:b/>
                <w:sz w:val="16"/>
                <w:szCs w:val="16"/>
              </w:rPr>
              <w:t>4</w:t>
            </w:r>
          </w:p>
          <w:p w:rsidR="009B6226" w:rsidRPr="001D51D6" w:rsidRDefault="009B6226" w:rsidP="00361D5F">
            <w:pPr>
              <w:spacing w:line="240" w:lineRule="auto"/>
              <w:contextualSpacing/>
              <w:jc w:val="center"/>
              <w:rPr>
                <w:rFonts w:ascii="Times New Roman" w:hAnsi="Times New Roman" w:cs="Times New Roman"/>
                <w:b/>
                <w:sz w:val="16"/>
                <w:szCs w:val="16"/>
              </w:rPr>
            </w:pPr>
          </w:p>
        </w:tc>
        <w:tc>
          <w:tcPr>
            <w:tcW w:w="1062" w:type="dxa"/>
            <w:tcBorders>
              <w:top w:val="single" w:sz="4" w:space="0" w:color="auto"/>
              <w:left w:val="single" w:sz="4" w:space="0" w:color="auto"/>
              <w:bottom w:val="single" w:sz="4" w:space="0" w:color="auto"/>
            </w:tcBorders>
            <w:shd w:val="clear" w:color="auto" w:fill="92D050"/>
          </w:tcPr>
          <w:p w:rsidR="009B6226" w:rsidRPr="000340B6" w:rsidRDefault="00D66E9A" w:rsidP="00DD291C">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2</w:t>
            </w:r>
            <w:r w:rsidR="00DD291C" w:rsidRPr="000340B6">
              <w:rPr>
                <w:rFonts w:ascii="Times New Roman" w:hAnsi="Times New Roman" w:cs="Times New Roman"/>
                <w:b/>
                <w:sz w:val="16"/>
                <w:szCs w:val="16"/>
              </w:rPr>
              <w:t>6</w:t>
            </w:r>
            <w:r w:rsidRPr="000340B6">
              <w:rPr>
                <w:rFonts w:ascii="Times New Roman" w:hAnsi="Times New Roman" w:cs="Times New Roman"/>
                <w:b/>
                <w:sz w:val="16"/>
                <w:szCs w:val="16"/>
              </w:rPr>
              <w:t>,6</w:t>
            </w:r>
          </w:p>
        </w:tc>
        <w:tc>
          <w:tcPr>
            <w:tcW w:w="851" w:type="dxa"/>
            <w:tcBorders>
              <w:top w:val="single" w:sz="4" w:space="0" w:color="auto"/>
              <w:bottom w:val="single" w:sz="4" w:space="0" w:color="auto"/>
            </w:tcBorders>
            <w:shd w:val="clear" w:color="auto" w:fill="92D050"/>
          </w:tcPr>
          <w:p w:rsidR="009B6226" w:rsidRPr="000340B6" w:rsidRDefault="00D66E9A" w:rsidP="00D66E9A">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24</w:t>
            </w:r>
          </w:p>
        </w:tc>
        <w:tc>
          <w:tcPr>
            <w:tcW w:w="850" w:type="dxa"/>
            <w:tcBorders>
              <w:top w:val="single" w:sz="4" w:space="0" w:color="auto"/>
              <w:bottom w:val="single" w:sz="4" w:space="0" w:color="auto"/>
            </w:tcBorders>
            <w:shd w:val="clear" w:color="auto" w:fill="92D050"/>
          </w:tcPr>
          <w:p w:rsidR="009B6226" w:rsidRPr="000340B6" w:rsidRDefault="00D66E9A"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25,5</w:t>
            </w:r>
          </w:p>
        </w:tc>
        <w:tc>
          <w:tcPr>
            <w:tcW w:w="851" w:type="dxa"/>
            <w:tcBorders>
              <w:bottom w:val="single" w:sz="4" w:space="0" w:color="auto"/>
            </w:tcBorders>
            <w:shd w:val="clear" w:color="auto" w:fill="92D050"/>
          </w:tcPr>
          <w:p w:rsidR="009B6226" w:rsidRPr="000340B6" w:rsidRDefault="00DD291C"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25</w:t>
            </w:r>
          </w:p>
        </w:tc>
        <w:tc>
          <w:tcPr>
            <w:tcW w:w="850" w:type="dxa"/>
            <w:tcBorders>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51" w:type="dxa"/>
            <w:tcBorders>
              <w:bottom w:val="single" w:sz="4" w:space="0" w:color="auto"/>
            </w:tcBorders>
            <w:shd w:val="clear" w:color="auto" w:fill="92D050"/>
          </w:tcPr>
          <w:p w:rsidR="009B6226" w:rsidRPr="000340B6" w:rsidRDefault="00DD291C"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27</w:t>
            </w:r>
          </w:p>
        </w:tc>
        <w:tc>
          <w:tcPr>
            <w:tcW w:w="708" w:type="dxa"/>
            <w:tcBorders>
              <w:bottom w:val="single" w:sz="4" w:space="0" w:color="auto"/>
              <w:right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51" w:type="dxa"/>
            <w:tcBorders>
              <w:left w:val="single" w:sz="4" w:space="0" w:color="auto"/>
              <w:bottom w:val="single" w:sz="4" w:space="0" w:color="auto"/>
            </w:tcBorders>
            <w:shd w:val="clear" w:color="auto" w:fill="92D050"/>
          </w:tcPr>
          <w:p w:rsidR="009B6226" w:rsidRPr="000340B6" w:rsidRDefault="00DD291C"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28</w:t>
            </w:r>
          </w:p>
        </w:tc>
        <w:tc>
          <w:tcPr>
            <w:tcW w:w="743" w:type="dxa"/>
            <w:tcBorders>
              <w:bottom w:val="single" w:sz="4" w:space="0" w:color="auto"/>
            </w:tcBorders>
            <w:shd w:val="clear" w:color="auto" w:fill="92D050"/>
          </w:tcPr>
          <w:p w:rsidR="009B6226" w:rsidRPr="000340B6" w:rsidRDefault="00DD291C"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21</w:t>
            </w:r>
          </w:p>
        </w:tc>
        <w:tc>
          <w:tcPr>
            <w:tcW w:w="837" w:type="dxa"/>
            <w:gridSpan w:val="2"/>
            <w:tcBorders>
              <w:bottom w:val="single" w:sz="4" w:space="0" w:color="auto"/>
              <w:right w:val="single" w:sz="4" w:space="0" w:color="auto"/>
            </w:tcBorders>
            <w:shd w:val="clear" w:color="auto" w:fill="92D050"/>
          </w:tcPr>
          <w:p w:rsidR="009B6226" w:rsidRPr="000340B6" w:rsidRDefault="00DD291C"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22</w:t>
            </w:r>
          </w:p>
        </w:tc>
        <w:tc>
          <w:tcPr>
            <w:tcW w:w="702" w:type="dxa"/>
            <w:tcBorders>
              <w:left w:val="single" w:sz="4" w:space="0" w:color="auto"/>
              <w:bottom w:val="single" w:sz="4" w:space="0" w:color="auto"/>
            </w:tcBorders>
            <w:shd w:val="clear" w:color="auto" w:fill="92D050"/>
          </w:tcPr>
          <w:p w:rsidR="009B6226" w:rsidRPr="000340B6" w:rsidRDefault="00D66E9A"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30</w:t>
            </w:r>
          </w:p>
        </w:tc>
      </w:tr>
      <w:tr w:rsidR="009B6226" w:rsidRPr="006C7144" w:rsidTr="000215FE">
        <w:trPr>
          <w:gridAfter w:val="1"/>
          <w:wAfter w:w="13" w:type="dxa"/>
          <w:trHeight w:val="267"/>
        </w:trPr>
        <w:tc>
          <w:tcPr>
            <w:tcW w:w="1702" w:type="dxa"/>
            <w:vMerge/>
            <w:tcBorders>
              <w:bottom w:val="single" w:sz="4" w:space="0" w:color="auto"/>
              <w:right w:val="single" w:sz="4" w:space="0" w:color="auto"/>
            </w:tcBorders>
            <w:shd w:val="clear" w:color="auto" w:fill="auto"/>
          </w:tcPr>
          <w:p w:rsidR="009B6226" w:rsidRPr="001D51D6" w:rsidRDefault="009B6226" w:rsidP="00361D5F">
            <w:pPr>
              <w:spacing w:line="240" w:lineRule="auto"/>
              <w:contextualSpacing/>
              <w:jc w:val="center"/>
              <w:rPr>
                <w:rFonts w:ascii="Times New Roman" w:hAnsi="Times New Roman" w:cs="Times New Roman"/>
                <w:b/>
                <w:sz w:val="16"/>
                <w:szCs w:val="16"/>
              </w:rPr>
            </w:pPr>
          </w:p>
        </w:tc>
        <w:tc>
          <w:tcPr>
            <w:tcW w:w="1062" w:type="dxa"/>
            <w:tcBorders>
              <w:top w:val="single" w:sz="4" w:space="0" w:color="auto"/>
              <w:left w:val="single" w:sz="4" w:space="0" w:color="auto"/>
              <w:bottom w:val="single" w:sz="4" w:space="0" w:color="auto"/>
            </w:tcBorders>
            <w:shd w:val="clear" w:color="auto" w:fill="92D050"/>
          </w:tcPr>
          <w:p w:rsidR="009B6226" w:rsidRPr="000340B6" w:rsidRDefault="00D66E9A"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3,5</w:t>
            </w:r>
            <w:r w:rsidR="00324FF5">
              <w:rPr>
                <w:rFonts w:ascii="Times New Roman" w:hAnsi="Times New Roman" w:cs="Times New Roman"/>
                <w:b/>
                <w:sz w:val="16"/>
                <w:szCs w:val="16"/>
              </w:rPr>
              <w:t>/3,68</w:t>
            </w:r>
          </w:p>
        </w:tc>
        <w:tc>
          <w:tcPr>
            <w:tcW w:w="851" w:type="dxa"/>
            <w:tcBorders>
              <w:top w:val="single" w:sz="4" w:space="0" w:color="auto"/>
              <w:bottom w:val="single" w:sz="4" w:space="0" w:color="auto"/>
            </w:tcBorders>
            <w:shd w:val="clear" w:color="auto" w:fill="92D050"/>
          </w:tcPr>
          <w:p w:rsidR="009B6226" w:rsidRPr="000340B6" w:rsidRDefault="00D66E9A"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3,5</w:t>
            </w:r>
          </w:p>
        </w:tc>
        <w:tc>
          <w:tcPr>
            <w:tcW w:w="850" w:type="dxa"/>
            <w:tcBorders>
              <w:top w:val="single" w:sz="4" w:space="0" w:color="auto"/>
              <w:bottom w:val="single" w:sz="4" w:space="0" w:color="auto"/>
            </w:tcBorders>
            <w:shd w:val="clear" w:color="auto" w:fill="92D050"/>
          </w:tcPr>
          <w:p w:rsidR="009B6226" w:rsidRPr="000340B6" w:rsidRDefault="00D66E9A" w:rsidP="00361D5F">
            <w:pPr>
              <w:spacing w:line="240" w:lineRule="auto"/>
              <w:contextualSpacing/>
              <w:jc w:val="center"/>
              <w:rPr>
                <w:rFonts w:ascii="Times New Roman" w:hAnsi="Times New Roman" w:cs="Times New Roman"/>
                <w:b/>
                <w:sz w:val="16"/>
                <w:szCs w:val="16"/>
              </w:rPr>
            </w:pPr>
            <w:r w:rsidRPr="006A0062">
              <w:rPr>
                <w:rFonts w:ascii="Times New Roman" w:hAnsi="Times New Roman" w:cs="Times New Roman"/>
                <w:b/>
                <w:sz w:val="16"/>
                <w:szCs w:val="16"/>
                <w:highlight w:val="cyan"/>
              </w:rPr>
              <w:t>3,5</w:t>
            </w:r>
          </w:p>
        </w:tc>
        <w:tc>
          <w:tcPr>
            <w:tcW w:w="851" w:type="dxa"/>
            <w:tcBorders>
              <w:top w:val="single" w:sz="4" w:space="0" w:color="auto"/>
              <w:bottom w:val="single" w:sz="4" w:space="0" w:color="auto"/>
            </w:tcBorders>
            <w:shd w:val="clear" w:color="auto" w:fill="92D050"/>
          </w:tcPr>
          <w:p w:rsidR="009B6226" w:rsidRPr="000340B6" w:rsidRDefault="00DD291C"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w:t>
            </w:r>
          </w:p>
        </w:tc>
        <w:tc>
          <w:tcPr>
            <w:tcW w:w="850" w:type="dxa"/>
            <w:tcBorders>
              <w:top w:val="single" w:sz="4" w:space="0" w:color="auto"/>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51" w:type="dxa"/>
            <w:tcBorders>
              <w:top w:val="single" w:sz="4" w:space="0" w:color="auto"/>
              <w:bottom w:val="single" w:sz="4" w:space="0" w:color="auto"/>
            </w:tcBorders>
            <w:shd w:val="clear" w:color="auto" w:fill="92D050"/>
          </w:tcPr>
          <w:p w:rsidR="009B6226" w:rsidRPr="000340B6" w:rsidRDefault="00DD291C" w:rsidP="00361D5F">
            <w:pPr>
              <w:spacing w:line="240" w:lineRule="auto"/>
              <w:contextualSpacing/>
              <w:jc w:val="center"/>
              <w:rPr>
                <w:rFonts w:ascii="Times New Roman" w:hAnsi="Times New Roman" w:cs="Times New Roman"/>
                <w:b/>
                <w:sz w:val="16"/>
                <w:szCs w:val="16"/>
              </w:rPr>
            </w:pPr>
            <w:r w:rsidRPr="00EB0E68">
              <w:rPr>
                <w:rFonts w:ascii="Times New Roman" w:hAnsi="Times New Roman" w:cs="Times New Roman"/>
                <w:b/>
                <w:sz w:val="16"/>
                <w:szCs w:val="16"/>
                <w:highlight w:val="cyan"/>
              </w:rPr>
              <w:t>4</w:t>
            </w:r>
          </w:p>
        </w:tc>
        <w:tc>
          <w:tcPr>
            <w:tcW w:w="708" w:type="dxa"/>
            <w:tcBorders>
              <w:top w:val="single" w:sz="4" w:space="0" w:color="auto"/>
              <w:bottom w:val="single" w:sz="4" w:space="0" w:color="auto"/>
              <w:right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tcBorders>
            <w:shd w:val="clear" w:color="auto" w:fill="92D050"/>
          </w:tcPr>
          <w:p w:rsidR="009B6226" w:rsidRPr="000340B6" w:rsidRDefault="00DD291C"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4</w:t>
            </w:r>
          </w:p>
        </w:tc>
        <w:tc>
          <w:tcPr>
            <w:tcW w:w="743" w:type="dxa"/>
            <w:tcBorders>
              <w:top w:val="single" w:sz="4" w:space="0" w:color="auto"/>
              <w:bottom w:val="single" w:sz="4" w:space="0" w:color="auto"/>
            </w:tcBorders>
            <w:shd w:val="clear" w:color="auto" w:fill="92D050"/>
          </w:tcPr>
          <w:p w:rsidR="009B6226" w:rsidRPr="000340B6" w:rsidRDefault="00DD291C"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w:t>
            </w:r>
          </w:p>
        </w:tc>
        <w:tc>
          <w:tcPr>
            <w:tcW w:w="837" w:type="dxa"/>
            <w:gridSpan w:val="2"/>
            <w:tcBorders>
              <w:top w:val="single" w:sz="4" w:space="0" w:color="auto"/>
              <w:bottom w:val="single" w:sz="4" w:space="0" w:color="auto"/>
              <w:right w:val="single" w:sz="4" w:space="0" w:color="auto"/>
            </w:tcBorders>
            <w:shd w:val="clear" w:color="auto" w:fill="92D050"/>
          </w:tcPr>
          <w:p w:rsidR="009B6226" w:rsidRPr="000340B6" w:rsidRDefault="00DD291C"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w:t>
            </w:r>
          </w:p>
        </w:tc>
        <w:tc>
          <w:tcPr>
            <w:tcW w:w="702" w:type="dxa"/>
            <w:tcBorders>
              <w:top w:val="single" w:sz="4" w:space="0" w:color="auto"/>
              <w:left w:val="single" w:sz="4" w:space="0" w:color="auto"/>
              <w:bottom w:val="single" w:sz="4" w:space="0" w:color="auto"/>
            </w:tcBorders>
            <w:shd w:val="clear" w:color="auto" w:fill="92D050"/>
          </w:tcPr>
          <w:p w:rsidR="009B6226" w:rsidRPr="000340B6" w:rsidRDefault="00D66E9A"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4</w:t>
            </w:r>
          </w:p>
        </w:tc>
      </w:tr>
      <w:tr w:rsidR="009B6226" w:rsidRPr="006C7144" w:rsidTr="000215FE">
        <w:trPr>
          <w:gridAfter w:val="1"/>
          <w:wAfter w:w="13" w:type="dxa"/>
          <w:trHeight w:val="258"/>
        </w:trPr>
        <w:tc>
          <w:tcPr>
            <w:tcW w:w="1702" w:type="dxa"/>
            <w:vMerge w:val="restart"/>
            <w:tcBorders>
              <w:top w:val="single" w:sz="4" w:space="0" w:color="auto"/>
              <w:right w:val="single" w:sz="4" w:space="0" w:color="auto"/>
            </w:tcBorders>
            <w:shd w:val="clear" w:color="auto" w:fill="auto"/>
          </w:tcPr>
          <w:p w:rsidR="009B6226" w:rsidRPr="001D51D6" w:rsidRDefault="009B6226" w:rsidP="00361D5F">
            <w:pPr>
              <w:spacing w:line="240" w:lineRule="auto"/>
              <w:contextualSpacing/>
              <w:jc w:val="center"/>
              <w:rPr>
                <w:rFonts w:ascii="Times New Roman" w:hAnsi="Times New Roman" w:cs="Times New Roman"/>
                <w:b/>
                <w:sz w:val="16"/>
                <w:szCs w:val="16"/>
              </w:rPr>
            </w:pPr>
            <w:r w:rsidRPr="001D51D6">
              <w:rPr>
                <w:rFonts w:ascii="Times New Roman" w:hAnsi="Times New Roman" w:cs="Times New Roman"/>
                <w:b/>
                <w:sz w:val="16"/>
                <w:szCs w:val="16"/>
              </w:rPr>
              <w:t>2023</w:t>
            </w:r>
          </w:p>
          <w:p w:rsidR="009B6226" w:rsidRPr="001D51D6" w:rsidRDefault="009B6226" w:rsidP="00361D5F">
            <w:pPr>
              <w:spacing w:line="240" w:lineRule="auto"/>
              <w:contextualSpacing/>
              <w:jc w:val="center"/>
              <w:rPr>
                <w:rFonts w:ascii="Times New Roman" w:hAnsi="Times New Roman" w:cs="Times New Roman"/>
                <w:b/>
                <w:sz w:val="16"/>
                <w:szCs w:val="16"/>
              </w:rPr>
            </w:pPr>
          </w:p>
          <w:p w:rsidR="009B6226" w:rsidRPr="001D51D6" w:rsidRDefault="009B6226" w:rsidP="00361D5F">
            <w:pPr>
              <w:spacing w:line="240" w:lineRule="auto"/>
              <w:contextualSpacing/>
              <w:jc w:val="center"/>
              <w:rPr>
                <w:rFonts w:ascii="Times New Roman" w:hAnsi="Times New Roman" w:cs="Times New Roman"/>
                <w:b/>
                <w:sz w:val="16"/>
                <w:szCs w:val="16"/>
              </w:rPr>
            </w:pPr>
          </w:p>
        </w:tc>
        <w:tc>
          <w:tcPr>
            <w:tcW w:w="1062" w:type="dxa"/>
            <w:tcBorders>
              <w:top w:val="single" w:sz="4" w:space="0" w:color="auto"/>
              <w:left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25,1</w:t>
            </w:r>
          </w:p>
        </w:tc>
        <w:tc>
          <w:tcPr>
            <w:tcW w:w="851"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26</w:t>
            </w:r>
          </w:p>
        </w:tc>
        <w:tc>
          <w:tcPr>
            <w:tcW w:w="850"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23</w:t>
            </w:r>
          </w:p>
        </w:tc>
        <w:tc>
          <w:tcPr>
            <w:tcW w:w="851"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850"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851"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19</w:t>
            </w:r>
          </w:p>
        </w:tc>
        <w:tc>
          <w:tcPr>
            <w:tcW w:w="708" w:type="dxa"/>
            <w:tcBorders>
              <w:top w:val="single" w:sz="4" w:space="0" w:color="auto"/>
              <w:bottom w:val="single" w:sz="4" w:space="0" w:color="auto"/>
              <w:right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33</w:t>
            </w:r>
          </w:p>
        </w:tc>
        <w:tc>
          <w:tcPr>
            <w:tcW w:w="851" w:type="dxa"/>
            <w:tcBorders>
              <w:top w:val="single" w:sz="4" w:space="0" w:color="auto"/>
              <w:left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25</w:t>
            </w:r>
          </w:p>
        </w:tc>
        <w:tc>
          <w:tcPr>
            <w:tcW w:w="743"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23</w:t>
            </w:r>
          </w:p>
        </w:tc>
        <w:tc>
          <w:tcPr>
            <w:tcW w:w="837" w:type="dxa"/>
            <w:gridSpan w:val="2"/>
            <w:tcBorders>
              <w:top w:val="single" w:sz="4" w:space="0" w:color="auto"/>
              <w:bottom w:val="single" w:sz="4" w:space="0" w:color="auto"/>
              <w:right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702" w:type="dxa"/>
            <w:tcBorders>
              <w:top w:val="single" w:sz="4" w:space="0" w:color="auto"/>
              <w:left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27</w:t>
            </w:r>
          </w:p>
        </w:tc>
      </w:tr>
      <w:tr w:rsidR="009B6226" w:rsidRPr="006C7144" w:rsidTr="000215FE">
        <w:trPr>
          <w:gridAfter w:val="1"/>
          <w:wAfter w:w="13" w:type="dxa"/>
          <w:trHeight w:val="166"/>
        </w:trPr>
        <w:tc>
          <w:tcPr>
            <w:tcW w:w="1702" w:type="dxa"/>
            <w:vMerge/>
            <w:tcBorders>
              <w:right w:val="single" w:sz="4" w:space="0" w:color="auto"/>
            </w:tcBorders>
            <w:shd w:val="clear" w:color="auto" w:fill="auto"/>
          </w:tcPr>
          <w:p w:rsidR="009B6226" w:rsidRPr="001D51D6" w:rsidRDefault="009B6226" w:rsidP="00361D5F">
            <w:pPr>
              <w:spacing w:line="240" w:lineRule="auto"/>
              <w:contextualSpacing/>
              <w:jc w:val="center"/>
              <w:rPr>
                <w:rFonts w:ascii="Times New Roman" w:hAnsi="Times New Roman" w:cs="Times New Roman"/>
                <w:b/>
                <w:sz w:val="16"/>
                <w:szCs w:val="16"/>
              </w:rPr>
            </w:pPr>
          </w:p>
        </w:tc>
        <w:tc>
          <w:tcPr>
            <w:tcW w:w="1062" w:type="dxa"/>
            <w:tcBorders>
              <w:top w:val="single" w:sz="4" w:space="0" w:color="auto"/>
              <w:left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3,5</w:t>
            </w:r>
          </w:p>
        </w:tc>
        <w:tc>
          <w:tcPr>
            <w:tcW w:w="851" w:type="dxa"/>
            <w:tcBorders>
              <w:top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4</w:t>
            </w:r>
          </w:p>
        </w:tc>
        <w:tc>
          <w:tcPr>
            <w:tcW w:w="850" w:type="dxa"/>
            <w:tcBorders>
              <w:top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w:t>
            </w:r>
          </w:p>
        </w:tc>
        <w:tc>
          <w:tcPr>
            <w:tcW w:w="851" w:type="dxa"/>
            <w:tcBorders>
              <w:top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850" w:type="dxa"/>
            <w:tcBorders>
              <w:top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851" w:type="dxa"/>
            <w:tcBorders>
              <w:top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w:t>
            </w:r>
          </w:p>
        </w:tc>
        <w:tc>
          <w:tcPr>
            <w:tcW w:w="708" w:type="dxa"/>
            <w:tcBorders>
              <w:top w:val="single" w:sz="4" w:space="0" w:color="auto"/>
              <w:bottom w:val="single" w:sz="4" w:space="0" w:color="000000"/>
              <w:right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4</w:t>
            </w:r>
          </w:p>
        </w:tc>
        <w:tc>
          <w:tcPr>
            <w:tcW w:w="851" w:type="dxa"/>
            <w:tcBorders>
              <w:top w:val="single" w:sz="4" w:space="0" w:color="auto"/>
              <w:left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4</w:t>
            </w:r>
          </w:p>
        </w:tc>
        <w:tc>
          <w:tcPr>
            <w:tcW w:w="743" w:type="dxa"/>
            <w:tcBorders>
              <w:top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4</w:t>
            </w:r>
          </w:p>
        </w:tc>
        <w:tc>
          <w:tcPr>
            <w:tcW w:w="837" w:type="dxa"/>
            <w:gridSpan w:val="2"/>
            <w:tcBorders>
              <w:top w:val="single" w:sz="4" w:space="0" w:color="auto"/>
              <w:bottom w:val="single" w:sz="4" w:space="0" w:color="000000"/>
              <w:right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702" w:type="dxa"/>
            <w:tcBorders>
              <w:top w:val="single" w:sz="4" w:space="0" w:color="auto"/>
              <w:left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4</w:t>
            </w:r>
          </w:p>
        </w:tc>
      </w:tr>
      <w:tr w:rsidR="009B6226" w:rsidRPr="006C7144" w:rsidTr="000215FE">
        <w:trPr>
          <w:gridAfter w:val="1"/>
          <w:wAfter w:w="13" w:type="dxa"/>
          <w:trHeight w:val="268"/>
        </w:trPr>
        <w:tc>
          <w:tcPr>
            <w:tcW w:w="1702" w:type="dxa"/>
            <w:vMerge w:val="restart"/>
            <w:tcBorders>
              <w:right w:val="single" w:sz="4" w:space="0" w:color="auto"/>
            </w:tcBorders>
            <w:shd w:val="clear" w:color="auto" w:fill="auto"/>
          </w:tcPr>
          <w:p w:rsidR="009B6226" w:rsidRPr="001D51D6" w:rsidRDefault="009B6226" w:rsidP="00361D5F">
            <w:pPr>
              <w:spacing w:line="240" w:lineRule="auto"/>
              <w:contextualSpacing/>
              <w:jc w:val="center"/>
              <w:rPr>
                <w:rFonts w:ascii="Times New Roman" w:hAnsi="Times New Roman" w:cs="Times New Roman"/>
                <w:b/>
                <w:sz w:val="16"/>
                <w:szCs w:val="16"/>
              </w:rPr>
            </w:pPr>
            <w:r w:rsidRPr="001D51D6">
              <w:rPr>
                <w:rFonts w:ascii="Times New Roman" w:hAnsi="Times New Roman" w:cs="Times New Roman"/>
                <w:b/>
                <w:sz w:val="16"/>
                <w:szCs w:val="16"/>
              </w:rPr>
              <w:t>Обществ.</w:t>
            </w:r>
          </w:p>
          <w:p w:rsidR="009B6226" w:rsidRPr="001D51D6" w:rsidRDefault="009B6226" w:rsidP="00613385">
            <w:pPr>
              <w:spacing w:line="240" w:lineRule="auto"/>
              <w:contextualSpacing/>
              <w:jc w:val="center"/>
              <w:rPr>
                <w:rFonts w:ascii="Times New Roman" w:hAnsi="Times New Roman" w:cs="Times New Roman"/>
                <w:b/>
                <w:sz w:val="16"/>
                <w:szCs w:val="16"/>
              </w:rPr>
            </w:pPr>
            <w:r w:rsidRPr="001D51D6">
              <w:rPr>
                <w:rFonts w:ascii="Times New Roman" w:hAnsi="Times New Roman" w:cs="Times New Roman"/>
                <w:b/>
                <w:sz w:val="16"/>
                <w:szCs w:val="16"/>
              </w:rPr>
              <w:t>202</w:t>
            </w:r>
            <w:r>
              <w:rPr>
                <w:rFonts w:ascii="Times New Roman" w:hAnsi="Times New Roman" w:cs="Times New Roman"/>
                <w:b/>
                <w:sz w:val="16"/>
                <w:szCs w:val="16"/>
              </w:rPr>
              <w:t>4</w:t>
            </w:r>
          </w:p>
        </w:tc>
        <w:tc>
          <w:tcPr>
            <w:tcW w:w="1062" w:type="dxa"/>
            <w:tcBorders>
              <w:left w:val="single" w:sz="4" w:space="0" w:color="auto"/>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27</w:t>
            </w:r>
          </w:p>
        </w:tc>
        <w:tc>
          <w:tcPr>
            <w:tcW w:w="851" w:type="dxa"/>
            <w:tcBorders>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41</w:t>
            </w:r>
          </w:p>
        </w:tc>
        <w:tc>
          <w:tcPr>
            <w:tcW w:w="850" w:type="dxa"/>
            <w:tcBorders>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18</w:t>
            </w:r>
          </w:p>
        </w:tc>
        <w:tc>
          <w:tcPr>
            <w:tcW w:w="851" w:type="dxa"/>
            <w:tcBorders>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21</w:t>
            </w:r>
          </w:p>
        </w:tc>
        <w:tc>
          <w:tcPr>
            <w:tcW w:w="850" w:type="dxa"/>
            <w:tcBorders>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17</w:t>
            </w:r>
          </w:p>
        </w:tc>
        <w:tc>
          <w:tcPr>
            <w:tcW w:w="851" w:type="dxa"/>
            <w:tcBorders>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708" w:type="dxa"/>
            <w:tcBorders>
              <w:bottom w:val="single" w:sz="4" w:space="0" w:color="auto"/>
              <w:right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17</w:t>
            </w:r>
          </w:p>
        </w:tc>
        <w:tc>
          <w:tcPr>
            <w:tcW w:w="851" w:type="dxa"/>
            <w:tcBorders>
              <w:left w:val="single" w:sz="4" w:space="0" w:color="auto"/>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14</w:t>
            </w:r>
          </w:p>
        </w:tc>
        <w:tc>
          <w:tcPr>
            <w:tcW w:w="743" w:type="dxa"/>
            <w:tcBorders>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30</w:t>
            </w:r>
          </w:p>
        </w:tc>
        <w:tc>
          <w:tcPr>
            <w:tcW w:w="837" w:type="dxa"/>
            <w:gridSpan w:val="2"/>
            <w:tcBorders>
              <w:bottom w:val="single" w:sz="4" w:space="0" w:color="auto"/>
              <w:right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23</w:t>
            </w:r>
          </w:p>
        </w:tc>
        <w:tc>
          <w:tcPr>
            <w:tcW w:w="702" w:type="dxa"/>
            <w:tcBorders>
              <w:left w:val="single" w:sz="4" w:space="0" w:color="auto"/>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21</w:t>
            </w:r>
          </w:p>
        </w:tc>
      </w:tr>
      <w:tr w:rsidR="009B6226" w:rsidRPr="006C7144" w:rsidTr="000215FE">
        <w:trPr>
          <w:gridAfter w:val="1"/>
          <w:wAfter w:w="13" w:type="dxa"/>
          <w:trHeight w:val="329"/>
        </w:trPr>
        <w:tc>
          <w:tcPr>
            <w:tcW w:w="1702" w:type="dxa"/>
            <w:vMerge/>
            <w:tcBorders>
              <w:bottom w:val="single" w:sz="4" w:space="0" w:color="auto"/>
              <w:right w:val="single" w:sz="4" w:space="0" w:color="auto"/>
            </w:tcBorders>
            <w:shd w:val="clear" w:color="auto" w:fill="auto"/>
          </w:tcPr>
          <w:p w:rsidR="009B6226" w:rsidRPr="001D51D6" w:rsidRDefault="009B6226" w:rsidP="00361D5F">
            <w:pPr>
              <w:spacing w:line="240" w:lineRule="auto"/>
              <w:contextualSpacing/>
              <w:jc w:val="center"/>
              <w:rPr>
                <w:rFonts w:ascii="Times New Roman" w:hAnsi="Times New Roman" w:cs="Times New Roman"/>
                <w:b/>
                <w:sz w:val="16"/>
                <w:szCs w:val="16"/>
              </w:rPr>
            </w:pPr>
          </w:p>
        </w:tc>
        <w:tc>
          <w:tcPr>
            <w:tcW w:w="1062" w:type="dxa"/>
            <w:tcBorders>
              <w:top w:val="single" w:sz="4" w:space="0" w:color="auto"/>
              <w:left w:val="single" w:sz="4" w:space="0" w:color="auto"/>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w:t>
            </w:r>
            <w:r w:rsidR="00324FF5">
              <w:rPr>
                <w:rFonts w:ascii="Times New Roman" w:hAnsi="Times New Roman" w:cs="Times New Roman"/>
                <w:b/>
                <w:sz w:val="16"/>
                <w:szCs w:val="16"/>
              </w:rPr>
              <w:t>/3,60</w:t>
            </w:r>
          </w:p>
        </w:tc>
        <w:tc>
          <w:tcPr>
            <w:tcW w:w="851" w:type="dxa"/>
            <w:tcBorders>
              <w:top w:val="single" w:sz="4" w:space="0" w:color="auto"/>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r w:rsidRPr="00E30E8E">
              <w:rPr>
                <w:rFonts w:ascii="Times New Roman" w:hAnsi="Times New Roman" w:cs="Times New Roman"/>
                <w:b/>
                <w:sz w:val="16"/>
                <w:szCs w:val="16"/>
                <w:highlight w:val="cyan"/>
              </w:rPr>
              <w:t>3,5</w:t>
            </w:r>
          </w:p>
        </w:tc>
        <w:tc>
          <w:tcPr>
            <w:tcW w:w="850" w:type="dxa"/>
            <w:tcBorders>
              <w:top w:val="single" w:sz="4" w:space="0" w:color="auto"/>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r w:rsidRPr="006A0062">
              <w:rPr>
                <w:rFonts w:ascii="Times New Roman" w:hAnsi="Times New Roman" w:cs="Times New Roman"/>
                <w:b/>
                <w:sz w:val="16"/>
                <w:szCs w:val="16"/>
                <w:highlight w:val="cyan"/>
              </w:rPr>
              <w:t>3,3</w:t>
            </w:r>
          </w:p>
        </w:tc>
        <w:tc>
          <w:tcPr>
            <w:tcW w:w="851" w:type="dxa"/>
            <w:tcBorders>
              <w:top w:val="single" w:sz="4" w:space="0" w:color="auto"/>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3,2</w:t>
            </w:r>
          </w:p>
        </w:tc>
        <w:tc>
          <w:tcPr>
            <w:tcW w:w="850" w:type="dxa"/>
            <w:tcBorders>
              <w:top w:val="single" w:sz="4" w:space="0" w:color="auto"/>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w:t>
            </w:r>
          </w:p>
        </w:tc>
        <w:tc>
          <w:tcPr>
            <w:tcW w:w="851" w:type="dxa"/>
            <w:tcBorders>
              <w:top w:val="single" w:sz="4" w:space="0" w:color="auto"/>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708" w:type="dxa"/>
            <w:tcBorders>
              <w:top w:val="single" w:sz="4" w:space="0" w:color="auto"/>
              <w:bottom w:val="single" w:sz="4" w:space="0" w:color="auto"/>
              <w:right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w:t>
            </w:r>
          </w:p>
        </w:tc>
        <w:tc>
          <w:tcPr>
            <w:tcW w:w="851" w:type="dxa"/>
            <w:tcBorders>
              <w:top w:val="single" w:sz="4" w:space="0" w:color="auto"/>
              <w:left w:val="single" w:sz="4" w:space="0" w:color="auto"/>
              <w:bottom w:val="single" w:sz="4" w:space="0" w:color="auto"/>
            </w:tcBorders>
            <w:shd w:val="clear" w:color="auto" w:fill="92D050"/>
          </w:tcPr>
          <w:p w:rsidR="009B6226" w:rsidRPr="000340B6" w:rsidRDefault="00157F41" w:rsidP="00361D5F">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3</w:t>
            </w:r>
          </w:p>
        </w:tc>
        <w:tc>
          <w:tcPr>
            <w:tcW w:w="743" w:type="dxa"/>
            <w:tcBorders>
              <w:top w:val="single" w:sz="4" w:space="0" w:color="auto"/>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4</w:t>
            </w:r>
          </w:p>
        </w:tc>
        <w:tc>
          <w:tcPr>
            <w:tcW w:w="837" w:type="dxa"/>
            <w:gridSpan w:val="2"/>
            <w:tcBorders>
              <w:top w:val="single" w:sz="4" w:space="0" w:color="auto"/>
              <w:bottom w:val="single" w:sz="4" w:space="0" w:color="auto"/>
              <w:right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r w:rsidRPr="00EB0E68">
              <w:rPr>
                <w:rFonts w:ascii="Times New Roman" w:hAnsi="Times New Roman" w:cs="Times New Roman"/>
                <w:b/>
                <w:sz w:val="16"/>
                <w:szCs w:val="16"/>
                <w:highlight w:val="cyan"/>
              </w:rPr>
              <w:t>4</w:t>
            </w:r>
          </w:p>
        </w:tc>
        <w:tc>
          <w:tcPr>
            <w:tcW w:w="702" w:type="dxa"/>
            <w:tcBorders>
              <w:top w:val="single" w:sz="4" w:space="0" w:color="auto"/>
              <w:left w:val="single" w:sz="4" w:space="0" w:color="auto"/>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3,3</w:t>
            </w:r>
          </w:p>
        </w:tc>
      </w:tr>
      <w:tr w:rsidR="009B6226" w:rsidRPr="006C7144" w:rsidTr="000215FE">
        <w:trPr>
          <w:gridAfter w:val="1"/>
          <w:wAfter w:w="13" w:type="dxa"/>
          <w:trHeight w:val="185"/>
        </w:trPr>
        <w:tc>
          <w:tcPr>
            <w:tcW w:w="1702" w:type="dxa"/>
            <w:vMerge w:val="restart"/>
            <w:tcBorders>
              <w:top w:val="single" w:sz="4" w:space="0" w:color="auto"/>
              <w:right w:val="single" w:sz="4" w:space="0" w:color="auto"/>
            </w:tcBorders>
            <w:shd w:val="clear" w:color="auto" w:fill="auto"/>
          </w:tcPr>
          <w:p w:rsidR="009B6226" w:rsidRPr="001D51D6" w:rsidRDefault="009B6226" w:rsidP="00361D5F">
            <w:pPr>
              <w:spacing w:line="240" w:lineRule="auto"/>
              <w:contextualSpacing/>
              <w:jc w:val="center"/>
              <w:rPr>
                <w:rFonts w:ascii="Times New Roman" w:hAnsi="Times New Roman" w:cs="Times New Roman"/>
                <w:b/>
                <w:sz w:val="16"/>
                <w:szCs w:val="16"/>
              </w:rPr>
            </w:pPr>
            <w:r w:rsidRPr="001D51D6">
              <w:rPr>
                <w:rFonts w:ascii="Times New Roman" w:hAnsi="Times New Roman" w:cs="Times New Roman"/>
                <w:b/>
                <w:sz w:val="16"/>
                <w:szCs w:val="16"/>
              </w:rPr>
              <w:t>2023</w:t>
            </w:r>
          </w:p>
          <w:p w:rsidR="009B6226" w:rsidRPr="001D51D6" w:rsidRDefault="009B6226" w:rsidP="00361D5F">
            <w:pPr>
              <w:spacing w:line="240" w:lineRule="auto"/>
              <w:contextualSpacing/>
              <w:jc w:val="center"/>
              <w:rPr>
                <w:rFonts w:ascii="Times New Roman" w:hAnsi="Times New Roman" w:cs="Times New Roman"/>
                <w:b/>
                <w:sz w:val="16"/>
                <w:szCs w:val="16"/>
              </w:rPr>
            </w:pPr>
          </w:p>
        </w:tc>
        <w:tc>
          <w:tcPr>
            <w:tcW w:w="1062" w:type="dxa"/>
            <w:tcBorders>
              <w:top w:val="single" w:sz="4" w:space="0" w:color="auto"/>
              <w:left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21,6</w:t>
            </w:r>
          </w:p>
        </w:tc>
        <w:tc>
          <w:tcPr>
            <w:tcW w:w="851"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22,7</w:t>
            </w:r>
          </w:p>
        </w:tc>
        <w:tc>
          <w:tcPr>
            <w:tcW w:w="850"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22,0</w:t>
            </w:r>
          </w:p>
        </w:tc>
        <w:tc>
          <w:tcPr>
            <w:tcW w:w="851"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22,1</w:t>
            </w:r>
          </w:p>
        </w:tc>
        <w:tc>
          <w:tcPr>
            <w:tcW w:w="850"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20,6</w:t>
            </w:r>
          </w:p>
        </w:tc>
        <w:tc>
          <w:tcPr>
            <w:tcW w:w="851"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18,6</w:t>
            </w:r>
          </w:p>
        </w:tc>
        <w:tc>
          <w:tcPr>
            <w:tcW w:w="708" w:type="dxa"/>
            <w:tcBorders>
              <w:top w:val="single" w:sz="4" w:space="0" w:color="auto"/>
              <w:bottom w:val="single" w:sz="4" w:space="0" w:color="auto"/>
              <w:right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24,5</w:t>
            </w:r>
          </w:p>
        </w:tc>
        <w:tc>
          <w:tcPr>
            <w:tcW w:w="851" w:type="dxa"/>
            <w:tcBorders>
              <w:top w:val="single" w:sz="4" w:space="0" w:color="auto"/>
              <w:left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17,4</w:t>
            </w:r>
          </w:p>
        </w:tc>
        <w:tc>
          <w:tcPr>
            <w:tcW w:w="743"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30,0</w:t>
            </w:r>
          </w:p>
        </w:tc>
        <w:tc>
          <w:tcPr>
            <w:tcW w:w="837" w:type="dxa"/>
            <w:gridSpan w:val="2"/>
            <w:tcBorders>
              <w:top w:val="single" w:sz="4" w:space="0" w:color="auto"/>
              <w:bottom w:val="single" w:sz="4" w:space="0" w:color="auto"/>
              <w:right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16,8</w:t>
            </w:r>
          </w:p>
        </w:tc>
        <w:tc>
          <w:tcPr>
            <w:tcW w:w="702" w:type="dxa"/>
            <w:tcBorders>
              <w:top w:val="single" w:sz="4" w:space="0" w:color="auto"/>
              <w:left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21,5</w:t>
            </w:r>
          </w:p>
        </w:tc>
      </w:tr>
      <w:tr w:rsidR="009B6226" w:rsidRPr="006C7144" w:rsidTr="000215FE">
        <w:trPr>
          <w:gridAfter w:val="1"/>
          <w:wAfter w:w="13" w:type="dxa"/>
          <w:trHeight w:val="254"/>
        </w:trPr>
        <w:tc>
          <w:tcPr>
            <w:tcW w:w="1702" w:type="dxa"/>
            <w:vMerge/>
            <w:tcBorders>
              <w:right w:val="single" w:sz="4" w:space="0" w:color="auto"/>
            </w:tcBorders>
            <w:shd w:val="clear" w:color="auto" w:fill="auto"/>
          </w:tcPr>
          <w:p w:rsidR="009B6226" w:rsidRPr="001D51D6" w:rsidRDefault="009B6226" w:rsidP="00361D5F">
            <w:pPr>
              <w:spacing w:line="240" w:lineRule="auto"/>
              <w:contextualSpacing/>
              <w:jc w:val="center"/>
              <w:rPr>
                <w:rFonts w:ascii="Times New Roman" w:hAnsi="Times New Roman" w:cs="Times New Roman"/>
                <w:b/>
                <w:sz w:val="16"/>
                <w:szCs w:val="16"/>
              </w:rPr>
            </w:pPr>
          </w:p>
        </w:tc>
        <w:tc>
          <w:tcPr>
            <w:tcW w:w="1062" w:type="dxa"/>
            <w:tcBorders>
              <w:top w:val="single" w:sz="4" w:space="0" w:color="auto"/>
              <w:left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«3,3»</w:t>
            </w:r>
          </w:p>
        </w:tc>
        <w:tc>
          <w:tcPr>
            <w:tcW w:w="851" w:type="dxa"/>
            <w:tcBorders>
              <w:top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3,4</w:t>
            </w:r>
          </w:p>
        </w:tc>
        <w:tc>
          <w:tcPr>
            <w:tcW w:w="850" w:type="dxa"/>
            <w:tcBorders>
              <w:top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3,1</w:t>
            </w:r>
          </w:p>
        </w:tc>
        <w:tc>
          <w:tcPr>
            <w:tcW w:w="851" w:type="dxa"/>
            <w:tcBorders>
              <w:top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3,5</w:t>
            </w:r>
          </w:p>
        </w:tc>
        <w:tc>
          <w:tcPr>
            <w:tcW w:w="850" w:type="dxa"/>
            <w:tcBorders>
              <w:top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3,2</w:t>
            </w:r>
          </w:p>
        </w:tc>
        <w:tc>
          <w:tcPr>
            <w:tcW w:w="851" w:type="dxa"/>
            <w:tcBorders>
              <w:top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3,0</w:t>
            </w:r>
          </w:p>
        </w:tc>
        <w:tc>
          <w:tcPr>
            <w:tcW w:w="708" w:type="dxa"/>
            <w:tcBorders>
              <w:top w:val="single" w:sz="4" w:space="0" w:color="auto"/>
              <w:bottom w:val="single" w:sz="4" w:space="0" w:color="000000"/>
              <w:right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3,5</w:t>
            </w:r>
          </w:p>
        </w:tc>
        <w:tc>
          <w:tcPr>
            <w:tcW w:w="851" w:type="dxa"/>
            <w:tcBorders>
              <w:top w:val="single" w:sz="4" w:space="0" w:color="auto"/>
              <w:left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3,0</w:t>
            </w:r>
          </w:p>
        </w:tc>
        <w:tc>
          <w:tcPr>
            <w:tcW w:w="743" w:type="dxa"/>
            <w:tcBorders>
              <w:top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4,0</w:t>
            </w:r>
          </w:p>
        </w:tc>
        <w:tc>
          <w:tcPr>
            <w:tcW w:w="837" w:type="dxa"/>
            <w:gridSpan w:val="2"/>
            <w:tcBorders>
              <w:top w:val="single" w:sz="4" w:space="0" w:color="auto"/>
              <w:bottom w:val="single" w:sz="4" w:space="0" w:color="000000"/>
              <w:right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2,8</w:t>
            </w:r>
          </w:p>
        </w:tc>
        <w:tc>
          <w:tcPr>
            <w:tcW w:w="702" w:type="dxa"/>
            <w:tcBorders>
              <w:top w:val="single" w:sz="4" w:space="0" w:color="auto"/>
              <w:left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3,3</w:t>
            </w:r>
          </w:p>
        </w:tc>
      </w:tr>
      <w:tr w:rsidR="009B6226" w:rsidRPr="006C7144" w:rsidTr="000215FE">
        <w:trPr>
          <w:gridAfter w:val="1"/>
          <w:wAfter w:w="13" w:type="dxa"/>
          <w:trHeight w:val="331"/>
        </w:trPr>
        <w:tc>
          <w:tcPr>
            <w:tcW w:w="1702" w:type="dxa"/>
            <w:vMerge w:val="restart"/>
            <w:tcBorders>
              <w:right w:val="single" w:sz="4" w:space="0" w:color="auto"/>
            </w:tcBorders>
            <w:shd w:val="clear" w:color="auto" w:fill="auto"/>
          </w:tcPr>
          <w:p w:rsidR="009B6226" w:rsidRPr="001D51D6" w:rsidRDefault="009B6226" w:rsidP="00361D5F">
            <w:pPr>
              <w:spacing w:line="240" w:lineRule="auto"/>
              <w:contextualSpacing/>
              <w:jc w:val="center"/>
              <w:rPr>
                <w:rFonts w:ascii="Times New Roman" w:hAnsi="Times New Roman" w:cs="Times New Roman"/>
                <w:b/>
                <w:sz w:val="16"/>
                <w:szCs w:val="16"/>
              </w:rPr>
            </w:pPr>
            <w:r w:rsidRPr="001D51D6">
              <w:rPr>
                <w:rFonts w:ascii="Times New Roman" w:hAnsi="Times New Roman" w:cs="Times New Roman"/>
                <w:b/>
                <w:sz w:val="16"/>
                <w:szCs w:val="16"/>
              </w:rPr>
              <w:t>История</w:t>
            </w:r>
          </w:p>
          <w:p w:rsidR="009B6226" w:rsidRPr="001D51D6" w:rsidRDefault="009B6226" w:rsidP="00361D5F">
            <w:pPr>
              <w:spacing w:line="240" w:lineRule="auto"/>
              <w:contextualSpacing/>
              <w:jc w:val="center"/>
              <w:rPr>
                <w:rFonts w:ascii="Times New Roman" w:hAnsi="Times New Roman" w:cs="Times New Roman"/>
                <w:b/>
                <w:sz w:val="16"/>
                <w:szCs w:val="16"/>
              </w:rPr>
            </w:pPr>
            <w:r w:rsidRPr="001D51D6">
              <w:rPr>
                <w:rFonts w:ascii="Times New Roman" w:hAnsi="Times New Roman" w:cs="Times New Roman"/>
                <w:b/>
                <w:sz w:val="16"/>
                <w:szCs w:val="16"/>
              </w:rPr>
              <w:t>202</w:t>
            </w:r>
            <w:r>
              <w:rPr>
                <w:rFonts w:ascii="Times New Roman" w:hAnsi="Times New Roman" w:cs="Times New Roman"/>
                <w:b/>
                <w:sz w:val="16"/>
                <w:szCs w:val="16"/>
              </w:rPr>
              <w:t>4</w:t>
            </w:r>
          </w:p>
          <w:p w:rsidR="009B6226" w:rsidRPr="001D51D6" w:rsidRDefault="009B6226" w:rsidP="00361D5F">
            <w:pPr>
              <w:spacing w:line="240" w:lineRule="auto"/>
              <w:contextualSpacing/>
              <w:jc w:val="center"/>
              <w:rPr>
                <w:rFonts w:ascii="Times New Roman" w:hAnsi="Times New Roman" w:cs="Times New Roman"/>
                <w:b/>
                <w:sz w:val="16"/>
                <w:szCs w:val="16"/>
              </w:rPr>
            </w:pPr>
          </w:p>
        </w:tc>
        <w:tc>
          <w:tcPr>
            <w:tcW w:w="1062" w:type="dxa"/>
            <w:tcBorders>
              <w:left w:val="single" w:sz="4" w:space="0" w:color="auto"/>
              <w:bottom w:val="single" w:sz="4" w:space="0" w:color="auto"/>
            </w:tcBorders>
            <w:shd w:val="clear" w:color="auto" w:fill="92D050"/>
          </w:tcPr>
          <w:p w:rsidR="009B6226" w:rsidRPr="000340B6" w:rsidRDefault="000E4E08"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17,8</w:t>
            </w:r>
          </w:p>
        </w:tc>
        <w:tc>
          <w:tcPr>
            <w:tcW w:w="851" w:type="dxa"/>
            <w:tcBorders>
              <w:bottom w:val="single" w:sz="4" w:space="0" w:color="auto"/>
            </w:tcBorders>
            <w:shd w:val="clear" w:color="auto" w:fill="92D050"/>
          </w:tcPr>
          <w:p w:rsidR="009B6226" w:rsidRPr="000340B6" w:rsidRDefault="000E4E08"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20</w:t>
            </w:r>
          </w:p>
        </w:tc>
        <w:tc>
          <w:tcPr>
            <w:tcW w:w="850" w:type="dxa"/>
            <w:tcBorders>
              <w:bottom w:val="single" w:sz="4" w:space="0" w:color="auto"/>
            </w:tcBorders>
            <w:shd w:val="clear" w:color="auto" w:fill="92D050"/>
          </w:tcPr>
          <w:p w:rsidR="009B6226" w:rsidRPr="000340B6" w:rsidRDefault="000E4E08"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13</w:t>
            </w:r>
          </w:p>
        </w:tc>
        <w:tc>
          <w:tcPr>
            <w:tcW w:w="851" w:type="dxa"/>
            <w:tcBorders>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50" w:type="dxa"/>
            <w:tcBorders>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51" w:type="dxa"/>
            <w:tcBorders>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708" w:type="dxa"/>
            <w:tcBorders>
              <w:bottom w:val="single" w:sz="4" w:space="0" w:color="auto"/>
              <w:right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51" w:type="dxa"/>
            <w:tcBorders>
              <w:left w:val="single" w:sz="4" w:space="0" w:color="auto"/>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743" w:type="dxa"/>
            <w:tcBorders>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37" w:type="dxa"/>
            <w:gridSpan w:val="2"/>
            <w:tcBorders>
              <w:bottom w:val="single" w:sz="4" w:space="0" w:color="auto"/>
              <w:right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702" w:type="dxa"/>
            <w:tcBorders>
              <w:left w:val="single" w:sz="4" w:space="0" w:color="auto"/>
              <w:bottom w:val="single" w:sz="4" w:space="0" w:color="auto"/>
            </w:tcBorders>
            <w:shd w:val="clear" w:color="auto" w:fill="92D050"/>
          </w:tcPr>
          <w:p w:rsidR="009B6226" w:rsidRPr="000340B6" w:rsidRDefault="000E4E08"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19,5</w:t>
            </w:r>
          </w:p>
        </w:tc>
      </w:tr>
      <w:tr w:rsidR="009B6226" w:rsidRPr="006C7144" w:rsidTr="000215FE">
        <w:trPr>
          <w:gridAfter w:val="1"/>
          <w:wAfter w:w="13" w:type="dxa"/>
          <w:trHeight w:val="133"/>
        </w:trPr>
        <w:tc>
          <w:tcPr>
            <w:tcW w:w="1702" w:type="dxa"/>
            <w:vMerge/>
            <w:tcBorders>
              <w:bottom w:val="single" w:sz="4" w:space="0" w:color="auto"/>
              <w:right w:val="single" w:sz="4" w:space="0" w:color="auto"/>
            </w:tcBorders>
            <w:shd w:val="clear" w:color="auto" w:fill="auto"/>
          </w:tcPr>
          <w:p w:rsidR="009B6226" w:rsidRPr="001D51D6" w:rsidRDefault="009B6226" w:rsidP="00361D5F">
            <w:pPr>
              <w:spacing w:line="240" w:lineRule="auto"/>
              <w:contextualSpacing/>
              <w:jc w:val="center"/>
              <w:rPr>
                <w:rFonts w:ascii="Times New Roman" w:hAnsi="Times New Roman" w:cs="Times New Roman"/>
                <w:b/>
                <w:sz w:val="16"/>
                <w:szCs w:val="16"/>
              </w:rPr>
            </w:pPr>
          </w:p>
        </w:tc>
        <w:tc>
          <w:tcPr>
            <w:tcW w:w="1062" w:type="dxa"/>
            <w:tcBorders>
              <w:top w:val="single" w:sz="4" w:space="0" w:color="auto"/>
              <w:left w:val="single" w:sz="4" w:space="0" w:color="auto"/>
              <w:bottom w:val="single" w:sz="4" w:space="0" w:color="auto"/>
            </w:tcBorders>
            <w:shd w:val="clear" w:color="auto" w:fill="92D050"/>
          </w:tcPr>
          <w:p w:rsidR="009B6226" w:rsidRPr="000340B6" w:rsidRDefault="000E4E08"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3,4</w:t>
            </w:r>
            <w:r w:rsidR="00324FF5">
              <w:rPr>
                <w:rFonts w:ascii="Times New Roman" w:hAnsi="Times New Roman" w:cs="Times New Roman"/>
                <w:b/>
                <w:sz w:val="16"/>
                <w:szCs w:val="16"/>
              </w:rPr>
              <w:t>/3,91</w:t>
            </w:r>
          </w:p>
        </w:tc>
        <w:tc>
          <w:tcPr>
            <w:tcW w:w="851" w:type="dxa"/>
            <w:tcBorders>
              <w:top w:val="single" w:sz="4" w:space="0" w:color="auto"/>
              <w:bottom w:val="single" w:sz="4" w:space="0" w:color="auto"/>
            </w:tcBorders>
            <w:shd w:val="clear" w:color="auto" w:fill="92D050"/>
          </w:tcPr>
          <w:p w:rsidR="009B6226" w:rsidRPr="000340B6" w:rsidRDefault="000E4E08"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4</w:t>
            </w:r>
          </w:p>
        </w:tc>
        <w:tc>
          <w:tcPr>
            <w:tcW w:w="850" w:type="dxa"/>
            <w:tcBorders>
              <w:top w:val="single" w:sz="4" w:space="0" w:color="auto"/>
              <w:bottom w:val="single" w:sz="4" w:space="0" w:color="auto"/>
            </w:tcBorders>
            <w:shd w:val="clear" w:color="auto" w:fill="92D050"/>
          </w:tcPr>
          <w:p w:rsidR="009B6226" w:rsidRPr="000340B6" w:rsidRDefault="000E4E08"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w:t>
            </w:r>
          </w:p>
        </w:tc>
        <w:tc>
          <w:tcPr>
            <w:tcW w:w="851" w:type="dxa"/>
            <w:tcBorders>
              <w:top w:val="single" w:sz="4" w:space="0" w:color="auto"/>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50" w:type="dxa"/>
            <w:tcBorders>
              <w:top w:val="single" w:sz="4" w:space="0" w:color="auto"/>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51" w:type="dxa"/>
            <w:tcBorders>
              <w:top w:val="single" w:sz="4" w:space="0" w:color="auto"/>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708" w:type="dxa"/>
            <w:tcBorders>
              <w:top w:val="single" w:sz="4" w:space="0" w:color="auto"/>
              <w:bottom w:val="single" w:sz="4" w:space="0" w:color="auto"/>
              <w:right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743" w:type="dxa"/>
            <w:tcBorders>
              <w:top w:val="single" w:sz="4" w:space="0" w:color="auto"/>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37" w:type="dxa"/>
            <w:gridSpan w:val="2"/>
            <w:tcBorders>
              <w:top w:val="single" w:sz="4" w:space="0" w:color="auto"/>
              <w:bottom w:val="single" w:sz="4" w:space="0" w:color="auto"/>
              <w:right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702" w:type="dxa"/>
            <w:tcBorders>
              <w:top w:val="single" w:sz="4" w:space="0" w:color="auto"/>
              <w:left w:val="single" w:sz="4" w:space="0" w:color="auto"/>
              <w:bottom w:val="single" w:sz="4" w:space="0" w:color="auto"/>
            </w:tcBorders>
            <w:shd w:val="clear" w:color="auto" w:fill="92D050"/>
          </w:tcPr>
          <w:p w:rsidR="009B6226" w:rsidRPr="000340B6" w:rsidRDefault="000E4E08"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3,2</w:t>
            </w:r>
          </w:p>
        </w:tc>
      </w:tr>
      <w:tr w:rsidR="009B6226" w:rsidRPr="006C7144" w:rsidTr="000215FE">
        <w:trPr>
          <w:gridAfter w:val="1"/>
          <w:wAfter w:w="13" w:type="dxa"/>
          <w:trHeight w:val="213"/>
        </w:trPr>
        <w:tc>
          <w:tcPr>
            <w:tcW w:w="1702" w:type="dxa"/>
            <w:vMerge w:val="restart"/>
            <w:tcBorders>
              <w:top w:val="single" w:sz="4" w:space="0" w:color="auto"/>
              <w:right w:val="single" w:sz="4" w:space="0" w:color="auto"/>
            </w:tcBorders>
            <w:shd w:val="clear" w:color="auto" w:fill="auto"/>
          </w:tcPr>
          <w:p w:rsidR="009B6226" w:rsidRPr="001D51D6" w:rsidRDefault="009B6226" w:rsidP="00361D5F">
            <w:pPr>
              <w:spacing w:line="240" w:lineRule="auto"/>
              <w:contextualSpacing/>
              <w:jc w:val="center"/>
              <w:rPr>
                <w:rFonts w:ascii="Times New Roman" w:hAnsi="Times New Roman" w:cs="Times New Roman"/>
                <w:b/>
                <w:sz w:val="16"/>
                <w:szCs w:val="16"/>
              </w:rPr>
            </w:pPr>
            <w:r w:rsidRPr="001D51D6">
              <w:rPr>
                <w:rFonts w:ascii="Times New Roman" w:hAnsi="Times New Roman" w:cs="Times New Roman"/>
                <w:b/>
                <w:sz w:val="16"/>
                <w:szCs w:val="16"/>
              </w:rPr>
              <w:t>2023</w:t>
            </w:r>
          </w:p>
        </w:tc>
        <w:tc>
          <w:tcPr>
            <w:tcW w:w="1062" w:type="dxa"/>
            <w:tcBorders>
              <w:top w:val="single" w:sz="4" w:space="0" w:color="auto"/>
              <w:left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26,5</w:t>
            </w:r>
          </w:p>
        </w:tc>
        <w:tc>
          <w:tcPr>
            <w:tcW w:w="851"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24</w:t>
            </w:r>
          </w:p>
        </w:tc>
        <w:tc>
          <w:tcPr>
            <w:tcW w:w="850"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21</w:t>
            </w:r>
          </w:p>
        </w:tc>
        <w:tc>
          <w:tcPr>
            <w:tcW w:w="851"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850"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851"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35</w:t>
            </w:r>
          </w:p>
        </w:tc>
        <w:tc>
          <w:tcPr>
            <w:tcW w:w="708" w:type="dxa"/>
            <w:tcBorders>
              <w:top w:val="single" w:sz="4" w:space="0" w:color="auto"/>
              <w:bottom w:val="single" w:sz="4" w:space="0" w:color="auto"/>
              <w:right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851" w:type="dxa"/>
            <w:tcBorders>
              <w:top w:val="single" w:sz="4" w:space="0" w:color="auto"/>
              <w:left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743" w:type="dxa"/>
            <w:tcBorders>
              <w:top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837" w:type="dxa"/>
            <w:gridSpan w:val="2"/>
            <w:tcBorders>
              <w:top w:val="single" w:sz="4" w:space="0" w:color="auto"/>
              <w:bottom w:val="single" w:sz="4" w:space="0" w:color="auto"/>
              <w:right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702" w:type="dxa"/>
            <w:tcBorders>
              <w:top w:val="single" w:sz="4" w:space="0" w:color="auto"/>
              <w:left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26</w:t>
            </w:r>
          </w:p>
        </w:tc>
      </w:tr>
      <w:tr w:rsidR="009B6226" w:rsidRPr="006C7144" w:rsidTr="000215FE">
        <w:trPr>
          <w:gridAfter w:val="1"/>
          <w:wAfter w:w="13" w:type="dxa"/>
          <w:trHeight w:val="226"/>
        </w:trPr>
        <w:tc>
          <w:tcPr>
            <w:tcW w:w="1702" w:type="dxa"/>
            <w:vMerge/>
            <w:tcBorders>
              <w:right w:val="single" w:sz="4" w:space="0" w:color="auto"/>
            </w:tcBorders>
            <w:shd w:val="clear" w:color="auto" w:fill="auto"/>
          </w:tcPr>
          <w:p w:rsidR="009B6226" w:rsidRPr="001D51D6" w:rsidRDefault="009B6226" w:rsidP="00361D5F">
            <w:pPr>
              <w:spacing w:line="240" w:lineRule="auto"/>
              <w:contextualSpacing/>
              <w:jc w:val="center"/>
              <w:rPr>
                <w:rFonts w:ascii="Times New Roman" w:hAnsi="Times New Roman" w:cs="Times New Roman"/>
                <w:b/>
                <w:sz w:val="16"/>
                <w:szCs w:val="16"/>
              </w:rPr>
            </w:pPr>
          </w:p>
        </w:tc>
        <w:tc>
          <w:tcPr>
            <w:tcW w:w="1062" w:type="dxa"/>
            <w:tcBorders>
              <w:top w:val="single" w:sz="4" w:space="0" w:color="auto"/>
              <w:left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4</w:t>
            </w:r>
          </w:p>
        </w:tc>
        <w:tc>
          <w:tcPr>
            <w:tcW w:w="851" w:type="dxa"/>
            <w:tcBorders>
              <w:top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4</w:t>
            </w:r>
          </w:p>
        </w:tc>
        <w:tc>
          <w:tcPr>
            <w:tcW w:w="850" w:type="dxa"/>
            <w:tcBorders>
              <w:top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4</w:t>
            </w:r>
          </w:p>
        </w:tc>
        <w:tc>
          <w:tcPr>
            <w:tcW w:w="851" w:type="dxa"/>
            <w:tcBorders>
              <w:top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850" w:type="dxa"/>
            <w:tcBorders>
              <w:top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851" w:type="dxa"/>
            <w:tcBorders>
              <w:top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5</w:t>
            </w:r>
          </w:p>
        </w:tc>
        <w:tc>
          <w:tcPr>
            <w:tcW w:w="708" w:type="dxa"/>
            <w:tcBorders>
              <w:top w:val="single" w:sz="4" w:space="0" w:color="auto"/>
              <w:bottom w:val="single" w:sz="4" w:space="0" w:color="000000"/>
              <w:right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851" w:type="dxa"/>
            <w:tcBorders>
              <w:top w:val="single" w:sz="4" w:space="0" w:color="auto"/>
              <w:left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743" w:type="dxa"/>
            <w:tcBorders>
              <w:top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837" w:type="dxa"/>
            <w:gridSpan w:val="2"/>
            <w:tcBorders>
              <w:top w:val="single" w:sz="4" w:space="0" w:color="auto"/>
              <w:bottom w:val="single" w:sz="4" w:space="0" w:color="000000"/>
              <w:right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702" w:type="dxa"/>
            <w:tcBorders>
              <w:top w:val="single" w:sz="4" w:space="0" w:color="auto"/>
              <w:left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4</w:t>
            </w:r>
          </w:p>
        </w:tc>
      </w:tr>
      <w:tr w:rsidR="009B6226" w:rsidRPr="006C7144" w:rsidTr="000215FE">
        <w:trPr>
          <w:gridAfter w:val="1"/>
          <w:wAfter w:w="13" w:type="dxa"/>
          <w:trHeight w:val="308"/>
        </w:trPr>
        <w:tc>
          <w:tcPr>
            <w:tcW w:w="1702" w:type="dxa"/>
            <w:vMerge w:val="restart"/>
            <w:tcBorders>
              <w:right w:val="single" w:sz="4" w:space="0" w:color="auto"/>
            </w:tcBorders>
            <w:shd w:val="clear" w:color="auto" w:fill="auto"/>
          </w:tcPr>
          <w:p w:rsidR="009B6226" w:rsidRPr="001D51D6" w:rsidRDefault="009B6226" w:rsidP="00361D5F">
            <w:pPr>
              <w:spacing w:line="240" w:lineRule="auto"/>
              <w:contextualSpacing/>
              <w:jc w:val="center"/>
              <w:rPr>
                <w:rFonts w:ascii="Times New Roman" w:hAnsi="Times New Roman" w:cs="Times New Roman"/>
                <w:b/>
                <w:sz w:val="16"/>
                <w:szCs w:val="16"/>
              </w:rPr>
            </w:pPr>
            <w:r w:rsidRPr="001D51D6">
              <w:rPr>
                <w:rFonts w:ascii="Times New Roman" w:hAnsi="Times New Roman" w:cs="Times New Roman"/>
                <w:b/>
                <w:sz w:val="16"/>
                <w:szCs w:val="16"/>
              </w:rPr>
              <w:t>Географ.</w:t>
            </w:r>
          </w:p>
          <w:p w:rsidR="009B6226" w:rsidRPr="001D51D6" w:rsidRDefault="009B6226" w:rsidP="00361D5F">
            <w:pPr>
              <w:spacing w:line="240" w:lineRule="auto"/>
              <w:contextualSpacing/>
              <w:jc w:val="center"/>
              <w:rPr>
                <w:rFonts w:ascii="Times New Roman" w:hAnsi="Times New Roman" w:cs="Times New Roman"/>
                <w:b/>
                <w:sz w:val="16"/>
                <w:szCs w:val="16"/>
              </w:rPr>
            </w:pPr>
            <w:r w:rsidRPr="001D51D6">
              <w:rPr>
                <w:rFonts w:ascii="Times New Roman" w:hAnsi="Times New Roman" w:cs="Times New Roman"/>
                <w:b/>
                <w:sz w:val="16"/>
                <w:szCs w:val="16"/>
              </w:rPr>
              <w:t>202</w:t>
            </w:r>
            <w:r>
              <w:rPr>
                <w:rFonts w:ascii="Times New Roman" w:hAnsi="Times New Roman" w:cs="Times New Roman"/>
                <w:b/>
                <w:sz w:val="16"/>
                <w:szCs w:val="16"/>
              </w:rPr>
              <w:t>4</w:t>
            </w:r>
          </w:p>
          <w:p w:rsidR="009B6226" w:rsidRPr="001D51D6" w:rsidRDefault="009B6226" w:rsidP="00361D5F">
            <w:pPr>
              <w:spacing w:line="240" w:lineRule="auto"/>
              <w:contextualSpacing/>
              <w:jc w:val="center"/>
              <w:rPr>
                <w:rFonts w:ascii="Times New Roman" w:hAnsi="Times New Roman" w:cs="Times New Roman"/>
                <w:b/>
                <w:sz w:val="16"/>
                <w:szCs w:val="16"/>
              </w:rPr>
            </w:pPr>
          </w:p>
        </w:tc>
        <w:tc>
          <w:tcPr>
            <w:tcW w:w="1062" w:type="dxa"/>
            <w:tcBorders>
              <w:left w:val="single" w:sz="4" w:space="0" w:color="auto"/>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19,7</w:t>
            </w:r>
          </w:p>
        </w:tc>
        <w:tc>
          <w:tcPr>
            <w:tcW w:w="851" w:type="dxa"/>
            <w:tcBorders>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17</w:t>
            </w:r>
          </w:p>
        </w:tc>
        <w:tc>
          <w:tcPr>
            <w:tcW w:w="850" w:type="dxa"/>
            <w:tcBorders>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20</w:t>
            </w:r>
          </w:p>
        </w:tc>
        <w:tc>
          <w:tcPr>
            <w:tcW w:w="851" w:type="dxa"/>
            <w:tcBorders>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18</w:t>
            </w:r>
          </w:p>
        </w:tc>
        <w:tc>
          <w:tcPr>
            <w:tcW w:w="850" w:type="dxa"/>
            <w:tcBorders>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18</w:t>
            </w:r>
          </w:p>
        </w:tc>
        <w:tc>
          <w:tcPr>
            <w:tcW w:w="851" w:type="dxa"/>
            <w:tcBorders>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26</w:t>
            </w:r>
          </w:p>
        </w:tc>
        <w:tc>
          <w:tcPr>
            <w:tcW w:w="708" w:type="dxa"/>
            <w:tcBorders>
              <w:bottom w:val="single" w:sz="4" w:space="0" w:color="auto"/>
              <w:right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21</w:t>
            </w:r>
          </w:p>
        </w:tc>
        <w:tc>
          <w:tcPr>
            <w:tcW w:w="851" w:type="dxa"/>
            <w:tcBorders>
              <w:left w:val="single" w:sz="4" w:space="0" w:color="auto"/>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24</w:t>
            </w:r>
          </w:p>
        </w:tc>
        <w:tc>
          <w:tcPr>
            <w:tcW w:w="743" w:type="dxa"/>
            <w:tcBorders>
              <w:bottom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18</w:t>
            </w:r>
          </w:p>
        </w:tc>
        <w:tc>
          <w:tcPr>
            <w:tcW w:w="837" w:type="dxa"/>
            <w:gridSpan w:val="2"/>
            <w:tcBorders>
              <w:bottom w:val="single" w:sz="4" w:space="0" w:color="auto"/>
              <w:right w:val="single" w:sz="4" w:space="0" w:color="auto"/>
            </w:tcBorders>
            <w:shd w:val="clear" w:color="auto" w:fill="92D050"/>
          </w:tcPr>
          <w:p w:rsidR="009B6226" w:rsidRPr="000340B6" w:rsidRDefault="002D09CA"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28</w:t>
            </w:r>
          </w:p>
        </w:tc>
        <w:tc>
          <w:tcPr>
            <w:tcW w:w="702" w:type="dxa"/>
            <w:tcBorders>
              <w:left w:val="single" w:sz="4" w:space="0" w:color="auto"/>
              <w:bottom w:val="single" w:sz="4" w:space="0" w:color="auto"/>
            </w:tcBorders>
            <w:shd w:val="clear" w:color="auto" w:fill="92D050"/>
          </w:tcPr>
          <w:p w:rsidR="009B6226" w:rsidRPr="000340B6" w:rsidRDefault="002D09CA"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16</w:t>
            </w:r>
          </w:p>
        </w:tc>
      </w:tr>
      <w:tr w:rsidR="009B6226" w:rsidRPr="006C7144" w:rsidTr="000215FE">
        <w:trPr>
          <w:gridAfter w:val="1"/>
          <w:wAfter w:w="13" w:type="dxa"/>
          <w:trHeight w:val="148"/>
        </w:trPr>
        <w:tc>
          <w:tcPr>
            <w:tcW w:w="1702" w:type="dxa"/>
            <w:vMerge/>
            <w:tcBorders>
              <w:bottom w:val="single" w:sz="4" w:space="0" w:color="000000"/>
              <w:right w:val="single" w:sz="4" w:space="0" w:color="auto"/>
            </w:tcBorders>
            <w:shd w:val="clear" w:color="auto" w:fill="auto"/>
          </w:tcPr>
          <w:p w:rsidR="009B6226" w:rsidRPr="001D51D6" w:rsidRDefault="009B6226" w:rsidP="00361D5F">
            <w:pPr>
              <w:spacing w:line="240" w:lineRule="auto"/>
              <w:contextualSpacing/>
              <w:jc w:val="center"/>
              <w:rPr>
                <w:rFonts w:ascii="Times New Roman" w:hAnsi="Times New Roman" w:cs="Times New Roman"/>
                <w:sz w:val="16"/>
                <w:szCs w:val="16"/>
              </w:rPr>
            </w:pPr>
          </w:p>
        </w:tc>
        <w:tc>
          <w:tcPr>
            <w:tcW w:w="1062" w:type="dxa"/>
            <w:tcBorders>
              <w:top w:val="single" w:sz="4" w:space="0" w:color="auto"/>
              <w:left w:val="single" w:sz="4" w:space="0" w:color="auto"/>
              <w:bottom w:val="single" w:sz="4" w:space="0" w:color="000000"/>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3,4</w:t>
            </w:r>
            <w:r w:rsidR="00324FF5">
              <w:rPr>
                <w:rFonts w:ascii="Times New Roman" w:hAnsi="Times New Roman" w:cs="Times New Roman"/>
                <w:b/>
                <w:sz w:val="16"/>
                <w:szCs w:val="16"/>
              </w:rPr>
              <w:t>/3,69</w:t>
            </w:r>
          </w:p>
        </w:tc>
        <w:tc>
          <w:tcPr>
            <w:tcW w:w="851" w:type="dxa"/>
            <w:tcBorders>
              <w:top w:val="single" w:sz="4" w:space="0" w:color="auto"/>
              <w:bottom w:val="single" w:sz="4" w:space="0" w:color="000000"/>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3,5</w:t>
            </w:r>
          </w:p>
        </w:tc>
        <w:tc>
          <w:tcPr>
            <w:tcW w:w="850" w:type="dxa"/>
            <w:tcBorders>
              <w:top w:val="single" w:sz="4" w:space="0" w:color="auto"/>
              <w:bottom w:val="single" w:sz="4" w:space="0" w:color="000000"/>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4</w:t>
            </w:r>
          </w:p>
        </w:tc>
        <w:tc>
          <w:tcPr>
            <w:tcW w:w="851" w:type="dxa"/>
            <w:tcBorders>
              <w:top w:val="single" w:sz="4" w:space="0" w:color="auto"/>
              <w:bottom w:val="single" w:sz="4" w:space="0" w:color="000000"/>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w:t>
            </w:r>
          </w:p>
        </w:tc>
        <w:tc>
          <w:tcPr>
            <w:tcW w:w="850" w:type="dxa"/>
            <w:tcBorders>
              <w:top w:val="single" w:sz="4" w:space="0" w:color="auto"/>
              <w:bottom w:val="single" w:sz="4" w:space="0" w:color="000000"/>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w:t>
            </w:r>
          </w:p>
        </w:tc>
        <w:tc>
          <w:tcPr>
            <w:tcW w:w="851" w:type="dxa"/>
            <w:tcBorders>
              <w:top w:val="single" w:sz="4" w:space="0" w:color="auto"/>
              <w:bottom w:val="single" w:sz="4" w:space="0" w:color="000000"/>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r w:rsidRPr="00EB0E68">
              <w:rPr>
                <w:rFonts w:ascii="Times New Roman" w:hAnsi="Times New Roman" w:cs="Times New Roman"/>
                <w:b/>
                <w:sz w:val="16"/>
                <w:szCs w:val="16"/>
                <w:highlight w:val="cyan"/>
              </w:rPr>
              <w:t>3,4</w:t>
            </w:r>
          </w:p>
        </w:tc>
        <w:tc>
          <w:tcPr>
            <w:tcW w:w="708" w:type="dxa"/>
            <w:tcBorders>
              <w:top w:val="single" w:sz="4" w:space="0" w:color="auto"/>
              <w:bottom w:val="single" w:sz="4" w:space="0" w:color="000000"/>
              <w:right w:val="single" w:sz="4" w:space="0" w:color="auto"/>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3,2</w:t>
            </w:r>
          </w:p>
        </w:tc>
        <w:tc>
          <w:tcPr>
            <w:tcW w:w="851" w:type="dxa"/>
            <w:tcBorders>
              <w:top w:val="single" w:sz="4" w:space="0" w:color="auto"/>
              <w:left w:val="single" w:sz="4" w:space="0" w:color="auto"/>
              <w:bottom w:val="single" w:sz="4" w:space="0" w:color="000000"/>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4</w:t>
            </w:r>
          </w:p>
        </w:tc>
        <w:tc>
          <w:tcPr>
            <w:tcW w:w="743" w:type="dxa"/>
            <w:tcBorders>
              <w:top w:val="single" w:sz="4" w:space="0" w:color="auto"/>
              <w:bottom w:val="single" w:sz="4" w:space="0" w:color="000000"/>
            </w:tcBorders>
            <w:shd w:val="clear" w:color="auto" w:fill="92D050"/>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w:t>
            </w:r>
          </w:p>
        </w:tc>
        <w:tc>
          <w:tcPr>
            <w:tcW w:w="837" w:type="dxa"/>
            <w:gridSpan w:val="2"/>
            <w:tcBorders>
              <w:top w:val="single" w:sz="4" w:space="0" w:color="auto"/>
              <w:bottom w:val="single" w:sz="4" w:space="0" w:color="000000"/>
              <w:right w:val="single" w:sz="4" w:space="0" w:color="auto"/>
            </w:tcBorders>
            <w:shd w:val="clear" w:color="auto" w:fill="92D050"/>
          </w:tcPr>
          <w:p w:rsidR="009B6226" w:rsidRPr="000340B6" w:rsidRDefault="002D09CA" w:rsidP="00361D5F">
            <w:pPr>
              <w:spacing w:line="240" w:lineRule="auto"/>
              <w:contextualSpacing/>
              <w:jc w:val="center"/>
              <w:rPr>
                <w:rFonts w:ascii="Times New Roman" w:hAnsi="Times New Roman" w:cs="Times New Roman"/>
                <w:b/>
                <w:sz w:val="16"/>
                <w:szCs w:val="16"/>
              </w:rPr>
            </w:pPr>
            <w:r w:rsidRPr="00EB0E68">
              <w:rPr>
                <w:rFonts w:ascii="Times New Roman" w:hAnsi="Times New Roman" w:cs="Times New Roman"/>
                <w:b/>
                <w:sz w:val="16"/>
                <w:szCs w:val="16"/>
                <w:highlight w:val="cyan"/>
              </w:rPr>
              <w:t>4</w:t>
            </w:r>
          </w:p>
        </w:tc>
        <w:tc>
          <w:tcPr>
            <w:tcW w:w="702" w:type="dxa"/>
            <w:tcBorders>
              <w:top w:val="single" w:sz="4" w:space="0" w:color="auto"/>
              <w:left w:val="single" w:sz="4" w:space="0" w:color="auto"/>
              <w:bottom w:val="single" w:sz="4" w:space="0" w:color="000000"/>
            </w:tcBorders>
            <w:shd w:val="clear" w:color="auto" w:fill="92D050"/>
          </w:tcPr>
          <w:p w:rsidR="009B6226" w:rsidRPr="000340B6" w:rsidRDefault="002D09CA"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w:t>
            </w:r>
          </w:p>
        </w:tc>
      </w:tr>
      <w:tr w:rsidR="009B6226" w:rsidRPr="006C7144" w:rsidTr="000215FE">
        <w:trPr>
          <w:gridAfter w:val="1"/>
          <w:wAfter w:w="13" w:type="dxa"/>
          <w:trHeight w:val="213"/>
        </w:trPr>
        <w:tc>
          <w:tcPr>
            <w:tcW w:w="1702" w:type="dxa"/>
            <w:vMerge w:val="restart"/>
            <w:tcBorders>
              <w:right w:val="single" w:sz="4" w:space="0" w:color="auto"/>
            </w:tcBorders>
            <w:shd w:val="clear" w:color="auto" w:fill="auto"/>
          </w:tcPr>
          <w:p w:rsidR="009B6226" w:rsidRPr="00E14298" w:rsidRDefault="009B6226" w:rsidP="00361D5F">
            <w:pPr>
              <w:spacing w:line="240" w:lineRule="auto"/>
              <w:contextualSpacing/>
              <w:jc w:val="center"/>
              <w:rPr>
                <w:rFonts w:ascii="Times New Roman" w:hAnsi="Times New Roman" w:cs="Times New Roman"/>
                <w:b/>
                <w:sz w:val="16"/>
                <w:szCs w:val="16"/>
              </w:rPr>
            </w:pPr>
            <w:r w:rsidRPr="00E14298">
              <w:rPr>
                <w:rFonts w:ascii="Times New Roman" w:hAnsi="Times New Roman" w:cs="Times New Roman"/>
                <w:b/>
                <w:sz w:val="16"/>
                <w:szCs w:val="16"/>
              </w:rPr>
              <w:t>2023</w:t>
            </w:r>
          </w:p>
        </w:tc>
        <w:tc>
          <w:tcPr>
            <w:tcW w:w="1062" w:type="dxa"/>
            <w:tcBorders>
              <w:top w:val="single" w:sz="4" w:space="0" w:color="000000"/>
              <w:left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18,7</w:t>
            </w:r>
          </w:p>
        </w:tc>
        <w:tc>
          <w:tcPr>
            <w:tcW w:w="851" w:type="dxa"/>
            <w:tcBorders>
              <w:top w:val="single" w:sz="4" w:space="0" w:color="000000"/>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19,6</w:t>
            </w:r>
          </w:p>
        </w:tc>
        <w:tc>
          <w:tcPr>
            <w:tcW w:w="850" w:type="dxa"/>
            <w:tcBorders>
              <w:top w:val="single" w:sz="4" w:space="0" w:color="000000"/>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851" w:type="dxa"/>
            <w:tcBorders>
              <w:top w:val="single" w:sz="4" w:space="0" w:color="000000"/>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850" w:type="dxa"/>
            <w:tcBorders>
              <w:top w:val="single" w:sz="4" w:space="0" w:color="000000"/>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15,6</w:t>
            </w:r>
          </w:p>
        </w:tc>
        <w:tc>
          <w:tcPr>
            <w:tcW w:w="851" w:type="dxa"/>
            <w:tcBorders>
              <w:top w:val="single" w:sz="4" w:space="0" w:color="000000"/>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14,5</w:t>
            </w:r>
          </w:p>
        </w:tc>
        <w:tc>
          <w:tcPr>
            <w:tcW w:w="708" w:type="dxa"/>
            <w:tcBorders>
              <w:top w:val="single" w:sz="4" w:space="0" w:color="000000"/>
              <w:bottom w:val="single" w:sz="4" w:space="0" w:color="000000"/>
              <w:right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23</w:t>
            </w:r>
          </w:p>
        </w:tc>
        <w:tc>
          <w:tcPr>
            <w:tcW w:w="851" w:type="dxa"/>
            <w:tcBorders>
              <w:top w:val="single" w:sz="4" w:space="0" w:color="000000"/>
              <w:left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w:t>
            </w:r>
          </w:p>
        </w:tc>
        <w:tc>
          <w:tcPr>
            <w:tcW w:w="743" w:type="dxa"/>
            <w:tcBorders>
              <w:top w:val="single" w:sz="4" w:space="0" w:color="000000"/>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16</w:t>
            </w:r>
          </w:p>
        </w:tc>
        <w:tc>
          <w:tcPr>
            <w:tcW w:w="837" w:type="dxa"/>
            <w:gridSpan w:val="2"/>
            <w:tcBorders>
              <w:top w:val="single" w:sz="4" w:space="0" w:color="000000"/>
              <w:bottom w:val="single" w:sz="4" w:space="0" w:color="000000"/>
              <w:right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15,3</w:t>
            </w:r>
          </w:p>
        </w:tc>
        <w:tc>
          <w:tcPr>
            <w:tcW w:w="702" w:type="dxa"/>
            <w:tcBorders>
              <w:top w:val="single" w:sz="4" w:space="0" w:color="000000"/>
              <w:left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20,0</w:t>
            </w:r>
          </w:p>
        </w:tc>
      </w:tr>
      <w:tr w:rsidR="009B6226" w:rsidRPr="006C7144" w:rsidTr="000215FE">
        <w:trPr>
          <w:gridAfter w:val="1"/>
          <w:wAfter w:w="13" w:type="dxa"/>
          <w:trHeight w:val="226"/>
        </w:trPr>
        <w:tc>
          <w:tcPr>
            <w:tcW w:w="1702" w:type="dxa"/>
            <w:vMerge/>
            <w:tcBorders>
              <w:bottom w:val="single" w:sz="4" w:space="0" w:color="000000"/>
              <w:right w:val="single" w:sz="4" w:space="0" w:color="auto"/>
            </w:tcBorders>
            <w:shd w:val="clear" w:color="auto" w:fill="auto"/>
          </w:tcPr>
          <w:p w:rsidR="009B6226" w:rsidRPr="00E14298" w:rsidRDefault="009B6226" w:rsidP="00361D5F">
            <w:pPr>
              <w:spacing w:line="240" w:lineRule="auto"/>
              <w:contextualSpacing/>
              <w:jc w:val="center"/>
              <w:rPr>
                <w:rFonts w:ascii="Times New Roman" w:hAnsi="Times New Roman" w:cs="Times New Roman"/>
                <w:b/>
                <w:sz w:val="16"/>
                <w:szCs w:val="16"/>
              </w:rPr>
            </w:pPr>
          </w:p>
        </w:tc>
        <w:tc>
          <w:tcPr>
            <w:tcW w:w="1062" w:type="dxa"/>
            <w:tcBorders>
              <w:top w:val="single" w:sz="4" w:space="0" w:color="000000"/>
              <w:left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3,4</w:t>
            </w:r>
          </w:p>
        </w:tc>
        <w:tc>
          <w:tcPr>
            <w:tcW w:w="851" w:type="dxa"/>
            <w:tcBorders>
              <w:top w:val="single" w:sz="4" w:space="0" w:color="000000"/>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3,6</w:t>
            </w:r>
          </w:p>
        </w:tc>
        <w:tc>
          <w:tcPr>
            <w:tcW w:w="850" w:type="dxa"/>
            <w:tcBorders>
              <w:top w:val="single" w:sz="4" w:space="0" w:color="000000"/>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51" w:type="dxa"/>
            <w:tcBorders>
              <w:top w:val="single" w:sz="4" w:space="0" w:color="000000"/>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50" w:type="dxa"/>
            <w:tcBorders>
              <w:top w:val="single" w:sz="4" w:space="0" w:color="000000"/>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w:t>
            </w:r>
          </w:p>
        </w:tc>
        <w:tc>
          <w:tcPr>
            <w:tcW w:w="851" w:type="dxa"/>
            <w:tcBorders>
              <w:top w:val="single" w:sz="4" w:space="0" w:color="000000"/>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w:t>
            </w:r>
          </w:p>
        </w:tc>
        <w:tc>
          <w:tcPr>
            <w:tcW w:w="708" w:type="dxa"/>
            <w:tcBorders>
              <w:top w:val="single" w:sz="4" w:space="0" w:color="000000"/>
              <w:bottom w:val="single" w:sz="4" w:space="0" w:color="auto"/>
              <w:right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4,2</w:t>
            </w:r>
          </w:p>
        </w:tc>
        <w:tc>
          <w:tcPr>
            <w:tcW w:w="851" w:type="dxa"/>
            <w:tcBorders>
              <w:top w:val="single" w:sz="4" w:space="0" w:color="000000"/>
              <w:left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743" w:type="dxa"/>
            <w:tcBorders>
              <w:top w:val="single" w:sz="4" w:space="0" w:color="000000"/>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w:t>
            </w:r>
          </w:p>
        </w:tc>
        <w:tc>
          <w:tcPr>
            <w:tcW w:w="837" w:type="dxa"/>
            <w:gridSpan w:val="2"/>
            <w:tcBorders>
              <w:top w:val="single" w:sz="4" w:space="0" w:color="000000"/>
              <w:bottom w:val="single" w:sz="4" w:space="0" w:color="auto"/>
              <w:right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w:t>
            </w:r>
          </w:p>
        </w:tc>
        <w:tc>
          <w:tcPr>
            <w:tcW w:w="702" w:type="dxa"/>
            <w:tcBorders>
              <w:top w:val="single" w:sz="4" w:space="0" w:color="000000"/>
              <w:left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3,7</w:t>
            </w:r>
          </w:p>
        </w:tc>
      </w:tr>
      <w:tr w:rsidR="009B6226" w:rsidRPr="006C7144" w:rsidTr="000215FE">
        <w:trPr>
          <w:gridAfter w:val="1"/>
          <w:wAfter w:w="13" w:type="dxa"/>
          <w:trHeight w:val="157"/>
        </w:trPr>
        <w:tc>
          <w:tcPr>
            <w:tcW w:w="1702" w:type="dxa"/>
            <w:vMerge w:val="restart"/>
            <w:tcBorders>
              <w:top w:val="single" w:sz="4" w:space="0" w:color="000000"/>
              <w:right w:val="single" w:sz="4" w:space="0" w:color="auto"/>
            </w:tcBorders>
            <w:shd w:val="clear" w:color="auto" w:fill="auto"/>
          </w:tcPr>
          <w:p w:rsidR="009B6226" w:rsidRPr="00E14298" w:rsidRDefault="009B6226" w:rsidP="00361D5F">
            <w:pPr>
              <w:spacing w:line="240" w:lineRule="auto"/>
              <w:contextualSpacing/>
              <w:jc w:val="center"/>
              <w:rPr>
                <w:rFonts w:ascii="Times New Roman" w:hAnsi="Times New Roman" w:cs="Times New Roman"/>
                <w:b/>
                <w:sz w:val="16"/>
                <w:szCs w:val="16"/>
              </w:rPr>
            </w:pPr>
            <w:r w:rsidRPr="00E14298">
              <w:rPr>
                <w:rFonts w:ascii="Times New Roman" w:hAnsi="Times New Roman" w:cs="Times New Roman"/>
                <w:b/>
                <w:sz w:val="16"/>
                <w:szCs w:val="16"/>
              </w:rPr>
              <w:t>Англ.яз.-2023</w:t>
            </w:r>
          </w:p>
          <w:p w:rsidR="009B6226" w:rsidRPr="00E14298" w:rsidRDefault="009B6226" w:rsidP="00361D5F">
            <w:pPr>
              <w:spacing w:line="240" w:lineRule="auto"/>
              <w:contextualSpacing/>
              <w:jc w:val="center"/>
              <w:rPr>
                <w:rFonts w:ascii="Times New Roman" w:hAnsi="Times New Roman" w:cs="Times New Roman"/>
                <w:b/>
                <w:sz w:val="16"/>
                <w:szCs w:val="16"/>
              </w:rPr>
            </w:pPr>
          </w:p>
        </w:tc>
        <w:tc>
          <w:tcPr>
            <w:tcW w:w="1062" w:type="dxa"/>
            <w:tcBorders>
              <w:top w:val="single" w:sz="4" w:space="0" w:color="auto"/>
              <w:left w:val="single" w:sz="4" w:space="0" w:color="auto"/>
              <w:bottom w:val="single" w:sz="4" w:space="0" w:color="000000"/>
            </w:tcBorders>
            <w:shd w:val="clear" w:color="auto" w:fill="auto"/>
          </w:tcPr>
          <w:p w:rsidR="009B6226" w:rsidRPr="000340B6" w:rsidRDefault="009B6226" w:rsidP="000215FE">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49,8</w:t>
            </w:r>
          </w:p>
        </w:tc>
        <w:tc>
          <w:tcPr>
            <w:tcW w:w="851" w:type="dxa"/>
            <w:tcBorders>
              <w:top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50,5</w:t>
            </w:r>
          </w:p>
        </w:tc>
        <w:tc>
          <w:tcPr>
            <w:tcW w:w="850" w:type="dxa"/>
            <w:tcBorders>
              <w:top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42</w:t>
            </w:r>
          </w:p>
        </w:tc>
        <w:tc>
          <w:tcPr>
            <w:tcW w:w="851" w:type="dxa"/>
            <w:tcBorders>
              <w:top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50" w:type="dxa"/>
            <w:tcBorders>
              <w:top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51" w:type="dxa"/>
            <w:tcBorders>
              <w:top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50</w:t>
            </w:r>
          </w:p>
        </w:tc>
        <w:tc>
          <w:tcPr>
            <w:tcW w:w="708" w:type="dxa"/>
            <w:tcBorders>
              <w:top w:val="single" w:sz="4" w:space="0" w:color="auto"/>
              <w:bottom w:val="single" w:sz="4" w:space="0" w:color="000000"/>
              <w:right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743" w:type="dxa"/>
            <w:tcBorders>
              <w:top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37" w:type="dxa"/>
            <w:gridSpan w:val="2"/>
            <w:tcBorders>
              <w:top w:val="single" w:sz="4" w:space="0" w:color="auto"/>
              <w:bottom w:val="single" w:sz="4" w:space="0" w:color="000000"/>
              <w:right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702" w:type="dxa"/>
            <w:tcBorders>
              <w:top w:val="single" w:sz="4" w:space="0" w:color="auto"/>
              <w:left w:val="single" w:sz="4" w:space="0" w:color="auto"/>
              <w:bottom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56</w:t>
            </w:r>
          </w:p>
        </w:tc>
      </w:tr>
      <w:tr w:rsidR="009B6226" w:rsidRPr="006C7144" w:rsidTr="000215FE">
        <w:trPr>
          <w:gridAfter w:val="1"/>
          <w:wAfter w:w="13" w:type="dxa"/>
          <w:trHeight w:val="92"/>
        </w:trPr>
        <w:tc>
          <w:tcPr>
            <w:tcW w:w="1702" w:type="dxa"/>
            <w:vMerge/>
            <w:tcBorders>
              <w:bottom w:val="single" w:sz="4" w:space="0" w:color="auto"/>
              <w:right w:val="single" w:sz="4" w:space="0" w:color="auto"/>
            </w:tcBorders>
            <w:shd w:val="clear" w:color="auto" w:fill="auto"/>
          </w:tcPr>
          <w:p w:rsidR="009B6226" w:rsidRPr="001D51D6" w:rsidRDefault="009B6226" w:rsidP="00361D5F">
            <w:pPr>
              <w:spacing w:line="240" w:lineRule="auto"/>
              <w:contextualSpacing/>
              <w:jc w:val="center"/>
              <w:rPr>
                <w:rFonts w:ascii="Times New Roman" w:hAnsi="Times New Roman" w:cs="Times New Roman"/>
                <w:sz w:val="16"/>
                <w:szCs w:val="16"/>
              </w:rPr>
            </w:pPr>
          </w:p>
        </w:tc>
        <w:tc>
          <w:tcPr>
            <w:tcW w:w="1062" w:type="dxa"/>
            <w:tcBorders>
              <w:top w:val="single" w:sz="4" w:space="0" w:color="000000"/>
              <w:left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4,0</w:t>
            </w:r>
          </w:p>
        </w:tc>
        <w:tc>
          <w:tcPr>
            <w:tcW w:w="851" w:type="dxa"/>
            <w:tcBorders>
              <w:top w:val="single" w:sz="4" w:space="0" w:color="000000"/>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4</w:t>
            </w:r>
          </w:p>
        </w:tc>
        <w:tc>
          <w:tcPr>
            <w:tcW w:w="850" w:type="dxa"/>
            <w:tcBorders>
              <w:top w:val="single" w:sz="4" w:space="0" w:color="000000"/>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4</w:t>
            </w:r>
          </w:p>
        </w:tc>
        <w:tc>
          <w:tcPr>
            <w:tcW w:w="851" w:type="dxa"/>
            <w:tcBorders>
              <w:top w:val="single" w:sz="4" w:space="0" w:color="000000"/>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50" w:type="dxa"/>
            <w:tcBorders>
              <w:top w:val="single" w:sz="4" w:space="0" w:color="000000"/>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51" w:type="dxa"/>
            <w:tcBorders>
              <w:top w:val="single" w:sz="4" w:space="0" w:color="000000"/>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4</w:t>
            </w:r>
          </w:p>
        </w:tc>
        <w:tc>
          <w:tcPr>
            <w:tcW w:w="708" w:type="dxa"/>
            <w:tcBorders>
              <w:top w:val="single" w:sz="4" w:space="0" w:color="000000"/>
              <w:bottom w:val="single" w:sz="4" w:space="0" w:color="auto"/>
              <w:right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51" w:type="dxa"/>
            <w:tcBorders>
              <w:top w:val="single" w:sz="4" w:space="0" w:color="000000"/>
              <w:left w:val="single" w:sz="4" w:space="0" w:color="auto"/>
              <w:bottom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743" w:type="dxa"/>
            <w:tcBorders>
              <w:top w:val="single" w:sz="4" w:space="0" w:color="000000"/>
              <w:bottom w:val="single" w:sz="4" w:space="0" w:color="auto"/>
              <w:right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837" w:type="dxa"/>
            <w:gridSpan w:val="2"/>
            <w:tcBorders>
              <w:top w:val="single" w:sz="4" w:space="0" w:color="000000"/>
              <w:bottom w:val="single" w:sz="4" w:space="0" w:color="auto"/>
              <w:right w:val="single" w:sz="4" w:space="0" w:color="auto"/>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p>
        </w:tc>
        <w:tc>
          <w:tcPr>
            <w:tcW w:w="702" w:type="dxa"/>
            <w:tcBorders>
              <w:top w:val="single" w:sz="4" w:space="0" w:color="000000"/>
              <w:left w:val="single" w:sz="4" w:space="0" w:color="auto"/>
              <w:bottom w:val="single" w:sz="4" w:space="0" w:color="auto"/>
              <w:right w:val="single" w:sz="4" w:space="0" w:color="000000"/>
            </w:tcBorders>
            <w:shd w:val="clear" w:color="auto" w:fill="auto"/>
          </w:tcPr>
          <w:p w:rsidR="009B6226" w:rsidRPr="000340B6" w:rsidRDefault="009B6226"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4</w:t>
            </w:r>
          </w:p>
        </w:tc>
      </w:tr>
      <w:tr w:rsidR="000340B6" w:rsidRPr="006C7144" w:rsidTr="000215FE">
        <w:trPr>
          <w:gridAfter w:val="1"/>
          <w:wAfter w:w="13" w:type="dxa"/>
          <w:trHeight w:val="150"/>
        </w:trPr>
        <w:tc>
          <w:tcPr>
            <w:tcW w:w="1702" w:type="dxa"/>
            <w:vMerge w:val="restart"/>
            <w:tcBorders>
              <w:top w:val="single" w:sz="4" w:space="0" w:color="auto"/>
              <w:right w:val="single" w:sz="4" w:space="0" w:color="auto"/>
            </w:tcBorders>
            <w:shd w:val="clear" w:color="auto" w:fill="auto"/>
          </w:tcPr>
          <w:p w:rsidR="009D7D69" w:rsidRPr="001D51D6" w:rsidRDefault="009D7D69" w:rsidP="00361D5F">
            <w:pPr>
              <w:spacing w:line="240" w:lineRule="auto"/>
              <w:contextualSpacing/>
              <w:jc w:val="center"/>
              <w:rPr>
                <w:rFonts w:ascii="Times New Roman" w:hAnsi="Times New Roman" w:cs="Times New Roman"/>
                <w:b/>
                <w:sz w:val="16"/>
                <w:szCs w:val="16"/>
              </w:rPr>
            </w:pPr>
            <w:proofErr w:type="gramStart"/>
            <w:r>
              <w:rPr>
                <w:rFonts w:ascii="Times New Roman" w:hAnsi="Times New Roman" w:cs="Times New Roman"/>
                <w:b/>
                <w:sz w:val="16"/>
                <w:szCs w:val="16"/>
              </w:rPr>
              <w:t>Англ</w:t>
            </w:r>
            <w:proofErr w:type="gramEnd"/>
            <w:r>
              <w:rPr>
                <w:rFonts w:ascii="Times New Roman" w:hAnsi="Times New Roman" w:cs="Times New Roman"/>
                <w:b/>
                <w:sz w:val="16"/>
                <w:szCs w:val="16"/>
              </w:rPr>
              <w:t xml:space="preserve"> -2024</w:t>
            </w:r>
          </w:p>
        </w:tc>
        <w:tc>
          <w:tcPr>
            <w:tcW w:w="1062" w:type="dxa"/>
            <w:tcBorders>
              <w:top w:val="single" w:sz="4" w:space="0" w:color="auto"/>
              <w:left w:val="single" w:sz="4" w:space="0" w:color="auto"/>
              <w:bottom w:val="single" w:sz="4" w:space="0" w:color="auto"/>
            </w:tcBorders>
            <w:shd w:val="clear" w:color="auto" w:fill="92D050"/>
          </w:tcPr>
          <w:p w:rsidR="009D7D69" w:rsidRPr="000340B6" w:rsidRDefault="009D7D69"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58</w:t>
            </w:r>
          </w:p>
        </w:tc>
        <w:tc>
          <w:tcPr>
            <w:tcW w:w="851" w:type="dxa"/>
            <w:tcBorders>
              <w:top w:val="single" w:sz="4" w:space="0" w:color="auto"/>
              <w:bottom w:val="single" w:sz="4" w:space="0" w:color="auto"/>
            </w:tcBorders>
            <w:shd w:val="clear" w:color="auto" w:fill="92D050"/>
          </w:tcPr>
          <w:p w:rsidR="009D7D69" w:rsidRPr="000340B6" w:rsidRDefault="009D7D69"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53</w:t>
            </w:r>
          </w:p>
        </w:tc>
        <w:tc>
          <w:tcPr>
            <w:tcW w:w="850" w:type="dxa"/>
            <w:tcBorders>
              <w:top w:val="single" w:sz="4" w:space="0" w:color="auto"/>
              <w:bottom w:val="single" w:sz="4" w:space="0" w:color="auto"/>
            </w:tcBorders>
            <w:shd w:val="clear" w:color="auto" w:fill="92D050"/>
          </w:tcPr>
          <w:p w:rsidR="009D7D69" w:rsidRPr="000340B6" w:rsidRDefault="009D7D69" w:rsidP="00361D5F">
            <w:pPr>
              <w:spacing w:line="240" w:lineRule="auto"/>
              <w:contextualSpacing/>
              <w:jc w:val="center"/>
              <w:rPr>
                <w:rFonts w:ascii="Times New Roman" w:hAnsi="Times New Roman" w:cs="Times New Roman"/>
                <w:b/>
                <w:sz w:val="16"/>
                <w:szCs w:val="16"/>
              </w:rPr>
            </w:pPr>
          </w:p>
        </w:tc>
        <w:tc>
          <w:tcPr>
            <w:tcW w:w="851" w:type="dxa"/>
            <w:tcBorders>
              <w:top w:val="single" w:sz="4" w:space="0" w:color="auto"/>
              <w:bottom w:val="single" w:sz="4" w:space="0" w:color="auto"/>
            </w:tcBorders>
            <w:shd w:val="clear" w:color="auto" w:fill="92D050"/>
          </w:tcPr>
          <w:p w:rsidR="009D7D69" w:rsidRPr="000340B6" w:rsidRDefault="009D7D69" w:rsidP="00361D5F">
            <w:pPr>
              <w:spacing w:line="240" w:lineRule="auto"/>
              <w:contextualSpacing/>
              <w:jc w:val="center"/>
              <w:rPr>
                <w:rFonts w:ascii="Times New Roman" w:hAnsi="Times New Roman" w:cs="Times New Roman"/>
                <w:b/>
                <w:sz w:val="16"/>
                <w:szCs w:val="16"/>
              </w:rPr>
            </w:pPr>
          </w:p>
        </w:tc>
        <w:tc>
          <w:tcPr>
            <w:tcW w:w="850" w:type="dxa"/>
            <w:tcBorders>
              <w:top w:val="single" w:sz="4" w:space="0" w:color="auto"/>
              <w:bottom w:val="single" w:sz="4" w:space="0" w:color="auto"/>
            </w:tcBorders>
            <w:shd w:val="clear" w:color="auto" w:fill="92D050"/>
          </w:tcPr>
          <w:p w:rsidR="009D7D69" w:rsidRPr="000340B6" w:rsidRDefault="009D7D69" w:rsidP="00361D5F">
            <w:pPr>
              <w:spacing w:line="240" w:lineRule="auto"/>
              <w:contextualSpacing/>
              <w:jc w:val="center"/>
              <w:rPr>
                <w:rFonts w:ascii="Times New Roman" w:hAnsi="Times New Roman" w:cs="Times New Roman"/>
                <w:b/>
                <w:sz w:val="16"/>
                <w:szCs w:val="16"/>
              </w:rPr>
            </w:pPr>
          </w:p>
        </w:tc>
        <w:tc>
          <w:tcPr>
            <w:tcW w:w="851" w:type="dxa"/>
            <w:tcBorders>
              <w:top w:val="single" w:sz="4" w:space="0" w:color="auto"/>
              <w:bottom w:val="single" w:sz="4" w:space="0" w:color="auto"/>
            </w:tcBorders>
            <w:shd w:val="clear" w:color="auto" w:fill="92D050"/>
          </w:tcPr>
          <w:p w:rsidR="009D7D69" w:rsidRPr="000340B6" w:rsidRDefault="009D7D69" w:rsidP="00361D5F">
            <w:pPr>
              <w:spacing w:line="240" w:lineRule="auto"/>
              <w:contextualSpacing/>
              <w:jc w:val="center"/>
              <w:rPr>
                <w:rFonts w:ascii="Times New Roman" w:hAnsi="Times New Roman" w:cs="Times New Roman"/>
                <w:b/>
                <w:sz w:val="16"/>
                <w:szCs w:val="16"/>
              </w:rPr>
            </w:pPr>
          </w:p>
        </w:tc>
        <w:tc>
          <w:tcPr>
            <w:tcW w:w="708" w:type="dxa"/>
            <w:tcBorders>
              <w:top w:val="single" w:sz="4" w:space="0" w:color="auto"/>
              <w:bottom w:val="single" w:sz="4" w:space="0" w:color="auto"/>
              <w:right w:val="single" w:sz="4" w:space="0" w:color="auto"/>
            </w:tcBorders>
            <w:shd w:val="clear" w:color="auto" w:fill="92D050"/>
          </w:tcPr>
          <w:p w:rsidR="009D7D69" w:rsidRPr="000340B6" w:rsidRDefault="009D7D69" w:rsidP="00361D5F">
            <w:pPr>
              <w:spacing w:line="240" w:lineRule="auto"/>
              <w:contextualSpacing/>
              <w:jc w:val="cente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tcBorders>
            <w:shd w:val="clear" w:color="auto" w:fill="92D050"/>
          </w:tcPr>
          <w:p w:rsidR="009D7D69" w:rsidRPr="000340B6" w:rsidRDefault="009D7D69" w:rsidP="00361D5F">
            <w:pPr>
              <w:spacing w:line="240" w:lineRule="auto"/>
              <w:contextualSpacing/>
              <w:jc w:val="center"/>
              <w:rPr>
                <w:rFonts w:ascii="Times New Roman" w:hAnsi="Times New Roman" w:cs="Times New Roman"/>
                <w:b/>
                <w:sz w:val="16"/>
                <w:szCs w:val="16"/>
              </w:rPr>
            </w:pPr>
          </w:p>
        </w:tc>
        <w:tc>
          <w:tcPr>
            <w:tcW w:w="743" w:type="dxa"/>
            <w:tcBorders>
              <w:top w:val="single" w:sz="4" w:space="0" w:color="auto"/>
              <w:bottom w:val="single" w:sz="4" w:space="0" w:color="auto"/>
              <w:right w:val="single" w:sz="4" w:space="0" w:color="000000"/>
            </w:tcBorders>
            <w:shd w:val="clear" w:color="auto" w:fill="92D050"/>
          </w:tcPr>
          <w:p w:rsidR="009D7D69" w:rsidRPr="000340B6" w:rsidRDefault="009D7D69" w:rsidP="00361D5F">
            <w:pPr>
              <w:spacing w:line="240" w:lineRule="auto"/>
              <w:contextualSpacing/>
              <w:jc w:val="center"/>
              <w:rPr>
                <w:rFonts w:ascii="Times New Roman" w:hAnsi="Times New Roman" w:cs="Times New Roman"/>
                <w:b/>
                <w:sz w:val="16"/>
                <w:szCs w:val="16"/>
              </w:rPr>
            </w:pPr>
          </w:p>
        </w:tc>
        <w:tc>
          <w:tcPr>
            <w:tcW w:w="837" w:type="dxa"/>
            <w:gridSpan w:val="2"/>
            <w:tcBorders>
              <w:top w:val="single" w:sz="4" w:space="0" w:color="auto"/>
              <w:bottom w:val="single" w:sz="4" w:space="0" w:color="auto"/>
              <w:right w:val="single" w:sz="4" w:space="0" w:color="auto"/>
            </w:tcBorders>
            <w:shd w:val="clear" w:color="auto" w:fill="92D050"/>
          </w:tcPr>
          <w:p w:rsidR="009D7D69" w:rsidRPr="000340B6" w:rsidRDefault="009D7D69" w:rsidP="00361D5F">
            <w:pPr>
              <w:spacing w:line="240" w:lineRule="auto"/>
              <w:contextualSpacing/>
              <w:jc w:val="center"/>
              <w:rPr>
                <w:rFonts w:ascii="Times New Roman" w:hAnsi="Times New Roman" w:cs="Times New Roman"/>
                <w:b/>
                <w:sz w:val="16"/>
                <w:szCs w:val="16"/>
              </w:rPr>
            </w:pPr>
          </w:p>
        </w:tc>
        <w:tc>
          <w:tcPr>
            <w:tcW w:w="702" w:type="dxa"/>
            <w:tcBorders>
              <w:top w:val="single" w:sz="4" w:space="0" w:color="auto"/>
              <w:left w:val="single" w:sz="4" w:space="0" w:color="auto"/>
              <w:bottom w:val="single" w:sz="4" w:space="0" w:color="auto"/>
              <w:right w:val="single" w:sz="4" w:space="0" w:color="000000"/>
            </w:tcBorders>
            <w:shd w:val="clear" w:color="auto" w:fill="92D050"/>
          </w:tcPr>
          <w:p w:rsidR="009D7D69" w:rsidRPr="000340B6" w:rsidRDefault="009D7D69"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67</w:t>
            </w:r>
          </w:p>
        </w:tc>
      </w:tr>
      <w:tr w:rsidR="000340B6" w:rsidRPr="006C7144" w:rsidTr="000215FE">
        <w:trPr>
          <w:gridAfter w:val="1"/>
          <w:wAfter w:w="13" w:type="dxa"/>
          <w:trHeight w:val="210"/>
        </w:trPr>
        <w:tc>
          <w:tcPr>
            <w:tcW w:w="1702" w:type="dxa"/>
            <w:vMerge/>
            <w:tcBorders>
              <w:right w:val="single" w:sz="4" w:space="0" w:color="auto"/>
            </w:tcBorders>
            <w:shd w:val="clear" w:color="auto" w:fill="auto"/>
          </w:tcPr>
          <w:p w:rsidR="009D7D69" w:rsidRDefault="009D7D69" w:rsidP="00361D5F">
            <w:pPr>
              <w:spacing w:line="240" w:lineRule="auto"/>
              <w:contextualSpacing/>
              <w:jc w:val="center"/>
              <w:rPr>
                <w:rFonts w:ascii="Times New Roman" w:hAnsi="Times New Roman" w:cs="Times New Roman"/>
                <w:b/>
                <w:sz w:val="16"/>
                <w:szCs w:val="16"/>
              </w:rPr>
            </w:pPr>
          </w:p>
        </w:tc>
        <w:tc>
          <w:tcPr>
            <w:tcW w:w="1062" w:type="dxa"/>
            <w:tcBorders>
              <w:top w:val="single" w:sz="4" w:space="0" w:color="auto"/>
              <w:left w:val="single" w:sz="4" w:space="0" w:color="auto"/>
              <w:bottom w:val="single" w:sz="4" w:space="0" w:color="000000"/>
            </w:tcBorders>
            <w:shd w:val="clear" w:color="auto" w:fill="92D050"/>
          </w:tcPr>
          <w:p w:rsidR="009D7D69" w:rsidRPr="000340B6" w:rsidRDefault="009D7D69"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4</w:t>
            </w:r>
            <w:r w:rsidR="00324FF5">
              <w:rPr>
                <w:rFonts w:ascii="Times New Roman" w:hAnsi="Times New Roman" w:cs="Times New Roman"/>
                <w:b/>
                <w:sz w:val="16"/>
                <w:szCs w:val="16"/>
              </w:rPr>
              <w:t>/4,20</w:t>
            </w:r>
          </w:p>
        </w:tc>
        <w:tc>
          <w:tcPr>
            <w:tcW w:w="851" w:type="dxa"/>
            <w:tcBorders>
              <w:top w:val="single" w:sz="4" w:space="0" w:color="auto"/>
              <w:bottom w:val="single" w:sz="4" w:space="0" w:color="000000"/>
            </w:tcBorders>
            <w:shd w:val="clear" w:color="auto" w:fill="92D050"/>
          </w:tcPr>
          <w:p w:rsidR="009D7D69" w:rsidRPr="000340B6" w:rsidRDefault="009D7D69"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4</w:t>
            </w:r>
          </w:p>
        </w:tc>
        <w:tc>
          <w:tcPr>
            <w:tcW w:w="850" w:type="dxa"/>
            <w:tcBorders>
              <w:top w:val="single" w:sz="4" w:space="0" w:color="auto"/>
              <w:bottom w:val="single" w:sz="4" w:space="0" w:color="000000"/>
            </w:tcBorders>
            <w:shd w:val="clear" w:color="auto" w:fill="92D050"/>
          </w:tcPr>
          <w:p w:rsidR="009D7D69" w:rsidRPr="000340B6" w:rsidRDefault="009D7D69" w:rsidP="00361D5F">
            <w:pPr>
              <w:spacing w:line="240" w:lineRule="auto"/>
              <w:contextualSpacing/>
              <w:jc w:val="center"/>
              <w:rPr>
                <w:rFonts w:ascii="Times New Roman" w:hAnsi="Times New Roman" w:cs="Times New Roman"/>
                <w:b/>
                <w:sz w:val="16"/>
                <w:szCs w:val="16"/>
              </w:rPr>
            </w:pPr>
          </w:p>
        </w:tc>
        <w:tc>
          <w:tcPr>
            <w:tcW w:w="851" w:type="dxa"/>
            <w:tcBorders>
              <w:top w:val="single" w:sz="4" w:space="0" w:color="auto"/>
              <w:bottom w:val="single" w:sz="4" w:space="0" w:color="000000"/>
            </w:tcBorders>
            <w:shd w:val="clear" w:color="auto" w:fill="92D050"/>
          </w:tcPr>
          <w:p w:rsidR="009D7D69" w:rsidRPr="000340B6" w:rsidRDefault="009D7D69" w:rsidP="00361D5F">
            <w:pPr>
              <w:spacing w:line="240" w:lineRule="auto"/>
              <w:contextualSpacing/>
              <w:jc w:val="center"/>
              <w:rPr>
                <w:rFonts w:ascii="Times New Roman" w:hAnsi="Times New Roman" w:cs="Times New Roman"/>
                <w:b/>
                <w:sz w:val="16"/>
                <w:szCs w:val="16"/>
              </w:rPr>
            </w:pPr>
          </w:p>
        </w:tc>
        <w:tc>
          <w:tcPr>
            <w:tcW w:w="850" w:type="dxa"/>
            <w:tcBorders>
              <w:top w:val="single" w:sz="4" w:space="0" w:color="auto"/>
              <w:bottom w:val="single" w:sz="4" w:space="0" w:color="000000"/>
            </w:tcBorders>
            <w:shd w:val="clear" w:color="auto" w:fill="92D050"/>
          </w:tcPr>
          <w:p w:rsidR="009D7D69" w:rsidRPr="000340B6" w:rsidRDefault="009D7D69" w:rsidP="00361D5F">
            <w:pPr>
              <w:spacing w:line="240" w:lineRule="auto"/>
              <w:contextualSpacing/>
              <w:jc w:val="center"/>
              <w:rPr>
                <w:rFonts w:ascii="Times New Roman" w:hAnsi="Times New Roman" w:cs="Times New Roman"/>
                <w:b/>
                <w:sz w:val="16"/>
                <w:szCs w:val="16"/>
              </w:rPr>
            </w:pPr>
          </w:p>
        </w:tc>
        <w:tc>
          <w:tcPr>
            <w:tcW w:w="851" w:type="dxa"/>
            <w:tcBorders>
              <w:top w:val="single" w:sz="4" w:space="0" w:color="auto"/>
              <w:bottom w:val="single" w:sz="4" w:space="0" w:color="000000"/>
            </w:tcBorders>
            <w:shd w:val="clear" w:color="auto" w:fill="92D050"/>
          </w:tcPr>
          <w:p w:rsidR="009D7D69" w:rsidRPr="000340B6" w:rsidRDefault="009D7D69" w:rsidP="00361D5F">
            <w:pPr>
              <w:spacing w:line="240" w:lineRule="auto"/>
              <w:contextualSpacing/>
              <w:jc w:val="center"/>
              <w:rPr>
                <w:rFonts w:ascii="Times New Roman" w:hAnsi="Times New Roman" w:cs="Times New Roman"/>
                <w:b/>
                <w:sz w:val="16"/>
                <w:szCs w:val="16"/>
              </w:rPr>
            </w:pPr>
          </w:p>
        </w:tc>
        <w:tc>
          <w:tcPr>
            <w:tcW w:w="708" w:type="dxa"/>
            <w:tcBorders>
              <w:top w:val="single" w:sz="4" w:space="0" w:color="auto"/>
              <w:bottom w:val="single" w:sz="4" w:space="0" w:color="000000"/>
              <w:right w:val="single" w:sz="4" w:space="0" w:color="auto"/>
            </w:tcBorders>
            <w:shd w:val="clear" w:color="auto" w:fill="92D050"/>
          </w:tcPr>
          <w:p w:rsidR="009D7D69" w:rsidRPr="000340B6" w:rsidRDefault="009D7D69" w:rsidP="00361D5F">
            <w:pPr>
              <w:spacing w:line="240" w:lineRule="auto"/>
              <w:contextualSpacing/>
              <w:jc w:val="cente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000000"/>
            </w:tcBorders>
            <w:shd w:val="clear" w:color="auto" w:fill="92D050"/>
          </w:tcPr>
          <w:p w:rsidR="009D7D69" w:rsidRPr="000340B6" w:rsidRDefault="009D7D69" w:rsidP="00361D5F">
            <w:pPr>
              <w:spacing w:line="240" w:lineRule="auto"/>
              <w:contextualSpacing/>
              <w:jc w:val="center"/>
              <w:rPr>
                <w:rFonts w:ascii="Times New Roman" w:hAnsi="Times New Roman" w:cs="Times New Roman"/>
                <w:b/>
                <w:sz w:val="16"/>
                <w:szCs w:val="16"/>
              </w:rPr>
            </w:pPr>
          </w:p>
        </w:tc>
        <w:tc>
          <w:tcPr>
            <w:tcW w:w="743" w:type="dxa"/>
            <w:tcBorders>
              <w:top w:val="single" w:sz="4" w:space="0" w:color="auto"/>
              <w:bottom w:val="single" w:sz="4" w:space="0" w:color="000000"/>
              <w:right w:val="single" w:sz="4" w:space="0" w:color="000000"/>
            </w:tcBorders>
            <w:shd w:val="clear" w:color="auto" w:fill="92D050"/>
          </w:tcPr>
          <w:p w:rsidR="009D7D69" w:rsidRPr="000340B6" w:rsidRDefault="009D7D69" w:rsidP="00361D5F">
            <w:pPr>
              <w:spacing w:line="240" w:lineRule="auto"/>
              <w:contextualSpacing/>
              <w:jc w:val="center"/>
              <w:rPr>
                <w:rFonts w:ascii="Times New Roman" w:hAnsi="Times New Roman" w:cs="Times New Roman"/>
                <w:b/>
                <w:sz w:val="16"/>
                <w:szCs w:val="16"/>
              </w:rPr>
            </w:pPr>
          </w:p>
        </w:tc>
        <w:tc>
          <w:tcPr>
            <w:tcW w:w="837" w:type="dxa"/>
            <w:gridSpan w:val="2"/>
            <w:tcBorders>
              <w:top w:val="single" w:sz="4" w:space="0" w:color="auto"/>
              <w:bottom w:val="single" w:sz="4" w:space="0" w:color="000000"/>
              <w:right w:val="single" w:sz="4" w:space="0" w:color="auto"/>
            </w:tcBorders>
            <w:shd w:val="clear" w:color="auto" w:fill="92D050"/>
          </w:tcPr>
          <w:p w:rsidR="009D7D69" w:rsidRPr="000340B6" w:rsidRDefault="009D7D69" w:rsidP="00361D5F">
            <w:pPr>
              <w:spacing w:line="240" w:lineRule="auto"/>
              <w:contextualSpacing/>
              <w:jc w:val="center"/>
              <w:rPr>
                <w:rFonts w:ascii="Times New Roman" w:hAnsi="Times New Roman" w:cs="Times New Roman"/>
                <w:b/>
                <w:sz w:val="16"/>
                <w:szCs w:val="16"/>
              </w:rPr>
            </w:pPr>
          </w:p>
        </w:tc>
        <w:tc>
          <w:tcPr>
            <w:tcW w:w="702" w:type="dxa"/>
            <w:tcBorders>
              <w:top w:val="single" w:sz="4" w:space="0" w:color="auto"/>
              <w:left w:val="single" w:sz="4" w:space="0" w:color="auto"/>
              <w:bottom w:val="single" w:sz="4" w:space="0" w:color="000000"/>
              <w:right w:val="single" w:sz="4" w:space="0" w:color="000000"/>
            </w:tcBorders>
            <w:shd w:val="clear" w:color="auto" w:fill="92D050"/>
          </w:tcPr>
          <w:p w:rsidR="009D7D69" w:rsidRPr="000340B6" w:rsidRDefault="009D7D69" w:rsidP="00361D5F">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5</w:t>
            </w:r>
          </w:p>
        </w:tc>
      </w:tr>
      <w:tr w:rsidR="009B6226" w:rsidRPr="006C7144" w:rsidTr="000215FE">
        <w:trPr>
          <w:gridAfter w:val="1"/>
          <w:wAfter w:w="13" w:type="dxa"/>
          <w:trHeight w:val="251"/>
        </w:trPr>
        <w:tc>
          <w:tcPr>
            <w:tcW w:w="1702" w:type="dxa"/>
            <w:tcBorders>
              <w:top w:val="single" w:sz="4" w:space="0" w:color="auto"/>
              <w:bottom w:val="single" w:sz="4" w:space="0" w:color="auto"/>
              <w:right w:val="single" w:sz="4" w:space="0" w:color="auto"/>
            </w:tcBorders>
            <w:shd w:val="clear" w:color="auto" w:fill="auto"/>
          </w:tcPr>
          <w:p w:rsidR="009B6226" w:rsidRPr="001D51D6" w:rsidRDefault="009B6226" w:rsidP="000215FE">
            <w:pPr>
              <w:spacing w:line="240" w:lineRule="auto"/>
              <w:contextualSpacing/>
              <w:jc w:val="center"/>
              <w:rPr>
                <w:rFonts w:ascii="Times New Roman" w:hAnsi="Times New Roman" w:cs="Times New Roman"/>
                <w:b/>
                <w:sz w:val="16"/>
                <w:szCs w:val="16"/>
              </w:rPr>
            </w:pPr>
            <w:r w:rsidRPr="001D51D6">
              <w:rPr>
                <w:rFonts w:ascii="Times New Roman" w:hAnsi="Times New Roman" w:cs="Times New Roman"/>
                <w:b/>
                <w:sz w:val="16"/>
                <w:szCs w:val="16"/>
              </w:rPr>
              <w:t>Ср</w:t>
            </w:r>
            <w:r w:rsidR="000215FE">
              <w:rPr>
                <w:rFonts w:ascii="Times New Roman" w:hAnsi="Times New Roman" w:cs="Times New Roman"/>
                <w:b/>
                <w:sz w:val="16"/>
                <w:szCs w:val="16"/>
              </w:rPr>
              <w:t>.</w:t>
            </w:r>
            <w:r w:rsidRPr="001D51D6">
              <w:rPr>
                <w:rFonts w:ascii="Times New Roman" w:hAnsi="Times New Roman" w:cs="Times New Roman"/>
                <w:b/>
                <w:sz w:val="16"/>
                <w:szCs w:val="16"/>
              </w:rPr>
              <w:t xml:space="preserve"> оц</w:t>
            </w:r>
            <w:r w:rsidR="000215FE">
              <w:rPr>
                <w:rFonts w:ascii="Times New Roman" w:hAnsi="Times New Roman" w:cs="Times New Roman"/>
                <w:b/>
                <w:sz w:val="16"/>
                <w:szCs w:val="16"/>
              </w:rPr>
              <w:t xml:space="preserve">енка </w:t>
            </w:r>
            <w:r w:rsidRPr="001D51D6">
              <w:rPr>
                <w:rFonts w:ascii="Times New Roman" w:hAnsi="Times New Roman" w:cs="Times New Roman"/>
                <w:b/>
                <w:sz w:val="16"/>
                <w:szCs w:val="16"/>
              </w:rPr>
              <w:t>202</w:t>
            </w:r>
            <w:r>
              <w:rPr>
                <w:rFonts w:ascii="Times New Roman" w:hAnsi="Times New Roman" w:cs="Times New Roman"/>
                <w:b/>
                <w:sz w:val="16"/>
                <w:szCs w:val="16"/>
              </w:rPr>
              <w:t>4</w:t>
            </w:r>
          </w:p>
        </w:tc>
        <w:tc>
          <w:tcPr>
            <w:tcW w:w="1062" w:type="dxa"/>
            <w:tcBorders>
              <w:top w:val="single" w:sz="4" w:space="0" w:color="auto"/>
              <w:left w:val="single" w:sz="4" w:space="0" w:color="auto"/>
              <w:bottom w:val="single" w:sz="4" w:space="0" w:color="auto"/>
            </w:tcBorders>
            <w:shd w:val="clear" w:color="auto" w:fill="auto"/>
          </w:tcPr>
          <w:p w:rsidR="009B6226" w:rsidRPr="000340B6" w:rsidRDefault="000340B6" w:rsidP="00361D5F">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3,5</w:t>
            </w:r>
          </w:p>
        </w:tc>
        <w:tc>
          <w:tcPr>
            <w:tcW w:w="851" w:type="dxa"/>
            <w:tcBorders>
              <w:top w:val="single" w:sz="4" w:space="0" w:color="auto"/>
              <w:bottom w:val="single" w:sz="4" w:space="0" w:color="auto"/>
            </w:tcBorders>
            <w:shd w:val="clear" w:color="auto" w:fill="auto"/>
          </w:tcPr>
          <w:p w:rsidR="009B6226" w:rsidRPr="000340B6" w:rsidRDefault="000340B6" w:rsidP="00361D5F">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4</w:t>
            </w:r>
          </w:p>
        </w:tc>
        <w:tc>
          <w:tcPr>
            <w:tcW w:w="850" w:type="dxa"/>
            <w:tcBorders>
              <w:top w:val="single" w:sz="4" w:space="0" w:color="auto"/>
              <w:bottom w:val="single" w:sz="4" w:space="0" w:color="auto"/>
            </w:tcBorders>
            <w:shd w:val="clear" w:color="auto" w:fill="auto"/>
          </w:tcPr>
          <w:p w:rsidR="009B6226" w:rsidRPr="000340B6" w:rsidRDefault="002F2E34" w:rsidP="00361D5F">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3,7</w:t>
            </w:r>
          </w:p>
        </w:tc>
        <w:tc>
          <w:tcPr>
            <w:tcW w:w="851" w:type="dxa"/>
            <w:tcBorders>
              <w:top w:val="single" w:sz="4" w:space="0" w:color="auto"/>
              <w:bottom w:val="single" w:sz="4" w:space="0" w:color="auto"/>
            </w:tcBorders>
            <w:shd w:val="clear" w:color="auto" w:fill="auto"/>
          </w:tcPr>
          <w:p w:rsidR="009B6226" w:rsidRPr="000340B6" w:rsidRDefault="002F2E34" w:rsidP="00361D5F">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3</w:t>
            </w:r>
          </w:p>
        </w:tc>
        <w:tc>
          <w:tcPr>
            <w:tcW w:w="850" w:type="dxa"/>
            <w:tcBorders>
              <w:top w:val="single" w:sz="4" w:space="0" w:color="auto"/>
              <w:bottom w:val="single" w:sz="4" w:space="0" w:color="auto"/>
            </w:tcBorders>
            <w:shd w:val="clear" w:color="auto" w:fill="auto"/>
          </w:tcPr>
          <w:p w:rsidR="009B6226" w:rsidRPr="000340B6" w:rsidRDefault="002F2E34" w:rsidP="00361D5F">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3</w:t>
            </w:r>
          </w:p>
        </w:tc>
        <w:tc>
          <w:tcPr>
            <w:tcW w:w="851" w:type="dxa"/>
            <w:tcBorders>
              <w:top w:val="single" w:sz="4" w:space="0" w:color="auto"/>
              <w:bottom w:val="single" w:sz="4" w:space="0" w:color="auto"/>
            </w:tcBorders>
            <w:shd w:val="clear" w:color="auto" w:fill="auto"/>
          </w:tcPr>
          <w:p w:rsidR="009B6226" w:rsidRPr="000340B6" w:rsidRDefault="002F2E34" w:rsidP="00361D5F">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3,4</w:t>
            </w:r>
          </w:p>
        </w:tc>
        <w:tc>
          <w:tcPr>
            <w:tcW w:w="708" w:type="dxa"/>
            <w:tcBorders>
              <w:top w:val="single" w:sz="4" w:space="0" w:color="auto"/>
              <w:bottom w:val="single" w:sz="4" w:space="0" w:color="auto"/>
              <w:right w:val="single" w:sz="4" w:space="0" w:color="auto"/>
            </w:tcBorders>
            <w:shd w:val="clear" w:color="auto" w:fill="auto"/>
          </w:tcPr>
          <w:p w:rsidR="009B6226" w:rsidRPr="000340B6" w:rsidRDefault="00157F41" w:rsidP="00361D5F">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3</w:t>
            </w:r>
          </w:p>
        </w:tc>
        <w:tc>
          <w:tcPr>
            <w:tcW w:w="851" w:type="dxa"/>
            <w:tcBorders>
              <w:top w:val="single" w:sz="4" w:space="0" w:color="auto"/>
              <w:left w:val="single" w:sz="4" w:space="0" w:color="auto"/>
              <w:bottom w:val="single" w:sz="4" w:space="0" w:color="auto"/>
            </w:tcBorders>
            <w:shd w:val="clear" w:color="auto" w:fill="auto"/>
          </w:tcPr>
          <w:p w:rsidR="009B6226" w:rsidRPr="000340B6" w:rsidRDefault="00157F41" w:rsidP="00361D5F">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3</w:t>
            </w:r>
          </w:p>
        </w:tc>
        <w:tc>
          <w:tcPr>
            <w:tcW w:w="743" w:type="dxa"/>
            <w:tcBorders>
              <w:top w:val="single" w:sz="4" w:space="0" w:color="auto"/>
              <w:bottom w:val="single" w:sz="4" w:space="0" w:color="auto"/>
            </w:tcBorders>
            <w:shd w:val="clear" w:color="auto" w:fill="auto"/>
          </w:tcPr>
          <w:p w:rsidR="009B6226" w:rsidRPr="000340B6" w:rsidRDefault="00157F41" w:rsidP="00361D5F">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3,4</w:t>
            </w:r>
          </w:p>
        </w:tc>
        <w:tc>
          <w:tcPr>
            <w:tcW w:w="837" w:type="dxa"/>
            <w:gridSpan w:val="2"/>
            <w:tcBorders>
              <w:top w:val="single" w:sz="4" w:space="0" w:color="auto"/>
              <w:bottom w:val="single" w:sz="4" w:space="0" w:color="auto"/>
              <w:right w:val="single" w:sz="4" w:space="0" w:color="auto"/>
            </w:tcBorders>
            <w:shd w:val="clear" w:color="auto" w:fill="auto"/>
          </w:tcPr>
          <w:p w:rsidR="009B6226" w:rsidRPr="000340B6" w:rsidRDefault="00157F41" w:rsidP="00361D5F">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3,7</w:t>
            </w:r>
          </w:p>
        </w:tc>
        <w:tc>
          <w:tcPr>
            <w:tcW w:w="702" w:type="dxa"/>
            <w:tcBorders>
              <w:top w:val="single" w:sz="4" w:space="0" w:color="auto"/>
              <w:left w:val="single" w:sz="4" w:space="0" w:color="auto"/>
              <w:bottom w:val="single" w:sz="4" w:space="0" w:color="auto"/>
            </w:tcBorders>
            <w:shd w:val="clear" w:color="auto" w:fill="auto"/>
          </w:tcPr>
          <w:p w:rsidR="009B6226" w:rsidRPr="000340B6" w:rsidRDefault="00157F41" w:rsidP="00361D5F">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3,3</w:t>
            </w:r>
          </w:p>
        </w:tc>
      </w:tr>
      <w:tr w:rsidR="009B6226" w:rsidRPr="001D51D6" w:rsidTr="000215FE">
        <w:trPr>
          <w:gridAfter w:val="1"/>
          <w:wAfter w:w="13" w:type="dxa"/>
          <w:trHeight w:val="92"/>
        </w:trPr>
        <w:tc>
          <w:tcPr>
            <w:tcW w:w="1702" w:type="dxa"/>
            <w:tcBorders>
              <w:top w:val="single" w:sz="4" w:space="0" w:color="auto"/>
              <w:right w:val="single" w:sz="4" w:space="0" w:color="auto"/>
            </w:tcBorders>
            <w:shd w:val="clear" w:color="auto" w:fill="auto"/>
          </w:tcPr>
          <w:p w:rsidR="009B6226" w:rsidRPr="001D51D6" w:rsidRDefault="000215FE" w:rsidP="00556B66">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Ср</w:t>
            </w:r>
            <w:proofErr w:type="gramStart"/>
            <w:r>
              <w:rPr>
                <w:rFonts w:ascii="Times New Roman" w:hAnsi="Times New Roman" w:cs="Times New Roman"/>
                <w:b/>
                <w:sz w:val="16"/>
                <w:szCs w:val="16"/>
              </w:rPr>
              <w:t xml:space="preserve"> .</w:t>
            </w:r>
            <w:proofErr w:type="gramEnd"/>
            <w:r>
              <w:rPr>
                <w:rFonts w:ascii="Times New Roman" w:hAnsi="Times New Roman" w:cs="Times New Roman"/>
                <w:b/>
                <w:sz w:val="16"/>
                <w:szCs w:val="16"/>
              </w:rPr>
              <w:t xml:space="preserve">оценка </w:t>
            </w:r>
            <w:r w:rsidR="009B6226" w:rsidRPr="001D51D6">
              <w:rPr>
                <w:rFonts w:ascii="Times New Roman" w:hAnsi="Times New Roman" w:cs="Times New Roman"/>
                <w:b/>
                <w:sz w:val="16"/>
                <w:szCs w:val="16"/>
              </w:rPr>
              <w:t>2023</w:t>
            </w:r>
          </w:p>
          <w:p w:rsidR="009B6226" w:rsidRPr="001D51D6" w:rsidRDefault="009B6226" w:rsidP="00556B66">
            <w:pPr>
              <w:spacing w:line="240" w:lineRule="auto"/>
              <w:contextualSpacing/>
              <w:jc w:val="center"/>
              <w:rPr>
                <w:rFonts w:ascii="Times New Roman" w:hAnsi="Times New Roman" w:cs="Times New Roman"/>
                <w:b/>
                <w:sz w:val="16"/>
                <w:szCs w:val="16"/>
              </w:rPr>
            </w:pPr>
          </w:p>
        </w:tc>
        <w:tc>
          <w:tcPr>
            <w:tcW w:w="1062" w:type="dxa"/>
            <w:tcBorders>
              <w:top w:val="single" w:sz="4" w:space="0" w:color="auto"/>
              <w:left w:val="single" w:sz="4" w:space="0" w:color="auto"/>
            </w:tcBorders>
            <w:shd w:val="clear" w:color="auto" w:fill="auto"/>
          </w:tcPr>
          <w:p w:rsidR="009B6226" w:rsidRPr="000340B6" w:rsidRDefault="009B6226" w:rsidP="00556B66">
            <w:pPr>
              <w:spacing w:line="240" w:lineRule="auto"/>
              <w:contextualSpacing/>
              <w:jc w:val="center"/>
              <w:rPr>
                <w:rFonts w:ascii="Times New Roman" w:hAnsi="Times New Roman" w:cs="Times New Roman"/>
                <w:b/>
                <w:sz w:val="16"/>
                <w:szCs w:val="16"/>
              </w:rPr>
            </w:pPr>
          </w:p>
          <w:p w:rsidR="009B6226" w:rsidRPr="000340B6" w:rsidRDefault="009B6226" w:rsidP="00556B66">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3,7</w:t>
            </w:r>
          </w:p>
        </w:tc>
        <w:tc>
          <w:tcPr>
            <w:tcW w:w="851" w:type="dxa"/>
            <w:tcBorders>
              <w:top w:val="single" w:sz="4" w:space="0" w:color="auto"/>
            </w:tcBorders>
            <w:shd w:val="clear" w:color="auto" w:fill="auto"/>
          </w:tcPr>
          <w:p w:rsidR="009B6226" w:rsidRPr="000340B6" w:rsidRDefault="009B6226" w:rsidP="00556B66">
            <w:pPr>
              <w:spacing w:line="240" w:lineRule="auto"/>
              <w:contextualSpacing/>
              <w:jc w:val="center"/>
              <w:rPr>
                <w:rFonts w:ascii="Times New Roman" w:hAnsi="Times New Roman" w:cs="Times New Roman"/>
                <w:b/>
                <w:sz w:val="16"/>
                <w:szCs w:val="16"/>
              </w:rPr>
            </w:pPr>
          </w:p>
          <w:p w:rsidR="009B6226" w:rsidRPr="000340B6" w:rsidRDefault="009B6226" w:rsidP="00556B66">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3,9</w:t>
            </w:r>
          </w:p>
        </w:tc>
        <w:tc>
          <w:tcPr>
            <w:tcW w:w="850" w:type="dxa"/>
            <w:tcBorders>
              <w:top w:val="single" w:sz="4" w:space="0" w:color="auto"/>
            </w:tcBorders>
            <w:shd w:val="clear" w:color="auto" w:fill="auto"/>
          </w:tcPr>
          <w:p w:rsidR="009B6226" w:rsidRPr="000340B6" w:rsidRDefault="009B6226" w:rsidP="00556B66">
            <w:pPr>
              <w:spacing w:line="240" w:lineRule="auto"/>
              <w:contextualSpacing/>
              <w:jc w:val="center"/>
              <w:rPr>
                <w:rFonts w:ascii="Times New Roman" w:hAnsi="Times New Roman" w:cs="Times New Roman"/>
                <w:b/>
                <w:sz w:val="16"/>
                <w:szCs w:val="16"/>
              </w:rPr>
            </w:pPr>
          </w:p>
          <w:p w:rsidR="009B6226" w:rsidRPr="000340B6" w:rsidRDefault="009B6226" w:rsidP="00556B66">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3,5</w:t>
            </w:r>
          </w:p>
        </w:tc>
        <w:tc>
          <w:tcPr>
            <w:tcW w:w="851" w:type="dxa"/>
            <w:tcBorders>
              <w:top w:val="single" w:sz="4" w:space="0" w:color="auto"/>
            </w:tcBorders>
            <w:shd w:val="clear" w:color="auto" w:fill="auto"/>
          </w:tcPr>
          <w:p w:rsidR="009B6226" w:rsidRPr="000340B6" w:rsidRDefault="009B6226" w:rsidP="00556B66">
            <w:pPr>
              <w:spacing w:line="240" w:lineRule="auto"/>
              <w:contextualSpacing/>
              <w:jc w:val="center"/>
              <w:rPr>
                <w:rFonts w:ascii="Times New Roman" w:hAnsi="Times New Roman" w:cs="Times New Roman"/>
                <w:b/>
                <w:sz w:val="16"/>
                <w:szCs w:val="16"/>
              </w:rPr>
            </w:pPr>
          </w:p>
          <w:p w:rsidR="009B6226" w:rsidRPr="000340B6" w:rsidRDefault="009B6226" w:rsidP="00556B66">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3,1</w:t>
            </w:r>
          </w:p>
        </w:tc>
        <w:tc>
          <w:tcPr>
            <w:tcW w:w="850" w:type="dxa"/>
            <w:tcBorders>
              <w:top w:val="single" w:sz="4" w:space="0" w:color="auto"/>
            </w:tcBorders>
            <w:shd w:val="clear" w:color="auto" w:fill="auto"/>
          </w:tcPr>
          <w:p w:rsidR="009B6226" w:rsidRPr="000340B6" w:rsidRDefault="009B6226" w:rsidP="00556B66">
            <w:pPr>
              <w:spacing w:line="240" w:lineRule="auto"/>
              <w:contextualSpacing/>
              <w:jc w:val="center"/>
              <w:rPr>
                <w:rFonts w:ascii="Times New Roman" w:hAnsi="Times New Roman" w:cs="Times New Roman"/>
                <w:b/>
                <w:sz w:val="16"/>
                <w:szCs w:val="16"/>
              </w:rPr>
            </w:pPr>
          </w:p>
          <w:p w:rsidR="009B6226" w:rsidRPr="000340B6" w:rsidRDefault="009B6226" w:rsidP="00556B66">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3,3</w:t>
            </w:r>
          </w:p>
        </w:tc>
        <w:tc>
          <w:tcPr>
            <w:tcW w:w="851" w:type="dxa"/>
            <w:tcBorders>
              <w:top w:val="single" w:sz="4" w:space="0" w:color="auto"/>
            </w:tcBorders>
            <w:shd w:val="clear" w:color="auto" w:fill="auto"/>
          </w:tcPr>
          <w:p w:rsidR="009B6226" w:rsidRPr="000340B6" w:rsidRDefault="009B6226" w:rsidP="00556B66">
            <w:pPr>
              <w:spacing w:line="240" w:lineRule="auto"/>
              <w:contextualSpacing/>
              <w:jc w:val="center"/>
              <w:rPr>
                <w:rFonts w:ascii="Times New Roman" w:hAnsi="Times New Roman" w:cs="Times New Roman"/>
                <w:b/>
                <w:sz w:val="16"/>
                <w:szCs w:val="16"/>
              </w:rPr>
            </w:pPr>
          </w:p>
          <w:p w:rsidR="009B6226" w:rsidRPr="000340B6" w:rsidRDefault="009B6226" w:rsidP="00556B66">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3,6</w:t>
            </w:r>
          </w:p>
        </w:tc>
        <w:tc>
          <w:tcPr>
            <w:tcW w:w="708" w:type="dxa"/>
            <w:tcBorders>
              <w:top w:val="single" w:sz="4" w:space="0" w:color="auto"/>
              <w:right w:val="single" w:sz="4" w:space="0" w:color="auto"/>
            </w:tcBorders>
            <w:shd w:val="clear" w:color="auto" w:fill="auto"/>
          </w:tcPr>
          <w:p w:rsidR="009B6226" w:rsidRPr="000340B6" w:rsidRDefault="009B6226" w:rsidP="00556B66">
            <w:pPr>
              <w:spacing w:line="240" w:lineRule="auto"/>
              <w:contextualSpacing/>
              <w:jc w:val="center"/>
              <w:rPr>
                <w:rFonts w:ascii="Times New Roman" w:hAnsi="Times New Roman" w:cs="Times New Roman"/>
                <w:b/>
                <w:sz w:val="16"/>
                <w:szCs w:val="16"/>
              </w:rPr>
            </w:pPr>
          </w:p>
          <w:p w:rsidR="009B6226" w:rsidRPr="000340B6" w:rsidRDefault="009B6226" w:rsidP="00556B66">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3,7</w:t>
            </w:r>
          </w:p>
        </w:tc>
        <w:tc>
          <w:tcPr>
            <w:tcW w:w="851" w:type="dxa"/>
            <w:tcBorders>
              <w:top w:val="single" w:sz="4" w:space="0" w:color="auto"/>
              <w:left w:val="single" w:sz="4" w:space="0" w:color="auto"/>
            </w:tcBorders>
            <w:shd w:val="clear" w:color="auto" w:fill="auto"/>
          </w:tcPr>
          <w:p w:rsidR="009B6226" w:rsidRPr="000340B6" w:rsidRDefault="009B6226" w:rsidP="00556B66">
            <w:pPr>
              <w:spacing w:line="240" w:lineRule="auto"/>
              <w:contextualSpacing/>
              <w:jc w:val="center"/>
              <w:rPr>
                <w:rFonts w:ascii="Times New Roman" w:hAnsi="Times New Roman" w:cs="Times New Roman"/>
                <w:b/>
                <w:sz w:val="16"/>
                <w:szCs w:val="16"/>
              </w:rPr>
            </w:pPr>
          </w:p>
          <w:p w:rsidR="009B6226" w:rsidRPr="000340B6" w:rsidRDefault="009B6226" w:rsidP="00556B66">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3,3</w:t>
            </w:r>
          </w:p>
        </w:tc>
        <w:tc>
          <w:tcPr>
            <w:tcW w:w="743" w:type="dxa"/>
            <w:tcBorders>
              <w:top w:val="single" w:sz="4" w:space="0" w:color="auto"/>
            </w:tcBorders>
            <w:shd w:val="clear" w:color="auto" w:fill="auto"/>
          </w:tcPr>
          <w:p w:rsidR="009B6226" w:rsidRPr="000340B6" w:rsidRDefault="009B6226" w:rsidP="00556B66">
            <w:pPr>
              <w:spacing w:line="240" w:lineRule="auto"/>
              <w:contextualSpacing/>
              <w:jc w:val="center"/>
              <w:rPr>
                <w:rFonts w:ascii="Times New Roman" w:hAnsi="Times New Roman" w:cs="Times New Roman"/>
                <w:b/>
                <w:sz w:val="16"/>
                <w:szCs w:val="16"/>
              </w:rPr>
            </w:pPr>
          </w:p>
          <w:p w:rsidR="009B6226" w:rsidRPr="000340B6" w:rsidRDefault="009B6226" w:rsidP="00556B66">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3,7</w:t>
            </w:r>
          </w:p>
        </w:tc>
        <w:tc>
          <w:tcPr>
            <w:tcW w:w="837" w:type="dxa"/>
            <w:gridSpan w:val="2"/>
            <w:tcBorders>
              <w:top w:val="single" w:sz="4" w:space="0" w:color="auto"/>
              <w:right w:val="single" w:sz="4" w:space="0" w:color="auto"/>
            </w:tcBorders>
            <w:shd w:val="clear" w:color="auto" w:fill="auto"/>
          </w:tcPr>
          <w:p w:rsidR="009B6226" w:rsidRPr="000340B6" w:rsidRDefault="009B6226" w:rsidP="00556B66">
            <w:pPr>
              <w:spacing w:line="240" w:lineRule="auto"/>
              <w:contextualSpacing/>
              <w:jc w:val="center"/>
              <w:rPr>
                <w:rFonts w:ascii="Times New Roman" w:hAnsi="Times New Roman" w:cs="Times New Roman"/>
                <w:b/>
                <w:sz w:val="16"/>
                <w:szCs w:val="16"/>
              </w:rPr>
            </w:pPr>
          </w:p>
          <w:p w:rsidR="009B6226" w:rsidRPr="000340B6" w:rsidRDefault="009B6226" w:rsidP="00556B66">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3,2</w:t>
            </w:r>
          </w:p>
        </w:tc>
        <w:tc>
          <w:tcPr>
            <w:tcW w:w="702" w:type="dxa"/>
            <w:tcBorders>
              <w:top w:val="single" w:sz="4" w:space="0" w:color="auto"/>
              <w:left w:val="single" w:sz="4" w:space="0" w:color="auto"/>
            </w:tcBorders>
            <w:shd w:val="clear" w:color="auto" w:fill="auto"/>
          </w:tcPr>
          <w:p w:rsidR="009B6226" w:rsidRPr="000340B6" w:rsidRDefault="009B6226" w:rsidP="00556B66">
            <w:pPr>
              <w:spacing w:line="240" w:lineRule="auto"/>
              <w:contextualSpacing/>
              <w:jc w:val="center"/>
              <w:rPr>
                <w:rFonts w:ascii="Times New Roman" w:hAnsi="Times New Roman" w:cs="Times New Roman"/>
                <w:b/>
                <w:sz w:val="16"/>
                <w:szCs w:val="16"/>
              </w:rPr>
            </w:pPr>
          </w:p>
          <w:p w:rsidR="009B6226" w:rsidRPr="000340B6" w:rsidRDefault="009B6226" w:rsidP="00556B66">
            <w:pPr>
              <w:spacing w:line="240" w:lineRule="auto"/>
              <w:contextualSpacing/>
              <w:jc w:val="center"/>
              <w:rPr>
                <w:rFonts w:ascii="Times New Roman" w:hAnsi="Times New Roman" w:cs="Times New Roman"/>
                <w:b/>
                <w:sz w:val="16"/>
                <w:szCs w:val="16"/>
              </w:rPr>
            </w:pPr>
            <w:r w:rsidRPr="000340B6">
              <w:rPr>
                <w:rFonts w:ascii="Times New Roman" w:hAnsi="Times New Roman" w:cs="Times New Roman"/>
                <w:b/>
                <w:sz w:val="16"/>
                <w:szCs w:val="16"/>
              </w:rPr>
              <w:t>3,7</w:t>
            </w:r>
          </w:p>
        </w:tc>
      </w:tr>
    </w:tbl>
    <w:p w:rsidR="00EB0E68" w:rsidRDefault="00A90BA2" w:rsidP="00017D44">
      <w:pPr>
        <w:spacing w:after="0" w:line="240" w:lineRule="auto"/>
        <w:ind w:left="-426" w:firstLine="426"/>
        <w:jc w:val="both"/>
        <w:rPr>
          <w:rFonts w:ascii="Times New Roman" w:hAnsi="Times New Roman" w:cs="Times New Roman"/>
          <w:sz w:val="28"/>
          <w:szCs w:val="28"/>
        </w:rPr>
      </w:pPr>
      <w:r>
        <w:rPr>
          <w:rFonts w:ascii="Times New Roman" w:hAnsi="Times New Roman" w:cs="Times New Roman"/>
          <w:sz w:val="28"/>
          <w:szCs w:val="28"/>
        </w:rPr>
        <w:lastRenderedPageBreak/>
        <w:t xml:space="preserve">По сравнению с прошлым годом улучшились </w:t>
      </w:r>
      <w:r w:rsidR="00081A4C">
        <w:rPr>
          <w:rFonts w:ascii="Times New Roman" w:hAnsi="Times New Roman" w:cs="Times New Roman"/>
          <w:sz w:val="28"/>
          <w:szCs w:val="28"/>
        </w:rPr>
        <w:t xml:space="preserve">оценки </w:t>
      </w:r>
      <w:r>
        <w:rPr>
          <w:rFonts w:ascii="Times New Roman" w:hAnsi="Times New Roman" w:cs="Times New Roman"/>
          <w:sz w:val="28"/>
          <w:szCs w:val="28"/>
        </w:rPr>
        <w:t xml:space="preserve">результаты по </w:t>
      </w:r>
      <w:r w:rsidR="000E3C87">
        <w:rPr>
          <w:rFonts w:ascii="Times New Roman" w:hAnsi="Times New Roman" w:cs="Times New Roman"/>
          <w:sz w:val="28"/>
          <w:szCs w:val="28"/>
        </w:rPr>
        <w:t>физике, информатике,</w:t>
      </w:r>
      <w:r w:rsidR="00F21783">
        <w:rPr>
          <w:rFonts w:ascii="Times New Roman" w:hAnsi="Times New Roman" w:cs="Times New Roman"/>
          <w:sz w:val="28"/>
          <w:szCs w:val="28"/>
        </w:rPr>
        <w:t xml:space="preserve"> </w:t>
      </w:r>
      <w:r w:rsidR="000E3C87">
        <w:rPr>
          <w:rFonts w:ascii="Times New Roman" w:hAnsi="Times New Roman" w:cs="Times New Roman"/>
          <w:sz w:val="28"/>
          <w:szCs w:val="28"/>
        </w:rPr>
        <w:t>химии</w:t>
      </w:r>
      <w:r>
        <w:rPr>
          <w:rFonts w:ascii="Times New Roman" w:hAnsi="Times New Roman" w:cs="Times New Roman"/>
          <w:sz w:val="28"/>
          <w:szCs w:val="28"/>
        </w:rPr>
        <w:t>. Оценка «4» как и в прошлом году по английскому языку</w:t>
      </w:r>
      <w:r w:rsidRPr="00616EFF">
        <w:rPr>
          <w:rFonts w:ascii="Times New Roman" w:hAnsi="Times New Roman" w:cs="Times New Roman"/>
          <w:b/>
          <w:sz w:val="28"/>
          <w:szCs w:val="28"/>
        </w:rPr>
        <w:t>.</w:t>
      </w:r>
      <w:r w:rsidR="00616EFF" w:rsidRPr="00616EFF">
        <w:rPr>
          <w:rFonts w:ascii="Times New Roman" w:hAnsi="Times New Roman" w:cs="Times New Roman"/>
          <w:b/>
          <w:sz w:val="28"/>
          <w:szCs w:val="28"/>
        </w:rPr>
        <w:t xml:space="preserve"> В МБОУ «Дивеевская СОШ</w:t>
      </w:r>
      <w:r w:rsidR="00616EFF">
        <w:rPr>
          <w:rFonts w:ascii="Times New Roman" w:hAnsi="Times New Roman" w:cs="Times New Roman"/>
          <w:sz w:val="28"/>
          <w:szCs w:val="28"/>
        </w:rPr>
        <w:t xml:space="preserve">» по </w:t>
      </w:r>
      <w:r w:rsidR="00E30E8E">
        <w:rPr>
          <w:rFonts w:ascii="Times New Roman" w:hAnsi="Times New Roman" w:cs="Times New Roman"/>
          <w:sz w:val="28"/>
          <w:szCs w:val="28"/>
        </w:rPr>
        <w:t>3</w:t>
      </w:r>
      <w:r w:rsidR="00616EFF">
        <w:rPr>
          <w:rFonts w:ascii="Times New Roman" w:hAnsi="Times New Roman" w:cs="Times New Roman"/>
          <w:sz w:val="28"/>
          <w:szCs w:val="28"/>
        </w:rPr>
        <w:t xml:space="preserve"> предметам увеличился средний балл (математика, </w:t>
      </w:r>
      <w:r w:rsidR="00081A4C">
        <w:rPr>
          <w:rFonts w:ascii="Times New Roman" w:hAnsi="Times New Roman" w:cs="Times New Roman"/>
          <w:sz w:val="28"/>
          <w:szCs w:val="28"/>
        </w:rPr>
        <w:t xml:space="preserve">обществознание, </w:t>
      </w:r>
      <w:r w:rsidR="00E30E8E">
        <w:rPr>
          <w:rFonts w:ascii="Times New Roman" w:hAnsi="Times New Roman" w:cs="Times New Roman"/>
          <w:sz w:val="28"/>
          <w:szCs w:val="28"/>
        </w:rPr>
        <w:t>информатика</w:t>
      </w:r>
      <w:r w:rsidR="00081A4C">
        <w:rPr>
          <w:rFonts w:ascii="Times New Roman" w:hAnsi="Times New Roman" w:cs="Times New Roman"/>
          <w:sz w:val="28"/>
          <w:szCs w:val="28"/>
        </w:rPr>
        <w:t>),</w:t>
      </w:r>
      <w:r w:rsidR="00E30E8E">
        <w:rPr>
          <w:rFonts w:ascii="Times New Roman" w:hAnsi="Times New Roman" w:cs="Times New Roman"/>
          <w:sz w:val="28"/>
          <w:szCs w:val="28"/>
        </w:rPr>
        <w:t xml:space="preserve"> </w:t>
      </w:r>
      <w:r w:rsidR="00081A4C">
        <w:rPr>
          <w:rFonts w:ascii="Times New Roman" w:hAnsi="Times New Roman" w:cs="Times New Roman"/>
          <w:sz w:val="28"/>
          <w:szCs w:val="28"/>
        </w:rPr>
        <w:t>в</w:t>
      </w:r>
      <w:r w:rsidR="00616EFF" w:rsidRPr="00616EFF">
        <w:rPr>
          <w:rFonts w:ascii="Times New Roman" w:hAnsi="Times New Roman" w:cs="Times New Roman"/>
          <w:b/>
          <w:sz w:val="28"/>
          <w:szCs w:val="28"/>
        </w:rPr>
        <w:t xml:space="preserve"> Сатисской средней школе</w:t>
      </w:r>
      <w:r w:rsidR="00616EFF">
        <w:rPr>
          <w:rFonts w:ascii="Times New Roman" w:hAnsi="Times New Roman" w:cs="Times New Roman"/>
          <w:sz w:val="28"/>
          <w:szCs w:val="28"/>
        </w:rPr>
        <w:t xml:space="preserve"> увеличился средний балл по </w:t>
      </w:r>
      <w:r w:rsidR="0011146F">
        <w:rPr>
          <w:rFonts w:ascii="Times New Roman" w:hAnsi="Times New Roman" w:cs="Times New Roman"/>
          <w:sz w:val="28"/>
          <w:szCs w:val="28"/>
        </w:rPr>
        <w:t>пяти</w:t>
      </w:r>
      <w:r w:rsidR="00616EFF">
        <w:rPr>
          <w:rFonts w:ascii="Times New Roman" w:hAnsi="Times New Roman" w:cs="Times New Roman"/>
          <w:sz w:val="28"/>
          <w:szCs w:val="28"/>
        </w:rPr>
        <w:t xml:space="preserve"> предметам – математика,</w:t>
      </w:r>
      <w:r w:rsidR="0011146F">
        <w:rPr>
          <w:rFonts w:ascii="Times New Roman" w:hAnsi="Times New Roman" w:cs="Times New Roman"/>
          <w:sz w:val="28"/>
          <w:szCs w:val="28"/>
        </w:rPr>
        <w:t xml:space="preserve"> физика,</w:t>
      </w:r>
      <w:r w:rsidR="00616EFF">
        <w:rPr>
          <w:rFonts w:ascii="Times New Roman" w:hAnsi="Times New Roman" w:cs="Times New Roman"/>
          <w:sz w:val="28"/>
          <w:szCs w:val="28"/>
        </w:rPr>
        <w:t xml:space="preserve"> ИКТ</w:t>
      </w:r>
      <w:r w:rsidR="00081A4C">
        <w:rPr>
          <w:rFonts w:ascii="Times New Roman" w:hAnsi="Times New Roman" w:cs="Times New Roman"/>
          <w:sz w:val="28"/>
          <w:szCs w:val="28"/>
        </w:rPr>
        <w:t>,</w:t>
      </w:r>
      <w:r w:rsidR="0011146F">
        <w:rPr>
          <w:rFonts w:ascii="Times New Roman" w:hAnsi="Times New Roman" w:cs="Times New Roman"/>
          <w:sz w:val="28"/>
          <w:szCs w:val="28"/>
        </w:rPr>
        <w:t xml:space="preserve"> биология, обществознание.</w:t>
      </w:r>
      <w:r w:rsidR="00BA1BBA">
        <w:rPr>
          <w:rFonts w:ascii="Times New Roman" w:hAnsi="Times New Roman" w:cs="Times New Roman"/>
          <w:sz w:val="28"/>
          <w:szCs w:val="28"/>
        </w:rPr>
        <w:t xml:space="preserve"> </w:t>
      </w:r>
      <w:r w:rsidR="0011146F">
        <w:rPr>
          <w:rFonts w:ascii="Times New Roman" w:hAnsi="Times New Roman" w:cs="Times New Roman"/>
          <w:sz w:val="28"/>
          <w:szCs w:val="28"/>
        </w:rPr>
        <w:t>В</w:t>
      </w:r>
      <w:r w:rsidR="00841D86">
        <w:rPr>
          <w:rFonts w:ascii="Times New Roman" w:hAnsi="Times New Roman" w:cs="Times New Roman"/>
          <w:sz w:val="28"/>
          <w:szCs w:val="28"/>
        </w:rPr>
        <w:t xml:space="preserve"> </w:t>
      </w:r>
      <w:r w:rsidR="00EB0E68">
        <w:rPr>
          <w:rFonts w:ascii="Times New Roman" w:hAnsi="Times New Roman" w:cs="Times New Roman"/>
          <w:b/>
          <w:sz w:val="28"/>
          <w:szCs w:val="28"/>
        </w:rPr>
        <w:t>Больше-Череватовской</w:t>
      </w:r>
      <w:r w:rsidR="00841D86">
        <w:rPr>
          <w:rFonts w:ascii="Times New Roman" w:hAnsi="Times New Roman" w:cs="Times New Roman"/>
          <w:sz w:val="28"/>
          <w:szCs w:val="28"/>
        </w:rPr>
        <w:t xml:space="preserve"> школе увеличился средний балл по </w:t>
      </w:r>
      <w:r w:rsidR="00EB0E68">
        <w:rPr>
          <w:rFonts w:ascii="Times New Roman" w:hAnsi="Times New Roman" w:cs="Times New Roman"/>
          <w:sz w:val="28"/>
          <w:szCs w:val="28"/>
        </w:rPr>
        <w:t>биологии и географии</w:t>
      </w:r>
      <w:r w:rsidR="00081A4C">
        <w:rPr>
          <w:rFonts w:ascii="Times New Roman" w:hAnsi="Times New Roman" w:cs="Times New Roman"/>
          <w:sz w:val="28"/>
          <w:szCs w:val="28"/>
        </w:rPr>
        <w:t xml:space="preserve">, </w:t>
      </w:r>
      <w:r w:rsidR="00081A4C" w:rsidRPr="00081A4C">
        <w:rPr>
          <w:rFonts w:ascii="Times New Roman" w:hAnsi="Times New Roman" w:cs="Times New Roman"/>
          <w:b/>
          <w:sz w:val="28"/>
          <w:szCs w:val="28"/>
        </w:rPr>
        <w:t xml:space="preserve">в </w:t>
      </w:r>
      <w:r w:rsidR="00EB0E68">
        <w:rPr>
          <w:rFonts w:ascii="Times New Roman" w:hAnsi="Times New Roman" w:cs="Times New Roman"/>
          <w:b/>
          <w:sz w:val="28"/>
          <w:szCs w:val="28"/>
        </w:rPr>
        <w:t>Кременковской</w:t>
      </w:r>
      <w:r w:rsidR="00081A4C" w:rsidRPr="00081A4C">
        <w:rPr>
          <w:rFonts w:ascii="Times New Roman" w:hAnsi="Times New Roman" w:cs="Times New Roman"/>
          <w:b/>
          <w:sz w:val="28"/>
          <w:szCs w:val="28"/>
        </w:rPr>
        <w:t xml:space="preserve"> основной</w:t>
      </w:r>
      <w:r w:rsidR="00081A4C">
        <w:rPr>
          <w:rFonts w:ascii="Times New Roman" w:hAnsi="Times New Roman" w:cs="Times New Roman"/>
          <w:sz w:val="28"/>
          <w:szCs w:val="28"/>
        </w:rPr>
        <w:t xml:space="preserve"> школе по </w:t>
      </w:r>
      <w:r w:rsidR="00EB0E68">
        <w:rPr>
          <w:rFonts w:ascii="Times New Roman" w:hAnsi="Times New Roman" w:cs="Times New Roman"/>
          <w:sz w:val="28"/>
          <w:szCs w:val="28"/>
        </w:rPr>
        <w:t>4</w:t>
      </w:r>
      <w:r w:rsidR="00081A4C">
        <w:rPr>
          <w:rFonts w:ascii="Times New Roman" w:hAnsi="Times New Roman" w:cs="Times New Roman"/>
          <w:sz w:val="28"/>
          <w:szCs w:val="28"/>
        </w:rPr>
        <w:t xml:space="preserve"> предметам</w:t>
      </w:r>
      <w:r w:rsidR="007F2849">
        <w:rPr>
          <w:rFonts w:ascii="Times New Roman" w:hAnsi="Times New Roman" w:cs="Times New Roman"/>
          <w:sz w:val="28"/>
          <w:szCs w:val="28"/>
        </w:rPr>
        <w:t xml:space="preserve"> </w:t>
      </w:r>
      <w:r w:rsidR="00081A4C">
        <w:rPr>
          <w:rFonts w:ascii="Times New Roman" w:hAnsi="Times New Roman" w:cs="Times New Roman"/>
          <w:sz w:val="28"/>
          <w:szCs w:val="28"/>
        </w:rPr>
        <w:t>- русский язык, математика</w:t>
      </w:r>
      <w:r w:rsidR="005842B7">
        <w:rPr>
          <w:rFonts w:ascii="Times New Roman" w:hAnsi="Times New Roman" w:cs="Times New Roman"/>
          <w:sz w:val="28"/>
          <w:szCs w:val="28"/>
        </w:rPr>
        <w:t xml:space="preserve">, </w:t>
      </w:r>
      <w:r w:rsidR="00EB0E68">
        <w:rPr>
          <w:rFonts w:ascii="Times New Roman" w:hAnsi="Times New Roman" w:cs="Times New Roman"/>
          <w:sz w:val="28"/>
          <w:szCs w:val="28"/>
        </w:rPr>
        <w:t xml:space="preserve">общество, география. </w:t>
      </w:r>
      <w:r w:rsidR="00081A4C">
        <w:rPr>
          <w:rFonts w:ascii="Times New Roman" w:hAnsi="Times New Roman" w:cs="Times New Roman"/>
          <w:sz w:val="28"/>
          <w:szCs w:val="28"/>
        </w:rPr>
        <w:t xml:space="preserve"> </w:t>
      </w:r>
      <w:r w:rsidR="00C271C6">
        <w:rPr>
          <w:rFonts w:ascii="Times New Roman" w:hAnsi="Times New Roman" w:cs="Times New Roman"/>
          <w:sz w:val="28"/>
          <w:szCs w:val="28"/>
        </w:rPr>
        <w:t>10 человек получили аттестаты с отличием – Дивеевская СОШ-5 человек, Сатисская сОШ-3 человека, Кременковская ООШ- 2 человека.</w:t>
      </w:r>
    </w:p>
    <w:p w:rsidR="00FA5D22" w:rsidRPr="00FA5D22" w:rsidRDefault="00FA5D22" w:rsidP="00017D44">
      <w:pPr>
        <w:spacing w:after="0" w:line="240" w:lineRule="auto"/>
        <w:ind w:left="-426" w:firstLine="426"/>
        <w:jc w:val="both"/>
        <w:rPr>
          <w:rFonts w:ascii="Times New Roman" w:hAnsi="Times New Roman" w:cs="Times New Roman"/>
          <w:sz w:val="28"/>
          <w:szCs w:val="28"/>
        </w:rPr>
      </w:pPr>
      <w:r w:rsidRPr="00FA5D22">
        <w:rPr>
          <w:rFonts w:ascii="Times New Roman" w:hAnsi="Times New Roman" w:cs="Times New Roman"/>
          <w:sz w:val="28"/>
          <w:szCs w:val="28"/>
        </w:rPr>
        <w:t>Если проанализировать состав выпускников, вышедших на пересдачу в</w:t>
      </w:r>
      <w:r w:rsidR="007C7622">
        <w:rPr>
          <w:rFonts w:ascii="Times New Roman" w:hAnsi="Times New Roman" w:cs="Times New Roman"/>
          <w:sz w:val="28"/>
          <w:szCs w:val="28"/>
        </w:rPr>
        <w:t xml:space="preserve"> </w:t>
      </w:r>
      <w:r w:rsidRPr="00FA5D22">
        <w:rPr>
          <w:rFonts w:ascii="Times New Roman" w:hAnsi="Times New Roman" w:cs="Times New Roman"/>
          <w:sz w:val="28"/>
          <w:szCs w:val="28"/>
        </w:rPr>
        <w:t>сентябре, то получаем следующую картину:</w:t>
      </w:r>
    </w:p>
    <w:p w:rsidR="00FA5D22" w:rsidRPr="00FA5D22" w:rsidRDefault="00FA5D22" w:rsidP="00017D44">
      <w:pPr>
        <w:spacing w:after="0" w:line="240" w:lineRule="auto"/>
        <w:ind w:left="-426" w:firstLine="426"/>
        <w:jc w:val="both"/>
        <w:rPr>
          <w:rFonts w:ascii="Times New Roman" w:hAnsi="Times New Roman" w:cs="Times New Roman"/>
          <w:sz w:val="28"/>
          <w:szCs w:val="28"/>
        </w:rPr>
      </w:pPr>
      <w:r w:rsidRPr="00FA5D22">
        <w:rPr>
          <w:rFonts w:ascii="Times New Roman" w:hAnsi="Times New Roman" w:cs="Times New Roman"/>
          <w:sz w:val="28"/>
          <w:szCs w:val="28"/>
        </w:rPr>
        <w:t xml:space="preserve">- выпускники, имеющие двойки по </w:t>
      </w:r>
      <w:r>
        <w:rPr>
          <w:rFonts w:ascii="Times New Roman" w:hAnsi="Times New Roman" w:cs="Times New Roman"/>
          <w:sz w:val="28"/>
          <w:szCs w:val="28"/>
        </w:rPr>
        <w:t>3</w:t>
      </w:r>
      <w:r w:rsidRPr="00FA5D22">
        <w:rPr>
          <w:rFonts w:ascii="Times New Roman" w:hAnsi="Times New Roman" w:cs="Times New Roman"/>
          <w:sz w:val="28"/>
          <w:szCs w:val="28"/>
        </w:rPr>
        <w:t xml:space="preserve"> предметам –</w:t>
      </w:r>
      <w:r>
        <w:rPr>
          <w:rFonts w:ascii="Times New Roman" w:hAnsi="Times New Roman" w:cs="Times New Roman"/>
          <w:sz w:val="28"/>
          <w:szCs w:val="28"/>
        </w:rPr>
        <w:t>8 чел (4,2%)</w:t>
      </w:r>
      <w:r w:rsidRPr="00FA5D22">
        <w:rPr>
          <w:rFonts w:ascii="Times New Roman" w:hAnsi="Times New Roman" w:cs="Times New Roman"/>
          <w:sz w:val="28"/>
          <w:szCs w:val="28"/>
        </w:rPr>
        <w:t>;</w:t>
      </w:r>
    </w:p>
    <w:p w:rsidR="00FA5D22" w:rsidRPr="00FA5D22" w:rsidRDefault="00FA5D22" w:rsidP="00017D44">
      <w:pPr>
        <w:spacing w:after="0" w:line="240" w:lineRule="auto"/>
        <w:ind w:left="-426" w:firstLine="426"/>
        <w:jc w:val="both"/>
        <w:rPr>
          <w:rFonts w:ascii="Times New Roman" w:hAnsi="Times New Roman" w:cs="Times New Roman"/>
          <w:sz w:val="28"/>
          <w:szCs w:val="28"/>
        </w:rPr>
      </w:pPr>
      <w:r w:rsidRPr="00FA5D22">
        <w:rPr>
          <w:rFonts w:ascii="Times New Roman" w:hAnsi="Times New Roman" w:cs="Times New Roman"/>
          <w:sz w:val="28"/>
          <w:szCs w:val="28"/>
        </w:rPr>
        <w:t xml:space="preserve">- выпускников, имеющих двойки по </w:t>
      </w:r>
      <w:r>
        <w:rPr>
          <w:rFonts w:ascii="Times New Roman" w:hAnsi="Times New Roman" w:cs="Times New Roman"/>
          <w:sz w:val="28"/>
          <w:szCs w:val="28"/>
        </w:rPr>
        <w:t>4 предметам</w:t>
      </w:r>
      <w:r w:rsidRPr="00FA5D22">
        <w:rPr>
          <w:rFonts w:ascii="Times New Roman" w:hAnsi="Times New Roman" w:cs="Times New Roman"/>
          <w:sz w:val="28"/>
          <w:szCs w:val="28"/>
        </w:rPr>
        <w:t xml:space="preserve"> – </w:t>
      </w:r>
      <w:r>
        <w:rPr>
          <w:rFonts w:ascii="Times New Roman" w:hAnsi="Times New Roman" w:cs="Times New Roman"/>
          <w:sz w:val="28"/>
          <w:szCs w:val="28"/>
        </w:rPr>
        <w:t>8 чел. (4,2%).</w:t>
      </w:r>
    </w:p>
    <w:p w:rsidR="00FA5D22" w:rsidRPr="00FA5D22" w:rsidRDefault="00FA5D22" w:rsidP="00017D44">
      <w:pPr>
        <w:spacing w:after="0" w:line="240" w:lineRule="auto"/>
        <w:ind w:left="-426" w:firstLine="426"/>
        <w:jc w:val="both"/>
        <w:rPr>
          <w:rFonts w:ascii="Times New Roman" w:hAnsi="Times New Roman" w:cs="Times New Roman"/>
          <w:sz w:val="28"/>
          <w:szCs w:val="28"/>
        </w:rPr>
      </w:pPr>
      <w:r w:rsidRPr="00FA5D22">
        <w:rPr>
          <w:rFonts w:ascii="Times New Roman" w:hAnsi="Times New Roman" w:cs="Times New Roman"/>
          <w:sz w:val="28"/>
          <w:szCs w:val="28"/>
        </w:rPr>
        <w:t>На уровне основного общего образования необходимо больше внимания</w:t>
      </w:r>
      <w:r>
        <w:rPr>
          <w:rFonts w:ascii="Times New Roman" w:hAnsi="Times New Roman" w:cs="Times New Roman"/>
          <w:sz w:val="28"/>
          <w:szCs w:val="28"/>
        </w:rPr>
        <w:t xml:space="preserve"> </w:t>
      </w:r>
      <w:r w:rsidRPr="00FA5D22">
        <w:rPr>
          <w:rFonts w:ascii="Times New Roman" w:hAnsi="Times New Roman" w:cs="Times New Roman"/>
          <w:sz w:val="28"/>
          <w:szCs w:val="28"/>
        </w:rPr>
        <w:t>уделять навыкам читательской грамотности и усилить подготовку выпускников</w:t>
      </w:r>
      <w:r>
        <w:rPr>
          <w:rFonts w:ascii="Times New Roman" w:hAnsi="Times New Roman" w:cs="Times New Roman"/>
          <w:sz w:val="28"/>
          <w:szCs w:val="28"/>
        </w:rPr>
        <w:t xml:space="preserve"> </w:t>
      </w:r>
      <w:r w:rsidRPr="00FA5D22">
        <w:rPr>
          <w:rFonts w:ascii="Times New Roman" w:hAnsi="Times New Roman" w:cs="Times New Roman"/>
          <w:sz w:val="28"/>
          <w:szCs w:val="28"/>
        </w:rPr>
        <w:t xml:space="preserve">через сеть </w:t>
      </w:r>
      <w:proofErr w:type="gramStart"/>
      <w:r w:rsidRPr="00FA5D22">
        <w:rPr>
          <w:rFonts w:ascii="Times New Roman" w:hAnsi="Times New Roman" w:cs="Times New Roman"/>
          <w:sz w:val="28"/>
          <w:szCs w:val="28"/>
        </w:rPr>
        <w:t>интернет-курсов</w:t>
      </w:r>
      <w:proofErr w:type="gramEnd"/>
      <w:r w:rsidRPr="00FA5D22">
        <w:rPr>
          <w:rFonts w:ascii="Times New Roman" w:hAnsi="Times New Roman" w:cs="Times New Roman"/>
          <w:sz w:val="28"/>
          <w:szCs w:val="28"/>
        </w:rPr>
        <w:t>, позволяющих своевременно ликвидировать</w:t>
      </w:r>
      <w:r>
        <w:rPr>
          <w:rFonts w:ascii="Times New Roman" w:hAnsi="Times New Roman" w:cs="Times New Roman"/>
          <w:sz w:val="28"/>
          <w:szCs w:val="28"/>
        </w:rPr>
        <w:t xml:space="preserve"> </w:t>
      </w:r>
      <w:r w:rsidRPr="00FA5D22">
        <w:rPr>
          <w:rFonts w:ascii="Times New Roman" w:hAnsi="Times New Roman" w:cs="Times New Roman"/>
          <w:sz w:val="28"/>
          <w:szCs w:val="28"/>
        </w:rPr>
        <w:t>пробелы, незнание.</w:t>
      </w:r>
      <w:r w:rsidR="004F51F8" w:rsidRPr="004F51F8">
        <w:t xml:space="preserve"> </w:t>
      </w:r>
      <w:r w:rsidR="004F51F8" w:rsidRPr="004F51F8">
        <w:rPr>
          <w:rFonts w:ascii="Times New Roman" w:hAnsi="Times New Roman" w:cs="Times New Roman"/>
          <w:sz w:val="28"/>
          <w:szCs w:val="28"/>
        </w:rPr>
        <w:t>Непонимание содержания заданий и, следовательно, не правильное их</w:t>
      </w:r>
      <w:r w:rsidR="004F51F8">
        <w:rPr>
          <w:rFonts w:ascii="Times New Roman" w:hAnsi="Times New Roman" w:cs="Times New Roman"/>
          <w:sz w:val="28"/>
          <w:szCs w:val="28"/>
        </w:rPr>
        <w:t xml:space="preserve"> </w:t>
      </w:r>
      <w:r w:rsidR="004F51F8" w:rsidRPr="004F51F8">
        <w:rPr>
          <w:rFonts w:ascii="Times New Roman" w:hAnsi="Times New Roman" w:cs="Times New Roman"/>
          <w:sz w:val="28"/>
          <w:szCs w:val="28"/>
        </w:rPr>
        <w:t>выполнение приводит к неудовлетворительному результату на ОГЭ.</w:t>
      </w:r>
    </w:p>
    <w:p w:rsidR="00C316DA" w:rsidRPr="00C316DA" w:rsidRDefault="00C316DA" w:rsidP="00017D44">
      <w:pPr>
        <w:spacing w:after="0" w:line="240" w:lineRule="auto"/>
        <w:ind w:left="-426" w:firstLine="426"/>
        <w:jc w:val="both"/>
        <w:rPr>
          <w:rFonts w:ascii="Times New Roman" w:hAnsi="Times New Roman" w:cs="Times New Roman"/>
          <w:sz w:val="28"/>
          <w:szCs w:val="28"/>
        </w:rPr>
      </w:pPr>
      <w:r w:rsidRPr="00C316DA">
        <w:rPr>
          <w:rFonts w:ascii="Times New Roman" w:hAnsi="Times New Roman" w:cs="Times New Roman"/>
          <w:sz w:val="28"/>
          <w:szCs w:val="28"/>
        </w:rPr>
        <w:t xml:space="preserve">С целью эффективной организации образовательного процесса и достижения качественных образовательных результатов управлением образования и общеобразовательными организациями </w:t>
      </w:r>
      <w:r w:rsidR="008731B3">
        <w:rPr>
          <w:rFonts w:ascii="Times New Roman" w:hAnsi="Times New Roman" w:cs="Times New Roman"/>
          <w:sz w:val="28"/>
          <w:szCs w:val="28"/>
        </w:rPr>
        <w:t>округа</w:t>
      </w:r>
      <w:r w:rsidRPr="00C316DA">
        <w:rPr>
          <w:rFonts w:ascii="Times New Roman" w:hAnsi="Times New Roman" w:cs="Times New Roman"/>
          <w:sz w:val="28"/>
          <w:szCs w:val="28"/>
        </w:rPr>
        <w:t xml:space="preserve"> в предстоящем учебном году необходимо продолжить работу по следующим направлениям:</w:t>
      </w:r>
    </w:p>
    <w:p w:rsidR="00C316DA" w:rsidRPr="00C316DA" w:rsidRDefault="00E3362C" w:rsidP="00017D44">
      <w:pPr>
        <w:spacing w:after="0" w:line="240" w:lineRule="auto"/>
        <w:ind w:left="-426"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00C316DA" w:rsidRPr="00C316DA">
        <w:rPr>
          <w:rFonts w:ascii="Times New Roman" w:hAnsi="Times New Roman" w:cs="Times New Roman"/>
          <w:sz w:val="28"/>
          <w:szCs w:val="28"/>
        </w:rPr>
        <w:t>реализация планов внеурочной деятельности с обязательным использованием активных форм организации внеурочной деятельности, например, поисковых и научных исследований, диспутов, конференций, олимпиад, соревнований, экскурсий и других форм, способствующих развитию интереса детей к учению;</w:t>
      </w:r>
    </w:p>
    <w:p w:rsidR="00C316DA" w:rsidRPr="00C316DA" w:rsidRDefault="003849DE" w:rsidP="00017D44">
      <w:pPr>
        <w:numPr>
          <w:ilvl w:val="1"/>
          <w:numId w:val="0"/>
        </w:numPr>
        <w:spacing w:after="0" w:line="240" w:lineRule="auto"/>
        <w:ind w:left="-426"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00C316DA" w:rsidRPr="00C316DA">
        <w:rPr>
          <w:rFonts w:ascii="Times New Roman" w:hAnsi="Times New Roman" w:cs="Times New Roman"/>
          <w:sz w:val="28"/>
          <w:szCs w:val="28"/>
        </w:rPr>
        <w:t>анализ эффективности формирования и реализации общеобразовательной организацией учебного плана, а именно: проведение мониторинга соответствия количества выделенных часов на учебные предметы, в том числе не только на русский язык и математику, но и на предметы по выбору, результатам государственной итоговой аттестации в каждой общеобразовательной организации;</w:t>
      </w:r>
    </w:p>
    <w:p w:rsidR="00C316DA" w:rsidRPr="00C316DA" w:rsidRDefault="00E3362C" w:rsidP="00017D44">
      <w:pPr>
        <w:numPr>
          <w:ilvl w:val="1"/>
          <w:numId w:val="0"/>
        </w:numPr>
        <w:spacing w:after="0" w:line="240" w:lineRule="auto"/>
        <w:ind w:left="-426"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00C316DA" w:rsidRPr="00C316DA">
        <w:rPr>
          <w:rFonts w:ascii="Times New Roman" w:hAnsi="Times New Roman" w:cs="Times New Roman"/>
          <w:sz w:val="28"/>
          <w:szCs w:val="28"/>
        </w:rPr>
        <w:t>анализ эффективности выбора предпрофильной, профильной направленности общеобразовательной организации;</w:t>
      </w:r>
    </w:p>
    <w:p w:rsidR="00C316DA" w:rsidRPr="00C316DA" w:rsidRDefault="00E3362C" w:rsidP="00017D44">
      <w:pPr>
        <w:numPr>
          <w:ilvl w:val="1"/>
          <w:numId w:val="0"/>
        </w:numPr>
        <w:spacing w:after="0" w:line="240" w:lineRule="auto"/>
        <w:ind w:left="-426"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00C316DA" w:rsidRPr="00C316DA">
        <w:rPr>
          <w:rFonts w:ascii="Times New Roman" w:hAnsi="Times New Roman" w:cs="Times New Roman"/>
          <w:sz w:val="28"/>
          <w:szCs w:val="28"/>
        </w:rPr>
        <w:t>анализ качества сложившейся в общеобразовательной организации модели промежуточной аттестации, актуальности форм и методов отслеживания результата, применяемых педагогами в образовательном процессе (организация внутришкольного контроля);</w:t>
      </w:r>
    </w:p>
    <w:p w:rsidR="00C316DA" w:rsidRPr="00C316DA" w:rsidRDefault="00E3362C" w:rsidP="00017D44">
      <w:pPr>
        <w:numPr>
          <w:ilvl w:val="1"/>
          <w:numId w:val="0"/>
        </w:numPr>
        <w:spacing w:after="0" w:line="240" w:lineRule="auto"/>
        <w:ind w:left="-426" w:firstLine="426"/>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sidR="00C316DA" w:rsidRPr="00C316DA">
        <w:rPr>
          <w:rFonts w:ascii="Times New Roman" w:hAnsi="Times New Roman" w:cs="Times New Roman"/>
          <w:sz w:val="28"/>
          <w:szCs w:val="28"/>
        </w:rPr>
        <w:t xml:space="preserve">анализ системы фиксации трудностей каждого обучающегося в период промежуточной аттестации и системы консультативной помощи обучающимся, имеющим трудности в обучении (работа с учащимися, включающая составление </w:t>
      </w:r>
      <w:r w:rsidR="00C316DA" w:rsidRPr="00C316DA">
        <w:rPr>
          <w:rFonts w:ascii="Times New Roman" w:hAnsi="Times New Roman" w:cs="Times New Roman"/>
          <w:sz w:val="28"/>
          <w:szCs w:val="28"/>
        </w:rPr>
        <w:lastRenderedPageBreak/>
        <w:t xml:space="preserve">банка данных обучающихся, имеющих низкую учебную мотивацию для дальнейшей индивидуальной работы с ними, организацию репетиционных тестирований с целью овладения учащимися методики выполнения тестов образцов ЕГЭ, организацию участия обучающихся 11-х классов в </w:t>
      </w:r>
      <w:r w:rsidR="008731B3">
        <w:rPr>
          <w:rFonts w:ascii="Times New Roman" w:hAnsi="Times New Roman" w:cs="Times New Roman"/>
          <w:sz w:val="28"/>
          <w:szCs w:val="28"/>
        </w:rPr>
        <w:t>тренировочном</w:t>
      </w:r>
      <w:r w:rsidR="00C316DA" w:rsidRPr="00C316DA">
        <w:rPr>
          <w:rFonts w:ascii="Times New Roman" w:hAnsi="Times New Roman" w:cs="Times New Roman"/>
          <w:sz w:val="28"/>
          <w:szCs w:val="28"/>
        </w:rPr>
        <w:t xml:space="preserve"> ЕГЭ по обязательным предметам</w:t>
      </w:r>
      <w:proofErr w:type="gramEnd"/>
      <w:r w:rsidR="00C316DA" w:rsidRPr="00C316DA">
        <w:rPr>
          <w:rFonts w:ascii="Times New Roman" w:hAnsi="Times New Roman" w:cs="Times New Roman"/>
          <w:sz w:val="28"/>
          <w:szCs w:val="28"/>
        </w:rPr>
        <w:t>, организация для слабоуспевающих учащихся дополнительных занятий и консультаций, индивидуальные консультации с использованием демоверсий контрольно-измерительных материалов (КИМов) по предметам и т.д.);</w:t>
      </w:r>
    </w:p>
    <w:p w:rsidR="00C316DA" w:rsidRPr="00C316DA" w:rsidRDefault="00E3362C" w:rsidP="00017D44">
      <w:pPr>
        <w:numPr>
          <w:ilvl w:val="1"/>
          <w:numId w:val="0"/>
        </w:numPr>
        <w:spacing w:after="0" w:line="240" w:lineRule="auto"/>
        <w:ind w:left="-426"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00C316DA" w:rsidRPr="00C316DA">
        <w:rPr>
          <w:rFonts w:ascii="Times New Roman" w:hAnsi="Times New Roman" w:cs="Times New Roman"/>
          <w:sz w:val="28"/>
          <w:szCs w:val="28"/>
        </w:rPr>
        <w:t>анализ соответствия результатов внешнего контроля результатам внутреннего мониторинга, выявление причин несоответствия результатов и разработка методических рекомендаций педагогам;</w:t>
      </w:r>
    </w:p>
    <w:p w:rsidR="00C316DA" w:rsidRPr="00C316DA" w:rsidRDefault="00E3362C" w:rsidP="00017D44">
      <w:pPr>
        <w:numPr>
          <w:ilvl w:val="1"/>
          <w:numId w:val="0"/>
        </w:numPr>
        <w:spacing w:after="0" w:line="240" w:lineRule="auto"/>
        <w:ind w:left="-426"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00C316DA" w:rsidRPr="00C316DA">
        <w:rPr>
          <w:rFonts w:ascii="Times New Roman" w:hAnsi="Times New Roman" w:cs="Times New Roman"/>
          <w:sz w:val="28"/>
          <w:szCs w:val="28"/>
        </w:rPr>
        <w:t>реализация системы учета и контроля посещаемости учебных занятий с целью минимизации немотивированных пропусков учебных занятий;</w:t>
      </w:r>
    </w:p>
    <w:p w:rsidR="00C316DA" w:rsidRDefault="00E3362C" w:rsidP="00017D44">
      <w:pPr>
        <w:numPr>
          <w:ilvl w:val="1"/>
          <w:numId w:val="0"/>
        </w:numPr>
        <w:spacing w:after="0" w:line="240" w:lineRule="auto"/>
        <w:ind w:left="-426"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00C316DA" w:rsidRPr="00C316DA">
        <w:rPr>
          <w:rFonts w:ascii="Times New Roman" w:hAnsi="Times New Roman" w:cs="Times New Roman"/>
          <w:sz w:val="28"/>
          <w:szCs w:val="28"/>
        </w:rPr>
        <w:t>анализ уровня квалификации педагогических кадров, преподающих не только математику и русский язык, но и предметы по выбору; создание условий для актуализации и развития инновационного потенциала педагогов, своевременность повышения квалификации и переподготовки педагогов.</w:t>
      </w:r>
    </w:p>
    <w:p w:rsidR="008731B3" w:rsidRDefault="008731B3" w:rsidP="00556B66">
      <w:pPr>
        <w:spacing w:after="0" w:line="240" w:lineRule="atLeast"/>
        <w:jc w:val="both"/>
        <w:rPr>
          <w:rFonts w:ascii="Times New Roman" w:hAnsi="Times New Roman" w:cs="Times New Roman"/>
          <w:sz w:val="28"/>
          <w:szCs w:val="28"/>
        </w:rPr>
      </w:pPr>
    </w:p>
    <w:p w:rsidR="00C64A2C" w:rsidRPr="00B13CB8" w:rsidRDefault="00B13CB8" w:rsidP="003849DE">
      <w:pPr>
        <w:spacing w:after="0" w:line="240" w:lineRule="auto"/>
        <w:jc w:val="center"/>
        <w:rPr>
          <w:rFonts w:ascii="Times New Roman" w:eastAsia="Times New Roman" w:hAnsi="Times New Roman" w:cs="Times New Roman"/>
          <w:b/>
          <w:color w:val="C00000"/>
          <w:sz w:val="28"/>
          <w:szCs w:val="28"/>
          <w:lang w:eastAsia="ru-RU"/>
        </w:rPr>
      </w:pPr>
      <w:r w:rsidRPr="00B13CB8">
        <w:rPr>
          <w:rFonts w:ascii="Times New Roman" w:eastAsia="Times New Roman" w:hAnsi="Times New Roman" w:cs="Times New Roman"/>
          <w:b/>
          <w:color w:val="C00000"/>
          <w:sz w:val="28"/>
          <w:szCs w:val="28"/>
          <w:lang w:eastAsia="ru-RU"/>
        </w:rPr>
        <w:t xml:space="preserve">6. </w:t>
      </w:r>
      <w:r w:rsidR="00AD5321">
        <w:rPr>
          <w:rFonts w:ascii="Times New Roman" w:eastAsia="Times New Roman" w:hAnsi="Times New Roman" w:cs="Times New Roman"/>
          <w:b/>
          <w:color w:val="C00000"/>
          <w:sz w:val="28"/>
          <w:szCs w:val="28"/>
          <w:lang w:eastAsia="ru-RU"/>
        </w:rPr>
        <w:t>ИТОГИ ВСЕРОССИЙСКОЙ ОЛИМПИАДЫ ШКОЛЬНИКОВ</w:t>
      </w:r>
      <w:r w:rsidR="00C64A2C" w:rsidRPr="00B13CB8">
        <w:rPr>
          <w:rFonts w:ascii="Times New Roman" w:eastAsia="Times New Roman" w:hAnsi="Times New Roman" w:cs="Times New Roman"/>
          <w:b/>
          <w:color w:val="C00000"/>
          <w:sz w:val="28"/>
          <w:szCs w:val="28"/>
          <w:lang w:eastAsia="ru-RU"/>
        </w:rPr>
        <w:t xml:space="preserve"> </w:t>
      </w:r>
    </w:p>
    <w:p w:rsidR="00C64A2C" w:rsidRDefault="00AD5321" w:rsidP="003849DE">
      <w:pPr>
        <w:spacing w:after="0" w:line="240" w:lineRule="auto"/>
        <w:jc w:val="center"/>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b/>
          <w:color w:val="C00000"/>
          <w:sz w:val="28"/>
          <w:szCs w:val="28"/>
          <w:lang w:eastAsia="ru-RU"/>
        </w:rPr>
        <w:t>В</w:t>
      </w:r>
      <w:r w:rsidR="00C64A2C" w:rsidRPr="00B13CB8">
        <w:rPr>
          <w:rFonts w:ascii="Times New Roman" w:eastAsia="Times New Roman" w:hAnsi="Times New Roman" w:cs="Times New Roman"/>
          <w:b/>
          <w:color w:val="C00000"/>
          <w:sz w:val="28"/>
          <w:szCs w:val="28"/>
          <w:lang w:eastAsia="ru-RU"/>
        </w:rPr>
        <w:t xml:space="preserve"> 202</w:t>
      </w:r>
      <w:r w:rsidR="0036126C">
        <w:rPr>
          <w:rFonts w:ascii="Times New Roman" w:eastAsia="Times New Roman" w:hAnsi="Times New Roman" w:cs="Times New Roman"/>
          <w:b/>
          <w:color w:val="C00000"/>
          <w:sz w:val="28"/>
          <w:szCs w:val="28"/>
          <w:lang w:eastAsia="ru-RU"/>
        </w:rPr>
        <w:t>3</w:t>
      </w:r>
      <w:r w:rsidR="00C64A2C" w:rsidRPr="00B13CB8">
        <w:rPr>
          <w:rFonts w:ascii="Times New Roman" w:eastAsia="Times New Roman" w:hAnsi="Times New Roman" w:cs="Times New Roman"/>
          <w:b/>
          <w:color w:val="C00000"/>
          <w:sz w:val="28"/>
          <w:szCs w:val="28"/>
          <w:lang w:eastAsia="ru-RU"/>
        </w:rPr>
        <w:t>-202</w:t>
      </w:r>
      <w:r w:rsidR="0036126C">
        <w:rPr>
          <w:rFonts w:ascii="Times New Roman" w:eastAsia="Times New Roman" w:hAnsi="Times New Roman" w:cs="Times New Roman"/>
          <w:b/>
          <w:color w:val="C00000"/>
          <w:sz w:val="28"/>
          <w:szCs w:val="28"/>
          <w:lang w:eastAsia="ru-RU"/>
        </w:rPr>
        <w:t>4</w:t>
      </w:r>
      <w:r w:rsidR="00C64A2C" w:rsidRPr="00B13CB8">
        <w:rPr>
          <w:rFonts w:ascii="Times New Roman" w:eastAsia="Times New Roman" w:hAnsi="Times New Roman" w:cs="Times New Roman"/>
          <w:b/>
          <w:color w:val="C00000"/>
          <w:sz w:val="28"/>
          <w:szCs w:val="28"/>
          <w:lang w:eastAsia="ru-RU"/>
        </w:rPr>
        <w:t xml:space="preserve"> </w:t>
      </w:r>
      <w:r>
        <w:rPr>
          <w:rFonts w:ascii="Times New Roman" w:eastAsia="Times New Roman" w:hAnsi="Times New Roman" w:cs="Times New Roman"/>
          <w:b/>
          <w:color w:val="C00000"/>
          <w:sz w:val="28"/>
          <w:szCs w:val="28"/>
          <w:lang w:eastAsia="ru-RU"/>
        </w:rPr>
        <w:t>УЧЕБНОМ ГОДУ</w:t>
      </w:r>
    </w:p>
    <w:p w:rsidR="0036126C" w:rsidRPr="0036126C" w:rsidRDefault="0036126C" w:rsidP="00035CB0">
      <w:pPr>
        <w:spacing w:after="0" w:line="276" w:lineRule="auto"/>
        <w:ind w:left="-426" w:firstLine="426"/>
        <w:jc w:val="both"/>
        <w:rPr>
          <w:rFonts w:ascii="Times New Roman" w:eastAsia="Times New Roman" w:hAnsi="Times New Roman" w:cs="Times New Roman"/>
          <w:sz w:val="28"/>
          <w:lang w:eastAsia="ru-RU"/>
        </w:rPr>
      </w:pPr>
      <w:proofErr w:type="gramStart"/>
      <w:r w:rsidRPr="0036126C">
        <w:rPr>
          <w:rFonts w:ascii="Times New Roman" w:eastAsia="Times New Roman" w:hAnsi="Times New Roman" w:cs="Times New Roman"/>
          <w:sz w:val="28"/>
          <w:lang w:eastAsia="ru-RU"/>
        </w:rPr>
        <w:t>Всероссийская олимпиада школьников – одна из форм работы с одаренными детьми, которая позволяет выявить у обучающихся творческие способности и развивает интерес к научно-исследовательской деятельности.</w:t>
      </w:r>
      <w:proofErr w:type="gramEnd"/>
    </w:p>
    <w:p w:rsidR="0036126C" w:rsidRPr="0036126C" w:rsidRDefault="0036126C" w:rsidP="00035CB0">
      <w:pPr>
        <w:spacing w:after="0" w:line="276" w:lineRule="auto"/>
        <w:ind w:left="-426" w:firstLine="426"/>
        <w:jc w:val="both"/>
        <w:rPr>
          <w:rFonts w:ascii="Times New Roman" w:eastAsia="Times New Roman" w:hAnsi="Times New Roman" w:cs="Times New Roman"/>
          <w:sz w:val="28"/>
          <w:lang w:eastAsia="ru-RU"/>
        </w:rPr>
      </w:pPr>
      <w:proofErr w:type="gramStart"/>
      <w:r w:rsidRPr="0036126C">
        <w:rPr>
          <w:rFonts w:ascii="Times New Roman" w:eastAsia="Times New Roman" w:hAnsi="Times New Roman" w:cs="Times New Roman"/>
          <w:sz w:val="28"/>
          <w:lang w:eastAsia="ru-RU"/>
        </w:rPr>
        <w:t>Всероссийская олимпиада школьников (далее – ВОШ) проводится в 4 этапа (школьный, муниципальный, региональный, заключительный) в соответствии с приказом Минпросвещения России от 27.11.2020 №678 «Об утверждении Порядка проведения Всероссийской олимпиады школьников», п</w:t>
      </w:r>
      <w:r w:rsidRPr="0036126C">
        <w:rPr>
          <w:rFonts w:ascii="Times New Roman" w:eastAsia="Times New Roman" w:hAnsi="Times New Roman" w:cs="Times New Roman"/>
          <w:sz w:val="30"/>
          <w:szCs w:val="30"/>
          <w:shd w:val="clear" w:color="auto" w:fill="FFFFFF"/>
          <w:lang w:eastAsia="ru-RU"/>
        </w:rPr>
        <w:t>риказом Федеральной службы по надзору в сфере образования и науки от 26.08.2022 №</w:t>
      </w:r>
      <w:r>
        <w:rPr>
          <w:rFonts w:ascii="Times New Roman" w:eastAsia="Times New Roman" w:hAnsi="Times New Roman" w:cs="Times New Roman"/>
          <w:sz w:val="30"/>
          <w:szCs w:val="30"/>
          <w:shd w:val="clear" w:color="auto" w:fill="FFFFFF"/>
          <w:lang w:eastAsia="ru-RU"/>
        </w:rPr>
        <w:t xml:space="preserve"> </w:t>
      </w:r>
      <w:r w:rsidRPr="0036126C">
        <w:rPr>
          <w:rFonts w:ascii="Times New Roman" w:eastAsia="Times New Roman" w:hAnsi="Times New Roman" w:cs="Times New Roman"/>
          <w:sz w:val="30"/>
          <w:szCs w:val="30"/>
          <w:shd w:val="clear" w:color="auto" w:fill="FFFFFF"/>
          <w:lang w:eastAsia="ru-RU"/>
        </w:rPr>
        <w:t>924</w:t>
      </w:r>
      <w:r>
        <w:rPr>
          <w:rFonts w:ascii="Times New Roman" w:eastAsia="Times New Roman" w:hAnsi="Times New Roman" w:cs="Times New Roman"/>
          <w:sz w:val="30"/>
          <w:szCs w:val="30"/>
          <w:shd w:val="clear" w:color="auto" w:fill="FFFFFF"/>
          <w:lang w:eastAsia="ru-RU"/>
        </w:rPr>
        <w:t xml:space="preserve"> </w:t>
      </w:r>
      <w:r w:rsidRPr="0036126C">
        <w:rPr>
          <w:rFonts w:ascii="Times New Roman" w:eastAsia="Times New Roman" w:hAnsi="Times New Roman" w:cs="Times New Roman"/>
          <w:sz w:val="30"/>
          <w:szCs w:val="30"/>
          <w:shd w:val="clear" w:color="auto" w:fill="FFFFFF"/>
          <w:lang w:eastAsia="ru-RU"/>
        </w:rPr>
        <w:t>«Об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w:t>
      </w:r>
      <w:proofErr w:type="gramEnd"/>
      <w:r w:rsidRPr="0036126C">
        <w:rPr>
          <w:rFonts w:ascii="Times New Roman" w:eastAsia="Times New Roman" w:hAnsi="Times New Roman" w:cs="Times New Roman"/>
          <w:sz w:val="30"/>
          <w:szCs w:val="30"/>
          <w:shd w:val="clear" w:color="auto" w:fill="FFFFFF"/>
          <w:lang w:eastAsia="ru-RU"/>
        </w:rPr>
        <w:t xml:space="preserve"> </w:t>
      </w:r>
      <w:proofErr w:type="gramStart"/>
      <w:r w:rsidRPr="0036126C">
        <w:rPr>
          <w:rFonts w:ascii="Times New Roman" w:eastAsia="Times New Roman" w:hAnsi="Times New Roman" w:cs="Times New Roman"/>
          <w:sz w:val="30"/>
          <w:szCs w:val="30"/>
          <w:shd w:val="clear" w:color="auto" w:fill="FFFFFF"/>
          <w:lang w:eastAsia="ru-RU"/>
        </w:rPr>
        <w:t>общего и среднего общего образования, всероссийской олимпиады школьников и олимпиад школьников», постановлением Главного государственного санитарного врача РФ от 30.06.2020 №16</w:t>
      </w:r>
      <w:r w:rsidRPr="0036126C">
        <w:rPr>
          <w:rFonts w:ascii="Times New Roman" w:eastAsia="Times New Roman" w:hAnsi="Times New Roman" w:cs="Times New Roman"/>
          <w:sz w:val="30"/>
          <w:szCs w:val="30"/>
          <w:lang w:eastAsia="ru-RU"/>
        </w:rPr>
        <w:t xml:space="preserve"> «</w:t>
      </w:r>
      <w:r w:rsidRPr="0036126C">
        <w:rPr>
          <w:rFonts w:ascii="Times New Roman" w:eastAsia="Times New Roman" w:hAnsi="Times New Roman" w:cs="Times New Roman"/>
          <w:sz w:val="30"/>
          <w:szCs w:val="30"/>
          <w:shd w:val="clear" w:color="auto" w:fill="FFFFFF"/>
          <w:lang w:eastAsia="ru-RU"/>
        </w:rPr>
        <w:t>Об утверждении санитарно-эпидемиологических правил СП 3.1/2.4 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w:t>
      </w:r>
      <w:proofErr w:type="gramEnd"/>
    </w:p>
    <w:p w:rsidR="0036126C" w:rsidRPr="0036126C" w:rsidRDefault="00960AAC" w:rsidP="0036126C">
      <w:pPr>
        <w:spacing w:after="0" w:line="360" w:lineRule="auto"/>
        <w:jc w:val="center"/>
        <w:rPr>
          <w:rFonts w:ascii="Times New Roman" w:eastAsia="Times New Roman" w:hAnsi="Times New Roman" w:cs="Times New Roman"/>
          <w:b/>
          <w:color w:val="000000"/>
          <w:sz w:val="28"/>
          <w:lang w:eastAsia="ru-RU"/>
        </w:rPr>
      </w:pPr>
      <w:r>
        <w:rPr>
          <w:rFonts w:ascii="Times New Roman" w:eastAsia="Times New Roman" w:hAnsi="Times New Roman" w:cs="Times New Roman"/>
          <w:b/>
          <w:color w:val="000000"/>
          <w:sz w:val="28"/>
          <w:lang w:eastAsia="ru-RU"/>
        </w:rPr>
        <w:lastRenderedPageBreak/>
        <w:t>6.1.</w:t>
      </w:r>
      <w:r w:rsidR="0036126C" w:rsidRPr="0036126C">
        <w:rPr>
          <w:rFonts w:ascii="Times New Roman" w:eastAsia="Times New Roman" w:hAnsi="Times New Roman" w:cs="Times New Roman"/>
          <w:b/>
          <w:color w:val="000000"/>
          <w:sz w:val="28"/>
          <w:lang w:eastAsia="ru-RU"/>
        </w:rPr>
        <w:t>Школьный этап всероссийской олимпиады школьников (далее – ШЭ ВОШ)</w:t>
      </w:r>
    </w:p>
    <w:p w:rsidR="0036126C" w:rsidRPr="0036126C" w:rsidRDefault="0036126C" w:rsidP="00035CB0">
      <w:pPr>
        <w:spacing w:after="0" w:line="240" w:lineRule="auto"/>
        <w:ind w:left="-426" w:firstLine="284"/>
        <w:jc w:val="both"/>
        <w:rPr>
          <w:rFonts w:ascii="Times New Roman" w:eastAsia="Times New Roman" w:hAnsi="Times New Roman" w:cs="Times New Roman"/>
          <w:sz w:val="28"/>
          <w:lang w:eastAsia="ru-RU"/>
        </w:rPr>
      </w:pPr>
      <w:proofErr w:type="gramStart"/>
      <w:r w:rsidRPr="0036126C">
        <w:rPr>
          <w:rFonts w:ascii="Times New Roman" w:eastAsia="Times New Roman" w:hAnsi="Times New Roman" w:cs="Times New Roman"/>
          <w:color w:val="000000"/>
          <w:sz w:val="28"/>
          <w:lang w:eastAsia="ru-RU"/>
        </w:rPr>
        <w:t>ШЭ ВОШ на территории Дивеевского муниципального округа проводился в соответствии с методическими рекомендациями по организации и проведению школьного этапа всероссийской олимпиады школьников в 2023-2024 учебном году, разработанными центральными предметно-методическими комиссиями по общеобразовательным предметам, требованиями к организации проведения школьного этапа ВОШ в 2023-2024 учебном году (письмо ГБУ ДО РЦ «Вега» от 01.09.2023 №Сл-316-566-720528/23 «О требованиях к организации проведения школьного этапа</w:t>
      </w:r>
      <w:proofErr w:type="gramEnd"/>
      <w:r w:rsidRPr="0036126C">
        <w:rPr>
          <w:rFonts w:ascii="Times New Roman" w:eastAsia="Times New Roman" w:hAnsi="Times New Roman" w:cs="Times New Roman"/>
          <w:color w:val="000000"/>
          <w:sz w:val="28"/>
          <w:lang w:eastAsia="ru-RU"/>
        </w:rPr>
        <w:t xml:space="preserve"> </w:t>
      </w:r>
      <w:proofErr w:type="gramStart"/>
      <w:r w:rsidRPr="0036126C">
        <w:rPr>
          <w:rFonts w:ascii="Times New Roman" w:eastAsia="Times New Roman" w:hAnsi="Times New Roman" w:cs="Times New Roman"/>
          <w:color w:val="000000"/>
          <w:sz w:val="28"/>
          <w:lang w:eastAsia="ru-RU"/>
        </w:rPr>
        <w:t xml:space="preserve">всероссийской олимпиады школьников»), </w:t>
      </w:r>
      <w:r w:rsidRPr="0036126C">
        <w:rPr>
          <w:rFonts w:ascii="Times New Roman" w:eastAsia="Times New Roman" w:hAnsi="Times New Roman" w:cs="Times New Roman"/>
          <w:sz w:val="28"/>
          <w:lang w:eastAsia="ru-RU"/>
        </w:rPr>
        <w:t>приказом Министерства образования и науки Нижегородской области от 14.09.2023 №316-01-63-2504/23 «О проведении школьного этапа всероссийской олимпиады школьников в 2023-2024 учебном году», приказами управления образования администрации Дивеевского муниципального округа Нижегородской области от 11.08.2023 №217 «Об утверждении организационно-технологической модели проведения школьного этапа всероссийской олимпиады школьников в 2023-2024 учебном году», от 15.09.2023 №257 «О проведении школьного этапа всероссийской олимпиады</w:t>
      </w:r>
      <w:proofErr w:type="gramEnd"/>
      <w:r w:rsidRPr="0036126C">
        <w:rPr>
          <w:rFonts w:ascii="Times New Roman" w:eastAsia="Times New Roman" w:hAnsi="Times New Roman" w:cs="Times New Roman"/>
          <w:sz w:val="28"/>
          <w:lang w:eastAsia="ru-RU"/>
        </w:rPr>
        <w:t xml:space="preserve"> школьников в 2023-2024 учебном году».</w:t>
      </w:r>
    </w:p>
    <w:p w:rsidR="0036126C" w:rsidRPr="0036126C" w:rsidRDefault="0036126C" w:rsidP="00035CB0">
      <w:pPr>
        <w:spacing w:after="0" w:line="240" w:lineRule="auto"/>
        <w:ind w:left="-426" w:firstLine="284"/>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color w:val="000000"/>
          <w:sz w:val="28"/>
          <w:lang w:eastAsia="ru-RU"/>
        </w:rPr>
        <w:t xml:space="preserve">В 2023-2024 учебном году школьный этап стартовал с 25 сентября 2023 года по 19 общеобразовательным предметам для обучающихся 5-11 классов и по двум предметам для обучающихся 4 классов. </w:t>
      </w:r>
      <w:proofErr w:type="gramStart"/>
      <w:r w:rsidRPr="0036126C">
        <w:rPr>
          <w:rFonts w:ascii="Times New Roman" w:eastAsia="Times New Roman" w:hAnsi="Times New Roman" w:cs="Times New Roman"/>
          <w:color w:val="000000"/>
          <w:sz w:val="28"/>
          <w:lang w:eastAsia="ru-RU"/>
        </w:rPr>
        <w:t xml:space="preserve">По 6 общеобразовательным предметам (математика, физика, информатика, химия, биология, астрономия) проведение организовано в онлайн-формате на платформе Образовательного центра «Сириус». </w:t>
      </w:r>
      <w:proofErr w:type="gramEnd"/>
    </w:p>
    <w:p w:rsidR="0036126C" w:rsidRPr="0036126C" w:rsidRDefault="0036126C" w:rsidP="00035CB0">
      <w:pPr>
        <w:spacing w:after="0" w:line="240" w:lineRule="auto"/>
        <w:ind w:left="-426" w:firstLine="284"/>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color w:val="000000"/>
          <w:sz w:val="28"/>
          <w:lang w:eastAsia="ru-RU"/>
        </w:rPr>
        <w:t>В школьном этапе приняли участие 573 человека – 52,5% (1 чел. – 1 раз), из них:</w:t>
      </w:r>
    </w:p>
    <w:p w:rsidR="0036126C" w:rsidRPr="0036126C" w:rsidRDefault="0036126C" w:rsidP="00035CB0">
      <w:pPr>
        <w:spacing w:after="0" w:line="240" w:lineRule="auto"/>
        <w:ind w:left="-426" w:firstLine="284"/>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color w:val="000000"/>
          <w:sz w:val="28"/>
          <w:lang w:eastAsia="ru-RU"/>
        </w:rPr>
        <w:t xml:space="preserve">- 31 – </w:t>
      </w:r>
      <w:proofErr w:type="gramStart"/>
      <w:r w:rsidRPr="0036126C">
        <w:rPr>
          <w:rFonts w:ascii="Times New Roman" w:eastAsia="Times New Roman" w:hAnsi="Times New Roman" w:cs="Times New Roman"/>
          <w:color w:val="000000"/>
          <w:sz w:val="28"/>
          <w:lang w:eastAsia="ru-RU"/>
        </w:rPr>
        <w:t>обучающиеся</w:t>
      </w:r>
      <w:proofErr w:type="gramEnd"/>
      <w:r w:rsidRPr="0036126C">
        <w:rPr>
          <w:rFonts w:ascii="Times New Roman" w:eastAsia="Times New Roman" w:hAnsi="Times New Roman" w:cs="Times New Roman"/>
          <w:color w:val="000000"/>
          <w:sz w:val="28"/>
          <w:lang w:eastAsia="ru-RU"/>
        </w:rPr>
        <w:t xml:space="preserve"> 4 классов (23,3%);</w:t>
      </w:r>
    </w:p>
    <w:p w:rsidR="0036126C" w:rsidRPr="0036126C" w:rsidRDefault="0036126C" w:rsidP="00035CB0">
      <w:pPr>
        <w:spacing w:after="0" w:line="240" w:lineRule="auto"/>
        <w:ind w:left="-426" w:firstLine="284"/>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color w:val="000000"/>
          <w:sz w:val="28"/>
          <w:lang w:eastAsia="ru-RU"/>
        </w:rPr>
        <w:t xml:space="preserve">- 446 – </w:t>
      </w:r>
      <w:proofErr w:type="gramStart"/>
      <w:r w:rsidRPr="0036126C">
        <w:rPr>
          <w:rFonts w:ascii="Times New Roman" w:eastAsia="Times New Roman" w:hAnsi="Times New Roman" w:cs="Times New Roman"/>
          <w:color w:val="000000"/>
          <w:sz w:val="28"/>
          <w:lang w:eastAsia="ru-RU"/>
        </w:rPr>
        <w:t>обучающиеся</w:t>
      </w:r>
      <w:proofErr w:type="gramEnd"/>
      <w:r w:rsidRPr="0036126C">
        <w:rPr>
          <w:rFonts w:ascii="Times New Roman" w:eastAsia="Times New Roman" w:hAnsi="Times New Roman" w:cs="Times New Roman"/>
          <w:color w:val="000000"/>
          <w:sz w:val="28"/>
          <w:lang w:eastAsia="ru-RU"/>
        </w:rPr>
        <w:t xml:space="preserve"> 5-9 классов (53,5%);</w:t>
      </w:r>
    </w:p>
    <w:p w:rsidR="0036126C" w:rsidRPr="0036126C" w:rsidRDefault="0036126C" w:rsidP="00035CB0">
      <w:pPr>
        <w:spacing w:after="0" w:line="240" w:lineRule="auto"/>
        <w:ind w:left="-426" w:firstLine="284"/>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color w:val="000000"/>
          <w:sz w:val="28"/>
          <w:lang w:eastAsia="ru-RU"/>
        </w:rPr>
        <w:t xml:space="preserve">- 96 – </w:t>
      </w:r>
      <w:proofErr w:type="gramStart"/>
      <w:r w:rsidRPr="0036126C">
        <w:rPr>
          <w:rFonts w:ascii="Times New Roman" w:eastAsia="Times New Roman" w:hAnsi="Times New Roman" w:cs="Times New Roman"/>
          <w:color w:val="000000"/>
          <w:sz w:val="28"/>
          <w:lang w:eastAsia="ru-RU"/>
        </w:rPr>
        <w:t>обучающиеся</w:t>
      </w:r>
      <w:proofErr w:type="gramEnd"/>
      <w:r w:rsidRPr="0036126C">
        <w:rPr>
          <w:rFonts w:ascii="Times New Roman" w:eastAsia="Times New Roman" w:hAnsi="Times New Roman" w:cs="Times New Roman"/>
          <w:color w:val="000000"/>
          <w:sz w:val="28"/>
          <w:lang w:eastAsia="ru-RU"/>
        </w:rPr>
        <w:t xml:space="preserve"> 10-11 классов (82,2%).</w:t>
      </w:r>
    </w:p>
    <w:p w:rsidR="0036126C" w:rsidRPr="0036126C" w:rsidRDefault="0036126C" w:rsidP="00035CB0">
      <w:pPr>
        <w:spacing w:after="0" w:line="240" w:lineRule="auto"/>
        <w:ind w:left="-426" w:firstLine="284"/>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color w:val="000000"/>
          <w:sz w:val="28"/>
          <w:lang w:eastAsia="ru-RU"/>
        </w:rPr>
        <w:t>По сравнению с 2022-2023 учебным годом количество детей, принявших участие в ШЭ ВОШ, остается на прежнем уровне.</w:t>
      </w:r>
    </w:p>
    <w:p w:rsidR="0036126C" w:rsidRPr="0036126C" w:rsidRDefault="0036126C" w:rsidP="00035CB0">
      <w:pPr>
        <w:spacing w:after="0" w:line="240" w:lineRule="auto"/>
        <w:ind w:left="-426" w:firstLine="284"/>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color w:val="000000"/>
          <w:sz w:val="28"/>
          <w:lang w:eastAsia="ru-RU"/>
        </w:rPr>
        <w:t xml:space="preserve">Снизился охват участия детей в 4-х классах на 5,8%, 9-х классах на 4,1%, 10-11 классах на 17,7%, но увеличился в 5-х классах на 5,5%, в 6-х классах на 4,7%, в 7-х классах </w:t>
      </w:r>
      <w:proofErr w:type="gramStart"/>
      <w:r w:rsidRPr="0036126C">
        <w:rPr>
          <w:rFonts w:ascii="Times New Roman" w:eastAsia="Times New Roman" w:hAnsi="Times New Roman" w:cs="Times New Roman"/>
          <w:color w:val="000000"/>
          <w:sz w:val="28"/>
          <w:lang w:eastAsia="ru-RU"/>
        </w:rPr>
        <w:t>на</w:t>
      </w:r>
      <w:proofErr w:type="gramEnd"/>
      <w:r w:rsidRPr="0036126C">
        <w:rPr>
          <w:rFonts w:ascii="Times New Roman" w:eastAsia="Times New Roman" w:hAnsi="Times New Roman" w:cs="Times New Roman"/>
          <w:color w:val="000000"/>
          <w:sz w:val="28"/>
          <w:lang w:eastAsia="ru-RU"/>
        </w:rPr>
        <w:t xml:space="preserve"> 3,5%.</w:t>
      </w:r>
    </w:p>
    <w:p w:rsidR="0036126C" w:rsidRPr="0036126C" w:rsidRDefault="0036126C" w:rsidP="00035CB0">
      <w:pPr>
        <w:spacing w:after="0" w:line="240" w:lineRule="auto"/>
        <w:ind w:left="-426" w:firstLine="284"/>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color w:val="000000"/>
          <w:sz w:val="28"/>
          <w:lang w:eastAsia="ru-RU"/>
        </w:rPr>
        <w:t>В разрезе школ охват снизился в МБОУ «Дивеевская СОШ» на 3,5% и в МБОУ «</w:t>
      </w:r>
      <w:proofErr w:type="gramStart"/>
      <w:r w:rsidRPr="0036126C">
        <w:rPr>
          <w:rFonts w:ascii="Times New Roman" w:eastAsia="Times New Roman" w:hAnsi="Times New Roman" w:cs="Times New Roman"/>
          <w:color w:val="000000"/>
          <w:sz w:val="28"/>
          <w:lang w:eastAsia="ru-RU"/>
        </w:rPr>
        <w:t>Ивановская</w:t>
      </w:r>
      <w:proofErr w:type="gramEnd"/>
      <w:r w:rsidRPr="0036126C">
        <w:rPr>
          <w:rFonts w:ascii="Times New Roman" w:eastAsia="Times New Roman" w:hAnsi="Times New Roman" w:cs="Times New Roman"/>
          <w:color w:val="000000"/>
          <w:sz w:val="28"/>
          <w:lang w:eastAsia="ru-RU"/>
        </w:rPr>
        <w:t xml:space="preserve"> СОШ» на 12,1%, в остальных школах увеличился: МБОУ «Сатисская СОШ» на 4,5%, МБОУ «Глуховская СОШ» на 8,1%, филиал МБОУ «</w:t>
      </w:r>
      <w:proofErr w:type="gramStart"/>
      <w:r w:rsidRPr="0036126C">
        <w:rPr>
          <w:rFonts w:ascii="Times New Roman" w:eastAsia="Times New Roman" w:hAnsi="Times New Roman" w:cs="Times New Roman"/>
          <w:color w:val="000000"/>
          <w:sz w:val="28"/>
          <w:lang w:eastAsia="ru-RU"/>
        </w:rPr>
        <w:t>Ивановская</w:t>
      </w:r>
      <w:proofErr w:type="gramEnd"/>
      <w:r w:rsidRPr="0036126C">
        <w:rPr>
          <w:rFonts w:ascii="Times New Roman" w:eastAsia="Times New Roman" w:hAnsi="Times New Roman" w:cs="Times New Roman"/>
          <w:color w:val="000000"/>
          <w:sz w:val="28"/>
          <w:lang w:eastAsia="ru-RU"/>
        </w:rPr>
        <w:t xml:space="preserve"> СОШ» Елизарьевская ООШ на 24%, МБОУ «Кременковская ООШ» на 10,6%, МБОУ «Больше-Череватовская ООШ» на 14,2%, МБОУ «Суворовская ООШ» на 7,2%.</w:t>
      </w:r>
    </w:p>
    <w:p w:rsidR="0036126C" w:rsidRPr="0036126C" w:rsidRDefault="0036126C" w:rsidP="0036126C">
      <w:pPr>
        <w:spacing w:after="0" w:line="360" w:lineRule="auto"/>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noProof/>
          <w:color w:val="000000"/>
          <w:sz w:val="28"/>
          <w:lang w:eastAsia="ru-RU"/>
        </w:rPr>
        <w:lastRenderedPageBreak/>
        <w:drawing>
          <wp:inline distT="0" distB="0" distL="0" distR="0" wp14:anchorId="38E1FA6E" wp14:editId="50512C38">
            <wp:extent cx="6515100" cy="4086225"/>
            <wp:effectExtent l="0" t="0" r="0" b="952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6126C" w:rsidRPr="0036126C" w:rsidRDefault="0036126C" w:rsidP="0036126C">
      <w:pPr>
        <w:spacing w:after="0" w:line="360" w:lineRule="auto"/>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noProof/>
          <w:color w:val="000000"/>
          <w:sz w:val="28"/>
          <w:lang w:eastAsia="ru-RU"/>
        </w:rPr>
        <w:drawing>
          <wp:inline distT="0" distB="0" distL="0" distR="0" wp14:anchorId="551A4D83" wp14:editId="6D1C8D61">
            <wp:extent cx="6581775" cy="4229100"/>
            <wp:effectExtent l="0" t="0" r="9525"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6126C" w:rsidRPr="0036126C" w:rsidRDefault="0036126C" w:rsidP="0036126C">
      <w:pPr>
        <w:spacing w:after="0" w:line="360" w:lineRule="auto"/>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color w:val="000000"/>
          <w:sz w:val="28"/>
          <w:lang w:eastAsia="ru-RU"/>
        </w:rPr>
        <w:lastRenderedPageBreak/>
        <w:t xml:space="preserve">Наибольшее количество участий в ШЭ ВОШ по математике (193 человека), русскому языку (167 человек), биологии (158 человек), физической культуре (119 человек), истории (116 человек). </w:t>
      </w:r>
    </w:p>
    <w:p w:rsidR="0036126C" w:rsidRPr="0036126C" w:rsidRDefault="0036126C" w:rsidP="0036126C">
      <w:pPr>
        <w:spacing w:after="0" w:line="360" w:lineRule="auto"/>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color w:val="000000"/>
          <w:sz w:val="28"/>
          <w:lang w:eastAsia="ru-RU"/>
        </w:rPr>
        <w:t>Наименьшее количество участников в олимпиадах по астрономии (27 человек), праву (35 человек), МХК (47 человек), экономике (49 человек), экологии (55 человек).</w:t>
      </w:r>
    </w:p>
    <w:p w:rsidR="0036126C" w:rsidRPr="0036126C" w:rsidRDefault="0036126C" w:rsidP="0036126C">
      <w:pPr>
        <w:spacing w:after="0" w:line="360" w:lineRule="auto"/>
        <w:jc w:val="both"/>
        <w:rPr>
          <w:rFonts w:ascii="Times New Roman" w:eastAsia="Times New Roman" w:hAnsi="Times New Roman" w:cs="Times New Roman"/>
          <w:color w:val="000000"/>
          <w:sz w:val="28"/>
          <w:lang w:eastAsia="ru-RU"/>
        </w:rPr>
      </w:pPr>
      <w:proofErr w:type="gramStart"/>
      <w:r w:rsidRPr="0036126C">
        <w:rPr>
          <w:rFonts w:ascii="Times New Roman" w:eastAsia="Times New Roman" w:hAnsi="Times New Roman" w:cs="Times New Roman"/>
          <w:color w:val="000000"/>
          <w:sz w:val="28"/>
          <w:lang w:eastAsia="ru-RU"/>
        </w:rPr>
        <w:t>По сравнению с прошлым годом интерес уменьшился к английскому языку (на 8 человек), русскому языку (на 10 чел.), истории (на 14 чел.), ОБЖ (на 11 чел.), математике (на 15 чел.), увеличился к технологии (на 44 чел.), географии (на 29 чел.), информатике (на 21 чел.), экономике (на 20 чел.), МХК и экологии (на 17 чел.), химии (на 15 чел.).</w:t>
      </w:r>
      <w:proofErr w:type="gramEnd"/>
    </w:p>
    <w:p w:rsidR="0036126C" w:rsidRPr="0036126C" w:rsidRDefault="0036126C" w:rsidP="0036126C">
      <w:pPr>
        <w:spacing w:after="0" w:line="360" w:lineRule="auto"/>
        <w:jc w:val="both"/>
        <w:rPr>
          <w:rFonts w:ascii="Times New Roman" w:eastAsia="Times New Roman" w:hAnsi="Times New Roman" w:cs="Times New Roman"/>
          <w:color w:val="000000"/>
          <w:sz w:val="28"/>
          <w:lang w:eastAsia="ru-RU"/>
        </w:rPr>
      </w:pPr>
    </w:p>
    <w:p w:rsidR="0036126C" w:rsidRPr="0036126C" w:rsidRDefault="0036126C" w:rsidP="0036126C">
      <w:pPr>
        <w:spacing w:after="0" w:line="276" w:lineRule="auto"/>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noProof/>
          <w:color w:val="000000"/>
          <w:sz w:val="28"/>
          <w:lang w:eastAsia="ru-RU"/>
        </w:rPr>
        <w:drawing>
          <wp:inline distT="0" distB="0" distL="0" distR="0" wp14:anchorId="7B68A690" wp14:editId="78CAEAE7">
            <wp:extent cx="6600825" cy="3981450"/>
            <wp:effectExtent l="0" t="0" r="9525"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36126C">
        <w:rPr>
          <w:rFonts w:ascii="Times New Roman" w:eastAsia="Times New Roman" w:hAnsi="Times New Roman" w:cs="Times New Roman"/>
          <w:b/>
          <w:color w:val="000000"/>
          <w:sz w:val="28"/>
          <w:lang w:eastAsia="ru-RU"/>
        </w:rPr>
        <w:t xml:space="preserve"> </w:t>
      </w:r>
    </w:p>
    <w:p w:rsidR="0036126C" w:rsidRPr="0036126C" w:rsidRDefault="0036126C" w:rsidP="0036126C">
      <w:pPr>
        <w:spacing w:after="0" w:line="360" w:lineRule="auto"/>
        <w:jc w:val="both"/>
        <w:rPr>
          <w:rFonts w:ascii="Times New Roman" w:eastAsia="Times New Roman" w:hAnsi="Times New Roman" w:cs="Times New Roman"/>
          <w:color w:val="000000"/>
          <w:sz w:val="28"/>
          <w:lang w:eastAsia="ru-RU"/>
        </w:rPr>
      </w:pPr>
    </w:p>
    <w:p w:rsidR="0036126C" w:rsidRPr="0036126C" w:rsidRDefault="0036126C" w:rsidP="0036126C">
      <w:pPr>
        <w:spacing w:after="0" w:line="360" w:lineRule="auto"/>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color w:val="000000"/>
          <w:sz w:val="28"/>
          <w:lang w:eastAsia="ru-RU"/>
        </w:rPr>
        <w:t xml:space="preserve">В среднем один обучающийся принимал участие в 2-4 олимпиадах, следовательно, количество участий в ШЭ ВОШ составило 1825, из них - 744 человека (40,8%) стали победителями и призерами. По сравнению с </w:t>
      </w:r>
      <w:r w:rsidRPr="0036126C">
        <w:rPr>
          <w:rFonts w:ascii="Times New Roman" w:eastAsia="Times New Roman" w:hAnsi="Times New Roman" w:cs="Times New Roman"/>
          <w:color w:val="000000"/>
          <w:sz w:val="28"/>
          <w:lang w:eastAsia="ru-RU"/>
        </w:rPr>
        <w:lastRenderedPageBreak/>
        <w:t>прошлым годом количество участий увеличилось на 127, но уменьшилась результативность на 5,7% в 5-11 классах.</w:t>
      </w:r>
    </w:p>
    <w:p w:rsidR="0036126C" w:rsidRPr="0036126C" w:rsidRDefault="0036126C" w:rsidP="0036126C">
      <w:pPr>
        <w:spacing w:after="0" w:line="360" w:lineRule="auto"/>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noProof/>
          <w:color w:val="000000"/>
          <w:sz w:val="28"/>
          <w:lang w:eastAsia="ru-RU"/>
        </w:rPr>
        <w:drawing>
          <wp:inline distT="0" distB="0" distL="0" distR="0" wp14:anchorId="1BA2A538" wp14:editId="49A90E37">
            <wp:extent cx="6605905" cy="3702733"/>
            <wp:effectExtent l="0" t="0" r="4445" b="1206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6126C" w:rsidRPr="0036126C" w:rsidRDefault="0036126C" w:rsidP="0036126C">
      <w:pPr>
        <w:spacing w:after="0" w:line="360" w:lineRule="auto"/>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noProof/>
          <w:color w:val="000000"/>
          <w:sz w:val="28"/>
          <w:lang w:eastAsia="ru-RU"/>
        </w:rPr>
        <w:drawing>
          <wp:inline distT="0" distB="0" distL="0" distR="0" wp14:anchorId="759328A6" wp14:editId="298B4BE3">
            <wp:extent cx="6610350" cy="4333875"/>
            <wp:effectExtent l="0" t="0" r="0" b="952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6126C" w:rsidRPr="0036126C" w:rsidRDefault="0036126C" w:rsidP="00523160">
      <w:pPr>
        <w:keepNext/>
        <w:keepLines/>
        <w:spacing w:after="0" w:line="240" w:lineRule="auto"/>
        <w:ind w:firstLine="284"/>
        <w:jc w:val="both"/>
        <w:outlineLvl w:val="0"/>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color w:val="000000"/>
          <w:sz w:val="28"/>
          <w:lang w:eastAsia="ru-RU"/>
        </w:rPr>
        <w:lastRenderedPageBreak/>
        <w:t>Ежегодно стабильные высокие результаты участия в ШЭ ВОШ показывают Монастырская Православная школа (78,9%), МБОУ «Дивеевская СОШ» (45%), МБОУ «Больше-Череватовская ООШ» (44,4%), МБОУ «Сатисская СОШ» (41,4%).</w:t>
      </w:r>
    </w:p>
    <w:p w:rsidR="0036126C" w:rsidRPr="0036126C" w:rsidRDefault="0036126C" w:rsidP="00523160">
      <w:pPr>
        <w:keepNext/>
        <w:keepLines/>
        <w:spacing w:after="0" w:line="240" w:lineRule="auto"/>
        <w:ind w:firstLine="284"/>
        <w:jc w:val="both"/>
        <w:outlineLvl w:val="0"/>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color w:val="000000"/>
          <w:sz w:val="28"/>
          <w:lang w:eastAsia="ru-RU"/>
        </w:rPr>
        <w:t>Низкая результативность участия в ШЭ ВОШ, как и в прошлом году, у МБОУ «Суворовская ООШ» (14,2%), МБОУ «Верякушская ООШ» (17%), филиала МБОУ «Ивановская СОШ» Елизарьевская ООШ (27,4%).</w:t>
      </w:r>
    </w:p>
    <w:p w:rsidR="0036126C" w:rsidRPr="0036126C" w:rsidRDefault="0036126C" w:rsidP="00523160">
      <w:pPr>
        <w:spacing w:after="15" w:line="240" w:lineRule="auto"/>
        <w:ind w:right="55" w:firstLine="284"/>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color w:val="000000"/>
          <w:sz w:val="28"/>
          <w:lang w:eastAsia="ru-RU"/>
        </w:rPr>
        <w:t>Количество педагогов, подготовивших обучающихся к участию в ШЭ ВОШ, составило 135, из них:</w:t>
      </w:r>
    </w:p>
    <w:p w:rsidR="0036126C" w:rsidRPr="0036126C" w:rsidRDefault="0036126C" w:rsidP="00523160">
      <w:pPr>
        <w:spacing w:after="15" w:line="240" w:lineRule="auto"/>
        <w:ind w:right="199" w:firstLine="284"/>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color w:val="000000"/>
          <w:sz w:val="28"/>
          <w:lang w:eastAsia="ru-RU"/>
        </w:rPr>
        <w:t>- Дивеевская СОШ – 43 чел.;</w:t>
      </w:r>
    </w:p>
    <w:p w:rsidR="0036126C" w:rsidRPr="0036126C" w:rsidRDefault="0036126C" w:rsidP="00523160">
      <w:pPr>
        <w:spacing w:after="15" w:line="240" w:lineRule="auto"/>
        <w:ind w:right="199" w:firstLine="284"/>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color w:val="000000"/>
          <w:sz w:val="28"/>
          <w:lang w:eastAsia="ru-RU"/>
        </w:rPr>
        <w:t>- Сатисская СОШ – 19 чел.;</w:t>
      </w:r>
    </w:p>
    <w:p w:rsidR="0036126C" w:rsidRPr="0036126C" w:rsidRDefault="0036126C" w:rsidP="00523160">
      <w:pPr>
        <w:spacing w:after="15" w:line="240" w:lineRule="auto"/>
        <w:ind w:right="199" w:firstLine="284"/>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color w:val="000000"/>
          <w:sz w:val="28"/>
          <w:lang w:eastAsia="ru-RU"/>
        </w:rPr>
        <w:t xml:space="preserve">- </w:t>
      </w:r>
      <w:proofErr w:type="gramStart"/>
      <w:r w:rsidRPr="0036126C">
        <w:rPr>
          <w:rFonts w:ascii="Times New Roman" w:eastAsia="Times New Roman" w:hAnsi="Times New Roman" w:cs="Times New Roman"/>
          <w:color w:val="000000"/>
          <w:sz w:val="28"/>
          <w:lang w:eastAsia="ru-RU"/>
        </w:rPr>
        <w:t>Ивановская</w:t>
      </w:r>
      <w:proofErr w:type="gramEnd"/>
      <w:r w:rsidRPr="0036126C">
        <w:rPr>
          <w:rFonts w:ascii="Times New Roman" w:eastAsia="Times New Roman" w:hAnsi="Times New Roman" w:cs="Times New Roman"/>
          <w:color w:val="000000"/>
          <w:sz w:val="28"/>
          <w:lang w:eastAsia="ru-RU"/>
        </w:rPr>
        <w:t xml:space="preserve"> СОШ – 12 чел.;</w:t>
      </w:r>
    </w:p>
    <w:p w:rsidR="0036126C" w:rsidRPr="0036126C" w:rsidRDefault="0036126C" w:rsidP="00523160">
      <w:pPr>
        <w:spacing w:after="15" w:line="240" w:lineRule="auto"/>
        <w:ind w:right="199" w:firstLine="284"/>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color w:val="000000"/>
          <w:sz w:val="28"/>
          <w:lang w:eastAsia="ru-RU"/>
        </w:rPr>
        <w:t>- Глуховская СОШ – 10 чел.;</w:t>
      </w:r>
    </w:p>
    <w:p w:rsidR="0036126C" w:rsidRPr="0036126C" w:rsidRDefault="0036126C" w:rsidP="00523160">
      <w:pPr>
        <w:spacing w:after="15" w:line="240" w:lineRule="auto"/>
        <w:ind w:right="199" w:firstLine="284"/>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color w:val="000000"/>
          <w:sz w:val="28"/>
          <w:lang w:eastAsia="ru-RU"/>
        </w:rPr>
        <w:t>- Елизарьевская ООШ – 8 чел.;</w:t>
      </w:r>
    </w:p>
    <w:p w:rsidR="0036126C" w:rsidRPr="0036126C" w:rsidRDefault="0036126C" w:rsidP="00523160">
      <w:pPr>
        <w:spacing w:after="15" w:line="240" w:lineRule="auto"/>
        <w:ind w:right="199" w:firstLine="284"/>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color w:val="000000"/>
          <w:sz w:val="28"/>
          <w:lang w:eastAsia="ru-RU"/>
        </w:rPr>
        <w:t>- Кременковская ООШ – 7 чел.;</w:t>
      </w:r>
    </w:p>
    <w:p w:rsidR="0036126C" w:rsidRPr="0036126C" w:rsidRDefault="0036126C" w:rsidP="00523160">
      <w:pPr>
        <w:spacing w:after="15" w:line="240" w:lineRule="auto"/>
        <w:ind w:right="199" w:firstLine="284"/>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color w:val="000000"/>
          <w:sz w:val="28"/>
          <w:lang w:eastAsia="ru-RU"/>
        </w:rPr>
        <w:t>- Больше-Череватовская ООШ – 6 чел.;</w:t>
      </w:r>
    </w:p>
    <w:p w:rsidR="0036126C" w:rsidRPr="0036126C" w:rsidRDefault="0036126C" w:rsidP="00523160">
      <w:pPr>
        <w:spacing w:after="15" w:line="240" w:lineRule="auto"/>
        <w:ind w:right="199" w:firstLine="284"/>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color w:val="000000"/>
          <w:sz w:val="28"/>
          <w:lang w:eastAsia="ru-RU"/>
        </w:rPr>
        <w:t xml:space="preserve">- </w:t>
      </w:r>
      <w:proofErr w:type="gramStart"/>
      <w:r w:rsidRPr="0036126C">
        <w:rPr>
          <w:rFonts w:ascii="Times New Roman" w:eastAsia="Times New Roman" w:hAnsi="Times New Roman" w:cs="Times New Roman"/>
          <w:color w:val="000000"/>
          <w:sz w:val="28"/>
          <w:lang w:eastAsia="ru-RU"/>
        </w:rPr>
        <w:t>Суворовская</w:t>
      </w:r>
      <w:proofErr w:type="gramEnd"/>
      <w:r w:rsidRPr="0036126C">
        <w:rPr>
          <w:rFonts w:ascii="Times New Roman" w:eastAsia="Times New Roman" w:hAnsi="Times New Roman" w:cs="Times New Roman"/>
          <w:color w:val="000000"/>
          <w:sz w:val="28"/>
          <w:lang w:eastAsia="ru-RU"/>
        </w:rPr>
        <w:t xml:space="preserve"> ООШ – 8 чел.;</w:t>
      </w:r>
    </w:p>
    <w:p w:rsidR="0036126C" w:rsidRPr="0036126C" w:rsidRDefault="0036126C" w:rsidP="00523160">
      <w:pPr>
        <w:spacing w:after="15" w:line="240" w:lineRule="auto"/>
        <w:ind w:right="199" w:firstLine="284"/>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color w:val="000000"/>
          <w:sz w:val="28"/>
          <w:lang w:eastAsia="ru-RU"/>
        </w:rPr>
        <w:t>- Верякушская ООШ – 8 чел.;</w:t>
      </w:r>
    </w:p>
    <w:p w:rsidR="0036126C" w:rsidRPr="0036126C" w:rsidRDefault="0036126C" w:rsidP="00523160">
      <w:pPr>
        <w:spacing w:after="15" w:line="240" w:lineRule="auto"/>
        <w:ind w:right="199" w:firstLine="284"/>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color w:val="000000"/>
          <w:sz w:val="28"/>
          <w:lang w:eastAsia="ru-RU"/>
        </w:rPr>
        <w:t>- ЧОУ – 14 чел.</w:t>
      </w:r>
    </w:p>
    <w:p w:rsidR="0036126C" w:rsidRPr="0036126C" w:rsidRDefault="00960AAC" w:rsidP="0036126C">
      <w:pPr>
        <w:keepNext/>
        <w:keepLines/>
        <w:spacing w:after="0" w:line="360" w:lineRule="auto"/>
        <w:jc w:val="center"/>
        <w:outlineLvl w:val="0"/>
        <w:rPr>
          <w:rFonts w:ascii="Times New Roman" w:eastAsia="Times New Roman" w:hAnsi="Times New Roman" w:cs="Times New Roman"/>
          <w:b/>
          <w:sz w:val="28"/>
          <w:lang w:eastAsia="ru-RU"/>
        </w:rPr>
      </w:pPr>
      <w:r>
        <w:rPr>
          <w:rFonts w:ascii="Times New Roman" w:eastAsia="Times New Roman" w:hAnsi="Times New Roman" w:cs="Times New Roman"/>
          <w:b/>
          <w:sz w:val="28"/>
          <w:lang w:eastAsia="ru-RU"/>
        </w:rPr>
        <w:t>6.2.</w:t>
      </w:r>
      <w:r w:rsidR="0036126C" w:rsidRPr="0036126C">
        <w:rPr>
          <w:rFonts w:ascii="Times New Roman" w:eastAsia="Times New Roman" w:hAnsi="Times New Roman" w:cs="Times New Roman"/>
          <w:b/>
          <w:sz w:val="28"/>
          <w:lang w:eastAsia="ru-RU"/>
        </w:rPr>
        <w:t xml:space="preserve">Муниципальный этап всероссийской олимпиады школьников </w:t>
      </w:r>
    </w:p>
    <w:p w:rsidR="0036126C" w:rsidRPr="0036126C" w:rsidRDefault="0036126C" w:rsidP="00523160">
      <w:pPr>
        <w:keepNext/>
        <w:keepLines/>
        <w:spacing w:after="0" w:line="360" w:lineRule="auto"/>
        <w:ind w:left="-567" w:firstLine="567"/>
        <w:jc w:val="center"/>
        <w:outlineLvl w:val="0"/>
        <w:rPr>
          <w:rFonts w:ascii="Times New Roman" w:eastAsia="Times New Roman" w:hAnsi="Times New Roman" w:cs="Times New Roman"/>
          <w:b/>
          <w:sz w:val="28"/>
          <w:lang w:eastAsia="ru-RU"/>
        </w:rPr>
      </w:pPr>
      <w:r w:rsidRPr="0036126C">
        <w:rPr>
          <w:rFonts w:ascii="Times New Roman" w:eastAsia="Times New Roman" w:hAnsi="Times New Roman" w:cs="Times New Roman"/>
          <w:b/>
          <w:sz w:val="28"/>
          <w:lang w:eastAsia="ru-RU"/>
        </w:rPr>
        <w:t>(далее – МЭ ВОШ)</w:t>
      </w:r>
    </w:p>
    <w:p w:rsidR="0036126C" w:rsidRPr="0036126C" w:rsidRDefault="0036126C" w:rsidP="00523160">
      <w:pPr>
        <w:spacing w:after="0" w:line="240" w:lineRule="auto"/>
        <w:ind w:left="-567" w:firstLine="567"/>
        <w:jc w:val="both"/>
        <w:rPr>
          <w:rFonts w:ascii="Times New Roman" w:eastAsia="Times New Roman" w:hAnsi="Times New Roman" w:cs="Times New Roman"/>
          <w:sz w:val="28"/>
          <w:lang w:eastAsia="ru-RU"/>
        </w:rPr>
      </w:pPr>
      <w:proofErr w:type="gramStart"/>
      <w:r w:rsidRPr="0036126C">
        <w:rPr>
          <w:rFonts w:ascii="Times New Roman" w:eastAsia="Times New Roman" w:hAnsi="Times New Roman" w:cs="Times New Roman"/>
          <w:sz w:val="28"/>
          <w:lang w:eastAsia="ru-RU"/>
        </w:rPr>
        <w:t>МЭ ВОШ на территории Дивеевского муниципального округа проводился в соответствии с методическими рекомендациями по организации и проведению муниципального этапа всероссийской олимпиады школьников в 2023-2024 учебном году, разработанными центральными предметно-методическими комиссиями по общеобразовательным предметам, требованиями к организации проведения муниципального этапа ВсОШ в 2023-2024 учебном году (письмо ГБУ ДО РЦ «Вега» от 25.10.2023 №Сл-316-566-888585/23 «О требованиях к организации проведения муниципального этапа</w:t>
      </w:r>
      <w:proofErr w:type="gramEnd"/>
      <w:r w:rsidRPr="0036126C">
        <w:rPr>
          <w:rFonts w:ascii="Times New Roman" w:eastAsia="Times New Roman" w:hAnsi="Times New Roman" w:cs="Times New Roman"/>
          <w:sz w:val="28"/>
          <w:lang w:eastAsia="ru-RU"/>
        </w:rPr>
        <w:t xml:space="preserve"> </w:t>
      </w:r>
      <w:proofErr w:type="gramStart"/>
      <w:r w:rsidRPr="0036126C">
        <w:rPr>
          <w:rFonts w:ascii="Times New Roman" w:eastAsia="Times New Roman" w:hAnsi="Times New Roman" w:cs="Times New Roman"/>
          <w:sz w:val="28"/>
          <w:lang w:eastAsia="ru-RU"/>
        </w:rPr>
        <w:t>всероссийской олимпиады школьников»), приказами Министерства образования и науки Нижегородской области от 18.10.2023 №316-01-63-2772/23 «Об утверждении организационно-технологической модели проведения муниципального этапа российской олимпиады школьников в Нижегородской области», от 26.10.2023 №316-01-63-2829/23 «О проведении муниципального этапа всероссийской олимпиады школьников в Нижегородской области в 2023/24 учебном году»,</w:t>
      </w:r>
      <w:r w:rsidRPr="0036126C">
        <w:rPr>
          <w:rFonts w:ascii="Times New Roman" w:eastAsia="Times New Roman" w:hAnsi="Times New Roman" w:cs="Times New Roman"/>
          <w:color w:val="FF0000"/>
          <w:sz w:val="28"/>
          <w:lang w:eastAsia="ru-RU"/>
        </w:rPr>
        <w:t xml:space="preserve"> </w:t>
      </w:r>
      <w:r w:rsidRPr="0036126C">
        <w:rPr>
          <w:rFonts w:ascii="Times New Roman" w:eastAsia="Times New Roman" w:hAnsi="Times New Roman" w:cs="Times New Roman"/>
          <w:sz w:val="28"/>
          <w:lang w:eastAsia="ru-RU"/>
        </w:rPr>
        <w:t>приказом</w:t>
      </w:r>
      <w:r w:rsidRPr="0036126C">
        <w:rPr>
          <w:rFonts w:ascii="Times New Roman" w:eastAsia="Times New Roman" w:hAnsi="Times New Roman" w:cs="Times New Roman"/>
          <w:color w:val="FF0000"/>
          <w:sz w:val="28"/>
          <w:lang w:eastAsia="ru-RU"/>
        </w:rPr>
        <w:t xml:space="preserve"> </w:t>
      </w:r>
      <w:r w:rsidRPr="0036126C">
        <w:rPr>
          <w:rFonts w:ascii="Times New Roman" w:eastAsia="Times New Roman" w:hAnsi="Times New Roman" w:cs="Times New Roman"/>
          <w:sz w:val="28"/>
          <w:lang w:eastAsia="ru-RU"/>
        </w:rPr>
        <w:t>управления образования администрации Дивеевского муниципального округа Нижегородской области от</w:t>
      </w:r>
      <w:r w:rsidRPr="0036126C">
        <w:rPr>
          <w:rFonts w:ascii="Times New Roman" w:eastAsia="Times New Roman" w:hAnsi="Times New Roman" w:cs="Times New Roman"/>
          <w:color w:val="FF0000"/>
          <w:sz w:val="28"/>
          <w:lang w:eastAsia="ru-RU"/>
        </w:rPr>
        <w:t xml:space="preserve"> </w:t>
      </w:r>
      <w:r w:rsidRPr="0036126C">
        <w:rPr>
          <w:rFonts w:ascii="Times New Roman" w:eastAsia="Times New Roman" w:hAnsi="Times New Roman" w:cs="Times New Roman"/>
          <w:sz w:val="28"/>
          <w:lang w:eastAsia="ru-RU"/>
        </w:rPr>
        <w:t>31.10.2023 №306 «О проведении</w:t>
      </w:r>
      <w:proofErr w:type="gramEnd"/>
      <w:r w:rsidRPr="0036126C">
        <w:rPr>
          <w:rFonts w:ascii="Times New Roman" w:eastAsia="Times New Roman" w:hAnsi="Times New Roman" w:cs="Times New Roman"/>
          <w:sz w:val="28"/>
          <w:lang w:eastAsia="ru-RU"/>
        </w:rPr>
        <w:t xml:space="preserve"> муниципального этапа всероссийской олимпиады школьников в Дивеевском муниципальном округе в 2023-2024 учебном году».</w:t>
      </w:r>
    </w:p>
    <w:p w:rsidR="0036126C" w:rsidRPr="0036126C" w:rsidRDefault="0036126C" w:rsidP="00523160">
      <w:pPr>
        <w:spacing w:after="0" w:line="240" w:lineRule="auto"/>
        <w:ind w:left="-567" w:firstLine="567"/>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color w:val="000000"/>
          <w:sz w:val="28"/>
          <w:lang w:eastAsia="ru-RU"/>
        </w:rPr>
        <w:t xml:space="preserve">В 2023-2024 учебном году муниципальный этап олимпиады стартовал с 13 ноября по 19 общеобразовательным предметам для обучающихся 7-11 классов. </w:t>
      </w:r>
    </w:p>
    <w:p w:rsidR="0036126C" w:rsidRPr="0036126C" w:rsidRDefault="0036126C" w:rsidP="00523160">
      <w:pPr>
        <w:spacing w:after="0" w:line="240" w:lineRule="auto"/>
        <w:ind w:left="-567" w:firstLine="567"/>
        <w:jc w:val="both"/>
        <w:rPr>
          <w:rFonts w:ascii="Times New Roman" w:eastAsia="Times New Roman" w:hAnsi="Times New Roman" w:cs="Times New Roman"/>
          <w:sz w:val="28"/>
          <w:lang w:eastAsia="ru-RU"/>
        </w:rPr>
      </w:pPr>
      <w:r w:rsidRPr="0036126C">
        <w:rPr>
          <w:rFonts w:ascii="Times New Roman" w:eastAsia="Times New Roman" w:hAnsi="Times New Roman" w:cs="Times New Roman"/>
          <w:color w:val="000000"/>
          <w:sz w:val="28"/>
          <w:lang w:eastAsia="ru-RU"/>
        </w:rPr>
        <w:t>Муниципальный этап проводился на базе МБОУ «Дивеевская СОШ» и МБОУ «</w:t>
      </w:r>
      <w:proofErr w:type="gramStart"/>
      <w:r w:rsidRPr="0036126C">
        <w:rPr>
          <w:rFonts w:ascii="Times New Roman" w:eastAsia="Times New Roman" w:hAnsi="Times New Roman" w:cs="Times New Roman"/>
          <w:color w:val="000000"/>
          <w:sz w:val="28"/>
          <w:lang w:eastAsia="ru-RU"/>
        </w:rPr>
        <w:t>Суворовская</w:t>
      </w:r>
      <w:proofErr w:type="gramEnd"/>
      <w:r w:rsidRPr="0036126C">
        <w:rPr>
          <w:rFonts w:ascii="Times New Roman" w:eastAsia="Times New Roman" w:hAnsi="Times New Roman" w:cs="Times New Roman"/>
          <w:color w:val="000000"/>
          <w:sz w:val="28"/>
          <w:lang w:eastAsia="ru-RU"/>
        </w:rPr>
        <w:t xml:space="preserve"> ООШ» по графику, утвержденному приказом </w:t>
      </w:r>
      <w:r w:rsidRPr="0036126C">
        <w:rPr>
          <w:rFonts w:ascii="Times New Roman" w:eastAsia="Times New Roman" w:hAnsi="Times New Roman" w:cs="Times New Roman"/>
          <w:color w:val="000000"/>
          <w:sz w:val="28"/>
          <w:lang w:eastAsia="ru-RU"/>
        </w:rPr>
        <w:lastRenderedPageBreak/>
        <w:t xml:space="preserve">министерством образования, науки и молодежной политики Нижегородской области </w:t>
      </w:r>
      <w:r w:rsidRPr="0036126C">
        <w:rPr>
          <w:rFonts w:ascii="Times New Roman" w:eastAsia="Times New Roman" w:hAnsi="Times New Roman" w:cs="Times New Roman"/>
          <w:sz w:val="28"/>
          <w:lang w:eastAsia="ru-RU"/>
        </w:rPr>
        <w:t>от 26.10.2023 №316-01-63-2829/23 «О проведении муниципального этапа всероссийской олимпиады школьников в Нижегородской области в 2023/24 учебном году».</w:t>
      </w:r>
    </w:p>
    <w:p w:rsidR="0036126C" w:rsidRPr="0036126C" w:rsidRDefault="0036126C" w:rsidP="00523160">
      <w:pPr>
        <w:spacing w:after="0" w:line="240" w:lineRule="auto"/>
        <w:ind w:left="-567" w:firstLine="567"/>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color w:val="000000"/>
          <w:sz w:val="28"/>
          <w:lang w:eastAsia="ru-RU"/>
        </w:rPr>
        <w:t>В муниципальном этапе олимпиады приняли участие 211 человек из 9 общеобразовательных организаций, из них - 109 человек (52%) стали победителями и призерами. По сравнению с прошлым годом количество участников увеличилось на 4%, победителей и призеров - на 3%.</w:t>
      </w:r>
    </w:p>
    <w:p w:rsidR="0036126C" w:rsidRPr="0036126C" w:rsidRDefault="0036126C" w:rsidP="00523160">
      <w:pPr>
        <w:spacing w:after="0" w:line="240" w:lineRule="auto"/>
        <w:ind w:left="-567" w:firstLine="567"/>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color w:val="000000"/>
          <w:sz w:val="28"/>
          <w:lang w:eastAsia="ru-RU"/>
        </w:rPr>
        <w:t>В муниципальном этапе приняли участие 211 человек – 34,7% (1 чел. – 1 раз), из них:</w:t>
      </w:r>
    </w:p>
    <w:p w:rsidR="0036126C" w:rsidRPr="0036126C" w:rsidRDefault="0036126C" w:rsidP="00523160">
      <w:pPr>
        <w:spacing w:after="0" w:line="240" w:lineRule="auto"/>
        <w:ind w:left="-567" w:firstLine="567"/>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color w:val="000000"/>
          <w:sz w:val="28"/>
          <w:lang w:eastAsia="ru-RU"/>
        </w:rPr>
        <w:t xml:space="preserve">- 153 – </w:t>
      </w:r>
      <w:proofErr w:type="gramStart"/>
      <w:r w:rsidRPr="0036126C">
        <w:rPr>
          <w:rFonts w:ascii="Times New Roman" w:eastAsia="Times New Roman" w:hAnsi="Times New Roman" w:cs="Times New Roman"/>
          <w:color w:val="000000"/>
          <w:sz w:val="28"/>
          <w:lang w:eastAsia="ru-RU"/>
        </w:rPr>
        <w:t>обучающиеся</w:t>
      </w:r>
      <w:proofErr w:type="gramEnd"/>
      <w:r w:rsidRPr="0036126C">
        <w:rPr>
          <w:rFonts w:ascii="Times New Roman" w:eastAsia="Times New Roman" w:hAnsi="Times New Roman" w:cs="Times New Roman"/>
          <w:color w:val="000000"/>
          <w:sz w:val="28"/>
          <w:lang w:eastAsia="ru-RU"/>
        </w:rPr>
        <w:t xml:space="preserve"> 7-9 классов (31%);</w:t>
      </w:r>
    </w:p>
    <w:p w:rsidR="0036126C" w:rsidRPr="0036126C" w:rsidRDefault="0036126C" w:rsidP="00523160">
      <w:pPr>
        <w:spacing w:after="0" w:line="240" w:lineRule="auto"/>
        <w:ind w:left="-567" w:firstLine="567"/>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color w:val="000000"/>
          <w:sz w:val="28"/>
          <w:lang w:eastAsia="ru-RU"/>
        </w:rPr>
        <w:t xml:space="preserve">- 58 – </w:t>
      </w:r>
      <w:proofErr w:type="gramStart"/>
      <w:r w:rsidRPr="0036126C">
        <w:rPr>
          <w:rFonts w:ascii="Times New Roman" w:eastAsia="Times New Roman" w:hAnsi="Times New Roman" w:cs="Times New Roman"/>
          <w:color w:val="000000"/>
          <w:sz w:val="28"/>
          <w:lang w:eastAsia="ru-RU"/>
        </w:rPr>
        <w:t>обучающиеся</w:t>
      </w:r>
      <w:proofErr w:type="gramEnd"/>
      <w:r w:rsidRPr="0036126C">
        <w:rPr>
          <w:rFonts w:ascii="Times New Roman" w:eastAsia="Times New Roman" w:hAnsi="Times New Roman" w:cs="Times New Roman"/>
          <w:color w:val="000000"/>
          <w:sz w:val="28"/>
          <w:lang w:eastAsia="ru-RU"/>
        </w:rPr>
        <w:t xml:space="preserve"> 10-11 классов (50,5%).</w:t>
      </w:r>
    </w:p>
    <w:p w:rsidR="0036126C" w:rsidRPr="0036126C" w:rsidRDefault="0036126C" w:rsidP="00523160">
      <w:pPr>
        <w:spacing w:after="0" w:line="240" w:lineRule="auto"/>
        <w:ind w:left="-567" w:firstLine="567"/>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color w:val="000000"/>
          <w:sz w:val="28"/>
          <w:lang w:eastAsia="ru-RU"/>
        </w:rPr>
        <w:t>Снизился охват участия детей в 10 и 11 классах на 10,5% и 13,8%, но увеличился в 7 и 8 классах на 11,5%, и 7,5%.</w:t>
      </w:r>
    </w:p>
    <w:p w:rsidR="0036126C" w:rsidRPr="0036126C" w:rsidRDefault="0036126C" w:rsidP="00523160">
      <w:pPr>
        <w:spacing w:after="0" w:line="240" w:lineRule="auto"/>
        <w:ind w:left="-567" w:firstLine="567"/>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color w:val="000000"/>
          <w:sz w:val="28"/>
          <w:lang w:eastAsia="ru-RU"/>
        </w:rPr>
        <w:t>В разрезе школ охват увеличился в МБОУ «Сатисская СОШ» на 9,8%, МБОУ «Глуховская СОШ» на 16,7%, МБОУ «</w:t>
      </w:r>
      <w:proofErr w:type="gramStart"/>
      <w:r w:rsidRPr="0036126C">
        <w:rPr>
          <w:rFonts w:ascii="Times New Roman" w:eastAsia="Times New Roman" w:hAnsi="Times New Roman" w:cs="Times New Roman"/>
          <w:color w:val="000000"/>
          <w:sz w:val="28"/>
          <w:lang w:eastAsia="ru-RU"/>
        </w:rPr>
        <w:t>Ивановская</w:t>
      </w:r>
      <w:proofErr w:type="gramEnd"/>
      <w:r w:rsidRPr="0036126C">
        <w:rPr>
          <w:rFonts w:ascii="Times New Roman" w:eastAsia="Times New Roman" w:hAnsi="Times New Roman" w:cs="Times New Roman"/>
          <w:color w:val="000000"/>
          <w:sz w:val="28"/>
          <w:lang w:eastAsia="ru-RU"/>
        </w:rPr>
        <w:t xml:space="preserve"> СОШ» на 11,8%, филиале МБОУ «Ивановская СОШ» Елизарьевская ООШ на 6,5%, МБОУ «Кременковская ООШ» на 4,5%, МБОУ «Больше-Череватовская ООШ» на 17,6%, МБОУ «Суворовская ООШ» на 19,7%, МБОУ «Верякушская ООШ» на 10,3%.</w:t>
      </w:r>
    </w:p>
    <w:p w:rsidR="0036126C" w:rsidRPr="0036126C" w:rsidRDefault="0036126C" w:rsidP="0036126C">
      <w:pPr>
        <w:spacing w:after="0" w:line="360" w:lineRule="auto"/>
        <w:jc w:val="both"/>
        <w:rPr>
          <w:rFonts w:ascii="Times New Roman" w:eastAsia="Times New Roman" w:hAnsi="Times New Roman" w:cs="Times New Roman"/>
          <w:color w:val="000000"/>
          <w:sz w:val="28"/>
          <w:lang w:eastAsia="ru-RU"/>
        </w:rPr>
      </w:pPr>
    </w:p>
    <w:p w:rsidR="0036126C" w:rsidRPr="0036126C" w:rsidRDefault="0036126C" w:rsidP="0036126C">
      <w:pPr>
        <w:spacing w:after="0" w:line="360" w:lineRule="auto"/>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noProof/>
          <w:color w:val="000000"/>
          <w:sz w:val="28"/>
          <w:lang w:eastAsia="ru-RU"/>
        </w:rPr>
        <w:drawing>
          <wp:inline distT="0" distB="0" distL="0" distR="0" wp14:anchorId="5FEB0660" wp14:editId="56607295">
            <wp:extent cx="6515100" cy="381000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6126C" w:rsidRPr="0036126C" w:rsidRDefault="0036126C" w:rsidP="0036126C">
      <w:pPr>
        <w:spacing w:after="0" w:line="360" w:lineRule="auto"/>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noProof/>
          <w:color w:val="000000"/>
          <w:sz w:val="28"/>
          <w:lang w:eastAsia="ru-RU"/>
        </w:rPr>
        <w:lastRenderedPageBreak/>
        <w:drawing>
          <wp:inline distT="0" distB="0" distL="0" distR="0" wp14:anchorId="4D189293" wp14:editId="42BBE014">
            <wp:extent cx="6583680" cy="3422469"/>
            <wp:effectExtent l="0" t="0" r="26670" b="2603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6126C" w:rsidRPr="0036126C" w:rsidRDefault="0036126C" w:rsidP="00523160">
      <w:pPr>
        <w:spacing w:after="0" w:line="240" w:lineRule="auto"/>
        <w:ind w:left="-426" w:firstLine="426"/>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color w:val="000000"/>
          <w:sz w:val="28"/>
          <w:lang w:eastAsia="ru-RU"/>
        </w:rPr>
        <w:t>Наибольшее количество участников муниципального этапа олимпиады по обществознанию (35 человек), биологии (34 человека), русскому языку (31 человек).</w:t>
      </w:r>
    </w:p>
    <w:p w:rsidR="0036126C" w:rsidRPr="0036126C" w:rsidRDefault="0036126C" w:rsidP="00523160">
      <w:pPr>
        <w:spacing w:after="0" w:line="240" w:lineRule="auto"/>
        <w:ind w:left="-426" w:firstLine="426"/>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color w:val="000000"/>
          <w:sz w:val="28"/>
          <w:lang w:eastAsia="ru-RU"/>
        </w:rPr>
        <w:t>Наименьшее количество участников по астрономии – 9 человек, МХК – 15 чел.</w:t>
      </w:r>
    </w:p>
    <w:p w:rsidR="0036126C" w:rsidRDefault="0036126C" w:rsidP="00523160">
      <w:pPr>
        <w:spacing w:after="0" w:line="240" w:lineRule="auto"/>
        <w:ind w:left="-426" w:firstLine="426"/>
        <w:jc w:val="both"/>
        <w:rPr>
          <w:rFonts w:ascii="Times New Roman" w:eastAsia="Times New Roman" w:hAnsi="Times New Roman" w:cs="Times New Roman"/>
          <w:color w:val="000000"/>
          <w:sz w:val="28"/>
          <w:lang w:eastAsia="ru-RU"/>
        </w:rPr>
      </w:pPr>
      <w:proofErr w:type="gramStart"/>
      <w:r w:rsidRPr="0036126C">
        <w:rPr>
          <w:rFonts w:ascii="Times New Roman" w:eastAsia="Times New Roman" w:hAnsi="Times New Roman" w:cs="Times New Roman"/>
          <w:color w:val="000000"/>
          <w:sz w:val="28"/>
          <w:lang w:eastAsia="ru-RU"/>
        </w:rPr>
        <w:t>По сравнению с прошлым годом интерес уменьшился к литературе (на 9 человек), истории (на 7 чел.), увеличился к технологии (на 15 чел.), физике (на 5 чел.), экономике (на 8 чел.), физической культуре (на 8 чел.), химии (на 5 чел.).</w:t>
      </w:r>
      <w:proofErr w:type="gramEnd"/>
    </w:p>
    <w:p w:rsidR="00960AAC" w:rsidRPr="0036126C" w:rsidRDefault="00960AAC" w:rsidP="00960AAC">
      <w:pPr>
        <w:spacing w:after="0" w:line="276" w:lineRule="auto"/>
        <w:jc w:val="both"/>
        <w:rPr>
          <w:rFonts w:ascii="Times New Roman" w:eastAsia="Times New Roman" w:hAnsi="Times New Roman" w:cs="Times New Roman"/>
          <w:color w:val="000000"/>
          <w:sz w:val="28"/>
          <w:lang w:eastAsia="ru-RU"/>
        </w:rPr>
      </w:pPr>
    </w:p>
    <w:p w:rsidR="0036126C" w:rsidRPr="0036126C" w:rsidRDefault="0036126C" w:rsidP="0036126C">
      <w:pPr>
        <w:spacing w:after="0" w:line="360" w:lineRule="auto"/>
        <w:jc w:val="center"/>
        <w:rPr>
          <w:rFonts w:ascii="Times New Roman" w:eastAsia="Times New Roman" w:hAnsi="Times New Roman" w:cs="Times New Roman"/>
          <w:b/>
          <w:color w:val="000000"/>
          <w:sz w:val="28"/>
          <w:lang w:eastAsia="ru-RU"/>
        </w:rPr>
      </w:pPr>
      <w:r w:rsidRPr="0036126C">
        <w:rPr>
          <w:rFonts w:ascii="Times New Roman" w:eastAsia="Times New Roman" w:hAnsi="Times New Roman" w:cs="Times New Roman"/>
          <w:noProof/>
          <w:color w:val="000000"/>
          <w:sz w:val="28"/>
          <w:lang w:eastAsia="ru-RU"/>
        </w:rPr>
        <w:drawing>
          <wp:inline distT="0" distB="0" distL="0" distR="0" wp14:anchorId="3C902E77" wp14:editId="025364D9">
            <wp:extent cx="6600825" cy="3505200"/>
            <wp:effectExtent l="0" t="0" r="9525"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60AAC" w:rsidRDefault="00960AAC" w:rsidP="0036126C">
      <w:pPr>
        <w:spacing w:after="0" w:line="240" w:lineRule="auto"/>
        <w:jc w:val="center"/>
        <w:rPr>
          <w:rFonts w:ascii="Times New Roman" w:eastAsia="Times New Roman" w:hAnsi="Times New Roman" w:cs="Times New Roman"/>
          <w:b/>
          <w:color w:val="000000"/>
          <w:sz w:val="28"/>
          <w:lang w:eastAsia="ru-RU"/>
        </w:rPr>
      </w:pPr>
    </w:p>
    <w:p w:rsidR="0036126C" w:rsidRPr="0036126C" w:rsidRDefault="0036126C" w:rsidP="0036126C">
      <w:pPr>
        <w:spacing w:after="0" w:line="240" w:lineRule="auto"/>
        <w:jc w:val="center"/>
        <w:rPr>
          <w:rFonts w:ascii="Times New Roman" w:eastAsia="Times New Roman" w:hAnsi="Times New Roman" w:cs="Times New Roman"/>
          <w:b/>
          <w:color w:val="000000"/>
          <w:sz w:val="28"/>
          <w:lang w:eastAsia="ru-RU"/>
        </w:rPr>
      </w:pPr>
      <w:r w:rsidRPr="0036126C">
        <w:rPr>
          <w:rFonts w:ascii="Times New Roman" w:eastAsia="Times New Roman" w:hAnsi="Times New Roman" w:cs="Times New Roman"/>
          <w:b/>
          <w:color w:val="000000"/>
          <w:sz w:val="28"/>
          <w:lang w:eastAsia="ru-RU"/>
        </w:rPr>
        <w:t xml:space="preserve">Количество участников МЭ ВОШ по общеобразовательным предметам, </w:t>
      </w:r>
    </w:p>
    <w:p w:rsidR="0036126C" w:rsidRPr="0036126C" w:rsidRDefault="0036126C" w:rsidP="0036126C">
      <w:pPr>
        <w:spacing w:after="0" w:line="240" w:lineRule="auto"/>
        <w:jc w:val="center"/>
        <w:rPr>
          <w:rFonts w:ascii="Times New Roman" w:eastAsia="Times New Roman" w:hAnsi="Times New Roman" w:cs="Times New Roman"/>
          <w:b/>
          <w:color w:val="000000"/>
          <w:sz w:val="28"/>
          <w:lang w:eastAsia="ru-RU"/>
        </w:rPr>
      </w:pPr>
      <w:r w:rsidRPr="0036126C">
        <w:rPr>
          <w:rFonts w:ascii="Times New Roman" w:eastAsia="Times New Roman" w:hAnsi="Times New Roman" w:cs="Times New Roman"/>
          <w:b/>
          <w:color w:val="000000"/>
          <w:sz w:val="28"/>
          <w:lang w:eastAsia="ru-RU"/>
        </w:rPr>
        <w:t>в сравнении по годам</w:t>
      </w:r>
    </w:p>
    <w:p w:rsidR="0036126C" w:rsidRPr="0036126C" w:rsidRDefault="0036126C" w:rsidP="0036126C">
      <w:pPr>
        <w:spacing w:after="0" w:line="240" w:lineRule="auto"/>
        <w:jc w:val="center"/>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noProof/>
          <w:color w:val="000000"/>
          <w:sz w:val="28"/>
          <w:lang w:eastAsia="ru-RU"/>
        </w:rPr>
        <w:drawing>
          <wp:inline distT="0" distB="0" distL="0" distR="0" wp14:anchorId="54509599" wp14:editId="3287F457">
            <wp:extent cx="6600825" cy="8515350"/>
            <wp:effectExtent l="0" t="0" r="9525"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6126C" w:rsidRPr="0036126C" w:rsidRDefault="0036126C" w:rsidP="0036126C">
      <w:pPr>
        <w:spacing w:after="0" w:line="276" w:lineRule="auto"/>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color w:val="000000"/>
          <w:sz w:val="28"/>
          <w:lang w:eastAsia="ru-RU"/>
        </w:rPr>
        <w:lastRenderedPageBreak/>
        <w:t xml:space="preserve"> </w:t>
      </w:r>
    </w:p>
    <w:p w:rsidR="0036126C" w:rsidRPr="0036126C" w:rsidRDefault="0036126C" w:rsidP="00523160">
      <w:pPr>
        <w:spacing w:after="0" w:line="360" w:lineRule="auto"/>
        <w:ind w:left="-426" w:firstLine="284"/>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color w:val="000000"/>
          <w:sz w:val="28"/>
          <w:lang w:eastAsia="ru-RU"/>
        </w:rPr>
        <w:t>В среднем один обучающийся принимал участие в 2-х олимпиадах, следовательно, количество участий в МЭ ВОШ составило 430, из них - 186 человек (43,3%) стали победителями и призерами. По сравнению с прошлым годом количество участий увеличилось на 30, победителей и призеров на 5,3%.</w:t>
      </w:r>
    </w:p>
    <w:p w:rsidR="0036126C" w:rsidRPr="0036126C" w:rsidRDefault="0036126C" w:rsidP="0036126C">
      <w:pPr>
        <w:spacing w:after="0" w:line="360" w:lineRule="auto"/>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noProof/>
          <w:color w:val="000000"/>
          <w:sz w:val="28"/>
          <w:lang w:eastAsia="ru-RU"/>
        </w:rPr>
        <w:drawing>
          <wp:inline distT="0" distB="0" distL="0" distR="0" wp14:anchorId="24B56B59" wp14:editId="5EE40295">
            <wp:extent cx="6605905" cy="3190875"/>
            <wp:effectExtent l="0" t="0" r="4445" b="9525"/>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6126C" w:rsidRPr="0036126C" w:rsidRDefault="0036126C" w:rsidP="0036126C">
      <w:pPr>
        <w:spacing w:after="0" w:line="276" w:lineRule="auto"/>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noProof/>
          <w:color w:val="000000"/>
          <w:sz w:val="28"/>
          <w:lang w:eastAsia="ru-RU"/>
        </w:rPr>
        <w:drawing>
          <wp:inline distT="0" distB="0" distL="0" distR="0" wp14:anchorId="6C43F261" wp14:editId="05B674CB">
            <wp:extent cx="6605905" cy="4330961"/>
            <wp:effectExtent l="0" t="0" r="4445" b="1270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6126C" w:rsidRPr="0036126C" w:rsidRDefault="0036126C" w:rsidP="0036126C">
      <w:pPr>
        <w:spacing w:after="0" w:line="276" w:lineRule="auto"/>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noProof/>
          <w:color w:val="000000"/>
          <w:sz w:val="28"/>
          <w:lang w:eastAsia="ru-RU"/>
        </w:rPr>
        <w:lastRenderedPageBreak/>
        <w:drawing>
          <wp:inline distT="0" distB="0" distL="0" distR="0" wp14:anchorId="43AB4578" wp14:editId="1C94EF80">
            <wp:extent cx="6605905" cy="4330700"/>
            <wp:effectExtent l="0" t="0" r="4445" b="1270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6126C" w:rsidRPr="0036126C" w:rsidRDefault="0036126C" w:rsidP="007D592A">
      <w:pPr>
        <w:keepNext/>
        <w:keepLines/>
        <w:spacing w:after="0" w:line="360" w:lineRule="auto"/>
        <w:ind w:left="-426" w:firstLine="426"/>
        <w:jc w:val="both"/>
        <w:outlineLvl w:val="0"/>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color w:val="000000"/>
          <w:sz w:val="28"/>
          <w:lang w:eastAsia="ru-RU"/>
        </w:rPr>
        <w:t>По количеству участников и количеству призовых мест муниципального этапа олимпиады лидирующие позиции занимают МБОУ «Дивеевская СОШ» и МБОУ «Сатисская СОШ», в МБОУ «Больше-Череватовская ООШ» победителей и призеров нет.</w:t>
      </w:r>
    </w:p>
    <w:p w:rsidR="0036126C" w:rsidRPr="0036126C" w:rsidRDefault="0036126C" w:rsidP="007D592A">
      <w:pPr>
        <w:spacing w:after="15" w:line="384" w:lineRule="auto"/>
        <w:ind w:left="-426" w:right="199" w:firstLine="426"/>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color w:val="000000"/>
          <w:sz w:val="28"/>
          <w:lang w:eastAsia="ru-RU"/>
        </w:rPr>
        <w:t>Количество педагогов, подготовивших к участию обучающихся школ к МЭ ВОШ, составило 89, из них:</w:t>
      </w:r>
    </w:p>
    <w:tbl>
      <w:tblPr>
        <w:tblStyle w:val="200"/>
        <w:tblW w:w="0" w:type="auto"/>
        <w:tblLook w:val="04A0" w:firstRow="1" w:lastRow="0" w:firstColumn="1" w:lastColumn="0" w:noHBand="0" w:noVBand="1"/>
      </w:tblPr>
      <w:tblGrid>
        <w:gridCol w:w="3757"/>
        <w:gridCol w:w="3056"/>
        <w:gridCol w:w="2758"/>
      </w:tblGrid>
      <w:tr w:rsidR="0036126C" w:rsidRPr="0036126C" w:rsidTr="00137563">
        <w:tc>
          <w:tcPr>
            <w:tcW w:w="4106" w:type="dxa"/>
            <w:vMerge w:val="restart"/>
            <w:vAlign w:val="center"/>
          </w:tcPr>
          <w:p w:rsidR="0036126C" w:rsidRPr="0036126C" w:rsidRDefault="0036126C" w:rsidP="0036126C">
            <w:pPr>
              <w:spacing w:after="15" w:line="240" w:lineRule="auto"/>
              <w:ind w:right="199"/>
              <w:jc w:val="center"/>
              <w:rPr>
                <w:rFonts w:ascii="Times New Roman" w:hAnsi="Times New Roman" w:cs="Times New Roman"/>
                <w:color w:val="000000"/>
                <w:sz w:val="24"/>
              </w:rPr>
            </w:pPr>
            <w:r w:rsidRPr="0036126C">
              <w:rPr>
                <w:rFonts w:ascii="Times New Roman" w:hAnsi="Times New Roman" w:cs="Times New Roman"/>
                <w:color w:val="000000"/>
                <w:sz w:val="24"/>
              </w:rPr>
              <w:t>Школа</w:t>
            </w:r>
          </w:p>
        </w:tc>
        <w:tc>
          <w:tcPr>
            <w:tcW w:w="6287" w:type="dxa"/>
            <w:gridSpan w:val="2"/>
            <w:vAlign w:val="center"/>
          </w:tcPr>
          <w:p w:rsidR="0036126C" w:rsidRPr="0036126C" w:rsidRDefault="0036126C" w:rsidP="0036126C">
            <w:pPr>
              <w:spacing w:after="15" w:line="240" w:lineRule="auto"/>
              <w:ind w:right="199"/>
              <w:jc w:val="center"/>
              <w:rPr>
                <w:rFonts w:ascii="Times New Roman" w:hAnsi="Times New Roman" w:cs="Times New Roman"/>
                <w:color w:val="000000"/>
                <w:sz w:val="24"/>
              </w:rPr>
            </w:pPr>
            <w:r w:rsidRPr="0036126C">
              <w:rPr>
                <w:rFonts w:ascii="Times New Roman" w:hAnsi="Times New Roman" w:cs="Times New Roman"/>
                <w:color w:val="000000"/>
                <w:sz w:val="24"/>
              </w:rPr>
              <w:t>Количество педагогов</w:t>
            </w:r>
          </w:p>
        </w:tc>
      </w:tr>
      <w:tr w:rsidR="0036126C" w:rsidRPr="0036126C" w:rsidTr="00137563">
        <w:tc>
          <w:tcPr>
            <w:tcW w:w="4106" w:type="dxa"/>
            <w:vMerge/>
            <w:vAlign w:val="center"/>
          </w:tcPr>
          <w:p w:rsidR="0036126C" w:rsidRPr="0036126C" w:rsidRDefault="0036126C" w:rsidP="0036126C">
            <w:pPr>
              <w:spacing w:after="15" w:line="240" w:lineRule="auto"/>
              <w:ind w:right="199"/>
              <w:jc w:val="center"/>
              <w:rPr>
                <w:rFonts w:ascii="Times New Roman" w:hAnsi="Times New Roman" w:cs="Times New Roman"/>
                <w:color w:val="000000"/>
                <w:sz w:val="24"/>
              </w:rPr>
            </w:pPr>
          </w:p>
        </w:tc>
        <w:tc>
          <w:tcPr>
            <w:tcW w:w="3260" w:type="dxa"/>
            <w:vAlign w:val="center"/>
          </w:tcPr>
          <w:p w:rsidR="0036126C" w:rsidRPr="0036126C" w:rsidRDefault="0036126C" w:rsidP="0036126C">
            <w:pPr>
              <w:spacing w:after="15" w:line="240" w:lineRule="auto"/>
              <w:ind w:right="199"/>
              <w:jc w:val="center"/>
              <w:rPr>
                <w:rFonts w:ascii="Times New Roman" w:hAnsi="Times New Roman" w:cs="Times New Roman"/>
                <w:color w:val="000000"/>
                <w:sz w:val="24"/>
              </w:rPr>
            </w:pPr>
            <w:proofErr w:type="gramStart"/>
            <w:r w:rsidRPr="0036126C">
              <w:rPr>
                <w:rFonts w:ascii="Times New Roman" w:hAnsi="Times New Roman" w:cs="Times New Roman"/>
                <w:color w:val="000000"/>
                <w:sz w:val="24"/>
              </w:rPr>
              <w:t>подготовивших</w:t>
            </w:r>
            <w:proofErr w:type="gramEnd"/>
            <w:r w:rsidRPr="0036126C">
              <w:rPr>
                <w:rFonts w:ascii="Times New Roman" w:hAnsi="Times New Roman" w:cs="Times New Roman"/>
                <w:color w:val="000000"/>
                <w:sz w:val="24"/>
              </w:rPr>
              <w:t xml:space="preserve"> к участию обучающихся, всего</w:t>
            </w:r>
          </w:p>
        </w:tc>
        <w:tc>
          <w:tcPr>
            <w:tcW w:w="3027" w:type="dxa"/>
            <w:vAlign w:val="center"/>
          </w:tcPr>
          <w:p w:rsidR="0036126C" w:rsidRPr="0036126C" w:rsidRDefault="0036126C" w:rsidP="0036126C">
            <w:pPr>
              <w:spacing w:after="15" w:line="240" w:lineRule="auto"/>
              <w:ind w:right="199"/>
              <w:jc w:val="center"/>
              <w:rPr>
                <w:rFonts w:ascii="Times New Roman" w:hAnsi="Times New Roman" w:cs="Times New Roman"/>
                <w:color w:val="000000"/>
                <w:sz w:val="24"/>
              </w:rPr>
            </w:pPr>
            <w:r w:rsidRPr="0036126C">
              <w:rPr>
                <w:rFonts w:ascii="Times New Roman" w:hAnsi="Times New Roman" w:cs="Times New Roman"/>
                <w:color w:val="000000"/>
                <w:sz w:val="24"/>
              </w:rPr>
              <w:t>из них, чьи дети заняли призовые места</w:t>
            </w:r>
          </w:p>
        </w:tc>
      </w:tr>
      <w:tr w:rsidR="0036126C" w:rsidRPr="0036126C" w:rsidTr="00137563">
        <w:tc>
          <w:tcPr>
            <w:tcW w:w="4106" w:type="dxa"/>
            <w:vAlign w:val="center"/>
          </w:tcPr>
          <w:p w:rsidR="0036126C" w:rsidRPr="0036126C" w:rsidRDefault="0036126C" w:rsidP="0036126C">
            <w:pPr>
              <w:spacing w:after="15" w:line="240" w:lineRule="auto"/>
              <w:ind w:right="199"/>
              <w:rPr>
                <w:rFonts w:ascii="Times New Roman" w:hAnsi="Times New Roman" w:cs="Times New Roman"/>
                <w:color w:val="000000"/>
                <w:sz w:val="24"/>
              </w:rPr>
            </w:pPr>
            <w:r w:rsidRPr="0036126C">
              <w:rPr>
                <w:rFonts w:ascii="Times New Roman" w:hAnsi="Times New Roman" w:cs="Times New Roman"/>
                <w:color w:val="000000"/>
                <w:sz w:val="24"/>
              </w:rPr>
              <w:t>Дивеевская СОШ</w:t>
            </w:r>
          </w:p>
        </w:tc>
        <w:tc>
          <w:tcPr>
            <w:tcW w:w="3260" w:type="dxa"/>
            <w:vAlign w:val="center"/>
          </w:tcPr>
          <w:p w:rsidR="0036126C" w:rsidRPr="0036126C" w:rsidRDefault="0036126C" w:rsidP="0036126C">
            <w:pPr>
              <w:spacing w:after="15" w:line="240" w:lineRule="auto"/>
              <w:ind w:right="199"/>
              <w:jc w:val="center"/>
              <w:rPr>
                <w:rFonts w:ascii="Times New Roman" w:hAnsi="Times New Roman" w:cs="Times New Roman"/>
                <w:color w:val="000000"/>
                <w:sz w:val="24"/>
              </w:rPr>
            </w:pPr>
            <w:r w:rsidRPr="0036126C">
              <w:rPr>
                <w:rFonts w:ascii="Times New Roman" w:hAnsi="Times New Roman" w:cs="Times New Roman"/>
                <w:color w:val="000000"/>
                <w:sz w:val="24"/>
              </w:rPr>
              <w:t>35</w:t>
            </w:r>
          </w:p>
        </w:tc>
        <w:tc>
          <w:tcPr>
            <w:tcW w:w="3027" w:type="dxa"/>
            <w:vAlign w:val="center"/>
          </w:tcPr>
          <w:p w:rsidR="0036126C" w:rsidRPr="0036126C" w:rsidRDefault="0036126C" w:rsidP="0036126C">
            <w:pPr>
              <w:spacing w:after="15" w:line="240" w:lineRule="auto"/>
              <w:ind w:right="199"/>
              <w:jc w:val="center"/>
              <w:rPr>
                <w:rFonts w:ascii="Times New Roman" w:hAnsi="Times New Roman" w:cs="Times New Roman"/>
                <w:color w:val="000000"/>
                <w:sz w:val="24"/>
              </w:rPr>
            </w:pPr>
            <w:r w:rsidRPr="0036126C">
              <w:rPr>
                <w:rFonts w:ascii="Times New Roman" w:hAnsi="Times New Roman" w:cs="Times New Roman"/>
                <w:color w:val="000000"/>
                <w:sz w:val="24"/>
              </w:rPr>
              <w:t>29</w:t>
            </w:r>
          </w:p>
        </w:tc>
      </w:tr>
      <w:tr w:rsidR="0036126C" w:rsidRPr="0036126C" w:rsidTr="00137563">
        <w:tc>
          <w:tcPr>
            <w:tcW w:w="4106" w:type="dxa"/>
            <w:vAlign w:val="center"/>
          </w:tcPr>
          <w:p w:rsidR="0036126C" w:rsidRPr="0036126C" w:rsidRDefault="0036126C" w:rsidP="0036126C">
            <w:pPr>
              <w:spacing w:after="15" w:line="240" w:lineRule="auto"/>
              <w:ind w:right="199"/>
              <w:rPr>
                <w:rFonts w:ascii="Times New Roman" w:hAnsi="Times New Roman" w:cs="Times New Roman"/>
                <w:color w:val="000000"/>
                <w:sz w:val="24"/>
              </w:rPr>
            </w:pPr>
            <w:r w:rsidRPr="0036126C">
              <w:rPr>
                <w:rFonts w:ascii="Times New Roman" w:hAnsi="Times New Roman" w:cs="Times New Roman"/>
                <w:color w:val="000000"/>
                <w:sz w:val="24"/>
              </w:rPr>
              <w:t>Сатисская СОШ</w:t>
            </w:r>
          </w:p>
        </w:tc>
        <w:tc>
          <w:tcPr>
            <w:tcW w:w="3260" w:type="dxa"/>
            <w:vAlign w:val="center"/>
          </w:tcPr>
          <w:p w:rsidR="0036126C" w:rsidRPr="0036126C" w:rsidRDefault="0036126C" w:rsidP="0036126C">
            <w:pPr>
              <w:spacing w:after="15" w:line="240" w:lineRule="auto"/>
              <w:ind w:right="199"/>
              <w:jc w:val="center"/>
              <w:rPr>
                <w:rFonts w:ascii="Times New Roman" w:hAnsi="Times New Roman" w:cs="Times New Roman"/>
                <w:color w:val="000000"/>
                <w:sz w:val="24"/>
              </w:rPr>
            </w:pPr>
            <w:r w:rsidRPr="0036126C">
              <w:rPr>
                <w:rFonts w:ascii="Times New Roman" w:hAnsi="Times New Roman" w:cs="Times New Roman"/>
                <w:color w:val="000000"/>
                <w:sz w:val="24"/>
              </w:rPr>
              <w:t>14</w:t>
            </w:r>
          </w:p>
        </w:tc>
        <w:tc>
          <w:tcPr>
            <w:tcW w:w="3027" w:type="dxa"/>
            <w:vAlign w:val="center"/>
          </w:tcPr>
          <w:p w:rsidR="0036126C" w:rsidRPr="0036126C" w:rsidRDefault="0036126C" w:rsidP="0036126C">
            <w:pPr>
              <w:spacing w:after="15" w:line="240" w:lineRule="auto"/>
              <w:ind w:right="199"/>
              <w:jc w:val="center"/>
              <w:rPr>
                <w:rFonts w:ascii="Times New Roman" w:hAnsi="Times New Roman" w:cs="Times New Roman"/>
                <w:color w:val="000000"/>
                <w:sz w:val="24"/>
              </w:rPr>
            </w:pPr>
            <w:r w:rsidRPr="0036126C">
              <w:rPr>
                <w:rFonts w:ascii="Times New Roman" w:hAnsi="Times New Roman" w:cs="Times New Roman"/>
                <w:color w:val="000000"/>
                <w:sz w:val="24"/>
              </w:rPr>
              <w:t>11</w:t>
            </w:r>
          </w:p>
        </w:tc>
      </w:tr>
      <w:tr w:rsidR="0036126C" w:rsidRPr="0036126C" w:rsidTr="00137563">
        <w:tc>
          <w:tcPr>
            <w:tcW w:w="4106" w:type="dxa"/>
            <w:vAlign w:val="center"/>
          </w:tcPr>
          <w:p w:rsidR="0036126C" w:rsidRPr="0036126C" w:rsidRDefault="0036126C" w:rsidP="0036126C">
            <w:pPr>
              <w:spacing w:after="15" w:line="240" w:lineRule="auto"/>
              <w:ind w:right="199"/>
              <w:rPr>
                <w:rFonts w:ascii="Times New Roman" w:hAnsi="Times New Roman" w:cs="Times New Roman"/>
                <w:color w:val="000000"/>
                <w:sz w:val="24"/>
              </w:rPr>
            </w:pPr>
            <w:r w:rsidRPr="0036126C">
              <w:rPr>
                <w:rFonts w:ascii="Times New Roman" w:hAnsi="Times New Roman" w:cs="Times New Roman"/>
                <w:color w:val="000000"/>
                <w:sz w:val="24"/>
              </w:rPr>
              <w:t>Ивановская СОШ</w:t>
            </w:r>
          </w:p>
        </w:tc>
        <w:tc>
          <w:tcPr>
            <w:tcW w:w="3260" w:type="dxa"/>
            <w:vAlign w:val="center"/>
          </w:tcPr>
          <w:p w:rsidR="0036126C" w:rsidRPr="0036126C" w:rsidRDefault="0036126C" w:rsidP="0036126C">
            <w:pPr>
              <w:spacing w:after="15" w:line="240" w:lineRule="auto"/>
              <w:ind w:right="199"/>
              <w:jc w:val="center"/>
              <w:rPr>
                <w:rFonts w:ascii="Times New Roman" w:hAnsi="Times New Roman" w:cs="Times New Roman"/>
                <w:color w:val="000000"/>
                <w:sz w:val="24"/>
              </w:rPr>
            </w:pPr>
            <w:r w:rsidRPr="0036126C">
              <w:rPr>
                <w:rFonts w:ascii="Times New Roman" w:hAnsi="Times New Roman" w:cs="Times New Roman"/>
                <w:color w:val="000000"/>
                <w:sz w:val="24"/>
              </w:rPr>
              <w:t>8</w:t>
            </w:r>
          </w:p>
        </w:tc>
        <w:tc>
          <w:tcPr>
            <w:tcW w:w="3027" w:type="dxa"/>
            <w:vAlign w:val="center"/>
          </w:tcPr>
          <w:p w:rsidR="0036126C" w:rsidRPr="0036126C" w:rsidRDefault="0036126C" w:rsidP="0036126C">
            <w:pPr>
              <w:spacing w:after="15" w:line="240" w:lineRule="auto"/>
              <w:ind w:right="199"/>
              <w:jc w:val="center"/>
              <w:rPr>
                <w:rFonts w:ascii="Times New Roman" w:hAnsi="Times New Roman" w:cs="Times New Roman"/>
                <w:color w:val="000000"/>
                <w:sz w:val="24"/>
              </w:rPr>
            </w:pPr>
            <w:r w:rsidRPr="0036126C">
              <w:rPr>
                <w:rFonts w:ascii="Times New Roman" w:hAnsi="Times New Roman" w:cs="Times New Roman"/>
                <w:color w:val="000000"/>
                <w:sz w:val="24"/>
              </w:rPr>
              <w:t>4</w:t>
            </w:r>
          </w:p>
        </w:tc>
      </w:tr>
      <w:tr w:rsidR="0036126C" w:rsidRPr="0036126C" w:rsidTr="00137563">
        <w:tc>
          <w:tcPr>
            <w:tcW w:w="4106" w:type="dxa"/>
            <w:vAlign w:val="center"/>
          </w:tcPr>
          <w:p w:rsidR="0036126C" w:rsidRPr="0036126C" w:rsidRDefault="0036126C" w:rsidP="0036126C">
            <w:pPr>
              <w:spacing w:after="15" w:line="240" w:lineRule="auto"/>
              <w:ind w:right="199"/>
              <w:rPr>
                <w:rFonts w:ascii="Times New Roman" w:hAnsi="Times New Roman" w:cs="Times New Roman"/>
                <w:color w:val="000000"/>
                <w:sz w:val="24"/>
              </w:rPr>
            </w:pPr>
            <w:r w:rsidRPr="0036126C">
              <w:rPr>
                <w:rFonts w:ascii="Times New Roman" w:hAnsi="Times New Roman" w:cs="Times New Roman"/>
                <w:color w:val="000000"/>
                <w:sz w:val="24"/>
              </w:rPr>
              <w:t>Глуховская СОШ</w:t>
            </w:r>
          </w:p>
        </w:tc>
        <w:tc>
          <w:tcPr>
            <w:tcW w:w="3260" w:type="dxa"/>
            <w:vAlign w:val="center"/>
          </w:tcPr>
          <w:p w:rsidR="0036126C" w:rsidRPr="0036126C" w:rsidRDefault="0036126C" w:rsidP="0036126C">
            <w:pPr>
              <w:spacing w:after="15" w:line="240" w:lineRule="auto"/>
              <w:ind w:right="199"/>
              <w:jc w:val="center"/>
              <w:rPr>
                <w:rFonts w:ascii="Times New Roman" w:hAnsi="Times New Roman" w:cs="Times New Roman"/>
                <w:color w:val="000000"/>
                <w:sz w:val="24"/>
              </w:rPr>
            </w:pPr>
            <w:r w:rsidRPr="0036126C">
              <w:rPr>
                <w:rFonts w:ascii="Times New Roman" w:hAnsi="Times New Roman" w:cs="Times New Roman"/>
                <w:color w:val="000000"/>
                <w:sz w:val="24"/>
              </w:rPr>
              <w:t>6</w:t>
            </w:r>
          </w:p>
        </w:tc>
        <w:tc>
          <w:tcPr>
            <w:tcW w:w="3027" w:type="dxa"/>
            <w:vAlign w:val="center"/>
          </w:tcPr>
          <w:p w:rsidR="0036126C" w:rsidRPr="0036126C" w:rsidRDefault="0036126C" w:rsidP="0036126C">
            <w:pPr>
              <w:spacing w:after="15" w:line="240" w:lineRule="auto"/>
              <w:ind w:right="199"/>
              <w:jc w:val="center"/>
              <w:rPr>
                <w:rFonts w:ascii="Times New Roman" w:hAnsi="Times New Roman" w:cs="Times New Roman"/>
                <w:color w:val="000000"/>
                <w:sz w:val="24"/>
              </w:rPr>
            </w:pPr>
            <w:r w:rsidRPr="0036126C">
              <w:rPr>
                <w:rFonts w:ascii="Times New Roman" w:hAnsi="Times New Roman" w:cs="Times New Roman"/>
                <w:color w:val="000000"/>
                <w:sz w:val="24"/>
              </w:rPr>
              <w:t>1</w:t>
            </w:r>
          </w:p>
        </w:tc>
      </w:tr>
      <w:tr w:rsidR="0036126C" w:rsidRPr="0036126C" w:rsidTr="00137563">
        <w:tc>
          <w:tcPr>
            <w:tcW w:w="4106" w:type="dxa"/>
            <w:vAlign w:val="center"/>
          </w:tcPr>
          <w:p w:rsidR="0036126C" w:rsidRPr="0036126C" w:rsidRDefault="0036126C" w:rsidP="0036126C">
            <w:pPr>
              <w:spacing w:after="15" w:line="240" w:lineRule="auto"/>
              <w:ind w:right="199"/>
              <w:rPr>
                <w:rFonts w:ascii="Times New Roman" w:hAnsi="Times New Roman" w:cs="Times New Roman"/>
                <w:color w:val="000000"/>
                <w:sz w:val="24"/>
              </w:rPr>
            </w:pPr>
            <w:r w:rsidRPr="0036126C">
              <w:rPr>
                <w:rFonts w:ascii="Times New Roman" w:hAnsi="Times New Roman" w:cs="Times New Roman"/>
                <w:color w:val="000000"/>
                <w:sz w:val="24"/>
              </w:rPr>
              <w:t>Елизарьевская ООШ</w:t>
            </w:r>
          </w:p>
        </w:tc>
        <w:tc>
          <w:tcPr>
            <w:tcW w:w="3260" w:type="dxa"/>
            <w:vAlign w:val="center"/>
          </w:tcPr>
          <w:p w:rsidR="0036126C" w:rsidRPr="0036126C" w:rsidRDefault="0036126C" w:rsidP="0036126C">
            <w:pPr>
              <w:spacing w:after="15" w:line="240" w:lineRule="auto"/>
              <w:ind w:right="199"/>
              <w:jc w:val="center"/>
              <w:rPr>
                <w:rFonts w:ascii="Times New Roman" w:hAnsi="Times New Roman" w:cs="Times New Roman"/>
                <w:color w:val="000000"/>
                <w:sz w:val="24"/>
              </w:rPr>
            </w:pPr>
            <w:r w:rsidRPr="0036126C">
              <w:rPr>
                <w:rFonts w:ascii="Times New Roman" w:hAnsi="Times New Roman" w:cs="Times New Roman"/>
                <w:color w:val="000000"/>
                <w:sz w:val="24"/>
              </w:rPr>
              <w:t>5</w:t>
            </w:r>
          </w:p>
        </w:tc>
        <w:tc>
          <w:tcPr>
            <w:tcW w:w="3027" w:type="dxa"/>
            <w:vAlign w:val="center"/>
          </w:tcPr>
          <w:p w:rsidR="0036126C" w:rsidRPr="0036126C" w:rsidRDefault="0036126C" w:rsidP="0036126C">
            <w:pPr>
              <w:spacing w:after="15" w:line="240" w:lineRule="auto"/>
              <w:ind w:right="199"/>
              <w:jc w:val="center"/>
              <w:rPr>
                <w:rFonts w:ascii="Times New Roman" w:hAnsi="Times New Roman" w:cs="Times New Roman"/>
                <w:color w:val="000000"/>
                <w:sz w:val="24"/>
              </w:rPr>
            </w:pPr>
            <w:r w:rsidRPr="0036126C">
              <w:rPr>
                <w:rFonts w:ascii="Times New Roman" w:hAnsi="Times New Roman" w:cs="Times New Roman"/>
                <w:color w:val="000000"/>
                <w:sz w:val="24"/>
              </w:rPr>
              <w:t>3</w:t>
            </w:r>
          </w:p>
        </w:tc>
      </w:tr>
      <w:tr w:rsidR="0036126C" w:rsidRPr="0036126C" w:rsidTr="00137563">
        <w:trPr>
          <w:trHeight w:val="210"/>
        </w:trPr>
        <w:tc>
          <w:tcPr>
            <w:tcW w:w="4106" w:type="dxa"/>
            <w:vAlign w:val="center"/>
          </w:tcPr>
          <w:p w:rsidR="0036126C" w:rsidRPr="0036126C" w:rsidRDefault="0036126C" w:rsidP="0036126C">
            <w:pPr>
              <w:spacing w:after="15" w:line="240" w:lineRule="auto"/>
              <w:ind w:right="199"/>
              <w:rPr>
                <w:rFonts w:ascii="Times New Roman" w:hAnsi="Times New Roman" w:cs="Times New Roman"/>
                <w:color w:val="000000"/>
                <w:sz w:val="24"/>
              </w:rPr>
            </w:pPr>
            <w:r w:rsidRPr="0036126C">
              <w:rPr>
                <w:rFonts w:ascii="Times New Roman" w:hAnsi="Times New Roman" w:cs="Times New Roman"/>
                <w:color w:val="000000"/>
                <w:sz w:val="24"/>
              </w:rPr>
              <w:t>Кременковская ООШ</w:t>
            </w:r>
          </w:p>
        </w:tc>
        <w:tc>
          <w:tcPr>
            <w:tcW w:w="3260" w:type="dxa"/>
            <w:vAlign w:val="center"/>
          </w:tcPr>
          <w:p w:rsidR="0036126C" w:rsidRPr="0036126C" w:rsidRDefault="0036126C" w:rsidP="0036126C">
            <w:pPr>
              <w:spacing w:after="15" w:line="240" w:lineRule="auto"/>
              <w:ind w:right="199"/>
              <w:jc w:val="center"/>
              <w:rPr>
                <w:rFonts w:ascii="Times New Roman" w:hAnsi="Times New Roman" w:cs="Times New Roman"/>
                <w:color w:val="000000"/>
                <w:sz w:val="24"/>
              </w:rPr>
            </w:pPr>
            <w:r w:rsidRPr="0036126C">
              <w:rPr>
                <w:rFonts w:ascii="Times New Roman" w:hAnsi="Times New Roman" w:cs="Times New Roman"/>
                <w:color w:val="000000"/>
                <w:sz w:val="24"/>
              </w:rPr>
              <w:t>3</w:t>
            </w:r>
          </w:p>
        </w:tc>
        <w:tc>
          <w:tcPr>
            <w:tcW w:w="3027" w:type="dxa"/>
            <w:vAlign w:val="center"/>
          </w:tcPr>
          <w:p w:rsidR="0036126C" w:rsidRPr="0036126C" w:rsidRDefault="0036126C" w:rsidP="0036126C">
            <w:pPr>
              <w:spacing w:after="15" w:line="240" w:lineRule="auto"/>
              <w:ind w:right="199"/>
              <w:jc w:val="center"/>
              <w:rPr>
                <w:rFonts w:ascii="Times New Roman" w:hAnsi="Times New Roman" w:cs="Times New Roman"/>
                <w:color w:val="000000"/>
                <w:sz w:val="24"/>
              </w:rPr>
            </w:pPr>
            <w:r w:rsidRPr="0036126C">
              <w:rPr>
                <w:rFonts w:ascii="Times New Roman" w:hAnsi="Times New Roman" w:cs="Times New Roman"/>
                <w:color w:val="000000"/>
                <w:sz w:val="24"/>
              </w:rPr>
              <w:t>2</w:t>
            </w:r>
          </w:p>
        </w:tc>
      </w:tr>
      <w:tr w:rsidR="0036126C" w:rsidRPr="0036126C" w:rsidTr="00137563">
        <w:trPr>
          <w:trHeight w:val="157"/>
        </w:trPr>
        <w:tc>
          <w:tcPr>
            <w:tcW w:w="4106" w:type="dxa"/>
            <w:vAlign w:val="center"/>
          </w:tcPr>
          <w:p w:rsidR="0036126C" w:rsidRPr="0036126C" w:rsidRDefault="0036126C" w:rsidP="0036126C">
            <w:pPr>
              <w:spacing w:after="15" w:line="240" w:lineRule="auto"/>
              <w:ind w:right="199"/>
              <w:rPr>
                <w:rFonts w:ascii="Times New Roman" w:hAnsi="Times New Roman" w:cs="Times New Roman"/>
                <w:color w:val="000000"/>
                <w:sz w:val="24"/>
              </w:rPr>
            </w:pPr>
            <w:r w:rsidRPr="0036126C">
              <w:rPr>
                <w:rFonts w:ascii="Times New Roman" w:hAnsi="Times New Roman" w:cs="Times New Roman"/>
                <w:color w:val="000000"/>
                <w:sz w:val="24"/>
              </w:rPr>
              <w:t>Больше-Череватовская ООШ</w:t>
            </w:r>
          </w:p>
        </w:tc>
        <w:tc>
          <w:tcPr>
            <w:tcW w:w="3260" w:type="dxa"/>
            <w:vAlign w:val="center"/>
          </w:tcPr>
          <w:p w:rsidR="0036126C" w:rsidRPr="0036126C" w:rsidRDefault="0036126C" w:rsidP="0036126C">
            <w:pPr>
              <w:spacing w:after="15" w:line="240" w:lineRule="auto"/>
              <w:ind w:right="199"/>
              <w:jc w:val="center"/>
              <w:rPr>
                <w:rFonts w:ascii="Times New Roman" w:hAnsi="Times New Roman" w:cs="Times New Roman"/>
                <w:color w:val="000000"/>
                <w:sz w:val="24"/>
              </w:rPr>
            </w:pPr>
            <w:r w:rsidRPr="0036126C">
              <w:rPr>
                <w:rFonts w:ascii="Times New Roman" w:hAnsi="Times New Roman" w:cs="Times New Roman"/>
                <w:color w:val="000000"/>
                <w:sz w:val="24"/>
              </w:rPr>
              <w:t>2</w:t>
            </w:r>
          </w:p>
        </w:tc>
        <w:tc>
          <w:tcPr>
            <w:tcW w:w="3027" w:type="dxa"/>
            <w:vAlign w:val="center"/>
          </w:tcPr>
          <w:p w:rsidR="0036126C" w:rsidRPr="0036126C" w:rsidRDefault="0036126C" w:rsidP="0036126C">
            <w:pPr>
              <w:spacing w:after="15" w:line="240" w:lineRule="auto"/>
              <w:ind w:right="199"/>
              <w:jc w:val="center"/>
              <w:rPr>
                <w:rFonts w:ascii="Times New Roman" w:hAnsi="Times New Roman" w:cs="Times New Roman"/>
                <w:color w:val="000000"/>
                <w:sz w:val="24"/>
              </w:rPr>
            </w:pPr>
          </w:p>
        </w:tc>
      </w:tr>
      <w:tr w:rsidR="0036126C" w:rsidRPr="0036126C" w:rsidTr="00137563">
        <w:trPr>
          <w:trHeight w:val="165"/>
        </w:trPr>
        <w:tc>
          <w:tcPr>
            <w:tcW w:w="4106" w:type="dxa"/>
            <w:vAlign w:val="center"/>
          </w:tcPr>
          <w:p w:rsidR="0036126C" w:rsidRPr="0036126C" w:rsidRDefault="0036126C" w:rsidP="0036126C">
            <w:pPr>
              <w:spacing w:after="15" w:line="240" w:lineRule="auto"/>
              <w:ind w:right="199"/>
              <w:rPr>
                <w:rFonts w:ascii="Times New Roman" w:hAnsi="Times New Roman" w:cs="Times New Roman"/>
                <w:color w:val="000000"/>
                <w:sz w:val="24"/>
              </w:rPr>
            </w:pPr>
            <w:r w:rsidRPr="0036126C">
              <w:rPr>
                <w:rFonts w:ascii="Times New Roman" w:hAnsi="Times New Roman" w:cs="Times New Roman"/>
                <w:color w:val="000000"/>
                <w:sz w:val="24"/>
              </w:rPr>
              <w:t>Суворовская ООШ</w:t>
            </w:r>
          </w:p>
        </w:tc>
        <w:tc>
          <w:tcPr>
            <w:tcW w:w="3260" w:type="dxa"/>
            <w:vAlign w:val="center"/>
          </w:tcPr>
          <w:p w:rsidR="0036126C" w:rsidRPr="0036126C" w:rsidRDefault="0036126C" w:rsidP="0036126C">
            <w:pPr>
              <w:spacing w:after="15" w:line="240" w:lineRule="auto"/>
              <w:ind w:right="199"/>
              <w:jc w:val="center"/>
              <w:rPr>
                <w:rFonts w:ascii="Times New Roman" w:hAnsi="Times New Roman" w:cs="Times New Roman"/>
                <w:color w:val="000000"/>
                <w:sz w:val="24"/>
              </w:rPr>
            </w:pPr>
            <w:r w:rsidRPr="0036126C">
              <w:rPr>
                <w:rFonts w:ascii="Times New Roman" w:hAnsi="Times New Roman" w:cs="Times New Roman"/>
                <w:color w:val="000000"/>
                <w:sz w:val="24"/>
              </w:rPr>
              <w:t>2</w:t>
            </w:r>
          </w:p>
        </w:tc>
        <w:tc>
          <w:tcPr>
            <w:tcW w:w="3027" w:type="dxa"/>
            <w:vAlign w:val="center"/>
          </w:tcPr>
          <w:p w:rsidR="0036126C" w:rsidRPr="0036126C" w:rsidRDefault="0036126C" w:rsidP="0036126C">
            <w:pPr>
              <w:spacing w:after="15" w:line="240" w:lineRule="auto"/>
              <w:ind w:right="199"/>
              <w:jc w:val="center"/>
              <w:rPr>
                <w:rFonts w:ascii="Times New Roman" w:hAnsi="Times New Roman" w:cs="Times New Roman"/>
                <w:color w:val="000000"/>
                <w:sz w:val="24"/>
              </w:rPr>
            </w:pPr>
            <w:r w:rsidRPr="0036126C">
              <w:rPr>
                <w:rFonts w:ascii="Times New Roman" w:hAnsi="Times New Roman" w:cs="Times New Roman"/>
                <w:color w:val="000000"/>
                <w:sz w:val="24"/>
              </w:rPr>
              <w:t>2</w:t>
            </w:r>
          </w:p>
        </w:tc>
      </w:tr>
      <w:tr w:rsidR="0036126C" w:rsidRPr="0036126C" w:rsidTr="00137563">
        <w:trPr>
          <w:trHeight w:val="195"/>
        </w:trPr>
        <w:tc>
          <w:tcPr>
            <w:tcW w:w="4106" w:type="dxa"/>
            <w:vAlign w:val="center"/>
          </w:tcPr>
          <w:p w:rsidR="0036126C" w:rsidRPr="0036126C" w:rsidRDefault="0036126C" w:rsidP="0036126C">
            <w:pPr>
              <w:spacing w:after="15" w:line="240" w:lineRule="auto"/>
              <w:ind w:right="199"/>
              <w:rPr>
                <w:rFonts w:ascii="Times New Roman" w:hAnsi="Times New Roman" w:cs="Times New Roman"/>
                <w:color w:val="000000"/>
                <w:sz w:val="24"/>
              </w:rPr>
            </w:pPr>
            <w:r w:rsidRPr="0036126C">
              <w:rPr>
                <w:rFonts w:ascii="Times New Roman" w:hAnsi="Times New Roman" w:cs="Times New Roman"/>
                <w:color w:val="000000"/>
                <w:sz w:val="24"/>
              </w:rPr>
              <w:t>Верякушская ООШ</w:t>
            </w:r>
          </w:p>
        </w:tc>
        <w:tc>
          <w:tcPr>
            <w:tcW w:w="3260" w:type="dxa"/>
            <w:vAlign w:val="center"/>
          </w:tcPr>
          <w:p w:rsidR="0036126C" w:rsidRPr="0036126C" w:rsidRDefault="0036126C" w:rsidP="0036126C">
            <w:pPr>
              <w:spacing w:after="15" w:line="240" w:lineRule="auto"/>
              <w:ind w:right="199"/>
              <w:jc w:val="center"/>
              <w:rPr>
                <w:rFonts w:ascii="Times New Roman" w:hAnsi="Times New Roman" w:cs="Times New Roman"/>
                <w:color w:val="000000"/>
                <w:sz w:val="24"/>
              </w:rPr>
            </w:pPr>
            <w:r w:rsidRPr="0036126C">
              <w:rPr>
                <w:rFonts w:ascii="Times New Roman" w:hAnsi="Times New Roman" w:cs="Times New Roman"/>
                <w:color w:val="000000"/>
                <w:sz w:val="24"/>
              </w:rPr>
              <w:t>5</w:t>
            </w:r>
          </w:p>
        </w:tc>
        <w:tc>
          <w:tcPr>
            <w:tcW w:w="3027" w:type="dxa"/>
            <w:vAlign w:val="center"/>
          </w:tcPr>
          <w:p w:rsidR="0036126C" w:rsidRPr="0036126C" w:rsidRDefault="0036126C" w:rsidP="0036126C">
            <w:pPr>
              <w:spacing w:after="15" w:line="240" w:lineRule="auto"/>
              <w:ind w:right="199"/>
              <w:jc w:val="center"/>
              <w:rPr>
                <w:rFonts w:ascii="Times New Roman" w:hAnsi="Times New Roman" w:cs="Times New Roman"/>
                <w:color w:val="000000"/>
                <w:sz w:val="24"/>
              </w:rPr>
            </w:pPr>
            <w:r w:rsidRPr="0036126C">
              <w:rPr>
                <w:rFonts w:ascii="Times New Roman" w:hAnsi="Times New Roman" w:cs="Times New Roman"/>
                <w:color w:val="000000"/>
                <w:sz w:val="24"/>
              </w:rPr>
              <w:t>1</w:t>
            </w:r>
          </w:p>
        </w:tc>
      </w:tr>
      <w:tr w:rsidR="0036126C" w:rsidRPr="0036126C" w:rsidTr="00137563">
        <w:trPr>
          <w:trHeight w:val="127"/>
        </w:trPr>
        <w:tc>
          <w:tcPr>
            <w:tcW w:w="4106" w:type="dxa"/>
            <w:vAlign w:val="center"/>
          </w:tcPr>
          <w:p w:rsidR="0036126C" w:rsidRPr="0036126C" w:rsidRDefault="0036126C" w:rsidP="0036126C">
            <w:pPr>
              <w:spacing w:after="15" w:line="240" w:lineRule="auto"/>
              <w:ind w:right="199"/>
              <w:rPr>
                <w:rFonts w:ascii="Times New Roman" w:hAnsi="Times New Roman" w:cs="Times New Roman"/>
                <w:color w:val="000000"/>
                <w:sz w:val="24"/>
              </w:rPr>
            </w:pPr>
            <w:r w:rsidRPr="0036126C">
              <w:rPr>
                <w:rFonts w:ascii="Times New Roman" w:hAnsi="Times New Roman" w:cs="Times New Roman"/>
                <w:color w:val="000000"/>
                <w:sz w:val="24"/>
              </w:rPr>
              <w:t>ЧОУ</w:t>
            </w:r>
          </w:p>
        </w:tc>
        <w:tc>
          <w:tcPr>
            <w:tcW w:w="3260" w:type="dxa"/>
            <w:vAlign w:val="center"/>
          </w:tcPr>
          <w:p w:rsidR="0036126C" w:rsidRPr="0036126C" w:rsidRDefault="0036126C" w:rsidP="0036126C">
            <w:pPr>
              <w:spacing w:after="15" w:line="240" w:lineRule="auto"/>
              <w:ind w:right="199"/>
              <w:jc w:val="center"/>
              <w:rPr>
                <w:rFonts w:ascii="Times New Roman" w:hAnsi="Times New Roman" w:cs="Times New Roman"/>
                <w:color w:val="000000"/>
                <w:sz w:val="24"/>
              </w:rPr>
            </w:pPr>
            <w:r w:rsidRPr="0036126C">
              <w:rPr>
                <w:rFonts w:ascii="Times New Roman" w:hAnsi="Times New Roman" w:cs="Times New Roman"/>
                <w:color w:val="000000"/>
                <w:sz w:val="24"/>
              </w:rPr>
              <w:t>9</w:t>
            </w:r>
          </w:p>
        </w:tc>
        <w:tc>
          <w:tcPr>
            <w:tcW w:w="3027" w:type="dxa"/>
            <w:vAlign w:val="center"/>
          </w:tcPr>
          <w:p w:rsidR="0036126C" w:rsidRPr="0036126C" w:rsidRDefault="0036126C" w:rsidP="0036126C">
            <w:pPr>
              <w:spacing w:after="15" w:line="240" w:lineRule="auto"/>
              <w:ind w:right="199"/>
              <w:jc w:val="center"/>
              <w:rPr>
                <w:rFonts w:ascii="Times New Roman" w:hAnsi="Times New Roman" w:cs="Times New Roman"/>
                <w:color w:val="000000"/>
                <w:sz w:val="24"/>
              </w:rPr>
            </w:pPr>
            <w:r w:rsidRPr="0036126C">
              <w:rPr>
                <w:rFonts w:ascii="Times New Roman" w:hAnsi="Times New Roman" w:cs="Times New Roman"/>
                <w:color w:val="000000"/>
                <w:sz w:val="24"/>
              </w:rPr>
              <w:t>4</w:t>
            </w:r>
          </w:p>
        </w:tc>
      </w:tr>
    </w:tbl>
    <w:p w:rsidR="0036126C" w:rsidRPr="0036126C" w:rsidRDefault="001C3E7A" w:rsidP="0036126C">
      <w:pPr>
        <w:keepNext/>
        <w:keepLines/>
        <w:spacing w:after="0" w:line="360" w:lineRule="auto"/>
        <w:jc w:val="center"/>
        <w:outlineLvl w:val="0"/>
        <w:rPr>
          <w:rFonts w:ascii="Times New Roman" w:eastAsia="Times New Roman" w:hAnsi="Times New Roman" w:cs="Times New Roman"/>
          <w:b/>
          <w:color w:val="000000"/>
          <w:sz w:val="28"/>
          <w:lang w:eastAsia="ru-RU"/>
        </w:rPr>
      </w:pPr>
      <w:r>
        <w:rPr>
          <w:rFonts w:ascii="Times New Roman" w:eastAsia="Times New Roman" w:hAnsi="Times New Roman" w:cs="Times New Roman"/>
          <w:b/>
          <w:color w:val="000000"/>
          <w:sz w:val="28"/>
          <w:lang w:eastAsia="ru-RU"/>
        </w:rPr>
        <w:lastRenderedPageBreak/>
        <w:t xml:space="preserve">6.4. </w:t>
      </w:r>
      <w:r w:rsidR="0036126C" w:rsidRPr="0036126C">
        <w:rPr>
          <w:rFonts w:ascii="Times New Roman" w:eastAsia="Times New Roman" w:hAnsi="Times New Roman" w:cs="Times New Roman"/>
          <w:b/>
          <w:color w:val="000000"/>
          <w:sz w:val="28"/>
          <w:lang w:eastAsia="ru-RU"/>
        </w:rPr>
        <w:t xml:space="preserve">Региональный этап всероссийской олимпиады школьников </w:t>
      </w:r>
    </w:p>
    <w:p w:rsidR="0036126C" w:rsidRPr="0036126C" w:rsidRDefault="0036126C" w:rsidP="0036126C">
      <w:pPr>
        <w:keepNext/>
        <w:keepLines/>
        <w:spacing w:after="0" w:line="360" w:lineRule="auto"/>
        <w:jc w:val="center"/>
        <w:outlineLvl w:val="0"/>
        <w:rPr>
          <w:rFonts w:ascii="Times New Roman" w:eastAsia="Times New Roman" w:hAnsi="Times New Roman" w:cs="Times New Roman"/>
          <w:b/>
          <w:color w:val="000000"/>
          <w:sz w:val="28"/>
          <w:lang w:eastAsia="ru-RU"/>
        </w:rPr>
      </w:pPr>
      <w:r w:rsidRPr="0036126C">
        <w:rPr>
          <w:rFonts w:ascii="Times New Roman" w:eastAsia="Times New Roman" w:hAnsi="Times New Roman" w:cs="Times New Roman"/>
          <w:b/>
          <w:color w:val="000000"/>
          <w:sz w:val="28"/>
          <w:lang w:eastAsia="ru-RU"/>
        </w:rPr>
        <w:t>(далее – РЭ ВОШ)</w:t>
      </w:r>
    </w:p>
    <w:p w:rsidR="0036126C" w:rsidRPr="0036126C" w:rsidRDefault="0036126C" w:rsidP="007D592A">
      <w:pPr>
        <w:spacing w:after="0" w:line="240" w:lineRule="auto"/>
        <w:ind w:left="-567" w:firstLine="567"/>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color w:val="000000"/>
          <w:sz w:val="28"/>
          <w:lang w:eastAsia="ru-RU"/>
        </w:rPr>
        <w:t>По результатам МЭ ВОШ на региональный этап прошли 11 человек из 2 общеобразовательных организаций:</w:t>
      </w:r>
    </w:p>
    <w:p w:rsidR="0036126C" w:rsidRPr="0036126C" w:rsidRDefault="0036126C" w:rsidP="007D592A">
      <w:pPr>
        <w:spacing w:after="0" w:line="240" w:lineRule="auto"/>
        <w:ind w:left="-567" w:firstLine="567"/>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color w:val="000000"/>
          <w:sz w:val="28"/>
          <w:lang w:eastAsia="ru-RU"/>
        </w:rPr>
        <w:t>- Круглик Анна, 9 класс МБОУ «Дивеевская СОШ» (русский язык);</w:t>
      </w:r>
    </w:p>
    <w:p w:rsidR="0036126C" w:rsidRPr="0036126C" w:rsidRDefault="0036126C" w:rsidP="007D592A">
      <w:pPr>
        <w:spacing w:after="0" w:line="240" w:lineRule="auto"/>
        <w:ind w:left="-567" w:firstLine="567"/>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color w:val="000000"/>
          <w:sz w:val="28"/>
          <w:lang w:eastAsia="ru-RU"/>
        </w:rPr>
        <w:t>- Мокшанов Илья, 10 класс МБОУ «Дивеевская СОШ» (экономика, право);</w:t>
      </w:r>
    </w:p>
    <w:p w:rsidR="0036126C" w:rsidRPr="0036126C" w:rsidRDefault="0036126C" w:rsidP="007D592A">
      <w:pPr>
        <w:spacing w:after="0" w:line="240" w:lineRule="auto"/>
        <w:ind w:left="-567" w:firstLine="567"/>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color w:val="000000"/>
          <w:sz w:val="28"/>
          <w:lang w:eastAsia="ru-RU"/>
        </w:rPr>
        <w:t>- Магазинник Юрий, 10 класс МБОУ «Дивеевская СОШ» (информатика);</w:t>
      </w:r>
    </w:p>
    <w:p w:rsidR="0036126C" w:rsidRPr="0036126C" w:rsidRDefault="0036126C" w:rsidP="007D592A">
      <w:pPr>
        <w:spacing w:after="0" w:line="240" w:lineRule="auto"/>
        <w:ind w:left="-567" w:firstLine="567"/>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color w:val="000000"/>
          <w:sz w:val="28"/>
          <w:lang w:eastAsia="ru-RU"/>
        </w:rPr>
        <w:t>- Карпушов Владислав, 10 класс МБОУ «Дивеевская СОШ» (география);</w:t>
      </w:r>
    </w:p>
    <w:p w:rsidR="0036126C" w:rsidRPr="0036126C" w:rsidRDefault="0036126C" w:rsidP="007D592A">
      <w:pPr>
        <w:spacing w:after="0" w:line="240" w:lineRule="auto"/>
        <w:ind w:left="-567" w:firstLine="567"/>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color w:val="000000"/>
          <w:sz w:val="28"/>
          <w:lang w:eastAsia="ru-RU"/>
        </w:rPr>
        <w:t>- Кузнецов Вадим, 10 класс МБОУ «Дивеевская СОШ» (география);</w:t>
      </w:r>
    </w:p>
    <w:p w:rsidR="0036126C" w:rsidRPr="0036126C" w:rsidRDefault="0036126C" w:rsidP="007D592A">
      <w:pPr>
        <w:spacing w:after="0" w:line="240" w:lineRule="auto"/>
        <w:ind w:left="-567" w:firstLine="567"/>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color w:val="000000"/>
          <w:sz w:val="28"/>
          <w:lang w:eastAsia="ru-RU"/>
        </w:rPr>
        <w:t>- Широкова Виктория, 10 класс МБОУ «Дивеевская СОШ» (МХК);</w:t>
      </w:r>
    </w:p>
    <w:p w:rsidR="0036126C" w:rsidRPr="0036126C" w:rsidRDefault="0036126C" w:rsidP="007D592A">
      <w:pPr>
        <w:spacing w:after="0" w:line="240" w:lineRule="auto"/>
        <w:ind w:left="-567" w:firstLine="567"/>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color w:val="000000"/>
          <w:sz w:val="28"/>
          <w:lang w:eastAsia="ru-RU"/>
        </w:rPr>
        <w:t>- Софейкина Анастасия, 10 класс МБОУ «Дивеевская СОШ» (МХК);</w:t>
      </w:r>
    </w:p>
    <w:p w:rsidR="0036126C" w:rsidRPr="0036126C" w:rsidRDefault="0036126C" w:rsidP="007D592A">
      <w:pPr>
        <w:spacing w:after="0" w:line="240" w:lineRule="auto"/>
        <w:ind w:left="-567" w:firstLine="567"/>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color w:val="000000"/>
          <w:sz w:val="28"/>
          <w:lang w:eastAsia="ru-RU"/>
        </w:rPr>
        <w:t>- Шляхтина Ангелина, 11 класс МБОУ «Ивановская СОШ» (литература);</w:t>
      </w:r>
    </w:p>
    <w:p w:rsidR="0036126C" w:rsidRPr="0036126C" w:rsidRDefault="0036126C" w:rsidP="007D592A">
      <w:pPr>
        <w:spacing w:after="0" w:line="240" w:lineRule="auto"/>
        <w:ind w:left="-567" w:firstLine="567"/>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color w:val="000000"/>
          <w:sz w:val="28"/>
          <w:lang w:eastAsia="ru-RU"/>
        </w:rPr>
        <w:t>- Косенков Борис, 11 класс МБОУ «Дивеевская СОШ» (литература, МХК);</w:t>
      </w:r>
    </w:p>
    <w:p w:rsidR="0036126C" w:rsidRPr="0036126C" w:rsidRDefault="0036126C" w:rsidP="007D592A">
      <w:pPr>
        <w:spacing w:after="0" w:line="240" w:lineRule="auto"/>
        <w:ind w:left="-567" w:firstLine="567"/>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color w:val="000000"/>
          <w:sz w:val="28"/>
          <w:lang w:eastAsia="ru-RU"/>
        </w:rPr>
        <w:t>- Кочетков Иван, 11 класс МБОУ «Дивеевская СОШ» (физика, математика);</w:t>
      </w:r>
    </w:p>
    <w:p w:rsidR="0036126C" w:rsidRPr="0036126C" w:rsidRDefault="0036126C" w:rsidP="007D592A">
      <w:pPr>
        <w:spacing w:after="0" w:line="240" w:lineRule="auto"/>
        <w:ind w:left="-567" w:firstLine="567"/>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color w:val="000000"/>
          <w:sz w:val="28"/>
          <w:lang w:eastAsia="ru-RU"/>
        </w:rPr>
        <w:t>- Бобков Дмитрий, 11 класс МБОУ «Дивеевская СОШ» (биология).</w:t>
      </w:r>
    </w:p>
    <w:p w:rsidR="0036126C" w:rsidRPr="0036126C" w:rsidRDefault="0036126C" w:rsidP="007D592A">
      <w:pPr>
        <w:spacing w:after="0" w:line="240" w:lineRule="auto"/>
        <w:ind w:left="-567" w:firstLine="567"/>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color w:val="000000"/>
          <w:sz w:val="28"/>
          <w:lang w:eastAsia="ru-RU"/>
        </w:rPr>
        <w:t>Скурихин Кирилл, обучающийся 7 класса МБОУ «Дивеевская СОШ» принял участие на региональном этапе всероссийской олимпиады школьников в 2023-2024 учебном году по физике имени Дж. Кл. Максвелла.</w:t>
      </w:r>
    </w:p>
    <w:p w:rsidR="0036126C" w:rsidRPr="0036126C" w:rsidRDefault="0036126C" w:rsidP="001C3E7A">
      <w:pPr>
        <w:spacing w:after="0" w:line="240" w:lineRule="auto"/>
        <w:jc w:val="both"/>
        <w:rPr>
          <w:rFonts w:ascii="Times New Roman" w:eastAsia="Times New Roman" w:hAnsi="Times New Roman" w:cs="Times New Roman"/>
          <w:color w:val="000000"/>
          <w:sz w:val="28"/>
          <w:lang w:eastAsia="ru-RU"/>
        </w:rPr>
      </w:pPr>
    </w:p>
    <w:p w:rsidR="0036126C" w:rsidRPr="0036126C" w:rsidRDefault="0036126C" w:rsidP="0036126C">
      <w:pPr>
        <w:spacing w:after="0" w:line="360" w:lineRule="auto"/>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noProof/>
          <w:color w:val="000000"/>
          <w:sz w:val="28"/>
          <w:lang w:eastAsia="ru-RU"/>
        </w:rPr>
        <w:drawing>
          <wp:inline distT="0" distB="0" distL="0" distR="0" wp14:anchorId="18B4D25A" wp14:editId="6BF679CB">
            <wp:extent cx="6524625" cy="3114675"/>
            <wp:effectExtent l="0" t="0" r="9525" b="952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6126C" w:rsidRPr="0036126C" w:rsidRDefault="0036126C" w:rsidP="00EB5F66">
      <w:pPr>
        <w:spacing w:after="0" w:line="240" w:lineRule="auto"/>
        <w:ind w:left="-567" w:firstLine="567"/>
        <w:jc w:val="both"/>
        <w:rPr>
          <w:rFonts w:ascii="Times New Roman" w:eastAsia="Times New Roman" w:hAnsi="Times New Roman" w:cs="Times New Roman"/>
          <w:color w:val="000000"/>
          <w:sz w:val="28"/>
          <w:lang w:eastAsia="ru-RU"/>
        </w:rPr>
      </w:pPr>
      <w:r w:rsidRPr="0036126C">
        <w:rPr>
          <w:rFonts w:ascii="Times New Roman" w:eastAsia="Times New Roman" w:hAnsi="Times New Roman" w:cs="Times New Roman"/>
          <w:color w:val="000000"/>
          <w:sz w:val="28"/>
          <w:lang w:eastAsia="ru-RU"/>
        </w:rPr>
        <w:t>По результатам участия на региональном этапе всероссийской олимпиады школьников 1 человек стал победителем, 5 человек - призерами:</w:t>
      </w:r>
    </w:p>
    <w:p w:rsidR="0036126C" w:rsidRPr="0036126C" w:rsidRDefault="0036126C" w:rsidP="00EB5F66">
      <w:pPr>
        <w:spacing w:after="15" w:line="240" w:lineRule="auto"/>
        <w:ind w:left="-567" w:right="199" w:firstLine="567"/>
        <w:jc w:val="both"/>
        <w:rPr>
          <w:rFonts w:ascii="Times New Roman" w:eastAsia="Times New Roman" w:hAnsi="Times New Roman" w:cs="Times New Roman"/>
          <w:b/>
          <w:color w:val="000000"/>
          <w:sz w:val="28"/>
          <w:szCs w:val="28"/>
          <w:lang w:eastAsia="ru-RU"/>
        </w:rPr>
      </w:pPr>
      <w:r w:rsidRPr="0036126C">
        <w:rPr>
          <w:rFonts w:ascii="Times New Roman" w:eastAsia="Times New Roman" w:hAnsi="Times New Roman" w:cs="Times New Roman"/>
          <w:b/>
          <w:color w:val="000000"/>
          <w:sz w:val="28"/>
          <w:lang w:eastAsia="ru-RU"/>
        </w:rPr>
        <w:t xml:space="preserve">по </w:t>
      </w:r>
      <w:r w:rsidRPr="0036126C">
        <w:rPr>
          <w:rFonts w:ascii="Times New Roman" w:eastAsia="Times New Roman" w:hAnsi="Times New Roman" w:cs="Times New Roman"/>
          <w:b/>
          <w:color w:val="000000"/>
          <w:sz w:val="28"/>
          <w:szCs w:val="28"/>
          <w:lang w:eastAsia="ru-RU"/>
        </w:rPr>
        <w:t>ФИЗИКЕ</w:t>
      </w:r>
    </w:p>
    <w:p w:rsidR="0036126C" w:rsidRPr="0036126C" w:rsidRDefault="0036126C" w:rsidP="00EB5F66">
      <w:pPr>
        <w:spacing w:after="15" w:line="240" w:lineRule="auto"/>
        <w:ind w:left="-567" w:right="199" w:firstLine="567"/>
        <w:contextualSpacing/>
        <w:jc w:val="both"/>
        <w:rPr>
          <w:rFonts w:ascii="Times New Roman" w:eastAsia="Times New Roman" w:hAnsi="Times New Roman" w:cs="Times New Roman"/>
          <w:color w:val="000000"/>
          <w:sz w:val="26"/>
          <w:szCs w:val="26"/>
          <w:lang w:eastAsia="ru-RU"/>
        </w:rPr>
      </w:pPr>
      <w:r w:rsidRPr="0036126C">
        <w:rPr>
          <w:rFonts w:ascii="Times New Roman" w:eastAsia="Times New Roman" w:hAnsi="Times New Roman" w:cs="Times New Roman"/>
          <w:color w:val="000000"/>
          <w:sz w:val="28"/>
          <w:szCs w:val="28"/>
          <w:lang w:eastAsia="ru-RU"/>
        </w:rPr>
        <w:t xml:space="preserve">призер - Кочетков Иван Алексеевич </w:t>
      </w:r>
      <w:r w:rsidRPr="0036126C">
        <w:rPr>
          <w:rFonts w:ascii="Times New Roman" w:eastAsia="Times New Roman" w:hAnsi="Times New Roman" w:cs="Times New Roman"/>
          <w:color w:val="000000"/>
          <w:sz w:val="26"/>
          <w:szCs w:val="26"/>
          <w:lang w:eastAsia="ru-RU"/>
        </w:rPr>
        <w:t>(11 класс МБОУ «Дивеевская СОШ»)</w:t>
      </w:r>
    </w:p>
    <w:p w:rsidR="0036126C" w:rsidRPr="0036126C" w:rsidRDefault="0036126C" w:rsidP="00EB5F66">
      <w:pPr>
        <w:spacing w:after="15" w:line="240" w:lineRule="auto"/>
        <w:ind w:left="-567" w:right="199" w:firstLine="567"/>
        <w:jc w:val="both"/>
        <w:rPr>
          <w:rFonts w:ascii="Times New Roman" w:eastAsia="Times New Roman" w:hAnsi="Times New Roman" w:cs="Times New Roman"/>
          <w:b/>
          <w:color w:val="000000"/>
          <w:sz w:val="28"/>
          <w:szCs w:val="28"/>
          <w:lang w:eastAsia="ru-RU"/>
        </w:rPr>
      </w:pPr>
      <w:r w:rsidRPr="0036126C">
        <w:rPr>
          <w:rFonts w:ascii="Times New Roman" w:eastAsia="Times New Roman" w:hAnsi="Times New Roman" w:cs="Times New Roman"/>
          <w:b/>
          <w:color w:val="000000"/>
          <w:sz w:val="28"/>
          <w:szCs w:val="28"/>
          <w:lang w:eastAsia="ru-RU"/>
        </w:rPr>
        <w:t>по ГЕОГРАФИИ</w:t>
      </w:r>
    </w:p>
    <w:p w:rsidR="0036126C" w:rsidRPr="0036126C" w:rsidRDefault="0036126C" w:rsidP="00EB5F66">
      <w:pPr>
        <w:spacing w:after="15" w:line="240" w:lineRule="auto"/>
        <w:ind w:left="-567" w:right="199" w:firstLine="567"/>
        <w:contextualSpacing/>
        <w:jc w:val="both"/>
        <w:rPr>
          <w:rFonts w:ascii="Times New Roman" w:eastAsia="Times New Roman" w:hAnsi="Times New Roman" w:cs="Times New Roman"/>
          <w:color w:val="000000"/>
          <w:sz w:val="26"/>
          <w:szCs w:val="26"/>
          <w:lang w:eastAsia="ru-RU"/>
        </w:rPr>
      </w:pPr>
      <w:r w:rsidRPr="0036126C">
        <w:rPr>
          <w:rFonts w:ascii="Times New Roman" w:eastAsia="Times New Roman" w:hAnsi="Times New Roman" w:cs="Times New Roman"/>
          <w:color w:val="000000"/>
          <w:sz w:val="28"/>
          <w:szCs w:val="28"/>
          <w:lang w:eastAsia="ru-RU"/>
        </w:rPr>
        <w:t xml:space="preserve">призер – Карпушов Владислав Алексеевич </w:t>
      </w:r>
      <w:r w:rsidRPr="0036126C">
        <w:rPr>
          <w:rFonts w:ascii="Times New Roman" w:eastAsia="Times New Roman" w:hAnsi="Times New Roman" w:cs="Times New Roman"/>
          <w:color w:val="000000"/>
          <w:sz w:val="26"/>
          <w:szCs w:val="26"/>
          <w:lang w:eastAsia="ru-RU"/>
        </w:rPr>
        <w:t>(10 класс МБОУ «Дивеевская СОШ»)</w:t>
      </w:r>
    </w:p>
    <w:p w:rsidR="0036126C" w:rsidRPr="0036126C" w:rsidRDefault="0036126C" w:rsidP="00EB5F66">
      <w:pPr>
        <w:spacing w:after="15" w:line="240" w:lineRule="auto"/>
        <w:ind w:left="-567" w:right="199" w:firstLine="567"/>
        <w:jc w:val="both"/>
        <w:rPr>
          <w:rFonts w:ascii="Times New Roman" w:eastAsia="Times New Roman" w:hAnsi="Times New Roman" w:cs="Times New Roman"/>
          <w:b/>
          <w:color w:val="000000"/>
          <w:sz w:val="28"/>
          <w:szCs w:val="28"/>
          <w:lang w:eastAsia="ru-RU"/>
        </w:rPr>
      </w:pPr>
      <w:r w:rsidRPr="0036126C">
        <w:rPr>
          <w:rFonts w:ascii="Times New Roman" w:eastAsia="Times New Roman" w:hAnsi="Times New Roman" w:cs="Times New Roman"/>
          <w:b/>
          <w:color w:val="000000"/>
          <w:sz w:val="28"/>
          <w:szCs w:val="28"/>
          <w:lang w:eastAsia="ru-RU"/>
        </w:rPr>
        <w:t>по ЭКОНОМИКЕ</w:t>
      </w:r>
    </w:p>
    <w:p w:rsidR="0036126C" w:rsidRPr="0036126C" w:rsidRDefault="0036126C" w:rsidP="00EB5F66">
      <w:pPr>
        <w:spacing w:after="15" w:line="240" w:lineRule="auto"/>
        <w:ind w:left="-567" w:right="199" w:firstLine="567"/>
        <w:contextualSpacing/>
        <w:jc w:val="both"/>
        <w:rPr>
          <w:rFonts w:ascii="Times New Roman" w:eastAsia="Times New Roman" w:hAnsi="Times New Roman" w:cs="Times New Roman"/>
          <w:color w:val="000000"/>
          <w:sz w:val="26"/>
          <w:szCs w:val="26"/>
          <w:lang w:eastAsia="ru-RU"/>
        </w:rPr>
      </w:pPr>
      <w:r w:rsidRPr="0036126C">
        <w:rPr>
          <w:rFonts w:ascii="Times New Roman" w:eastAsia="Times New Roman" w:hAnsi="Times New Roman" w:cs="Times New Roman"/>
          <w:color w:val="000000"/>
          <w:sz w:val="28"/>
          <w:szCs w:val="28"/>
          <w:lang w:eastAsia="ru-RU"/>
        </w:rPr>
        <w:lastRenderedPageBreak/>
        <w:t xml:space="preserve">призер - Мокшанов Илья Александрович </w:t>
      </w:r>
      <w:r w:rsidRPr="0036126C">
        <w:rPr>
          <w:rFonts w:ascii="Times New Roman" w:eastAsia="Times New Roman" w:hAnsi="Times New Roman" w:cs="Times New Roman"/>
          <w:color w:val="000000"/>
          <w:sz w:val="26"/>
          <w:szCs w:val="26"/>
          <w:lang w:eastAsia="ru-RU"/>
        </w:rPr>
        <w:t>(10 класс МБОУ «Дивеевская СОШ»)</w:t>
      </w:r>
    </w:p>
    <w:p w:rsidR="0036126C" w:rsidRPr="0036126C" w:rsidRDefault="0036126C" w:rsidP="00EB5F66">
      <w:pPr>
        <w:spacing w:after="15" w:line="240" w:lineRule="auto"/>
        <w:ind w:left="-567" w:right="199" w:firstLine="567"/>
        <w:jc w:val="both"/>
        <w:rPr>
          <w:rFonts w:ascii="Times New Roman" w:eastAsia="Times New Roman" w:hAnsi="Times New Roman" w:cs="Times New Roman"/>
          <w:b/>
          <w:color w:val="000000"/>
          <w:sz w:val="28"/>
          <w:szCs w:val="28"/>
          <w:lang w:eastAsia="ru-RU"/>
        </w:rPr>
      </w:pPr>
      <w:r w:rsidRPr="0036126C">
        <w:rPr>
          <w:rFonts w:ascii="Times New Roman" w:eastAsia="Times New Roman" w:hAnsi="Times New Roman" w:cs="Times New Roman"/>
          <w:b/>
          <w:color w:val="000000"/>
          <w:sz w:val="28"/>
          <w:szCs w:val="28"/>
          <w:lang w:eastAsia="ru-RU"/>
        </w:rPr>
        <w:t>по МХК</w:t>
      </w:r>
    </w:p>
    <w:p w:rsidR="0036126C" w:rsidRPr="0036126C" w:rsidRDefault="0036126C" w:rsidP="00EB5F66">
      <w:pPr>
        <w:spacing w:after="15" w:line="240" w:lineRule="auto"/>
        <w:ind w:left="-567" w:right="199" w:firstLine="567"/>
        <w:contextualSpacing/>
        <w:jc w:val="both"/>
        <w:rPr>
          <w:rFonts w:ascii="Times New Roman" w:eastAsia="Times New Roman" w:hAnsi="Times New Roman" w:cs="Times New Roman"/>
          <w:color w:val="000000"/>
          <w:sz w:val="26"/>
          <w:szCs w:val="26"/>
          <w:lang w:eastAsia="ru-RU"/>
        </w:rPr>
      </w:pPr>
      <w:r w:rsidRPr="0036126C">
        <w:rPr>
          <w:rFonts w:ascii="Times New Roman" w:eastAsia="Times New Roman" w:hAnsi="Times New Roman" w:cs="Times New Roman"/>
          <w:color w:val="000000"/>
          <w:sz w:val="28"/>
          <w:szCs w:val="28"/>
          <w:lang w:eastAsia="ru-RU"/>
        </w:rPr>
        <w:t xml:space="preserve">призер - Широкова Виктория Павловна </w:t>
      </w:r>
      <w:r w:rsidRPr="0036126C">
        <w:rPr>
          <w:rFonts w:ascii="Times New Roman" w:eastAsia="Times New Roman" w:hAnsi="Times New Roman" w:cs="Times New Roman"/>
          <w:color w:val="000000"/>
          <w:sz w:val="26"/>
          <w:szCs w:val="26"/>
          <w:lang w:eastAsia="ru-RU"/>
        </w:rPr>
        <w:t>(10 класс МБОУ «Дивеевская СОШ»)</w:t>
      </w:r>
    </w:p>
    <w:p w:rsidR="0036126C" w:rsidRPr="0036126C" w:rsidRDefault="0036126C" w:rsidP="00EB5F66">
      <w:pPr>
        <w:spacing w:after="15" w:line="240" w:lineRule="auto"/>
        <w:ind w:left="-567" w:right="199" w:firstLine="567"/>
        <w:contextualSpacing/>
        <w:jc w:val="both"/>
        <w:rPr>
          <w:rFonts w:ascii="Times New Roman" w:eastAsia="Times New Roman" w:hAnsi="Times New Roman" w:cs="Times New Roman"/>
          <w:color w:val="000000"/>
          <w:sz w:val="28"/>
          <w:szCs w:val="28"/>
          <w:lang w:eastAsia="ru-RU"/>
        </w:rPr>
      </w:pPr>
      <w:r w:rsidRPr="0036126C">
        <w:rPr>
          <w:rFonts w:ascii="Times New Roman" w:eastAsia="Times New Roman" w:hAnsi="Times New Roman" w:cs="Times New Roman"/>
          <w:color w:val="000000"/>
          <w:sz w:val="28"/>
          <w:szCs w:val="28"/>
          <w:lang w:eastAsia="ru-RU"/>
        </w:rPr>
        <w:t xml:space="preserve">призер - Софейкина Анастасия Юрьевна </w:t>
      </w:r>
      <w:r w:rsidRPr="0036126C">
        <w:rPr>
          <w:rFonts w:ascii="Times New Roman" w:eastAsia="Times New Roman" w:hAnsi="Times New Roman" w:cs="Times New Roman"/>
          <w:color w:val="000000"/>
          <w:sz w:val="26"/>
          <w:szCs w:val="26"/>
          <w:lang w:eastAsia="ru-RU"/>
        </w:rPr>
        <w:t>(10 класс МБОУ «Дивеевская СОШ»)</w:t>
      </w:r>
    </w:p>
    <w:p w:rsidR="0036126C" w:rsidRPr="0036126C" w:rsidRDefault="0036126C" w:rsidP="00EB5F66">
      <w:pPr>
        <w:spacing w:after="15" w:line="240" w:lineRule="auto"/>
        <w:ind w:left="-567" w:right="199" w:firstLine="567"/>
        <w:contextualSpacing/>
        <w:jc w:val="both"/>
        <w:rPr>
          <w:rFonts w:ascii="Times New Roman" w:eastAsia="Times New Roman" w:hAnsi="Times New Roman" w:cs="Times New Roman"/>
          <w:color w:val="000000"/>
          <w:sz w:val="28"/>
          <w:szCs w:val="28"/>
          <w:lang w:eastAsia="ru-RU"/>
        </w:rPr>
      </w:pPr>
      <w:r w:rsidRPr="0036126C">
        <w:rPr>
          <w:rFonts w:ascii="Times New Roman" w:eastAsia="Times New Roman" w:hAnsi="Times New Roman" w:cs="Times New Roman"/>
          <w:color w:val="000000"/>
          <w:sz w:val="28"/>
          <w:szCs w:val="28"/>
          <w:u w:val="single"/>
          <w:lang w:eastAsia="ru-RU"/>
        </w:rPr>
        <w:t>победитель</w:t>
      </w:r>
      <w:r w:rsidRPr="0036126C">
        <w:rPr>
          <w:rFonts w:ascii="Times New Roman" w:eastAsia="Times New Roman" w:hAnsi="Times New Roman" w:cs="Times New Roman"/>
          <w:color w:val="000000"/>
          <w:sz w:val="28"/>
          <w:szCs w:val="28"/>
          <w:lang w:eastAsia="ru-RU"/>
        </w:rPr>
        <w:t xml:space="preserve"> - Косенков Борис Андреевич </w:t>
      </w:r>
      <w:r w:rsidRPr="0036126C">
        <w:rPr>
          <w:rFonts w:ascii="Times New Roman" w:eastAsia="Times New Roman" w:hAnsi="Times New Roman" w:cs="Times New Roman"/>
          <w:color w:val="000000"/>
          <w:sz w:val="26"/>
          <w:szCs w:val="26"/>
          <w:lang w:eastAsia="ru-RU"/>
        </w:rPr>
        <w:t>(10 класс МБОУ «Дивеевская СОШ»).</w:t>
      </w:r>
    </w:p>
    <w:p w:rsidR="001D07CB" w:rsidRPr="001D07CB" w:rsidRDefault="001D07CB" w:rsidP="00EB5F66">
      <w:pPr>
        <w:spacing w:after="0" w:line="276" w:lineRule="auto"/>
        <w:ind w:left="-567" w:firstLine="567"/>
        <w:jc w:val="both"/>
        <w:rPr>
          <w:rFonts w:ascii="Times New Roman" w:eastAsia="Times New Roman" w:hAnsi="Times New Roman" w:cs="Times New Roman"/>
          <w:color w:val="000000"/>
          <w:sz w:val="28"/>
          <w:lang w:eastAsia="ru-RU"/>
        </w:rPr>
      </w:pPr>
      <w:r w:rsidRPr="001D07CB">
        <w:rPr>
          <w:rFonts w:ascii="Times New Roman" w:eastAsia="Times New Roman" w:hAnsi="Times New Roman" w:cs="Times New Roman"/>
          <w:color w:val="000000"/>
          <w:sz w:val="28"/>
          <w:lang w:eastAsia="ru-RU"/>
        </w:rPr>
        <w:t>Сравнительный анализ участия призеров и победителей в школьном,</w:t>
      </w:r>
      <w:r>
        <w:rPr>
          <w:rFonts w:ascii="Times New Roman" w:eastAsia="Times New Roman" w:hAnsi="Times New Roman" w:cs="Times New Roman"/>
          <w:color w:val="000000"/>
          <w:sz w:val="28"/>
          <w:lang w:eastAsia="ru-RU"/>
        </w:rPr>
        <w:t xml:space="preserve"> </w:t>
      </w:r>
      <w:r w:rsidRPr="001D07CB">
        <w:rPr>
          <w:rFonts w:ascii="Times New Roman" w:eastAsia="Times New Roman" w:hAnsi="Times New Roman" w:cs="Times New Roman"/>
          <w:color w:val="000000"/>
          <w:sz w:val="28"/>
          <w:lang w:eastAsia="ru-RU"/>
        </w:rPr>
        <w:t xml:space="preserve"> муниципальном и региональном уровнях позволяет сделать вывод о разнице</w:t>
      </w:r>
      <w:r>
        <w:rPr>
          <w:rFonts w:ascii="Times New Roman" w:eastAsia="Times New Roman" w:hAnsi="Times New Roman" w:cs="Times New Roman"/>
          <w:color w:val="000000"/>
          <w:sz w:val="28"/>
          <w:lang w:eastAsia="ru-RU"/>
        </w:rPr>
        <w:t xml:space="preserve"> </w:t>
      </w:r>
      <w:r w:rsidRPr="001D07CB">
        <w:rPr>
          <w:rFonts w:ascii="Times New Roman" w:eastAsia="Times New Roman" w:hAnsi="Times New Roman" w:cs="Times New Roman"/>
          <w:color w:val="000000"/>
          <w:sz w:val="28"/>
          <w:lang w:eastAsia="ru-RU"/>
        </w:rPr>
        <w:t>подходов к составлению КИМ и оцениванию работ участников. Разница в</w:t>
      </w:r>
      <w:r>
        <w:rPr>
          <w:rFonts w:ascii="Times New Roman" w:eastAsia="Times New Roman" w:hAnsi="Times New Roman" w:cs="Times New Roman"/>
          <w:color w:val="000000"/>
          <w:sz w:val="28"/>
          <w:lang w:eastAsia="ru-RU"/>
        </w:rPr>
        <w:t xml:space="preserve"> </w:t>
      </w:r>
      <w:r w:rsidRPr="001D07CB">
        <w:rPr>
          <w:rFonts w:ascii="Times New Roman" w:eastAsia="Times New Roman" w:hAnsi="Times New Roman" w:cs="Times New Roman"/>
          <w:color w:val="000000"/>
          <w:sz w:val="28"/>
          <w:lang w:eastAsia="ru-RU"/>
        </w:rPr>
        <w:t xml:space="preserve">баллах убывает в геометрической прогрессии </w:t>
      </w:r>
      <w:proofErr w:type="gramStart"/>
      <w:r w:rsidRPr="001D07CB">
        <w:rPr>
          <w:rFonts w:ascii="Times New Roman" w:eastAsia="Times New Roman" w:hAnsi="Times New Roman" w:cs="Times New Roman"/>
          <w:color w:val="000000"/>
          <w:sz w:val="28"/>
          <w:lang w:eastAsia="ru-RU"/>
        </w:rPr>
        <w:t>от</w:t>
      </w:r>
      <w:proofErr w:type="gramEnd"/>
      <w:r w:rsidRPr="001D07CB">
        <w:rPr>
          <w:rFonts w:ascii="Times New Roman" w:eastAsia="Times New Roman" w:hAnsi="Times New Roman" w:cs="Times New Roman"/>
          <w:color w:val="000000"/>
          <w:sz w:val="28"/>
          <w:lang w:eastAsia="ru-RU"/>
        </w:rPr>
        <w:t xml:space="preserve"> школьного до регионального</w:t>
      </w:r>
      <w:r>
        <w:rPr>
          <w:rFonts w:ascii="Times New Roman" w:eastAsia="Times New Roman" w:hAnsi="Times New Roman" w:cs="Times New Roman"/>
          <w:color w:val="000000"/>
          <w:sz w:val="28"/>
          <w:lang w:eastAsia="ru-RU"/>
        </w:rPr>
        <w:t xml:space="preserve"> </w:t>
      </w:r>
      <w:r w:rsidRPr="001D07CB">
        <w:rPr>
          <w:rFonts w:ascii="Times New Roman" w:eastAsia="Times New Roman" w:hAnsi="Times New Roman" w:cs="Times New Roman"/>
          <w:color w:val="000000"/>
          <w:sz w:val="28"/>
          <w:lang w:eastAsia="ru-RU"/>
        </w:rPr>
        <w:t>уровня.</w:t>
      </w:r>
    </w:p>
    <w:p w:rsidR="001D07CB" w:rsidRPr="001D07CB" w:rsidRDefault="001D07CB" w:rsidP="00EB5F66">
      <w:pPr>
        <w:spacing w:after="0" w:line="276" w:lineRule="auto"/>
        <w:ind w:left="-567" w:firstLine="567"/>
        <w:jc w:val="both"/>
        <w:rPr>
          <w:rFonts w:ascii="Times New Roman" w:eastAsia="Times New Roman" w:hAnsi="Times New Roman" w:cs="Times New Roman"/>
          <w:color w:val="000000"/>
          <w:sz w:val="28"/>
          <w:lang w:eastAsia="ru-RU"/>
        </w:rPr>
      </w:pPr>
      <w:r w:rsidRPr="001D07CB">
        <w:rPr>
          <w:rFonts w:ascii="Times New Roman" w:eastAsia="Times New Roman" w:hAnsi="Times New Roman" w:cs="Times New Roman"/>
          <w:color w:val="000000"/>
          <w:sz w:val="28"/>
          <w:lang w:eastAsia="ru-RU"/>
        </w:rPr>
        <w:t>Необходимо на уровне каждой образовательной организации</w:t>
      </w:r>
      <w:r>
        <w:rPr>
          <w:rFonts w:ascii="Times New Roman" w:eastAsia="Times New Roman" w:hAnsi="Times New Roman" w:cs="Times New Roman"/>
          <w:color w:val="000000"/>
          <w:sz w:val="28"/>
          <w:lang w:eastAsia="ru-RU"/>
        </w:rPr>
        <w:t xml:space="preserve"> </w:t>
      </w:r>
      <w:r w:rsidRPr="001D07CB">
        <w:rPr>
          <w:rFonts w:ascii="Times New Roman" w:eastAsia="Times New Roman" w:hAnsi="Times New Roman" w:cs="Times New Roman"/>
          <w:color w:val="000000"/>
          <w:sz w:val="28"/>
          <w:lang w:eastAsia="ru-RU"/>
        </w:rPr>
        <w:t>проанализировать достижения участников, установить закономерности</w:t>
      </w:r>
      <w:r>
        <w:rPr>
          <w:rFonts w:ascii="Times New Roman" w:eastAsia="Times New Roman" w:hAnsi="Times New Roman" w:cs="Times New Roman"/>
          <w:color w:val="000000"/>
          <w:sz w:val="28"/>
          <w:lang w:eastAsia="ru-RU"/>
        </w:rPr>
        <w:t xml:space="preserve"> </w:t>
      </w:r>
      <w:r w:rsidRPr="001D07CB">
        <w:rPr>
          <w:rFonts w:ascii="Times New Roman" w:eastAsia="Times New Roman" w:hAnsi="Times New Roman" w:cs="Times New Roman"/>
          <w:color w:val="000000"/>
          <w:sz w:val="28"/>
          <w:lang w:eastAsia="ru-RU"/>
        </w:rPr>
        <w:t>улучшения результативности участия и выделить педагогические практики,</w:t>
      </w:r>
      <w:r>
        <w:rPr>
          <w:rFonts w:ascii="Times New Roman" w:eastAsia="Times New Roman" w:hAnsi="Times New Roman" w:cs="Times New Roman"/>
          <w:color w:val="000000"/>
          <w:sz w:val="28"/>
          <w:lang w:eastAsia="ru-RU"/>
        </w:rPr>
        <w:t xml:space="preserve"> </w:t>
      </w:r>
      <w:r w:rsidRPr="001D07CB">
        <w:rPr>
          <w:rFonts w:ascii="Times New Roman" w:eastAsia="Times New Roman" w:hAnsi="Times New Roman" w:cs="Times New Roman"/>
          <w:color w:val="000000"/>
          <w:sz w:val="28"/>
          <w:lang w:eastAsia="ru-RU"/>
        </w:rPr>
        <w:t>способствующие качественной подготовки участников муниципального этапа</w:t>
      </w:r>
      <w:r>
        <w:rPr>
          <w:rFonts w:ascii="Times New Roman" w:eastAsia="Times New Roman" w:hAnsi="Times New Roman" w:cs="Times New Roman"/>
          <w:color w:val="000000"/>
          <w:sz w:val="28"/>
          <w:lang w:eastAsia="ru-RU"/>
        </w:rPr>
        <w:t xml:space="preserve"> </w:t>
      </w:r>
      <w:r w:rsidRPr="001D07CB">
        <w:rPr>
          <w:rFonts w:ascii="Times New Roman" w:eastAsia="Times New Roman" w:hAnsi="Times New Roman" w:cs="Times New Roman"/>
          <w:color w:val="000000"/>
          <w:sz w:val="28"/>
          <w:lang w:eastAsia="ru-RU"/>
        </w:rPr>
        <w:t>ВсОШ. А также, на районных методических объединениях учителей</w:t>
      </w:r>
      <w:r>
        <w:rPr>
          <w:rFonts w:ascii="Times New Roman" w:eastAsia="Times New Roman" w:hAnsi="Times New Roman" w:cs="Times New Roman"/>
          <w:color w:val="000000"/>
          <w:sz w:val="28"/>
          <w:lang w:eastAsia="ru-RU"/>
        </w:rPr>
        <w:t xml:space="preserve"> </w:t>
      </w:r>
      <w:r w:rsidRPr="001D07CB">
        <w:rPr>
          <w:rFonts w:ascii="Times New Roman" w:eastAsia="Times New Roman" w:hAnsi="Times New Roman" w:cs="Times New Roman"/>
          <w:color w:val="000000"/>
          <w:sz w:val="28"/>
          <w:lang w:eastAsia="ru-RU"/>
        </w:rPr>
        <w:t>предметников необходимо обобщить опыт педагогов по подготовке</w:t>
      </w:r>
      <w:r>
        <w:rPr>
          <w:rFonts w:ascii="Times New Roman" w:eastAsia="Times New Roman" w:hAnsi="Times New Roman" w:cs="Times New Roman"/>
          <w:color w:val="000000"/>
          <w:sz w:val="28"/>
          <w:lang w:eastAsia="ru-RU"/>
        </w:rPr>
        <w:t xml:space="preserve"> </w:t>
      </w:r>
      <w:r w:rsidRPr="001D07CB">
        <w:rPr>
          <w:rFonts w:ascii="Times New Roman" w:eastAsia="Times New Roman" w:hAnsi="Times New Roman" w:cs="Times New Roman"/>
          <w:color w:val="000000"/>
          <w:sz w:val="28"/>
          <w:lang w:eastAsia="ru-RU"/>
        </w:rPr>
        <w:t>победителей и призёров ВсОШ. Кроме того, в рамках разработки школьных</w:t>
      </w:r>
      <w:r>
        <w:rPr>
          <w:rFonts w:ascii="Times New Roman" w:eastAsia="Times New Roman" w:hAnsi="Times New Roman" w:cs="Times New Roman"/>
          <w:color w:val="000000"/>
          <w:sz w:val="28"/>
          <w:lang w:eastAsia="ru-RU"/>
        </w:rPr>
        <w:t xml:space="preserve"> </w:t>
      </w:r>
      <w:r w:rsidRPr="001D07CB">
        <w:rPr>
          <w:rFonts w:ascii="Times New Roman" w:eastAsia="Times New Roman" w:hAnsi="Times New Roman" w:cs="Times New Roman"/>
          <w:color w:val="000000"/>
          <w:sz w:val="28"/>
          <w:lang w:eastAsia="ru-RU"/>
        </w:rPr>
        <w:t>программ обеспечить:</w:t>
      </w:r>
    </w:p>
    <w:p w:rsidR="001D07CB" w:rsidRPr="001D07CB" w:rsidRDefault="001D07CB" w:rsidP="00EB5F66">
      <w:pPr>
        <w:spacing w:after="0" w:line="276" w:lineRule="auto"/>
        <w:ind w:left="-567" w:firstLine="567"/>
        <w:jc w:val="both"/>
        <w:rPr>
          <w:rFonts w:ascii="Times New Roman" w:eastAsia="Times New Roman" w:hAnsi="Times New Roman" w:cs="Times New Roman"/>
          <w:color w:val="000000"/>
          <w:sz w:val="28"/>
          <w:lang w:eastAsia="ru-RU"/>
        </w:rPr>
      </w:pPr>
      <w:r w:rsidRPr="001D07CB">
        <w:rPr>
          <w:rFonts w:ascii="Times New Roman" w:eastAsia="Times New Roman" w:hAnsi="Times New Roman" w:cs="Times New Roman"/>
          <w:color w:val="000000"/>
          <w:sz w:val="28"/>
          <w:lang w:eastAsia="ru-RU"/>
        </w:rPr>
        <w:t>- обновление форм выявления, поддержки и развития способностей и талантов</w:t>
      </w:r>
      <w:r>
        <w:rPr>
          <w:rFonts w:ascii="Times New Roman" w:eastAsia="Times New Roman" w:hAnsi="Times New Roman" w:cs="Times New Roman"/>
          <w:color w:val="000000"/>
          <w:sz w:val="28"/>
          <w:lang w:eastAsia="ru-RU"/>
        </w:rPr>
        <w:t xml:space="preserve"> </w:t>
      </w:r>
      <w:r w:rsidRPr="001D07CB">
        <w:rPr>
          <w:rFonts w:ascii="Times New Roman" w:eastAsia="Times New Roman" w:hAnsi="Times New Roman" w:cs="Times New Roman"/>
          <w:color w:val="000000"/>
          <w:sz w:val="28"/>
          <w:lang w:eastAsia="ru-RU"/>
        </w:rPr>
        <w:t>у детей и молодежи;</w:t>
      </w:r>
    </w:p>
    <w:p w:rsidR="001D07CB" w:rsidRPr="001D07CB" w:rsidRDefault="001D07CB" w:rsidP="00EB5F66">
      <w:pPr>
        <w:spacing w:after="0" w:line="276" w:lineRule="auto"/>
        <w:ind w:left="-567" w:firstLine="567"/>
        <w:jc w:val="both"/>
        <w:rPr>
          <w:rFonts w:ascii="Times New Roman" w:eastAsia="Times New Roman" w:hAnsi="Times New Roman" w:cs="Times New Roman"/>
          <w:color w:val="000000"/>
          <w:sz w:val="28"/>
          <w:lang w:eastAsia="ru-RU"/>
        </w:rPr>
      </w:pPr>
      <w:r w:rsidRPr="001D07CB">
        <w:rPr>
          <w:rFonts w:ascii="Times New Roman" w:eastAsia="Times New Roman" w:hAnsi="Times New Roman" w:cs="Times New Roman"/>
          <w:color w:val="000000"/>
          <w:sz w:val="28"/>
          <w:lang w:eastAsia="ru-RU"/>
        </w:rPr>
        <w:t xml:space="preserve">-психолого-педагогического сопровождения </w:t>
      </w:r>
      <w:proofErr w:type="gramStart"/>
      <w:r w:rsidRPr="001D07CB">
        <w:rPr>
          <w:rFonts w:ascii="Times New Roman" w:eastAsia="Times New Roman" w:hAnsi="Times New Roman" w:cs="Times New Roman"/>
          <w:color w:val="000000"/>
          <w:sz w:val="28"/>
          <w:lang w:eastAsia="ru-RU"/>
        </w:rPr>
        <w:t>одарённых</w:t>
      </w:r>
      <w:proofErr w:type="gramEnd"/>
      <w:r w:rsidRPr="001D07CB">
        <w:rPr>
          <w:rFonts w:ascii="Times New Roman" w:eastAsia="Times New Roman" w:hAnsi="Times New Roman" w:cs="Times New Roman"/>
          <w:color w:val="000000"/>
          <w:sz w:val="28"/>
          <w:lang w:eastAsia="ru-RU"/>
        </w:rPr>
        <w:t xml:space="preserve"> обучающихся;</w:t>
      </w:r>
    </w:p>
    <w:p w:rsidR="001D07CB" w:rsidRPr="001D07CB" w:rsidRDefault="001D07CB" w:rsidP="00EB5F66">
      <w:pPr>
        <w:spacing w:after="0" w:line="276" w:lineRule="auto"/>
        <w:ind w:left="-567" w:firstLine="567"/>
        <w:jc w:val="both"/>
        <w:rPr>
          <w:rFonts w:ascii="Times New Roman" w:eastAsia="Times New Roman" w:hAnsi="Times New Roman" w:cs="Times New Roman"/>
          <w:color w:val="000000"/>
          <w:sz w:val="28"/>
          <w:lang w:eastAsia="ru-RU"/>
        </w:rPr>
      </w:pPr>
      <w:r w:rsidRPr="001D07CB">
        <w:rPr>
          <w:rFonts w:ascii="Times New Roman" w:eastAsia="Times New Roman" w:hAnsi="Times New Roman" w:cs="Times New Roman"/>
          <w:color w:val="000000"/>
          <w:sz w:val="28"/>
          <w:lang w:eastAsia="ru-RU"/>
        </w:rPr>
        <w:t>-проведение образовательных мероприятий, направленных на выявление сопровождение одаренных обучающихся;</w:t>
      </w:r>
    </w:p>
    <w:p w:rsidR="001D07CB" w:rsidRPr="001D07CB" w:rsidRDefault="001D07CB" w:rsidP="00EB5F66">
      <w:pPr>
        <w:spacing w:after="0" w:line="276" w:lineRule="auto"/>
        <w:ind w:left="-567" w:firstLine="567"/>
        <w:jc w:val="both"/>
        <w:rPr>
          <w:rFonts w:ascii="Times New Roman" w:eastAsia="Times New Roman" w:hAnsi="Times New Roman" w:cs="Times New Roman"/>
          <w:color w:val="000000"/>
          <w:sz w:val="28"/>
          <w:lang w:eastAsia="ru-RU"/>
        </w:rPr>
      </w:pPr>
      <w:r w:rsidRPr="001D07CB">
        <w:rPr>
          <w:rFonts w:ascii="Times New Roman" w:eastAsia="Times New Roman" w:hAnsi="Times New Roman" w:cs="Times New Roman"/>
          <w:color w:val="000000"/>
          <w:sz w:val="28"/>
          <w:lang w:eastAsia="ru-RU"/>
        </w:rPr>
        <w:t>- целевую подготовку обучающихся к участию в олимпиадах и иных</w:t>
      </w:r>
      <w:r>
        <w:rPr>
          <w:rFonts w:ascii="Times New Roman" w:eastAsia="Times New Roman" w:hAnsi="Times New Roman" w:cs="Times New Roman"/>
          <w:color w:val="000000"/>
          <w:sz w:val="28"/>
          <w:lang w:eastAsia="ru-RU"/>
        </w:rPr>
        <w:t xml:space="preserve"> </w:t>
      </w:r>
      <w:r w:rsidRPr="001D07CB">
        <w:rPr>
          <w:rFonts w:ascii="Times New Roman" w:eastAsia="Times New Roman" w:hAnsi="Times New Roman" w:cs="Times New Roman"/>
          <w:color w:val="000000"/>
          <w:sz w:val="28"/>
          <w:lang w:eastAsia="ru-RU"/>
        </w:rPr>
        <w:t>интеллектуальных состязаниях, относящихся к федеральному Перечню</w:t>
      </w:r>
      <w:r>
        <w:rPr>
          <w:rFonts w:ascii="Times New Roman" w:eastAsia="Times New Roman" w:hAnsi="Times New Roman" w:cs="Times New Roman"/>
          <w:color w:val="000000"/>
          <w:sz w:val="28"/>
          <w:lang w:eastAsia="ru-RU"/>
        </w:rPr>
        <w:t xml:space="preserve"> </w:t>
      </w:r>
      <w:r w:rsidRPr="001D07CB">
        <w:rPr>
          <w:rFonts w:ascii="Times New Roman" w:eastAsia="Times New Roman" w:hAnsi="Times New Roman" w:cs="Times New Roman"/>
          <w:color w:val="000000"/>
          <w:sz w:val="28"/>
          <w:lang w:eastAsia="ru-RU"/>
        </w:rPr>
        <w:t>олимпиад школьников;</w:t>
      </w:r>
    </w:p>
    <w:p w:rsidR="001D07CB" w:rsidRPr="001D07CB" w:rsidRDefault="001D07CB" w:rsidP="00EB5F66">
      <w:pPr>
        <w:spacing w:after="0" w:line="276" w:lineRule="auto"/>
        <w:ind w:left="-567" w:firstLine="567"/>
        <w:jc w:val="both"/>
        <w:rPr>
          <w:rFonts w:ascii="Times New Roman" w:eastAsia="Times New Roman" w:hAnsi="Times New Roman" w:cs="Times New Roman"/>
          <w:color w:val="000000"/>
          <w:sz w:val="28"/>
          <w:lang w:eastAsia="ru-RU"/>
        </w:rPr>
      </w:pPr>
      <w:r w:rsidRPr="001D07CB">
        <w:rPr>
          <w:rFonts w:ascii="Times New Roman" w:eastAsia="Times New Roman" w:hAnsi="Times New Roman" w:cs="Times New Roman"/>
          <w:color w:val="000000"/>
          <w:sz w:val="28"/>
          <w:lang w:eastAsia="ru-RU"/>
        </w:rPr>
        <w:t>- консультационную и организационно-управленческую поддержку педагогов</w:t>
      </w:r>
      <w:r>
        <w:rPr>
          <w:rFonts w:ascii="Times New Roman" w:eastAsia="Times New Roman" w:hAnsi="Times New Roman" w:cs="Times New Roman"/>
          <w:color w:val="000000"/>
          <w:sz w:val="28"/>
          <w:lang w:eastAsia="ru-RU"/>
        </w:rPr>
        <w:t xml:space="preserve"> </w:t>
      </w:r>
      <w:r w:rsidRPr="001D07CB">
        <w:rPr>
          <w:rFonts w:ascii="Times New Roman" w:eastAsia="Times New Roman" w:hAnsi="Times New Roman" w:cs="Times New Roman"/>
          <w:color w:val="000000"/>
          <w:sz w:val="28"/>
          <w:lang w:eastAsia="ru-RU"/>
        </w:rPr>
        <w:t>в вопросах разработки и реализации индивидуальных учебных планов и</w:t>
      </w:r>
      <w:r>
        <w:rPr>
          <w:rFonts w:ascii="Times New Roman" w:eastAsia="Times New Roman" w:hAnsi="Times New Roman" w:cs="Times New Roman"/>
          <w:color w:val="000000"/>
          <w:sz w:val="28"/>
          <w:lang w:eastAsia="ru-RU"/>
        </w:rPr>
        <w:t xml:space="preserve"> </w:t>
      </w:r>
      <w:r w:rsidRPr="001D07CB">
        <w:rPr>
          <w:rFonts w:ascii="Times New Roman" w:eastAsia="Times New Roman" w:hAnsi="Times New Roman" w:cs="Times New Roman"/>
          <w:color w:val="000000"/>
          <w:sz w:val="28"/>
          <w:lang w:eastAsia="ru-RU"/>
        </w:rPr>
        <w:t>индивидуальных образовательных программ;</w:t>
      </w:r>
    </w:p>
    <w:p w:rsidR="001D07CB" w:rsidRPr="001D07CB" w:rsidRDefault="001D07CB" w:rsidP="00EB5F66">
      <w:pPr>
        <w:spacing w:after="0" w:line="276" w:lineRule="auto"/>
        <w:ind w:left="-567" w:firstLine="567"/>
        <w:jc w:val="both"/>
        <w:rPr>
          <w:rFonts w:ascii="Times New Roman" w:eastAsia="Times New Roman" w:hAnsi="Times New Roman" w:cs="Times New Roman"/>
          <w:color w:val="000000"/>
          <w:sz w:val="28"/>
          <w:lang w:eastAsia="ru-RU"/>
        </w:rPr>
      </w:pPr>
      <w:r w:rsidRPr="001D07CB">
        <w:rPr>
          <w:rFonts w:ascii="Times New Roman" w:eastAsia="Times New Roman" w:hAnsi="Times New Roman" w:cs="Times New Roman"/>
          <w:color w:val="000000"/>
          <w:sz w:val="28"/>
          <w:lang w:eastAsia="ru-RU"/>
        </w:rPr>
        <w:t>- поддержку педагогических работников, имеющих достижения в работе по</w:t>
      </w:r>
      <w:r>
        <w:rPr>
          <w:rFonts w:ascii="Times New Roman" w:eastAsia="Times New Roman" w:hAnsi="Times New Roman" w:cs="Times New Roman"/>
          <w:color w:val="000000"/>
          <w:sz w:val="28"/>
          <w:lang w:eastAsia="ru-RU"/>
        </w:rPr>
        <w:t xml:space="preserve"> </w:t>
      </w:r>
      <w:r w:rsidRPr="001D07CB">
        <w:rPr>
          <w:rFonts w:ascii="Times New Roman" w:eastAsia="Times New Roman" w:hAnsi="Times New Roman" w:cs="Times New Roman"/>
          <w:color w:val="000000"/>
          <w:sz w:val="28"/>
          <w:lang w:eastAsia="ru-RU"/>
        </w:rPr>
        <w:t>выявлению, поддержке и развитию способностей и талантов у детей</w:t>
      </w:r>
      <w:r>
        <w:rPr>
          <w:rFonts w:ascii="Times New Roman" w:eastAsia="Times New Roman" w:hAnsi="Times New Roman" w:cs="Times New Roman"/>
          <w:color w:val="000000"/>
          <w:sz w:val="28"/>
          <w:lang w:eastAsia="ru-RU"/>
        </w:rPr>
        <w:t xml:space="preserve"> </w:t>
      </w:r>
      <w:r w:rsidRPr="001D07CB">
        <w:rPr>
          <w:rFonts w:ascii="Times New Roman" w:eastAsia="Times New Roman" w:hAnsi="Times New Roman" w:cs="Times New Roman"/>
          <w:color w:val="000000"/>
          <w:sz w:val="28"/>
          <w:lang w:eastAsia="ru-RU"/>
        </w:rPr>
        <w:t>молодежи;</w:t>
      </w:r>
    </w:p>
    <w:p w:rsidR="0036126C" w:rsidRDefault="001D07CB" w:rsidP="00EB5F66">
      <w:pPr>
        <w:spacing w:after="0" w:line="276" w:lineRule="auto"/>
        <w:ind w:left="-567" w:firstLine="567"/>
        <w:jc w:val="both"/>
        <w:rPr>
          <w:rFonts w:ascii="Times New Roman" w:eastAsia="Times New Roman" w:hAnsi="Times New Roman" w:cs="Times New Roman"/>
          <w:color w:val="000000"/>
          <w:sz w:val="28"/>
          <w:lang w:eastAsia="ru-RU"/>
        </w:rPr>
      </w:pPr>
      <w:r w:rsidRPr="001D07CB">
        <w:rPr>
          <w:rFonts w:ascii="Times New Roman" w:eastAsia="Times New Roman" w:hAnsi="Times New Roman" w:cs="Times New Roman"/>
          <w:color w:val="000000"/>
          <w:sz w:val="28"/>
          <w:lang w:eastAsia="ru-RU"/>
        </w:rPr>
        <w:t>- методическую помощь педагогам к осуществлению тьюторской и</w:t>
      </w:r>
      <w:r>
        <w:rPr>
          <w:rFonts w:ascii="Times New Roman" w:eastAsia="Times New Roman" w:hAnsi="Times New Roman" w:cs="Times New Roman"/>
          <w:color w:val="000000"/>
          <w:sz w:val="28"/>
          <w:lang w:eastAsia="ru-RU"/>
        </w:rPr>
        <w:t xml:space="preserve"> </w:t>
      </w:r>
      <w:r w:rsidRPr="001D07CB">
        <w:rPr>
          <w:rFonts w:ascii="Times New Roman" w:eastAsia="Times New Roman" w:hAnsi="Times New Roman" w:cs="Times New Roman"/>
          <w:color w:val="000000"/>
          <w:sz w:val="28"/>
          <w:lang w:eastAsia="ru-RU"/>
        </w:rPr>
        <w:t xml:space="preserve">наставнической деятельности в отношении </w:t>
      </w:r>
      <w:proofErr w:type="gramStart"/>
      <w:r w:rsidRPr="001D07CB">
        <w:rPr>
          <w:rFonts w:ascii="Times New Roman" w:eastAsia="Times New Roman" w:hAnsi="Times New Roman" w:cs="Times New Roman"/>
          <w:color w:val="000000"/>
          <w:sz w:val="28"/>
          <w:lang w:eastAsia="ru-RU"/>
        </w:rPr>
        <w:t>одаренных</w:t>
      </w:r>
      <w:proofErr w:type="gramEnd"/>
      <w:r w:rsidRPr="001D07CB">
        <w:rPr>
          <w:rFonts w:ascii="Times New Roman" w:eastAsia="Times New Roman" w:hAnsi="Times New Roman" w:cs="Times New Roman"/>
          <w:color w:val="000000"/>
          <w:sz w:val="28"/>
          <w:lang w:eastAsia="ru-RU"/>
        </w:rPr>
        <w:t xml:space="preserve"> обучающихся.</w:t>
      </w:r>
    </w:p>
    <w:p w:rsidR="005329D5" w:rsidRDefault="005329D5" w:rsidP="005329D5">
      <w:pPr>
        <w:spacing w:after="0" w:line="276" w:lineRule="auto"/>
        <w:ind w:left="-567" w:firstLine="567"/>
        <w:jc w:val="center"/>
        <w:rPr>
          <w:rFonts w:ascii="Times New Roman" w:eastAsia="Times New Roman" w:hAnsi="Times New Roman" w:cs="Times New Roman"/>
          <w:b/>
          <w:bCs/>
          <w:iCs/>
          <w:color w:val="000000"/>
          <w:sz w:val="28"/>
          <w:lang w:eastAsia="ru-RU"/>
        </w:rPr>
      </w:pPr>
      <w:r w:rsidRPr="005329D5">
        <w:rPr>
          <w:rFonts w:ascii="Times New Roman" w:eastAsia="Times New Roman" w:hAnsi="Times New Roman" w:cs="Times New Roman"/>
          <w:b/>
          <w:color w:val="000000"/>
          <w:sz w:val="28"/>
          <w:lang w:eastAsia="ru-RU"/>
        </w:rPr>
        <w:t xml:space="preserve">6.5. </w:t>
      </w:r>
      <w:r w:rsidRPr="005329D5">
        <w:rPr>
          <w:rFonts w:ascii="Times New Roman" w:eastAsia="Times New Roman" w:hAnsi="Times New Roman" w:cs="Times New Roman"/>
          <w:b/>
          <w:bCs/>
          <w:iCs/>
          <w:color w:val="000000"/>
          <w:sz w:val="28"/>
          <w:lang w:eastAsia="ru-RU"/>
        </w:rPr>
        <w:t>Система выявления, поддержки и развития способностей и талантов у детей и молодежи</w:t>
      </w:r>
    </w:p>
    <w:p w:rsidR="005329D5" w:rsidRPr="005329D5" w:rsidRDefault="00E81D5C" w:rsidP="005329D5">
      <w:pPr>
        <w:spacing w:after="0" w:line="276" w:lineRule="auto"/>
        <w:ind w:left="-709"/>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005329D5" w:rsidRPr="005329D5">
        <w:rPr>
          <w:rFonts w:ascii="Times New Roman" w:eastAsia="Times New Roman" w:hAnsi="Times New Roman" w:cs="Times New Roman"/>
          <w:color w:val="000000"/>
          <w:sz w:val="28"/>
          <w:lang w:eastAsia="ru-RU"/>
        </w:rPr>
        <w:t>Концептуальными документами регионального и муниципального уровней в</w:t>
      </w:r>
      <w:r w:rsidR="005329D5">
        <w:rPr>
          <w:rFonts w:ascii="Times New Roman" w:eastAsia="Times New Roman" w:hAnsi="Times New Roman" w:cs="Times New Roman"/>
          <w:color w:val="000000"/>
          <w:sz w:val="28"/>
          <w:lang w:eastAsia="ru-RU"/>
        </w:rPr>
        <w:t xml:space="preserve"> </w:t>
      </w:r>
      <w:r w:rsidR="005329D5" w:rsidRPr="005329D5">
        <w:rPr>
          <w:rFonts w:ascii="Times New Roman" w:eastAsia="Times New Roman" w:hAnsi="Times New Roman" w:cs="Times New Roman"/>
          <w:color w:val="000000"/>
          <w:sz w:val="28"/>
          <w:lang w:eastAsia="ru-RU"/>
        </w:rPr>
        <w:t>направлении «Система выявления, поддержки и развития способностей и</w:t>
      </w:r>
      <w:r w:rsidR="005329D5">
        <w:rPr>
          <w:rFonts w:ascii="Times New Roman" w:eastAsia="Times New Roman" w:hAnsi="Times New Roman" w:cs="Times New Roman"/>
          <w:color w:val="000000"/>
          <w:sz w:val="28"/>
          <w:lang w:eastAsia="ru-RU"/>
        </w:rPr>
        <w:t xml:space="preserve"> </w:t>
      </w:r>
      <w:r w:rsidR="005329D5" w:rsidRPr="005329D5">
        <w:rPr>
          <w:rFonts w:ascii="Times New Roman" w:eastAsia="Times New Roman" w:hAnsi="Times New Roman" w:cs="Times New Roman"/>
          <w:color w:val="000000"/>
          <w:sz w:val="28"/>
          <w:lang w:eastAsia="ru-RU"/>
        </w:rPr>
        <w:t>талантов у детей и молодежи» являются:</w:t>
      </w:r>
    </w:p>
    <w:p w:rsidR="005329D5" w:rsidRPr="005329D5" w:rsidRDefault="005329D5" w:rsidP="005329D5">
      <w:pPr>
        <w:spacing w:after="0" w:line="276" w:lineRule="auto"/>
        <w:ind w:left="-709"/>
        <w:jc w:val="both"/>
        <w:rPr>
          <w:rFonts w:ascii="Times New Roman" w:eastAsia="Times New Roman" w:hAnsi="Times New Roman" w:cs="Times New Roman"/>
          <w:color w:val="000000"/>
          <w:sz w:val="28"/>
          <w:lang w:eastAsia="ru-RU"/>
        </w:rPr>
      </w:pPr>
      <w:r w:rsidRPr="005329D5">
        <w:rPr>
          <w:rFonts w:ascii="Times New Roman" w:eastAsia="Times New Roman" w:hAnsi="Times New Roman" w:cs="Times New Roman"/>
          <w:color w:val="000000"/>
          <w:sz w:val="28"/>
          <w:lang w:eastAsia="ru-RU"/>
        </w:rPr>
        <w:lastRenderedPageBreak/>
        <w:t xml:space="preserve">- государственная программа </w:t>
      </w:r>
      <w:r>
        <w:rPr>
          <w:rFonts w:ascii="Times New Roman" w:eastAsia="Times New Roman" w:hAnsi="Times New Roman" w:cs="Times New Roman"/>
          <w:color w:val="000000"/>
          <w:sz w:val="28"/>
          <w:lang w:eastAsia="ru-RU"/>
        </w:rPr>
        <w:t>Нижегородской области</w:t>
      </w:r>
      <w:r w:rsidRPr="005329D5">
        <w:rPr>
          <w:rFonts w:ascii="Times New Roman" w:eastAsia="Times New Roman" w:hAnsi="Times New Roman" w:cs="Times New Roman"/>
          <w:color w:val="000000"/>
          <w:sz w:val="28"/>
          <w:lang w:eastAsia="ru-RU"/>
        </w:rPr>
        <w:t xml:space="preserve"> «Развитие образования</w:t>
      </w:r>
      <w:r>
        <w:rPr>
          <w:rFonts w:ascii="Times New Roman" w:eastAsia="Times New Roman" w:hAnsi="Times New Roman" w:cs="Times New Roman"/>
          <w:color w:val="000000"/>
          <w:sz w:val="28"/>
          <w:lang w:eastAsia="ru-RU"/>
        </w:rPr>
        <w:t xml:space="preserve"> Нижегородской области</w:t>
      </w:r>
      <w:r w:rsidRPr="005329D5">
        <w:rPr>
          <w:rFonts w:ascii="Times New Roman" w:eastAsia="Times New Roman" w:hAnsi="Times New Roman" w:cs="Times New Roman"/>
          <w:color w:val="000000"/>
          <w:sz w:val="28"/>
          <w:lang w:eastAsia="ru-RU"/>
        </w:rPr>
        <w:t>»,</w:t>
      </w:r>
      <w:r>
        <w:rPr>
          <w:rFonts w:ascii="Times New Roman" w:eastAsia="Times New Roman" w:hAnsi="Times New Roman" w:cs="Times New Roman"/>
          <w:color w:val="000000"/>
          <w:sz w:val="28"/>
          <w:lang w:eastAsia="ru-RU"/>
        </w:rPr>
        <w:t xml:space="preserve"> </w:t>
      </w:r>
      <w:r w:rsidRPr="005329D5">
        <w:rPr>
          <w:rFonts w:ascii="Times New Roman" w:eastAsia="Times New Roman" w:hAnsi="Times New Roman" w:cs="Times New Roman"/>
          <w:color w:val="000000"/>
          <w:sz w:val="28"/>
          <w:lang w:eastAsia="ru-RU"/>
        </w:rPr>
        <w:t xml:space="preserve">утвержденная постановлением Правительства </w:t>
      </w:r>
      <w:r w:rsidR="00E81D5C">
        <w:rPr>
          <w:rFonts w:ascii="Times New Roman" w:eastAsia="Times New Roman" w:hAnsi="Times New Roman" w:cs="Times New Roman"/>
          <w:color w:val="000000"/>
          <w:sz w:val="28"/>
          <w:lang w:eastAsia="ru-RU"/>
        </w:rPr>
        <w:t>Нижегородской области</w:t>
      </w:r>
      <w:r w:rsidRPr="005329D5">
        <w:rPr>
          <w:rFonts w:ascii="Times New Roman" w:eastAsia="Times New Roman" w:hAnsi="Times New Roman" w:cs="Times New Roman"/>
          <w:color w:val="000000"/>
          <w:sz w:val="28"/>
          <w:lang w:eastAsia="ru-RU"/>
        </w:rPr>
        <w:t xml:space="preserve"> от 30 апреля 2014 г. N 301;</w:t>
      </w:r>
    </w:p>
    <w:p w:rsidR="005329D5" w:rsidRPr="005329D5" w:rsidRDefault="005329D5" w:rsidP="005329D5">
      <w:pPr>
        <w:spacing w:after="0" w:line="276" w:lineRule="auto"/>
        <w:ind w:left="-709"/>
        <w:jc w:val="both"/>
        <w:rPr>
          <w:rFonts w:ascii="Times New Roman" w:hAnsi="Times New Roman" w:cs="Times New Roman"/>
          <w:bCs/>
          <w:color w:val="000000"/>
          <w:sz w:val="28"/>
          <w:szCs w:val="28"/>
        </w:rPr>
      </w:pPr>
      <w:r w:rsidRPr="005329D5">
        <w:rPr>
          <w:rFonts w:ascii="Times New Roman" w:eastAsia="Times New Roman" w:hAnsi="Times New Roman" w:cs="Times New Roman"/>
          <w:color w:val="000000"/>
          <w:sz w:val="28"/>
          <w:lang w:eastAsia="ru-RU"/>
        </w:rPr>
        <w:t xml:space="preserve">- региональный проект </w:t>
      </w:r>
      <w:r>
        <w:rPr>
          <w:rFonts w:ascii="Times New Roman" w:eastAsia="Times New Roman" w:hAnsi="Times New Roman" w:cs="Times New Roman"/>
          <w:color w:val="000000"/>
          <w:sz w:val="28"/>
          <w:lang w:eastAsia="ru-RU"/>
        </w:rPr>
        <w:t>«</w:t>
      </w:r>
      <w:r w:rsidRPr="005329D5">
        <w:rPr>
          <w:rFonts w:ascii="Times New Roman" w:hAnsi="Times New Roman" w:cs="Times New Roman"/>
          <w:bCs/>
          <w:color w:val="000000"/>
          <w:sz w:val="28"/>
          <w:szCs w:val="28"/>
        </w:rPr>
        <w:t>Навигатор дополнительного образования детей Нижегородской области</w:t>
      </w:r>
      <w:r>
        <w:rPr>
          <w:rFonts w:ascii="Times New Roman" w:hAnsi="Times New Roman" w:cs="Times New Roman"/>
          <w:bCs/>
          <w:color w:val="000000"/>
          <w:sz w:val="28"/>
          <w:szCs w:val="28"/>
        </w:rPr>
        <w:t>»;</w:t>
      </w:r>
    </w:p>
    <w:p w:rsidR="005329D5" w:rsidRPr="005329D5" w:rsidRDefault="005329D5" w:rsidP="005329D5">
      <w:pPr>
        <w:spacing w:after="0" w:line="276" w:lineRule="auto"/>
        <w:ind w:left="-709"/>
        <w:jc w:val="both"/>
        <w:rPr>
          <w:rFonts w:ascii="Times New Roman" w:eastAsia="Times New Roman" w:hAnsi="Times New Roman" w:cs="Times New Roman"/>
          <w:color w:val="000000"/>
          <w:sz w:val="28"/>
          <w:lang w:eastAsia="ru-RU"/>
        </w:rPr>
      </w:pPr>
      <w:r w:rsidRPr="005329D5">
        <w:rPr>
          <w:rFonts w:ascii="Times New Roman" w:eastAsia="Times New Roman" w:hAnsi="Times New Roman" w:cs="Times New Roman"/>
          <w:color w:val="000000"/>
          <w:sz w:val="28"/>
          <w:lang w:eastAsia="ru-RU"/>
        </w:rPr>
        <w:t xml:space="preserve">- муниципальная программа «Развитие образования </w:t>
      </w:r>
      <w:r>
        <w:rPr>
          <w:rFonts w:ascii="Times New Roman" w:eastAsia="Times New Roman" w:hAnsi="Times New Roman" w:cs="Times New Roman"/>
          <w:color w:val="000000"/>
          <w:sz w:val="28"/>
          <w:lang w:eastAsia="ru-RU"/>
        </w:rPr>
        <w:t>Дивеевского муниципального округа</w:t>
      </w:r>
      <w:r w:rsidRPr="005329D5">
        <w:rPr>
          <w:rFonts w:ascii="Times New Roman" w:eastAsia="Times New Roman" w:hAnsi="Times New Roman" w:cs="Times New Roman"/>
          <w:color w:val="000000"/>
          <w:sz w:val="28"/>
          <w:lang w:eastAsia="ru-RU"/>
        </w:rPr>
        <w:t>»;</w:t>
      </w:r>
    </w:p>
    <w:p w:rsidR="005329D5" w:rsidRDefault="005329D5" w:rsidP="005B18FB">
      <w:pPr>
        <w:spacing w:after="0" w:line="276" w:lineRule="auto"/>
        <w:ind w:left="-709"/>
        <w:jc w:val="both"/>
        <w:rPr>
          <w:rFonts w:ascii="Times New Roman" w:eastAsia="Times New Roman" w:hAnsi="Times New Roman" w:cs="Times New Roman"/>
          <w:color w:val="000000"/>
          <w:sz w:val="28"/>
          <w:lang w:eastAsia="ru-RU"/>
        </w:rPr>
      </w:pPr>
      <w:r w:rsidRPr="005329D5">
        <w:rPr>
          <w:rFonts w:ascii="Times New Roman" w:eastAsia="Times New Roman" w:hAnsi="Times New Roman" w:cs="Times New Roman"/>
          <w:color w:val="000000"/>
          <w:sz w:val="28"/>
          <w:lang w:eastAsia="ru-RU"/>
        </w:rPr>
        <w:t xml:space="preserve">- </w:t>
      </w:r>
      <w:r w:rsidR="005B18FB">
        <w:rPr>
          <w:rFonts w:ascii="Times New Roman" w:eastAsia="Times New Roman" w:hAnsi="Times New Roman" w:cs="Times New Roman"/>
          <w:color w:val="000000"/>
          <w:sz w:val="28"/>
          <w:lang w:eastAsia="ru-RU"/>
        </w:rPr>
        <w:t>постановление администрации Дивеевского муниципального округа № 249 от 18.02.2022 «Об утверждении положения  о межведомственной рабочей группе по назначению именных стипендий Правительства Нижегородской области для одаренных детей-инвалидов»</w:t>
      </w:r>
      <w:r w:rsidR="00E81D5C">
        <w:rPr>
          <w:rFonts w:ascii="Times New Roman" w:eastAsia="Times New Roman" w:hAnsi="Times New Roman" w:cs="Times New Roman"/>
          <w:color w:val="000000"/>
          <w:sz w:val="28"/>
          <w:lang w:eastAsia="ru-RU"/>
        </w:rPr>
        <w:t>;</w:t>
      </w:r>
    </w:p>
    <w:p w:rsidR="00E81D5C" w:rsidRDefault="00E81D5C" w:rsidP="005B18FB">
      <w:pPr>
        <w:spacing w:after="0" w:line="276" w:lineRule="auto"/>
        <w:ind w:left="-709"/>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мониторинг банка данных одаренных детей.</w:t>
      </w:r>
    </w:p>
    <w:p w:rsidR="00E81D5C" w:rsidRDefault="00E81D5C" w:rsidP="005B18FB">
      <w:pPr>
        <w:spacing w:after="0" w:line="276" w:lineRule="auto"/>
        <w:ind w:left="-709"/>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В прошедшем учебном году количество детей, включенных в банк данных одаренных детей </w:t>
      </w:r>
      <w:r w:rsidRPr="00E81D5C">
        <w:rPr>
          <w:rFonts w:ascii="Times New Roman" w:eastAsia="Times New Roman" w:hAnsi="Times New Roman" w:cs="Times New Roman"/>
          <w:color w:val="000000"/>
          <w:sz w:val="28"/>
          <w:lang w:eastAsia="ru-RU"/>
        </w:rPr>
        <w:t>(кол-во учащихся, проявляющих выдающиеся</w:t>
      </w:r>
      <w:r>
        <w:rPr>
          <w:rFonts w:ascii="Times New Roman" w:eastAsia="Times New Roman" w:hAnsi="Times New Roman" w:cs="Times New Roman"/>
          <w:color w:val="000000"/>
          <w:sz w:val="28"/>
          <w:lang w:eastAsia="ru-RU"/>
        </w:rPr>
        <w:t xml:space="preserve"> </w:t>
      </w:r>
      <w:r w:rsidRPr="00E81D5C">
        <w:rPr>
          <w:rFonts w:ascii="Times New Roman" w:eastAsia="Times New Roman" w:hAnsi="Times New Roman" w:cs="Times New Roman"/>
          <w:color w:val="000000"/>
          <w:sz w:val="28"/>
          <w:lang w:eastAsia="ru-RU"/>
        </w:rPr>
        <w:t>способности в учебной деятельности и в сфере дополнительного образования</w:t>
      </w:r>
      <w:r>
        <w:rPr>
          <w:rFonts w:ascii="Times New Roman" w:eastAsia="Times New Roman" w:hAnsi="Times New Roman" w:cs="Times New Roman"/>
          <w:color w:val="000000"/>
          <w:sz w:val="28"/>
          <w:lang w:eastAsia="ru-RU"/>
        </w:rPr>
        <w:t>) по уровням:</w:t>
      </w:r>
    </w:p>
    <w:p w:rsidR="00E81D5C" w:rsidRPr="005329D5" w:rsidRDefault="00E81D5C" w:rsidP="005B18FB">
      <w:pPr>
        <w:spacing w:after="0" w:line="276" w:lineRule="auto"/>
        <w:ind w:left="-709"/>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1 уровень-152; 2 уровень- 198; 3 уровень- 39 человек.</w:t>
      </w:r>
    </w:p>
    <w:p w:rsidR="005329D5" w:rsidRPr="005329D5" w:rsidRDefault="00E81D5C" w:rsidP="005329D5">
      <w:pPr>
        <w:spacing w:after="0" w:line="276" w:lineRule="auto"/>
        <w:ind w:left="-709"/>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proofErr w:type="gramStart"/>
      <w:r w:rsidR="005329D5" w:rsidRPr="005329D5">
        <w:rPr>
          <w:rFonts w:ascii="Times New Roman" w:eastAsia="Times New Roman" w:hAnsi="Times New Roman" w:cs="Times New Roman"/>
          <w:color w:val="000000"/>
          <w:sz w:val="28"/>
          <w:lang w:eastAsia="ru-RU"/>
        </w:rPr>
        <w:t>По направлению «Развитие способностей обучающихся в соответствии</w:t>
      </w:r>
      <w:r>
        <w:rPr>
          <w:rFonts w:ascii="Times New Roman" w:eastAsia="Times New Roman" w:hAnsi="Times New Roman" w:cs="Times New Roman"/>
          <w:color w:val="000000"/>
          <w:sz w:val="28"/>
          <w:lang w:eastAsia="ru-RU"/>
        </w:rPr>
        <w:t xml:space="preserve"> </w:t>
      </w:r>
      <w:r w:rsidR="005329D5" w:rsidRPr="005329D5">
        <w:rPr>
          <w:rFonts w:ascii="Times New Roman" w:eastAsia="Times New Roman" w:hAnsi="Times New Roman" w:cs="Times New Roman"/>
          <w:color w:val="000000"/>
          <w:sz w:val="28"/>
          <w:lang w:eastAsia="ru-RU"/>
        </w:rPr>
        <w:t>с их потребностями» целью муниципальной системы образования является</w:t>
      </w:r>
      <w:r>
        <w:rPr>
          <w:rFonts w:ascii="Times New Roman" w:eastAsia="Times New Roman" w:hAnsi="Times New Roman" w:cs="Times New Roman"/>
          <w:color w:val="000000"/>
          <w:sz w:val="28"/>
          <w:lang w:eastAsia="ru-RU"/>
        </w:rPr>
        <w:t xml:space="preserve"> </w:t>
      </w:r>
      <w:r w:rsidR="005329D5" w:rsidRPr="005329D5">
        <w:rPr>
          <w:rFonts w:ascii="Times New Roman" w:eastAsia="Times New Roman" w:hAnsi="Times New Roman" w:cs="Times New Roman"/>
          <w:color w:val="000000"/>
          <w:sz w:val="28"/>
          <w:lang w:eastAsia="ru-RU"/>
        </w:rPr>
        <w:t>формирование и развитие эффективной системы дополнительного</w:t>
      </w:r>
      <w:r>
        <w:rPr>
          <w:rFonts w:ascii="Times New Roman" w:eastAsia="Times New Roman" w:hAnsi="Times New Roman" w:cs="Times New Roman"/>
          <w:color w:val="000000"/>
          <w:sz w:val="28"/>
          <w:lang w:eastAsia="ru-RU"/>
        </w:rPr>
        <w:t xml:space="preserve"> </w:t>
      </w:r>
      <w:r w:rsidR="005329D5" w:rsidRPr="005329D5">
        <w:rPr>
          <w:rFonts w:ascii="Times New Roman" w:eastAsia="Times New Roman" w:hAnsi="Times New Roman" w:cs="Times New Roman"/>
          <w:color w:val="000000"/>
          <w:sz w:val="28"/>
          <w:lang w:eastAsia="ru-RU"/>
        </w:rPr>
        <w:t>образования, обеспечивающей равные возможности для современного</w:t>
      </w:r>
      <w:r>
        <w:rPr>
          <w:rFonts w:ascii="Times New Roman" w:eastAsia="Times New Roman" w:hAnsi="Times New Roman" w:cs="Times New Roman"/>
          <w:color w:val="000000"/>
          <w:sz w:val="28"/>
          <w:lang w:eastAsia="ru-RU"/>
        </w:rPr>
        <w:t xml:space="preserve"> </w:t>
      </w:r>
      <w:r w:rsidR="005329D5" w:rsidRPr="005329D5">
        <w:rPr>
          <w:rFonts w:ascii="Times New Roman" w:eastAsia="Times New Roman" w:hAnsi="Times New Roman" w:cs="Times New Roman"/>
          <w:color w:val="000000"/>
          <w:sz w:val="28"/>
          <w:lang w:eastAsia="ru-RU"/>
        </w:rPr>
        <w:t>качественного образования, позитивной социализации детей в соответствии с</w:t>
      </w:r>
      <w:r>
        <w:rPr>
          <w:rFonts w:ascii="Times New Roman" w:eastAsia="Times New Roman" w:hAnsi="Times New Roman" w:cs="Times New Roman"/>
          <w:color w:val="000000"/>
          <w:sz w:val="28"/>
          <w:lang w:eastAsia="ru-RU"/>
        </w:rPr>
        <w:t xml:space="preserve"> </w:t>
      </w:r>
      <w:r w:rsidR="005329D5" w:rsidRPr="005329D5">
        <w:rPr>
          <w:rFonts w:ascii="Times New Roman" w:eastAsia="Times New Roman" w:hAnsi="Times New Roman" w:cs="Times New Roman"/>
          <w:color w:val="000000"/>
          <w:sz w:val="28"/>
          <w:lang w:eastAsia="ru-RU"/>
        </w:rPr>
        <w:t>их образовательными потребностями и индивидуальными возможностями.</w:t>
      </w:r>
      <w:proofErr w:type="gramEnd"/>
    </w:p>
    <w:p w:rsidR="00E81D5C" w:rsidRDefault="00E81D5C" w:rsidP="005329D5">
      <w:pPr>
        <w:spacing w:after="0" w:line="276" w:lineRule="auto"/>
        <w:ind w:left="-709"/>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005329D5" w:rsidRPr="005329D5">
        <w:rPr>
          <w:rFonts w:ascii="Times New Roman" w:eastAsia="Times New Roman" w:hAnsi="Times New Roman" w:cs="Times New Roman"/>
          <w:color w:val="000000"/>
          <w:sz w:val="28"/>
          <w:lang w:eastAsia="ru-RU"/>
        </w:rPr>
        <w:t xml:space="preserve">Для достижения цели поставлены общие задачи на период до 2024 года: </w:t>
      </w:r>
    </w:p>
    <w:p w:rsidR="00E81D5C" w:rsidRDefault="005329D5" w:rsidP="005329D5">
      <w:pPr>
        <w:spacing w:after="0" w:line="276" w:lineRule="auto"/>
        <w:ind w:left="-709"/>
        <w:jc w:val="both"/>
        <w:rPr>
          <w:rFonts w:ascii="Times New Roman" w:eastAsia="Times New Roman" w:hAnsi="Times New Roman" w:cs="Times New Roman"/>
          <w:color w:val="000000"/>
          <w:sz w:val="28"/>
          <w:lang w:eastAsia="ru-RU"/>
        </w:rPr>
      </w:pPr>
      <w:r w:rsidRPr="005329D5">
        <w:rPr>
          <w:rFonts w:ascii="Times New Roman" w:eastAsia="Times New Roman" w:hAnsi="Times New Roman" w:cs="Times New Roman"/>
          <w:color w:val="000000"/>
          <w:sz w:val="28"/>
          <w:lang w:eastAsia="ru-RU"/>
        </w:rPr>
        <w:t xml:space="preserve">-обеспечение охвата детей более </w:t>
      </w:r>
      <w:r w:rsidR="00E81D5C">
        <w:rPr>
          <w:rFonts w:ascii="Times New Roman" w:eastAsia="Times New Roman" w:hAnsi="Times New Roman" w:cs="Times New Roman"/>
          <w:color w:val="000000"/>
          <w:sz w:val="28"/>
          <w:lang w:eastAsia="ru-RU"/>
        </w:rPr>
        <w:t>8</w:t>
      </w:r>
      <w:r w:rsidRPr="005329D5">
        <w:rPr>
          <w:rFonts w:ascii="Times New Roman" w:eastAsia="Times New Roman" w:hAnsi="Times New Roman" w:cs="Times New Roman"/>
          <w:color w:val="000000"/>
          <w:sz w:val="28"/>
          <w:lang w:eastAsia="ru-RU"/>
        </w:rPr>
        <w:t>0% в возрасте от 5 до 18 лет дополнительным</w:t>
      </w:r>
      <w:r w:rsidR="00E81D5C">
        <w:rPr>
          <w:rFonts w:ascii="Times New Roman" w:eastAsia="Times New Roman" w:hAnsi="Times New Roman" w:cs="Times New Roman"/>
          <w:color w:val="000000"/>
          <w:sz w:val="28"/>
          <w:lang w:eastAsia="ru-RU"/>
        </w:rPr>
        <w:t xml:space="preserve"> </w:t>
      </w:r>
      <w:r w:rsidRPr="005329D5">
        <w:rPr>
          <w:rFonts w:ascii="Times New Roman" w:eastAsia="Times New Roman" w:hAnsi="Times New Roman" w:cs="Times New Roman"/>
          <w:color w:val="000000"/>
          <w:sz w:val="28"/>
          <w:lang w:eastAsia="ru-RU"/>
        </w:rPr>
        <w:t>образованием с учетом их образовательных потребностей и индивидуальных</w:t>
      </w:r>
      <w:r w:rsidR="00E81D5C">
        <w:rPr>
          <w:rFonts w:ascii="Times New Roman" w:eastAsia="Times New Roman" w:hAnsi="Times New Roman" w:cs="Times New Roman"/>
          <w:color w:val="000000"/>
          <w:sz w:val="28"/>
          <w:lang w:eastAsia="ru-RU"/>
        </w:rPr>
        <w:t xml:space="preserve"> </w:t>
      </w:r>
      <w:r w:rsidRPr="005329D5">
        <w:rPr>
          <w:rFonts w:ascii="Times New Roman" w:eastAsia="Times New Roman" w:hAnsi="Times New Roman" w:cs="Times New Roman"/>
          <w:color w:val="000000"/>
          <w:sz w:val="28"/>
          <w:lang w:eastAsia="ru-RU"/>
        </w:rPr>
        <w:t>возможностей;</w:t>
      </w:r>
    </w:p>
    <w:p w:rsidR="005329D5" w:rsidRPr="005329D5" w:rsidRDefault="005329D5" w:rsidP="005329D5">
      <w:pPr>
        <w:spacing w:after="0" w:line="276" w:lineRule="auto"/>
        <w:ind w:left="-709"/>
        <w:jc w:val="both"/>
        <w:rPr>
          <w:rFonts w:ascii="Times New Roman" w:eastAsia="Times New Roman" w:hAnsi="Times New Roman" w:cs="Times New Roman"/>
          <w:color w:val="000000"/>
          <w:sz w:val="28"/>
          <w:lang w:eastAsia="ru-RU"/>
        </w:rPr>
      </w:pPr>
      <w:r w:rsidRPr="005329D5">
        <w:rPr>
          <w:rFonts w:ascii="Times New Roman" w:eastAsia="Times New Roman" w:hAnsi="Times New Roman" w:cs="Times New Roman"/>
          <w:color w:val="000000"/>
          <w:sz w:val="28"/>
          <w:lang w:eastAsia="ru-RU"/>
        </w:rPr>
        <w:t>44% - повышение вариативности, качества и доступности</w:t>
      </w:r>
      <w:r w:rsidR="00E81D5C">
        <w:rPr>
          <w:rFonts w:ascii="Times New Roman" w:eastAsia="Times New Roman" w:hAnsi="Times New Roman" w:cs="Times New Roman"/>
          <w:color w:val="000000"/>
          <w:sz w:val="28"/>
          <w:lang w:eastAsia="ru-RU"/>
        </w:rPr>
        <w:t xml:space="preserve"> </w:t>
      </w:r>
      <w:r w:rsidRPr="005329D5">
        <w:rPr>
          <w:rFonts w:ascii="Times New Roman" w:eastAsia="Times New Roman" w:hAnsi="Times New Roman" w:cs="Times New Roman"/>
          <w:color w:val="000000"/>
          <w:sz w:val="28"/>
          <w:lang w:eastAsia="ru-RU"/>
        </w:rPr>
        <w:t xml:space="preserve">дополнительного образования для </w:t>
      </w:r>
      <w:proofErr w:type="gramStart"/>
      <w:r w:rsidRPr="005329D5">
        <w:rPr>
          <w:rFonts w:ascii="Times New Roman" w:eastAsia="Times New Roman" w:hAnsi="Times New Roman" w:cs="Times New Roman"/>
          <w:color w:val="000000"/>
          <w:sz w:val="28"/>
          <w:lang w:eastAsia="ru-RU"/>
        </w:rPr>
        <w:t>обучающихся</w:t>
      </w:r>
      <w:proofErr w:type="gramEnd"/>
      <w:r w:rsidRPr="005329D5">
        <w:rPr>
          <w:rFonts w:ascii="Times New Roman" w:eastAsia="Times New Roman" w:hAnsi="Times New Roman" w:cs="Times New Roman"/>
          <w:color w:val="000000"/>
          <w:sz w:val="28"/>
          <w:lang w:eastAsia="ru-RU"/>
        </w:rPr>
        <w:t>, в том числе с ОВЗ.</w:t>
      </w:r>
    </w:p>
    <w:p w:rsidR="00E81D5C" w:rsidRPr="00E81D5C" w:rsidRDefault="005329D5" w:rsidP="00E81D5C">
      <w:pPr>
        <w:spacing w:after="0" w:line="276" w:lineRule="auto"/>
        <w:ind w:left="-709"/>
        <w:jc w:val="both"/>
        <w:rPr>
          <w:rFonts w:ascii="Times New Roman" w:eastAsia="Times New Roman" w:hAnsi="Times New Roman" w:cs="Times New Roman"/>
          <w:color w:val="000000"/>
          <w:sz w:val="28"/>
          <w:lang w:eastAsia="ru-RU"/>
        </w:rPr>
      </w:pPr>
      <w:r w:rsidRPr="005329D5">
        <w:rPr>
          <w:rFonts w:ascii="Times New Roman" w:eastAsia="Times New Roman" w:hAnsi="Times New Roman" w:cs="Times New Roman"/>
          <w:color w:val="000000"/>
          <w:sz w:val="28"/>
          <w:lang w:eastAsia="ru-RU"/>
        </w:rPr>
        <w:t>Поставленные цели и задачи отражают необходимость обеспечения и</w:t>
      </w:r>
      <w:r w:rsidR="00E81D5C">
        <w:rPr>
          <w:rFonts w:ascii="Times New Roman" w:eastAsia="Times New Roman" w:hAnsi="Times New Roman" w:cs="Times New Roman"/>
          <w:color w:val="000000"/>
          <w:sz w:val="28"/>
          <w:lang w:eastAsia="ru-RU"/>
        </w:rPr>
        <w:t xml:space="preserve"> </w:t>
      </w:r>
      <w:r w:rsidRPr="005329D5">
        <w:rPr>
          <w:rFonts w:ascii="Times New Roman" w:eastAsia="Times New Roman" w:hAnsi="Times New Roman" w:cs="Times New Roman"/>
          <w:color w:val="000000"/>
          <w:sz w:val="28"/>
          <w:lang w:eastAsia="ru-RU"/>
        </w:rPr>
        <w:t>создания условий для самореализации и развития талантов детей, а также</w:t>
      </w:r>
      <w:r w:rsidR="00E81D5C">
        <w:rPr>
          <w:rFonts w:ascii="Times New Roman" w:eastAsia="Times New Roman" w:hAnsi="Times New Roman" w:cs="Times New Roman"/>
          <w:color w:val="000000"/>
          <w:sz w:val="28"/>
          <w:lang w:eastAsia="ru-RU"/>
        </w:rPr>
        <w:t xml:space="preserve"> </w:t>
      </w:r>
      <w:r w:rsidRPr="005329D5">
        <w:rPr>
          <w:rFonts w:ascii="Times New Roman" w:eastAsia="Times New Roman" w:hAnsi="Times New Roman" w:cs="Times New Roman"/>
          <w:color w:val="000000"/>
          <w:sz w:val="28"/>
          <w:lang w:eastAsia="ru-RU"/>
        </w:rPr>
        <w:t>воспитания высоконравственной, гармонично развитой и социально</w:t>
      </w:r>
      <w:r w:rsidR="00E81D5C">
        <w:rPr>
          <w:rFonts w:ascii="Times New Roman" w:eastAsia="Times New Roman" w:hAnsi="Times New Roman" w:cs="Times New Roman"/>
          <w:color w:val="000000"/>
          <w:sz w:val="28"/>
          <w:lang w:eastAsia="ru-RU"/>
        </w:rPr>
        <w:t xml:space="preserve"> </w:t>
      </w:r>
      <w:r w:rsidRPr="005329D5">
        <w:rPr>
          <w:rFonts w:ascii="Times New Roman" w:eastAsia="Times New Roman" w:hAnsi="Times New Roman" w:cs="Times New Roman"/>
          <w:color w:val="000000"/>
          <w:sz w:val="28"/>
          <w:lang w:eastAsia="ru-RU"/>
        </w:rPr>
        <w:t>ответственной личности. По направлению «Развитие способностей</w:t>
      </w:r>
      <w:r w:rsidR="00E81D5C">
        <w:rPr>
          <w:rFonts w:ascii="Times New Roman" w:eastAsia="Times New Roman" w:hAnsi="Times New Roman" w:cs="Times New Roman"/>
          <w:color w:val="000000"/>
          <w:sz w:val="28"/>
          <w:lang w:eastAsia="ru-RU"/>
        </w:rPr>
        <w:t xml:space="preserve"> </w:t>
      </w:r>
      <w:r w:rsidRPr="005329D5">
        <w:rPr>
          <w:rFonts w:ascii="Times New Roman" w:eastAsia="Times New Roman" w:hAnsi="Times New Roman" w:cs="Times New Roman"/>
          <w:color w:val="000000"/>
          <w:sz w:val="28"/>
          <w:lang w:eastAsia="ru-RU"/>
        </w:rPr>
        <w:t>обучающихся в соответствии с их потребностями» в муниципальной системе</w:t>
      </w:r>
      <w:r w:rsidR="00E81D5C">
        <w:rPr>
          <w:rFonts w:ascii="Times New Roman" w:eastAsia="Times New Roman" w:hAnsi="Times New Roman" w:cs="Times New Roman"/>
          <w:color w:val="000000"/>
          <w:sz w:val="28"/>
          <w:lang w:eastAsia="ru-RU"/>
        </w:rPr>
        <w:t xml:space="preserve"> </w:t>
      </w:r>
      <w:r w:rsidR="00E81D5C" w:rsidRPr="00E81D5C">
        <w:rPr>
          <w:rFonts w:ascii="Times New Roman" w:eastAsia="Times New Roman" w:hAnsi="Times New Roman" w:cs="Times New Roman"/>
          <w:color w:val="000000"/>
          <w:sz w:val="28"/>
          <w:lang w:eastAsia="ru-RU"/>
        </w:rPr>
        <w:t>образования ежегодно реализуется комплекс мероприятий, способствующих</w:t>
      </w:r>
      <w:r w:rsidR="00E81D5C">
        <w:rPr>
          <w:rFonts w:ascii="Times New Roman" w:eastAsia="Times New Roman" w:hAnsi="Times New Roman" w:cs="Times New Roman"/>
          <w:color w:val="000000"/>
          <w:sz w:val="28"/>
          <w:lang w:eastAsia="ru-RU"/>
        </w:rPr>
        <w:t xml:space="preserve"> </w:t>
      </w:r>
      <w:r w:rsidR="00E81D5C" w:rsidRPr="00E81D5C">
        <w:rPr>
          <w:rFonts w:ascii="Times New Roman" w:eastAsia="Times New Roman" w:hAnsi="Times New Roman" w:cs="Times New Roman"/>
          <w:color w:val="000000"/>
          <w:sz w:val="28"/>
          <w:lang w:eastAsia="ru-RU"/>
        </w:rPr>
        <w:t>последовательному достижению цели:</w:t>
      </w:r>
    </w:p>
    <w:p w:rsidR="00E81D5C" w:rsidRPr="00E81D5C" w:rsidRDefault="00E81D5C" w:rsidP="00E81D5C">
      <w:pPr>
        <w:spacing w:after="0" w:line="276" w:lineRule="auto"/>
        <w:ind w:left="-709"/>
        <w:jc w:val="both"/>
        <w:rPr>
          <w:rFonts w:ascii="Times New Roman" w:eastAsia="Times New Roman" w:hAnsi="Times New Roman" w:cs="Times New Roman"/>
          <w:color w:val="000000"/>
          <w:sz w:val="28"/>
          <w:lang w:eastAsia="ru-RU"/>
        </w:rPr>
      </w:pPr>
      <w:r w:rsidRPr="00E81D5C">
        <w:rPr>
          <w:rFonts w:ascii="Times New Roman" w:eastAsia="Times New Roman" w:hAnsi="Times New Roman" w:cs="Times New Roman"/>
          <w:color w:val="000000"/>
          <w:sz w:val="28"/>
          <w:lang w:eastAsia="ru-RU"/>
        </w:rPr>
        <w:t xml:space="preserve">- выявление образовательных потребностей и </w:t>
      </w:r>
      <w:proofErr w:type="gramStart"/>
      <w:r w:rsidRPr="00E81D5C">
        <w:rPr>
          <w:rFonts w:ascii="Times New Roman" w:eastAsia="Times New Roman" w:hAnsi="Times New Roman" w:cs="Times New Roman"/>
          <w:color w:val="000000"/>
          <w:sz w:val="28"/>
          <w:lang w:eastAsia="ru-RU"/>
        </w:rPr>
        <w:t>возможностей</w:t>
      </w:r>
      <w:proofErr w:type="gramEnd"/>
      <w:r>
        <w:rPr>
          <w:rFonts w:ascii="Times New Roman" w:eastAsia="Times New Roman" w:hAnsi="Times New Roman" w:cs="Times New Roman"/>
          <w:color w:val="000000"/>
          <w:sz w:val="28"/>
          <w:lang w:eastAsia="ru-RU"/>
        </w:rPr>
        <w:t xml:space="preserve"> </w:t>
      </w:r>
      <w:r w:rsidRPr="00E81D5C">
        <w:rPr>
          <w:rFonts w:ascii="Times New Roman" w:eastAsia="Times New Roman" w:hAnsi="Times New Roman" w:cs="Times New Roman"/>
          <w:color w:val="000000"/>
          <w:sz w:val="28"/>
          <w:lang w:eastAsia="ru-RU"/>
        </w:rPr>
        <w:t>обучающихся на основе автоматизированной информационной системы</w:t>
      </w:r>
      <w:r>
        <w:rPr>
          <w:rFonts w:ascii="Times New Roman" w:eastAsia="Times New Roman" w:hAnsi="Times New Roman" w:cs="Times New Roman"/>
          <w:color w:val="000000"/>
          <w:sz w:val="28"/>
          <w:lang w:eastAsia="ru-RU"/>
        </w:rPr>
        <w:t xml:space="preserve"> </w:t>
      </w:r>
      <w:r w:rsidRPr="00E81D5C">
        <w:rPr>
          <w:rFonts w:ascii="Times New Roman" w:eastAsia="Times New Roman" w:hAnsi="Times New Roman" w:cs="Times New Roman"/>
          <w:color w:val="000000"/>
          <w:sz w:val="28"/>
          <w:lang w:eastAsia="ru-RU"/>
        </w:rPr>
        <w:t>«Навигатор дополнительного образования детей» (далее</w:t>
      </w:r>
      <w:r>
        <w:rPr>
          <w:rFonts w:ascii="Times New Roman" w:eastAsia="Times New Roman" w:hAnsi="Times New Roman" w:cs="Times New Roman"/>
          <w:color w:val="000000"/>
          <w:sz w:val="28"/>
          <w:lang w:eastAsia="ru-RU"/>
        </w:rPr>
        <w:t xml:space="preserve"> </w:t>
      </w:r>
      <w:r w:rsidRPr="00E81D5C">
        <w:rPr>
          <w:rFonts w:ascii="Times New Roman" w:eastAsia="Times New Roman" w:hAnsi="Times New Roman" w:cs="Times New Roman"/>
          <w:color w:val="000000"/>
          <w:sz w:val="28"/>
          <w:lang w:eastAsia="ru-RU"/>
        </w:rPr>
        <w:t>– АИС Навигатор);</w:t>
      </w:r>
    </w:p>
    <w:p w:rsidR="00E81D5C" w:rsidRPr="00E81D5C" w:rsidRDefault="00E81D5C" w:rsidP="00E81D5C">
      <w:pPr>
        <w:spacing w:after="0" w:line="276" w:lineRule="auto"/>
        <w:ind w:left="-709"/>
        <w:jc w:val="both"/>
        <w:rPr>
          <w:rFonts w:ascii="Times New Roman" w:eastAsia="Times New Roman" w:hAnsi="Times New Roman" w:cs="Times New Roman"/>
          <w:color w:val="000000"/>
          <w:sz w:val="28"/>
          <w:lang w:eastAsia="ru-RU"/>
        </w:rPr>
      </w:pPr>
      <w:r w:rsidRPr="00E81D5C">
        <w:rPr>
          <w:rFonts w:ascii="Times New Roman" w:eastAsia="Times New Roman" w:hAnsi="Times New Roman" w:cs="Times New Roman"/>
          <w:color w:val="000000"/>
          <w:sz w:val="28"/>
          <w:lang w:eastAsia="ru-RU"/>
        </w:rPr>
        <w:t>- внедрение системы персонифицированного финансирования</w:t>
      </w:r>
      <w:r>
        <w:rPr>
          <w:rFonts w:ascii="Times New Roman" w:eastAsia="Times New Roman" w:hAnsi="Times New Roman" w:cs="Times New Roman"/>
          <w:color w:val="000000"/>
          <w:sz w:val="28"/>
          <w:lang w:eastAsia="ru-RU"/>
        </w:rPr>
        <w:t xml:space="preserve"> </w:t>
      </w:r>
      <w:r w:rsidRPr="00E81D5C">
        <w:rPr>
          <w:rFonts w:ascii="Times New Roman" w:eastAsia="Times New Roman" w:hAnsi="Times New Roman" w:cs="Times New Roman"/>
          <w:color w:val="000000"/>
          <w:sz w:val="28"/>
          <w:lang w:eastAsia="ru-RU"/>
        </w:rPr>
        <w:t>дополнительного образования детей (далее – ПФДО);</w:t>
      </w:r>
    </w:p>
    <w:p w:rsidR="00E81D5C" w:rsidRPr="00E81D5C" w:rsidRDefault="00E81D5C" w:rsidP="00E81D5C">
      <w:pPr>
        <w:spacing w:after="0" w:line="276" w:lineRule="auto"/>
        <w:ind w:left="-709"/>
        <w:jc w:val="both"/>
        <w:rPr>
          <w:rFonts w:ascii="Times New Roman" w:eastAsia="Times New Roman" w:hAnsi="Times New Roman" w:cs="Times New Roman"/>
          <w:color w:val="000000"/>
          <w:sz w:val="28"/>
          <w:lang w:eastAsia="ru-RU"/>
        </w:rPr>
      </w:pPr>
      <w:r w:rsidRPr="00E81D5C">
        <w:rPr>
          <w:rFonts w:ascii="Times New Roman" w:eastAsia="Times New Roman" w:hAnsi="Times New Roman" w:cs="Times New Roman"/>
          <w:color w:val="000000"/>
          <w:sz w:val="28"/>
          <w:lang w:eastAsia="ru-RU"/>
        </w:rPr>
        <w:lastRenderedPageBreak/>
        <w:t>- обновление содержания, методов и технологий дополнительного</w:t>
      </w:r>
      <w:r>
        <w:rPr>
          <w:rFonts w:ascii="Times New Roman" w:eastAsia="Times New Roman" w:hAnsi="Times New Roman" w:cs="Times New Roman"/>
          <w:color w:val="000000"/>
          <w:sz w:val="28"/>
          <w:lang w:eastAsia="ru-RU"/>
        </w:rPr>
        <w:t xml:space="preserve"> </w:t>
      </w:r>
      <w:r w:rsidRPr="00E81D5C">
        <w:rPr>
          <w:rFonts w:ascii="Times New Roman" w:eastAsia="Times New Roman" w:hAnsi="Times New Roman" w:cs="Times New Roman"/>
          <w:color w:val="000000"/>
          <w:sz w:val="28"/>
          <w:lang w:eastAsia="ru-RU"/>
        </w:rPr>
        <w:t>образования;</w:t>
      </w:r>
    </w:p>
    <w:p w:rsidR="00E81D5C" w:rsidRPr="00E81D5C" w:rsidRDefault="00E81D5C" w:rsidP="00E81D5C">
      <w:pPr>
        <w:spacing w:after="0" w:line="276" w:lineRule="auto"/>
        <w:ind w:left="-709"/>
        <w:jc w:val="both"/>
        <w:rPr>
          <w:rFonts w:ascii="Times New Roman" w:eastAsia="Times New Roman" w:hAnsi="Times New Roman" w:cs="Times New Roman"/>
          <w:color w:val="000000"/>
          <w:sz w:val="28"/>
          <w:lang w:eastAsia="ru-RU"/>
        </w:rPr>
      </w:pPr>
      <w:r w:rsidRPr="00E81D5C">
        <w:rPr>
          <w:rFonts w:ascii="Times New Roman" w:eastAsia="Times New Roman" w:hAnsi="Times New Roman" w:cs="Times New Roman"/>
          <w:color w:val="000000"/>
          <w:sz w:val="28"/>
          <w:lang w:eastAsia="ru-RU"/>
        </w:rPr>
        <w:t>--мониторинг использования ресурса дополнительного образования при</w:t>
      </w:r>
      <w:r>
        <w:rPr>
          <w:rFonts w:ascii="Times New Roman" w:eastAsia="Times New Roman" w:hAnsi="Times New Roman" w:cs="Times New Roman"/>
          <w:color w:val="000000"/>
          <w:sz w:val="28"/>
          <w:lang w:eastAsia="ru-RU"/>
        </w:rPr>
        <w:t xml:space="preserve"> </w:t>
      </w:r>
      <w:r w:rsidRPr="00E81D5C">
        <w:rPr>
          <w:rFonts w:ascii="Times New Roman" w:eastAsia="Times New Roman" w:hAnsi="Times New Roman" w:cs="Times New Roman"/>
          <w:color w:val="000000"/>
          <w:sz w:val="28"/>
          <w:lang w:eastAsia="ru-RU"/>
        </w:rPr>
        <w:t>организации внеурочной деятельности.</w:t>
      </w:r>
    </w:p>
    <w:p w:rsidR="00F948BD" w:rsidRPr="00F948BD" w:rsidRDefault="00E81D5C" w:rsidP="00F948BD">
      <w:pPr>
        <w:spacing w:after="0" w:line="276" w:lineRule="auto"/>
        <w:ind w:left="-709"/>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Pr="00E81D5C">
        <w:rPr>
          <w:rFonts w:ascii="Times New Roman" w:eastAsia="Times New Roman" w:hAnsi="Times New Roman" w:cs="Times New Roman"/>
          <w:color w:val="000000"/>
          <w:sz w:val="28"/>
          <w:lang w:eastAsia="ru-RU"/>
        </w:rPr>
        <w:t>Важным ресурсом достижения образовательных результатов является</w:t>
      </w:r>
      <w:r>
        <w:rPr>
          <w:rFonts w:ascii="Times New Roman" w:eastAsia="Times New Roman" w:hAnsi="Times New Roman" w:cs="Times New Roman"/>
          <w:color w:val="000000"/>
          <w:sz w:val="28"/>
          <w:lang w:eastAsia="ru-RU"/>
        </w:rPr>
        <w:t xml:space="preserve"> </w:t>
      </w:r>
      <w:r w:rsidRPr="00E81D5C">
        <w:rPr>
          <w:rFonts w:ascii="Times New Roman" w:eastAsia="Times New Roman" w:hAnsi="Times New Roman" w:cs="Times New Roman"/>
          <w:color w:val="000000"/>
          <w:sz w:val="28"/>
          <w:lang w:eastAsia="ru-RU"/>
        </w:rPr>
        <w:t>дополнительное образование. С 2020 года в районе используется информационная система «Навигатор» как организационно-управленческий</w:t>
      </w:r>
      <w:r>
        <w:rPr>
          <w:rFonts w:ascii="Times New Roman" w:eastAsia="Times New Roman" w:hAnsi="Times New Roman" w:cs="Times New Roman"/>
          <w:color w:val="000000"/>
          <w:sz w:val="28"/>
          <w:lang w:eastAsia="ru-RU"/>
        </w:rPr>
        <w:t xml:space="preserve"> </w:t>
      </w:r>
      <w:r w:rsidRPr="00E81D5C">
        <w:rPr>
          <w:rFonts w:ascii="Times New Roman" w:eastAsia="Times New Roman" w:hAnsi="Times New Roman" w:cs="Times New Roman"/>
          <w:color w:val="000000"/>
          <w:sz w:val="28"/>
          <w:lang w:eastAsia="ru-RU"/>
        </w:rPr>
        <w:t>инструмент для выявления потребностей обучающихся, формирования</w:t>
      </w:r>
      <w:r>
        <w:rPr>
          <w:rFonts w:ascii="Times New Roman" w:eastAsia="Times New Roman" w:hAnsi="Times New Roman" w:cs="Times New Roman"/>
          <w:color w:val="000000"/>
          <w:sz w:val="28"/>
          <w:lang w:eastAsia="ru-RU"/>
        </w:rPr>
        <w:t xml:space="preserve"> </w:t>
      </w:r>
      <w:r w:rsidRPr="00E81D5C">
        <w:rPr>
          <w:rFonts w:ascii="Times New Roman" w:eastAsia="Times New Roman" w:hAnsi="Times New Roman" w:cs="Times New Roman"/>
          <w:color w:val="000000"/>
          <w:sz w:val="28"/>
          <w:lang w:eastAsia="ru-RU"/>
        </w:rPr>
        <w:t xml:space="preserve">реестра программ, численности групп. В «Навигаторе» зарегистрированы </w:t>
      </w:r>
      <w:r>
        <w:rPr>
          <w:rFonts w:ascii="Times New Roman" w:eastAsia="Times New Roman" w:hAnsi="Times New Roman" w:cs="Times New Roman"/>
          <w:color w:val="000000"/>
          <w:sz w:val="28"/>
          <w:lang w:eastAsia="ru-RU"/>
        </w:rPr>
        <w:t xml:space="preserve">8 </w:t>
      </w:r>
      <w:r w:rsidRPr="00E81D5C">
        <w:rPr>
          <w:rFonts w:ascii="Times New Roman" w:eastAsia="Times New Roman" w:hAnsi="Times New Roman" w:cs="Times New Roman"/>
          <w:color w:val="000000"/>
          <w:sz w:val="28"/>
          <w:lang w:eastAsia="ru-RU"/>
        </w:rPr>
        <w:t>общеобразовательных учреждений</w:t>
      </w:r>
      <w:proofErr w:type="gramStart"/>
      <w:r>
        <w:rPr>
          <w:rFonts w:ascii="Times New Roman" w:eastAsia="Times New Roman" w:hAnsi="Times New Roman" w:cs="Times New Roman"/>
          <w:color w:val="000000"/>
          <w:sz w:val="28"/>
          <w:lang w:eastAsia="ru-RU"/>
        </w:rPr>
        <w:t>1</w:t>
      </w:r>
      <w:proofErr w:type="gramEnd"/>
      <w:r w:rsidRPr="00E81D5C">
        <w:rPr>
          <w:rFonts w:ascii="Times New Roman" w:eastAsia="Times New Roman" w:hAnsi="Times New Roman" w:cs="Times New Roman"/>
          <w:color w:val="000000"/>
          <w:sz w:val="28"/>
          <w:lang w:eastAsia="ru-RU"/>
        </w:rPr>
        <w:t xml:space="preserve"> учреждени</w:t>
      </w:r>
      <w:r>
        <w:rPr>
          <w:rFonts w:ascii="Times New Roman" w:eastAsia="Times New Roman" w:hAnsi="Times New Roman" w:cs="Times New Roman"/>
          <w:color w:val="000000"/>
          <w:sz w:val="28"/>
          <w:lang w:eastAsia="ru-RU"/>
        </w:rPr>
        <w:t>е</w:t>
      </w:r>
      <w:r w:rsidR="00F948BD">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 xml:space="preserve">дополнительного образования. </w:t>
      </w:r>
      <w:r w:rsidRPr="00E81D5C">
        <w:rPr>
          <w:rFonts w:ascii="Times New Roman" w:eastAsia="Times New Roman" w:hAnsi="Times New Roman" w:cs="Times New Roman"/>
          <w:color w:val="000000"/>
          <w:sz w:val="28"/>
          <w:lang w:eastAsia="ru-RU"/>
        </w:rPr>
        <w:t xml:space="preserve"> В прошедшем</w:t>
      </w:r>
      <w:r>
        <w:rPr>
          <w:rFonts w:ascii="Times New Roman" w:eastAsia="Times New Roman" w:hAnsi="Times New Roman" w:cs="Times New Roman"/>
          <w:color w:val="000000"/>
          <w:sz w:val="28"/>
          <w:lang w:eastAsia="ru-RU"/>
        </w:rPr>
        <w:t xml:space="preserve"> </w:t>
      </w:r>
      <w:r w:rsidRPr="00E81D5C">
        <w:rPr>
          <w:rFonts w:ascii="Times New Roman" w:eastAsia="Times New Roman" w:hAnsi="Times New Roman" w:cs="Times New Roman"/>
          <w:color w:val="000000"/>
          <w:sz w:val="28"/>
          <w:lang w:eastAsia="ru-RU"/>
        </w:rPr>
        <w:t>учебном году в «Навигаторе» опубликовано</w:t>
      </w:r>
      <w:r w:rsidR="00F948BD" w:rsidRPr="00F948BD">
        <w:rPr>
          <w:rFonts w:ascii="Arial" w:eastAsia="Times New Roman" w:hAnsi="Arial" w:cs="Arial"/>
          <w:color w:val="2C2D2E"/>
          <w:sz w:val="23"/>
          <w:szCs w:val="23"/>
          <w:lang w:eastAsia="ru-RU"/>
        </w:rPr>
        <w:t xml:space="preserve"> </w:t>
      </w:r>
      <w:r w:rsidR="00F948BD" w:rsidRPr="00F948BD">
        <w:rPr>
          <w:rFonts w:ascii="Times New Roman" w:eastAsia="Times New Roman" w:hAnsi="Times New Roman" w:cs="Times New Roman"/>
          <w:color w:val="000000"/>
          <w:sz w:val="28"/>
          <w:lang w:eastAsia="ru-RU"/>
        </w:rPr>
        <w:t>147 программ допобразования</w:t>
      </w:r>
      <w:r w:rsidR="00F948BD">
        <w:rPr>
          <w:rFonts w:ascii="Times New Roman" w:eastAsia="Times New Roman" w:hAnsi="Times New Roman" w:cs="Times New Roman"/>
          <w:color w:val="000000"/>
          <w:sz w:val="28"/>
          <w:lang w:eastAsia="ru-RU"/>
        </w:rPr>
        <w:t>:</w:t>
      </w:r>
    </w:p>
    <w:p w:rsidR="00F948BD" w:rsidRPr="00F948BD" w:rsidRDefault="00F948BD" w:rsidP="00F948BD">
      <w:pPr>
        <w:spacing w:after="0" w:line="276" w:lineRule="auto"/>
        <w:ind w:left="-709"/>
        <w:jc w:val="both"/>
        <w:rPr>
          <w:rFonts w:ascii="Times New Roman" w:eastAsia="Times New Roman" w:hAnsi="Times New Roman" w:cs="Times New Roman"/>
          <w:color w:val="000000"/>
          <w:sz w:val="28"/>
          <w:lang w:eastAsia="ru-RU"/>
        </w:rPr>
      </w:pPr>
      <w:r w:rsidRPr="00F948BD">
        <w:rPr>
          <w:rFonts w:ascii="Times New Roman" w:eastAsia="Times New Roman" w:hAnsi="Times New Roman" w:cs="Times New Roman"/>
          <w:color w:val="000000"/>
          <w:sz w:val="28"/>
          <w:lang w:eastAsia="ru-RU"/>
        </w:rPr>
        <w:t xml:space="preserve">- </w:t>
      </w:r>
      <w:proofErr w:type="gramStart"/>
      <w:r w:rsidRPr="00F948BD">
        <w:rPr>
          <w:rFonts w:ascii="Times New Roman" w:eastAsia="Times New Roman" w:hAnsi="Times New Roman" w:cs="Times New Roman"/>
          <w:color w:val="000000"/>
          <w:sz w:val="28"/>
          <w:lang w:eastAsia="ru-RU"/>
        </w:rPr>
        <w:t>естественнонаучная</w:t>
      </w:r>
      <w:proofErr w:type="gramEnd"/>
      <w:r w:rsidRPr="00F948BD">
        <w:rPr>
          <w:rFonts w:ascii="Times New Roman" w:eastAsia="Times New Roman" w:hAnsi="Times New Roman" w:cs="Times New Roman"/>
          <w:color w:val="000000"/>
          <w:sz w:val="28"/>
          <w:lang w:eastAsia="ru-RU"/>
        </w:rPr>
        <w:t xml:space="preserve"> – 20 программ (13,6%),</w:t>
      </w:r>
    </w:p>
    <w:p w:rsidR="00F948BD" w:rsidRPr="00F948BD" w:rsidRDefault="00F948BD" w:rsidP="00F948BD">
      <w:pPr>
        <w:spacing w:after="0" w:line="276" w:lineRule="auto"/>
        <w:ind w:left="-709"/>
        <w:jc w:val="both"/>
        <w:rPr>
          <w:rFonts w:ascii="Times New Roman" w:eastAsia="Times New Roman" w:hAnsi="Times New Roman" w:cs="Times New Roman"/>
          <w:color w:val="000000"/>
          <w:sz w:val="28"/>
          <w:lang w:eastAsia="ru-RU"/>
        </w:rPr>
      </w:pPr>
      <w:r w:rsidRPr="00F948BD">
        <w:rPr>
          <w:rFonts w:ascii="Times New Roman" w:eastAsia="Times New Roman" w:hAnsi="Times New Roman" w:cs="Times New Roman"/>
          <w:color w:val="000000"/>
          <w:sz w:val="28"/>
          <w:lang w:eastAsia="ru-RU"/>
        </w:rPr>
        <w:t>- социально-гуманитарная – 19 (12,9%),</w:t>
      </w:r>
    </w:p>
    <w:p w:rsidR="00F948BD" w:rsidRPr="00F948BD" w:rsidRDefault="00F948BD" w:rsidP="00F948BD">
      <w:pPr>
        <w:spacing w:after="0" w:line="276" w:lineRule="auto"/>
        <w:ind w:left="-709"/>
        <w:jc w:val="both"/>
        <w:rPr>
          <w:rFonts w:ascii="Times New Roman" w:eastAsia="Times New Roman" w:hAnsi="Times New Roman" w:cs="Times New Roman"/>
          <w:color w:val="000000"/>
          <w:sz w:val="28"/>
          <w:lang w:eastAsia="ru-RU"/>
        </w:rPr>
      </w:pPr>
      <w:r w:rsidRPr="00F948BD">
        <w:rPr>
          <w:rFonts w:ascii="Times New Roman" w:eastAsia="Times New Roman" w:hAnsi="Times New Roman" w:cs="Times New Roman"/>
          <w:color w:val="000000"/>
          <w:sz w:val="28"/>
          <w:lang w:eastAsia="ru-RU"/>
        </w:rPr>
        <w:t>- техническая – 25 (17%),</w:t>
      </w:r>
    </w:p>
    <w:p w:rsidR="00F948BD" w:rsidRPr="00F948BD" w:rsidRDefault="00F948BD" w:rsidP="00F948BD">
      <w:pPr>
        <w:spacing w:after="0" w:line="276" w:lineRule="auto"/>
        <w:ind w:left="-709"/>
        <w:jc w:val="both"/>
        <w:rPr>
          <w:rFonts w:ascii="Times New Roman" w:eastAsia="Times New Roman" w:hAnsi="Times New Roman" w:cs="Times New Roman"/>
          <w:color w:val="000000"/>
          <w:sz w:val="28"/>
          <w:lang w:eastAsia="ru-RU"/>
        </w:rPr>
      </w:pPr>
      <w:r w:rsidRPr="00F948BD">
        <w:rPr>
          <w:rFonts w:ascii="Times New Roman" w:eastAsia="Times New Roman" w:hAnsi="Times New Roman" w:cs="Times New Roman"/>
          <w:color w:val="000000"/>
          <w:sz w:val="28"/>
          <w:lang w:eastAsia="ru-RU"/>
        </w:rPr>
        <w:t>- туристско-краеведческая – 11 (7,4%),</w:t>
      </w:r>
    </w:p>
    <w:p w:rsidR="00F948BD" w:rsidRPr="00F948BD" w:rsidRDefault="00F948BD" w:rsidP="00F948BD">
      <w:pPr>
        <w:spacing w:after="0" w:line="276" w:lineRule="auto"/>
        <w:ind w:left="-709"/>
        <w:jc w:val="both"/>
        <w:rPr>
          <w:rFonts w:ascii="Times New Roman" w:eastAsia="Times New Roman" w:hAnsi="Times New Roman" w:cs="Times New Roman"/>
          <w:color w:val="000000"/>
          <w:sz w:val="28"/>
          <w:lang w:eastAsia="ru-RU"/>
        </w:rPr>
      </w:pPr>
      <w:r w:rsidRPr="00F948BD">
        <w:rPr>
          <w:rFonts w:ascii="Times New Roman" w:eastAsia="Times New Roman" w:hAnsi="Times New Roman" w:cs="Times New Roman"/>
          <w:color w:val="000000"/>
          <w:sz w:val="28"/>
          <w:lang w:eastAsia="ru-RU"/>
        </w:rPr>
        <w:t>- физкультурно-спортивная – 22 (14,9%),</w:t>
      </w:r>
    </w:p>
    <w:p w:rsidR="00F948BD" w:rsidRPr="00F948BD" w:rsidRDefault="00F948BD" w:rsidP="00F948BD">
      <w:pPr>
        <w:spacing w:after="0" w:line="276" w:lineRule="auto"/>
        <w:ind w:left="-709"/>
        <w:jc w:val="both"/>
        <w:rPr>
          <w:rFonts w:ascii="Times New Roman" w:eastAsia="Times New Roman" w:hAnsi="Times New Roman" w:cs="Times New Roman"/>
          <w:color w:val="000000"/>
          <w:sz w:val="28"/>
          <w:lang w:eastAsia="ru-RU"/>
        </w:rPr>
      </w:pPr>
      <w:r w:rsidRPr="00F948BD">
        <w:rPr>
          <w:rFonts w:ascii="Times New Roman" w:eastAsia="Times New Roman" w:hAnsi="Times New Roman" w:cs="Times New Roman"/>
          <w:color w:val="000000"/>
          <w:sz w:val="28"/>
          <w:lang w:eastAsia="ru-RU"/>
        </w:rPr>
        <w:t>- художественная – 50 (34%).</w:t>
      </w:r>
    </w:p>
    <w:p w:rsidR="00F948BD" w:rsidRPr="00F948BD" w:rsidRDefault="00F948BD" w:rsidP="00F948BD">
      <w:pPr>
        <w:spacing w:after="0" w:line="276" w:lineRule="auto"/>
        <w:ind w:left="-709"/>
        <w:jc w:val="both"/>
        <w:rPr>
          <w:rFonts w:ascii="Times New Roman" w:eastAsia="Times New Roman" w:hAnsi="Times New Roman" w:cs="Times New Roman"/>
          <w:color w:val="000000"/>
          <w:sz w:val="28"/>
          <w:lang w:eastAsia="ru-RU"/>
        </w:rPr>
      </w:pPr>
      <w:r w:rsidRPr="00F948BD">
        <w:rPr>
          <w:rFonts w:ascii="Times New Roman" w:eastAsia="Times New Roman" w:hAnsi="Times New Roman" w:cs="Times New Roman"/>
          <w:color w:val="000000"/>
          <w:sz w:val="28"/>
          <w:lang w:eastAsia="ru-RU"/>
        </w:rPr>
        <w:t>В 2023-2024 учебном году поступила 2772 заявки, больше всего </w:t>
      </w:r>
      <w:r w:rsidRPr="00F948BD">
        <w:rPr>
          <w:rFonts w:ascii="Times New Roman" w:eastAsia="Times New Roman" w:hAnsi="Times New Roman" w:cs="Times New Roman"/>
          <w:b/>
          <w:bCs/>
          <w:color w:val="000000"/>
          <w:sz w:val="28"/>
          <w:lang w:eastAsia="ru-RU"/>
        </w:rPr>
        <w:t>художественное – 806 (29%) и социально-гуманитарное – 537 (19,3%) направления.</w:t>
      </w:r>
    </w:p>
    <w:p w:rsidR="00E81D5C" w:rsidRPr="00E81D5C" w:rsidRDefault="00E81D5C" w:rsidP="00E81D5C">
      <w:pPr>
        <w:spacing w:after="0" w:line="276" w:lineRule="auto"/>
        <w:ind w:left="-709"/>
        <w:jc w:val="both"/>
        <w:rPr>
          <w:rFonts w:ascii="Times New Roman" w:eastAsia="Times New Roman" w:hAnsi="Times New Roman" w:cs="Times New Roman"/>
          <w:color w:val="000000"/>
          <w:sz w:val="28"/>
          <w:lang w:eastAsia="ru-RU"/>
        </w:rPr>
      </w:pPr>
      <w:r w:rsidRPr="00E81D5C">
        <w:rPr>
          <w:rFonts w:ascii="Times New Roman" w:eastAsia="Times New Roman" w:hAnsi="Times New Roman" w:cs="Times New Roman"/>
          <w:color w:val="000000"/>
          <w:sz w:val="28"/>
          <w:lang w:eastAsia="ru-RU"/>
        </w:rPr>
        <w:t xml:space="preserve"> Повысился спрос на программы социально-гуманитарной и художественной</w:t>
      </w:r>
      <w:r>
        <w:rPr>
          <w:rFonts w:ascii="Times New Roman" w:eastAsia="Times New Roman" w:hAnsi="Times New Roman" w:cs="Times New Roman"/>
          <w:color w:val="000000"/>
          <w:sz w:val="28"/>
          <w:lang w:eastAsia="ru-RU"/>
        </w:rPr>
        <w:t xml:space="preserve"> </w:t>
      </w:r>
      <w:r w:rsidRPr="00E81D5C">
        <w:rPr>
          <w:rFonts w:ascii="Times New Roman" w:eastAsia="Times New Roman" w:hAnsi="Times New Roman" w:cs="Times New Roman"/>
          <w:color w:val="000000"/>
          <w:sz w:val="28"/>
          <w:lang w:eastAsia="ru-RU"/>
        </w:rPr>
        <w:t>направленности. Для обеспечения большей доли</w:t>
      </w:r>
      <w:r>
        <w:rPr>
          <w:rFonts w:ascii="Times New Roman" w:eastAsia="Times New Roman" w:hAnsi="Times New Roman" w:cs="Times New Roman"/>
          <w:color w:val="000000"/>
          <w:sz w:val="28"/>
          <w:lang w:eastAsia="ru-RU"/>
        </w:rPr>
        <w:t xml:space="preserve"> </w:t>
      </w:r>
      <w:r w:rsidRPr="00E81D5C">
        <w:rPr>
          <w:rFonts w:ascii="Times New Roman" w:eastAsia="Times New Roman" w:hAnsi="Times New Roman" w:cs="Times New Roman"/>
          <w:color w:val="000000"/>
          <w:sz w:val="28"/>
          <w:lang w:eastAsia="ru-RU"/>
        </w:rPr>
        <w:t>охвата детей и сокращения «задвоения» обучающихся программ необходимо</w:t>
      </w:r>
      <w:r>
        <w:rPr>
          <w:rFonts w:ascii="Times New Roman" w:eastAsia="Times New Roman" w:hAnsi="Times New Roman" w:cs="Times New Roman"/>
          <w:color w:val="000000"/>
          <w:sz w:val="28"/>
          <w:lang w:eastAsia="ru-RU"/>
        </w:rPr>
        <w:t xml:space="preserve"> </w:t>
      </w:r>
      <w:r w:rsidRPr="00E81D5C">
        <w:rPr>
          <w:rFonts w:ascii="Times New Roman" w:eastAsia="Times New Roman" w:hAnsi="Times New Roman" w:cs="Times New Roman"/>
          <w:color w:val="000000"/>
          <w:sz w:val="28"/>
          <w:lang w:eastAsia="ru-RU"/>
        </w:rPr>
        <w:t>повышать вариативность дополнительного образования в школах и УДО с</w:t>
      </w:r>
      <w:r>
        <w:rPr>
          <w:rFonts w:ascii="Times New Roman" w:eastAsia="Times New Roman" w:hAnsi="Times New Roman" w:cs="Times New Roman"/>
          <w:color w:val="000000"/>
          <w:sz w:val="28"/>
          <w:lang w:eastAsia="ru-RU"/>
        </w:rPr>
        <w:t xml:space="preserve"> </w:t>
      </w:r>
      <w:r w:rsidRPr="00E81D5C">
        <w:rPr>
          <w:rFonts w:ascii="Times New Roman" w:eastAsia="Times New Roman" w:hAnsi="Times New Roman" w:cs="Times New Roman"/>
          <w:color w:val="000000"/>
          <w:sz w:val="28"/>
          <w:lang w:eastAsia="ru-RU"/>
        </w:rPr>
        <w:t>учетом приоритетных региональных и муниципальных проектов.</w:t>
      </w:r>
    </w:p>
    <w:p w:rsidR="005329D5" w:rsidRPr="005329D5" w:rsidRDefault="00E81D5C" w:rsidP="00E81D5C">
      <w:pPr>
        <w:spacing w:after="0" w:line="276" w:lineRule="auto"/>
        <w:ind w:left="-709"/>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Pr="00E81D5C">
        <w:rPr>
          <w:rFonts w:ascii="Times New Roman" w:eastAsia="Times New Roman" w:hAnsi="Times New Roman" w:cs="Times New Roman"/>
          <w:color w:val="000000"/>
          <w:sz w:val="28"/>
          <w:lang w:eastAsia="ru-RU"/>
        </w:rPr>
        <w:t>Формирование исследовательских умений обучающихся является одной</w:t>
      </w:r>
      <w:r>
        <w:rPr>
          <w:rFonts w:ascii="Times New Roman" w:eastAsia="Times New Roman" w:hAnsi="Times New Roman" w:cs="Times New Roman"/>
          <w:color w:val="000000"/>
          <w:sz w:val="28"/>
          <w:lang w:eastAsia="ru-RU"/>
        </w:rPr>
        <w:t xml:space="preserve"> </w:t>
      </w:r>
      <w:r w:rsidRPr="00E81D5C">
        <w:rPr>
          <w:rFonts w:ascii="Times New Roman" w:eastAsia="Times New Roman" w:hAnsi="Times New Roman" w:cs="Times New Roman"/>
          <w:color w:val="000000"/>
          <w:sz w:val="28"/>
          <w:lang w:eastAsia="ru-RU"/>
        </w:rPr>
        <w:t>из самых актуальных проблем выявления, поддержки и развития одаренных</w:t>
      </w:r>
      <w:r>
        <w:rPr>
          <w:rFonts w:ascii="Times New Roman" w:eastAsia="Times New Roman" w:hAnsi="Times New Roman" w:cs="Times New Roman"/>
          <w:color w:val="000000"/>
          <w:sz w:val="28"/>
          <w:lang w:eastAsia="ru-RU"/>
        </w:rPr>
        <w:t xml:space="preserve"> </w:t>
      </w:r>
      <w:r w:rsidRPr="00E81D5C">
        <w:rPr>
          <w:rFonts w:ascii="Times New Roman" w:eastAsia="Times New Roman" w:hAnsi="Times New Roman" w:cs="Times New Roman"/>
          <w:color w:val="000000"/>
          <w:sz w:val="28"/>
          <w:lang w:eastAsia="ru-RU"/>
        </w:rPr>
        <w:t>детей. Выпускник должен самостоятельно мыслить, видеть и творчески</w:t>
      </w:r>
      <w:r>
        <w:rPr>
          <w:rFonts w:ascii="Times New Roman" w:eastAsia="Times New Roman" w:hAnsi="Times New Roman" w:cs="Times New Roman"/>
          <w:color w:val="000000"/>
          <w:sz w:val="28"/>
          <w:lang w:eastAsia="ru-RU"/>
        </w:rPr>
        <w:t xml:space="preserve"> </w:t>
      </w:r>
      <w:r w:rsidRPr="00E81D5C">
        <w:rPr>
          <w:rFonts w:ascii="Times New Roman" w:eastAsia="Times New Roman" w:hAnsi="Times New Roman" w:cs="Times New Roman"/>
          <w:color w:val="000000"/>
          <w:sz w:val="28"/>
          <w:lang w:eastAsia="ru-RU"/>
        </w:rPr>
        <w:t>решать возникающие проблемы. Это условие получает особую актуальность в</w:t>
      </w:r>
      <w:r>
        <w:rPr>
          <w:rFonts w:ascii="Times New Roman" w:eastAsia="Times New Roman" w:hAnsi="Times New Roman" w:cs="Times New Roman"/>
          <w:color w:val="000000"/>
          <w:sz w:val="28"/>
          <w:lang w:eastAsia="ru-RU"/>
        </w:rPr>
        <w:t xml:space="preserve"> </w:t>
      </w:r>
      <w:r w:rsidRPr="00E81D5C">
        <w:rPr>
          <w:rFonts w:ascii="Times New Roman" w:eastAsia="Times New Roman" w:hAnsi="Times New Roman" w:cs="Times New Roman"/>
          <w:color w:val="000000"/>
          <w:sz w:val="28"/>
          <w:lang w:eastAsia="ru-RU"/>
        </w:rPr>
        <w:t>современном динамично развивающемся пространстве, в огромном потоке</w:t>
      </w:r>
      <w:r>
        <w:rPr>
          <w:rFonts w:ascii="Times New Roman" w:eastAsia="Times New Roman" w:hAnsi="Times New Roman" w:cs="Times New Roman"/>
          <w:color w:val="000000"/>
          <w:sz w:val="28"/>
          <w:lang w:eastAsia="ru-RU"/>
        </w:rPr>
        <w:t xml:space="preserve"> </w:t>
      </w:r>
      <w:r w:rsidRPr="00E81D5C">
        <w:rPr>
          <w:rFonts w:ascii="Times New Roman" w:eastAsia="Times New Roman" w:hAnsi="Times New Roman" w:cs="Times New Roman"/>
          <w:color w:val="000000"/>
          <w:sz w:val="28"/>
          <w:lang w:eastAsia="ru-RU"/>
        </w:rPr>
        <w:t>новой информации, выбирать из неё необходимые сведения, а затем</w:t>
      </w:r>
      <w:r>
        <w:rPr>
          <w:rFonts w:ascii="Times New Roman" w:eastAsia="Times New Roman" w:hAnsi="Times New Roman" w:cs="Times New Roman"/>
          <w:color w:val="000000"/>
          <w:sz w:val="28"/>
          <w:lang w:eastAsia="ru-RU"/>
        </w:rPr>
        <w:t xml:space="preserve"> </w:t>
      </w:r>
      <w:r w:rsidRPr="00E81D5C">
        <w:rPr>
          <w:rFonts w:ascii="Times New Roman" w:eastAsia="Times New Roman" w:hAnsi="Times New Roman" w:cs="Times New Roman"/>
          <w:color w:val="000000"/>
          <w:sz w:val="28"/>
          <w:lang w:eastAsia="ru-RU"/>
        </w:rPr>
        <w:t xml:space="preserve">продуктивно использовать их в своей работе. </w:t>
      </w:r>
      <w:r>
        <w:rPr>
          <w:rFonts w:ascii="Times New Roman" w:eastAsia="Times New Roman" w:hAnsi="Times New Roman" w:cs="Times New Roman"/>
          <w:color w:val="000000"/>
          <w:sz w:val="28"/>
          <w:lang w:eastAsia="ru-RU"/>
        </w:rPr>
        <w:t xml:space="preserve">   </w:t>
      </w:r>
      <w:r w:rsidRPr="00E81D5C">
        <w:rPr>
          <w:rFonts w:ascii="Times New Roman" w:eastAsia="Times New Roman" w:hAnsi="Times New Roman" w:cs="Times New Roman"/>
          <w:color w:val="000000"/>
          <w:sz w:val="28"/>
          <w:lang w:eastAsia="ru-RU"/>
        </w:rPr>
        <w:t>Активное включение в</w:t>
      </w:r>
      <w:r>
        <w:rPr>
          <w:rFonts w:ascii="Times New Roman" w:eastAsia="Times New Roman" w:hAnsi="Times New Roman" w:cs="Times New Roman"/>
          <w:color w:val="000000"/>
          <w:sz w:val="28"/>
          <w:lang w:eastAsia="ru-RU"/>
        </w:rPr>
        <w:t xml:space="preserve"> </w:t>
      </w:r>
      <w:r w:rsidRPr="00E81D5C">
        <w:rPr>
          <w:rFonts w:ascii="Times New Roman" w:eastAsia="Times New Roman" w:hAnsi="Times New Roman" w:cs="Times New Roman"/>
          <w:color w:val="000000"/>
          <w:sz w:val="28"/>
          <w:lang w:eastAsia="ru-RU"/>
        </w:rPr>
        <w:t>образовательный процесс исследовательской деятельности школьников</w:t>
      </w:r>
      <w:r>
        <w:rPr>
          <w:rFonts w:ascii="Times New Roman" w:eastAsia="Times New Roman" w:hAnsi="Times New Roman" w:cs="Times New Roman"/>
          <w:color w:val="000000"/>
          <w:sz w:val="28"/>
          <w:lang w:eastAsia="ru-RU"/>
        </w:rPr>
        <w:t xml:space="preserve"> </w:t>
      </w:r>
      <w:r w:rsidRPr="00E81D5C">
        <w:rPr>
          <w:rFonts w:ascii="Times New Roman" w:eastAsia="Times New Roman" w:hAnsi="Times New Roman" w:cs="Times New Roman"/>
          <w:color w:val="000000"/>
          <w:sz w:val="28"/>
          <w:lang w:eastAsia="ru-RU"/>
        </w:rPr>
        <w:t>способствует развитию способностей обучающихся в соответствии с их</w:t>
      </w:r>
      <w:r w:rsidR="00BB2E81">
        <w:rPr>
          <w:rFonts w:ascii="Times New Roman" w:eastAsia="Times New Roman" w:hAnsi="Times New Roman" w:cs="Times New Roman"/>
          <w:color w:val="000000"/>
          <w:sz w:val="28"/>
          <w:lang w:eastAsia="ru-RU"/>
        </w:rPr>
        <w:t xml:space="preserve"> </w:t>
      </w:r>
      <w:r w:rsidRPr="00E81D5C">
        <w:rPr>
          <w:rFonts w:ascii="Times New Roman" w:eastAsia="Times New Roman" w:hAnsi="Times New Roman" w:cs="Times New Roman"/>
          <w:color w:val="000000"/>
          <w:sz w:val="28"/>
          <w:lang w:eastAsia="ru-RU"/>
        </w:rPr>
        <w:t>потребностями.</w:t>
      </w:r>
    </w:p>
    <w:p w:rsidR="00C81B5A" w:rsidRDefault="00C81B5A" w:rsidP="003849DE">
      <w:pPr>
        <w:spacing w:after="0" w:line="240" w:lineRule="auto"/>
        <w:jc w:val="center"/>
        <w:rPr>
          <w:rFonts w:ascii="Times New Roman" w:eastAsia="Times New Roman" w:hAnsi="Times New Roman" w:cs="Times New Roman"/>
          <w:b/>
          <w:color w:val="C00000"/>
          <w:sz w:val="28"/>
          <w:lang w:eastAsia="ru-RU"/>
        </w:rPr>
      </w:pPr>
      <w:r w:rsidRPr="0011621C">
        <w:rPr>
          <w:rFonts w:ascii="Times New Roman" w:eastAsia="Times New Roman" w:hAnsi="Times New Roman" w:cs="Times New Roman"/>
          <w:b/>
          <w:color w:val="C00000"/>
          <w:sz w:val="28"/>
          <w:lang w:eastAsia="ru-RU"/>
        </w:rPr>
        <w:t xml:space="preserve">7. </w:t>
      </w:r>
      <w:r w:rsidR="003849DE" w:rsidRPr="0011621C">
        <w:rPr>
          <w:rFonts w:ascii="Times New Roman" w:eastAsia="Times New Roman" w:hAnsi="Times New Roman" w:cs="Times New Roman"/>
          <w:b/>
          <w:color w:val="C00000"/>
          <w:sz w:val="28"/>
          <w:lang w:eastAsia="ru-RU"/>
        </w:rPr>
        <w:t>ПРОФОРИЕНТАЦИОННАЯ РАБОТА</w:t>
      </w:r>
    </w:p>
    <w:p w:rsidR="0072197A" w:rsidRPr="00C81B5A" w:rsidRDefault="0072197A" w:rsidP="003849DE">
      <w:pPr>
        <w:spacing w:after="0" w:line="240" w:lineRule="auto"/>
        <w:jc w:val="center"/>
        <w:rPr>
          <w:rFonts w:ascii="Times New Roman" w:eastAsia="Times New Roman" w:hAnsi="Times New Roman" w:cs="Times New Roman"/>
          <w:color w:val="000000"/>
          <w:sz w:val="28"/>
          <w:lang w:eastAsia="ru-RU"/>
        </w:rPr>
      </w:pPr>
    </w:p>
    <w:p w:rsidR="0011621C" w:rsidRPr="0011621C" w:rsidRDefault="0072197A" w:rsidP="00035CB0">
      <w:pPr>
        <w:shd w:val="clear" w:color="auto" w:fill="FFFFFF"/>
        <w:spacing w:after="0" w:line="240" w:lineRule="auto"/>
        <w:ind w:left="-567"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1621C" w:rsidRPr="0011621C">
        <w:rPr>
          <w:rFonts w:ascii="Times New Roman" w:eastAsia="Calibri" w:hAnsi="Times New Roman" w:cs="Times New Roman"/>
          <w:sz w:val="28"/>
          <w:szCs w:val="28"/>
        </w:rPr>
        <w:t xml:space="preserve">   </w:t>
      </w:r>
      <w:proofErr w:type="gramStart"/>
      <w:r w:rsidR="0011621C" w:rsidRPr="0011621C">
        <w:rPr>
          <w:rFonts w:ascii="Times New Roman" w:eastAsia="Calibri" w:hAnsi="Times New Roman" w:cs="Times New Roman"/>
          <w:sz w:val="28"/>
          <w:szCs w:val="28"/>
        </w:rPr>
        <w:t xml:space="preserve">С целью формирования у обучающихся готовности к </w:t>
      </w:r>
      <w:r w:rsidR="0011621C" w:rsidRPr="0011621C">
        <w:rPr>
          <w:rFonts w:ascii="Times New Roman" w:eastAsia="Calibri" w:hAnsi="Times New Roman" w:cs="Times New Roman"/>
          <w:color w:val="000000"/>
          <w:sz w:val="28"/>
          <w:szCs w:val="28"/>
          <w:shd w:val="clear" w:color="auto" w:fill="FFFFFF"/>
        </w:rPr>
        <w:t xml:space="preserve">профессиональному самоопределению и </w:t>
      </w:r>
      <w:r w:rsidR="0011621C" w:rsidRPr="0011621C">
        <w:rPr>
          <w:rFonts w:ascii="Times New Roman" w:eastAsia="Calibri" w:hAnsi="Times New Roman" w:cs="Times New Roman"/>
          <w:color w:val="000000"/>
          <w:sz w:val="28"/>
          <w:szCs w:val="28"/>
        </w:rPr>
        <w:t xml:space="preserve">труду в школах округа в системе </w:t>
      </w:r>
      <w:r w:rsidR="0011621C" w:rsidRPr="0011621C">
        <w:rPr>
          <w:rFonts w:ascii="Times New Roman" w:eastAsia="Calibri" w:hAnsi="Times New Roman" w:cs="Times New Roman"/>
          <w:sz w:val="28"/>
          <w:szCs w:val="28"/>
        </w:rPr>
        <w:t>проводится профориентационная работа.</w:t>
      </w:r>
      <w:proofErr w:type="gramEnd"/>
    </w:p>
    <w:p w:rsidR="0011621C" w:rsidRPr="0011621C" w:rsidRDefault="0011621C" w:rsidP="00035CB0">
      <w:pPr>
        <w:shd w:val="clear" w:color="auto" w:fill="FFFFFF"/>
        <w:spacing w:after="0" w:line="240" w:lineRule="auto"/>
        <w:ind w:left="-567" w:firstLine="709"/>
        <w:jc w:val="both"/>
        <w:rPr>
          <w:rFonts w:ascii="Times New Roman" w:eastAsia="Calibri" w:hAnsi="Times New Roman" w:cs="Times New Roman"/>
          <w:sz w:val="28"/>
          <w:szCs w:val="28"/>
        </w:rPr>
      </w:pPr>
      <w:r w:rsidRPr="0011621C">
        <w:rPr>
          <w:rFonts w:ascii="Times New Roman" w:eastAsia="Calibri" w:hAnsi="Times New Roman" w:cs="Times New Roman"/>
          <w:sz w:val="28"/>
          <w:szCs w:val="28"/>
        </w:rPr>
        <w:t xml:space="preserve">Профориентация - один из модулей программы воспитания общеобразовательного учреждения. Основными направлениями, которого являются: профессиональное просвещение, включающее профинформацию, </w:t>
      </w:r>
      <w:r w:rsidRPr="0011621C">
        <w:rPr>
          <w:rFonts w:ascii="Times New Roman" w:eastAsia="Calibri" w:hAnsi="Times New Roman" w:cs="Times New Roman"/>
          <w:sz w:val="28"/>
          <w:szCs w:val="28"/>
        </w:rPr>
        <w:lastRenderedPageBreak/>
        <w:t xml:space="preserve">профпропаганду и профагитацию; профориентационная диагностика; профессиональное консультирование; социально-профессиональная адаптация; профессиональная ориентация; профессиональный подбор. </w:t>
      </w:r>
    </w:p>
    <w:p w:rsidR="0011621C" w:rsidRPr="0011621C" w:rsidRDefault="0011621C" w:rsidP="00035CB0">
      <w:pPr>
        <w:shd w:val="clear" w:color="auto" w:fill="FFFFFF"/>
        <w:spacing w:after="0" w:line="240" w:lineRule="auto"/>
        <w:ind w:left="-567" w:firstLine="709"/>
        <w:jc w:val="both"/>
        <w:rPr>
          <w:rFonts w:ascii="Times New Roman" w:eastAsia="Calibri" w:hAnsi="Times New Roman" w:cs="Times New Roman"/>
          <w:sz w:val="28"/>
          <w:szCs w:val="28"/>
        </w:rPr>
      </w:pPr>
      <w:r w:rsidRPr="0011621C">
        <w:rPr>
          <w:rFonts w:ascii="Times New Roman" w:eastAsia="Calibri" w:hAnsi="Times New Roman" w:cs="Times New Roman"/>
          <w:sz w:val="28"/>
          <w:szCs w:val="28"/>
        </w:rPr>
        <w:t xml:space="preserve">Решение задач профориентации осуществляется в различных видах деятельности учащихся (познавательной, общественно-полезной, коммуникативной, игровой, в профессиональных пробах и т.д.). </w:t>
      </w:r>
    </w:p>
    <w:p w:rsidR="0011621C" w:rsidRPr="0011621C" w:rsidRDefault="0011621C" w:rsidP="00035CB0">
      <w:pPr>
        <w:shd w:val="clear" w:color="auto" w:fill="FFFFFF"/>
        <w:spacing w:after="0" w:line="240" w:lineRule="auto"/>
        <w:ind w:left="-567" w:firstLine="709"/>
        <w:jc w:val="both"/>
        <w:rPr>
          <w:rFonts w:ascii="Times New Roman" w:eastAsia="Calibri" w:hAnsi="Times New Roman" w:cs="Times New Roman"/>
          <w:sz w:val="28"/>
          <w:szCs w:val="28"/>
        </w:rPr>
      </w:pPr>
      <w:r w:rsidRPr="0011621C">
        <w:rPr>
          <w:rFonts w:ascii="Times New Roman" w:eastAsia="Calibri" w:hAnsi="Times New Roman" w:cs="Times New Roman"/>
          <w:sz w:val="28"/>
          <w:szCs w:val="28"/>
        </w:rPr>
        <w:t>Профориентационная работа в общеобразовательных учреждениях проводится с учетом психологических и возрастных особенностей школьников.</w:t>
      </w:r>
    </w:p>
    <w:p w:rsidR="0011621C" w:rsidRPr="0011621C" w:rsidRDefault="0011621C" w:rsidP="00035CB0">
      <w:pPr>
        <w:shd w:val="clear" w:color="auto" w:fill="FFFFFF"/>
        <w:spacing w:after="0" w:line="240" w:lineRule="auto"/>
        <w:ind w:left="-567" w:firstLine="709"/>
        <w:jc w:val="both"/>
        <w:rPr>
          <w:rFonts w:ascii="Times New Roman" w:eastAsia="Calibri" w:hAnsi="Times New Roman" w:cs="Times New Roman"/>
          <w:sz w:val="28"/>
          <w:szCs w:val="28"/>
        </w:rPr>
      </w:pPr>
      <w:r w:rsidRPr="0011621C">
        <w:rPr>
          <w:rFonts w:ascii="Times New Roman" w:eastAsia="Calibri" w:hAnsi="Times New Roman" w:cs="Times New Roman"/>
          <w:sz w:val="28"/>
          <w:szCs w:val="28"/>
        </w:rPr>
        <w:t>С целью выстраивания системы ранней профориентации школьников с 01 сентября 2023 года во всех школах района реализуется единая модель профориентационной деятельности, в основу которой заложен профориентационный минимум для школьников 6–11-х классов, включая детей с ОВЗ и инвалидностью. Базовой составляющей профессионального минимума является курс внеурочной деятельности «Россия - мои горизонты», нацеленный на формирование у школьников готовности к профессиональному самоопределению, ознакомление их с миром профессий и федеральным и региональным рынками труда.</w:t>
      </w:r>
    </w:p>
    <w:p w:rsidR="0011621C" w:rsidRPr="0011621C" w:rsidRDefault="0011621C" w:rsidP="00035CB0">
      <w:pPr>
        <w:spacing w:after="0" w:line="240" w:lineRule="auto"/>
        <w:ind w:left="-567" w:firstLine="709"/>
        <w:jc w:val="both"/>
        <w:rPr>
          <w:rFonts w:ascii="Times New Roman" w:eastAsia="Calibri" w:hAnsi="Times New Roman" w:cs="Times New Roman"/>
          <w:sz w:val="28"/>
          <w:szCs w:val="28"/>
        </w:rPr>
      </w:pPr>
      <w:r w:rsidRPr="0011621C">
        <w:rPr>
          <w:rFonts w:ascii="Times New Roman" w:eastAsia="Calibri" w:hAnsi="Times New Roman" w:cs="Times New Roman"/>
          <w:sz w:val="28"/>
          <w:szCs w:val="28"/>
        </w:rPr>
        <w:t xml:space="preserve">    6 школ округа (МБОУ Ивановская СОШ», филиал МБОУ «Ивановская СОШ» Елизарьевская ООШ», МБОУ «Верякушская ООШ», МБОУ «Суворовская ООШ», МБОУ «Больше-Череватовская ООШ», МБОУ «Кременковская ООШ») реализовали профминимум на базовом уровне, а 3 школы (МБОУ «Дивеевская СОШ», МБОУ «Сатисская СОШ», МБОУ «Глуховская СОШ») на основном уровне.</w:t>
      </w:r>
    </w:p>
    <w:p w:rsidR="0011621C" w:rsidRPr="0011621C" w:rsidRDefault="0011621C" w:rsidP="00035CB0">
      <w:pPr>
        <w:spacing w:after="0" w:line="240" w:lineRule="auto"/>
        <w:ind w:left="-567" w:firstLine="709"/>
        <w:jc w:val="both"/>
        <w:rPr>
          <w:rFonts w:ascii="Times New Roman" w:eastAsia="Calibri" w:hAnsi="Times New Roman" w:cs="Times New Roman"/>
          <w:sz w:val="28"/>
          <w:szCs w:val="28"/>
        </w:rPr>
      </w:pPr>
      <w:r w:rsidRPr="0011621C">
        <w:rPr>
          <w:rFonts w:ascii="Times New Roman" w:eastAsia="Calibri" w:hAnsi="Times New Roman" w:cs="Times New Roman"/>
          <w:sz w:val="28"/>
          <w:szCs w:val="28"/>
        </w:rPr>
        <w:t>В 2023-2024 учебном году 27 педагогов прошли курсы повышения квалификации «Внедрение в образовательных организациях Нижегородской области единой модели профориентационной работы с обучающимися на уровне ООО и СОО».</w:t>
      </w:r>
    </w:p>
    <w:p w:rsidR="0011621C" w:rsidRPr="0011621C" w:rsidRDefault="0011621C" w:rsidP="00035CB0">
      <w:pPr>
        <w:spacing w:after="0" w:line="240" w:lineRule="auto"/>
        <w:ind w:left="-567" w:firstLine="709"/>
        <w:jc w:val="both"/>
        <w:rPr>
          <w:rFonts w:ascii="Times New Roman" w:eastAsia="Calibri" w:hAnsi="Times New Roman" w:cs="Times New Roman"/>
          <w:sz w:val="28"/>
          <w:szCs w:val="28"/>
        </w:rPr>
      </w:pPr>
      <w:r w:rsidRPr="0011621C">
        <w:rPr>
          <w:rFonts w:ascii="Times New Roman" w:eastAsia="Calibri" w:hAnsi="Times New Roman" w:cs="Times New Roman"/>
          <w:sz w:val="28"/>
          <w:szCs w:val="28"/>
        </w:rPr>
        <w:t>В феврале 2024 года прошел муниципальный конкурс «От увлечения – к профессии», в котором</w:t>
      </w:r>
      <w:r w:rsidRPr="0011621C">
        <w:rPr>
          <w:rFonts w:ascii="Arial" w:eastAsia="Calibri" w:hAnsi="Arial" w:cs="Arial"/>
          <w:color w:val="000000"/>
          <w:sz w:val="20"/>
          <w:szCs w:val="20"/>
          <w:shd w:val="clear" w:color="auto" w:fill="FFFFFF"/>
        </w:rPr>
        <w:t xml:space="preserve"> </w:t>
      </w:r>
      <w:r w:rsidRPr="0011621C">
        <w:rPr>
          <w:rFonts w:ascii="Times New Roman" w:eastAsia="Calibri" w:hAnsi="Times New Roman" w:cs="Times New Roman"/>
          <w:sz w:val="28"/>
          <w:szCs w:val="28"/>
        </w:rPr>
        <w:t>приняли участие 31 обучающийся из 7 образовательных организаций Дивеевского муниципального округа.</w:t>
      </w:r>
    </w:p>
    <w:p w:rsidR="0011621C" w:rsidRPr="0011621C" w:rsidRDefault="0011621C" w:rsidP="00035CB0">
      <w:pPr>
        <w:shd w:val="clear" w:color="auto" w:fill="FFFFFF"/>
        <w:spacing w:after="0" w:line="240" w:lineRule="auto"/>
        <w:ind w:left="-567" w:firstLine="709"/>
        <w:jc w:val="both"/>
        <w:outlineLvl w:val="2"/>
        <w:rPr>
          <w:rFonts w:ascii="Times New Roman" w:eastAsia="Calibri" w:hAnsi="Times New Roman" w:cs="Times New Roman"/>
          <w:sz w:val="28"/>
          <w:szCs w:val="28"/>
        </w:rPr>
      </w:pPr>
      <w:r w:rsidRPr="0011621C">
        <w:rPr>
          <w:rFonts w:ascii="Times New Roman" w:eastAsia="Calibri" w:hAnsi="Times New Roman" w:cs="Times New Roman"/>
          <w:sz w:val="28"/>
          <w:szCs w:val="28"/>
        </w:rPr>
        <w:t xml:space="preserve">Общеобразовательные учреждения округа являются активными участниками проектов по ранней профессиональной ориентации школьников "Билет в будущее", </w:t>
      </w:r>
      <w:hyperlink r:id="rId22" w:history="1">
        <w:r w:rsidRPr="0011621C">
          <w:rPr>
            <w:rFonts w:ascii="Times New Roman" w:eastAsia="Times New Roman" w:hAnsi="Times New Roman" w:cs="Times New Roman"/>
            <w:bCs/>
            <w:color w:val="000000"/>
            <w:sz w:val="28"/>
            <w:szCs w:val="28"/>
            <w:lang w:eastAsia="ru-RU"/>
          </w:rPr>
          <w:t>“ПроеКТОриЯ”</w:t>
        </w:r>
      </w:hyperlink>
      <w:r w:rsidRPr="0011621C">
        <w:rPr>
          <w:rFonts w:ascii="Times New Roman" w:eastAsia="Times New Roman" w:hAnsi="Times New Roman" w:cs="Times New Roman"/>
          <w:bCs/>
          <w:color w:val="000000"/>
          <w:sz w:val="28"/>
          <w:szCs w:val="28"/>
          <w:lang w:eastAsia="ru-RU"/>
        </w:rPr>
        <w:t>.</w:t>
      </w:r>
    </w:p>
    <w:p w:rsidR="0011621C" w:rsidRPr="0011621C" w:rsidRDefault="0011621C" w:rsidP="00035CB0">
      <w:pPr>
        <w:spacing w:after="0" w:line="240" w:lineRule="auto"/>
        <w:ind w:left="-567" w:firstLine="709"/>
        <w:jc w:val="both"/>
        <w:rPr>
          <w:rFonts w:ascii="Times New Roman" w:eastAsia="Calibri" w:hAnsi="Times New Roman" w:cs="Times New Roman"/>
          <w:sz w:val="28"/>
          <w:szCs w:val="28"/>
        </w:rPr>
      </w:pPr>
      <w:r w:rsidRPr="0011621C">
        <w:rPr>
          <w:rFonts w:ascii="Times New Roman" w:eastAsia="Times New Roman" w:hAnsi="Times New Roman" w:cs="Times New Roman"/>
          <w:color w:val="000000"/>
          <w:sz w:val="28"/>
          <w:szCs w:val="28"/>
          <w:lang w:eastAsia="ru-RU"/>
        </w:rPr>
        <w:t xml:space="preserve">Основная цель проекта </w:t>
      </w:r>
      <w:hyperlink r:id="rId23" w:history="1">
        <w:r w:rsidRPr="0011621C">
          <w:rPr>
            <w:rFonts w:ascii="Times New Roman" w:eastAsia="Times New Roman" w:hAnsi="Times New Roman" w:cs="Times New Roman"/>
            <w:bCs/>
            <w:color w:val="000000"/>
            <w:sz w:val="28"/>
            <w:szCs w:val="28"/>
            <w:lang w:eastAsia="ru-RU"/>
          </w:rPr>
          <w:t xml:space="preserve">“ПроеКТОриЯ” </w:t>
        </w:r>
      </w:hyperlink>
      <w:r w:rsidRPr="0011621C">
        <w:rPr>
          <w:rFonts w:ascii="Times New Roman" w:eastAsia="Times New Roman" w:hAnsi="Times New Roman" w:cs="Times New Roman"/>
          <w:color w:val="000000"/>
          <w:sz w:val="28"/>
          <w:szCs w:val="28"/>
          <w:lang w:eastAsia="ru-RU"/>
        </w:rPr>
        <w:t xml:space="preserve">- интерактивной цифровой платформы для профориентации помочь школьникам сориентироваться в возможностях карьерного развития и сделать осознанный выбор своей профессиональной траектории. Во </w:t>
      </w:r>
      <w:r w:rsidRPr="0011621C">
        <w:rPr>
          <w:rFonts w:ascii="Times New Roman" w:eastAsia="Calibri" w:hAnsi="Times New Roman" w:cs="Times New Roman"/>
          <w:color w:val="000000"/>
          <w:sz w:val="28"/>
          <w:szCs w:val="28"/>
        </w:rPr>
        <w:t>всероссийских открытых уроках в 2023/</w:t>
      </w:r>
      <w:r w:rsidRPr="0011621C">
        <w:rPr>
          <w:rFonts w:ascii="Times New Roman" w:eastAsia="Calibri" w:hAnsi="Times New Roman" w:cs="Times New Roman"/>
          <w:sz w:val="28"/>
          <w:szCs w:val="28"/>
        </w:rPr>
        <w:t xml:space="preserve">24 учебном году приняли участие обучающихся 1–11-х классов в количестве 700 человек из 10 школ округа.  </w:t>
      </w:r>
    </w:p>
    <w:p w:rsidR="0011621C" w:rsidRPr="0011621C" w:rsidRDefault="0011621C" w:rsidP="00035CB0">
      <w:pPr>
        <w:spacing w:after="0" w:line="240" w:lineRule="auto"/>
        <w:ind w:left="-567" w:firstLine="709"/>
        <w:jc w:val="both"/>
        <w:rPr>
          <w:rFonts w:ascii="Times New Roman" w:eastAsia="Calibri" w:hAnsi="Times New Roman" w:cs="Times New Roman"/>
          <w:sz w:val="28"/>
          <w:szCs w:val="28"/>
        </w:rPr>
      </w:pPr>
      <w:r w:rsidRPr="0011621C">
        <w:rPr>
          <w:rFonts w:ascii="Times New Roman" w:eastAsia="Calibri" w:hAnsi="Times New Roman" w:cs="Times New Roman"/>
          <w:sz w:val="28"/>
          <w:szCs w:val="28"/>
        </w:rPr>
        <w:t>В рамках федерального проекта «Успех каждого ребенка» национального проекта «Образования» реализовывался профориентационный проект «Шоу профессий», включающий открытые онлай</w:t>
      </w:r>
      <w:proofErr w:type="gramStart"/>
      <w:r w:rsidRPr="0011621C">
        <w:rPr>
          <w:rFonts w:ascii="Times New Roman" w:eastAsia="Calibri" w:hAnsi="Times New Roman" w:cs="Times New Roman"/>
          <w:sz w:val="28"/>
          <w:szCs w:val="28"/>
        </w:rPr>
        <w:t>н-</w:t>
      </w:r>
      <w:proofErr w:type="gramEnd"/>
      <w:r w:rsidRPr="0011621C">
        <w:rPr>
          <w:rFonts w:ascii="Times New Roman" w:eastAsia="Calibri" w:hAnsi="Times New Roman" w:cs="Times New Roman"/>
          <w:sz w:val="28"/>
          <w:szCs w:val="28"/>
        </w:rPr>
        <w:t xml:space="preserve"> уроки, реализуемые с учетом опыта открытых уроков «Проектория», в апреле-мае 2024 года приняли участие 1239 школьников.  </w:t>
      </w:r>
    </w:p>
    <w:p w:rsidR="0011621C" w:rsidRPr="0011621C" w:rsidRDefault="0011621C" w:rsidP="00035CB0">
      <w:pPr>
        <w:spacing w:after="0" w:line="240" w:lineRule="auto"/>
        <w:ind w:left="-567" w:firstLine="709"/>
        <w:jc w:val="both"/>
        <w:rPr>
          <w:rFonts w:ascii="Times New Roman" w:eastAsia="Calibri" w:hAnsi="Times New Roman" w:cs="Times New Roman"/>
          <w:sz w:val="28"/>
          <w:szCs w:val="28"/>
        </w:rPr>
      </w:pPr>
      <w:r w:rsidRPr="0011621C">
        <w:rPr>
          <w:rFonts w:ascii="Times New Roman" w:eastAsia="Calibri" w:hAnsi="Times New Roman" w:cs="Times New Roman"/>
          <w:sz w:val="28"/>
          <w:szCs w:val="28"/>
        </w:rPr>
        <w:lastRenderedPageBreak/>
        <w:t>В рамках профориентационного проекта «Билет в будущее» были подготовлены 9 педагогов – навигаторов в школах округа</w:t>
      </w:r>
    </w:p>
    <w:p w:rsidR="0011621C" w:rsidRPr="0011621C" w:rsidRDefault="0011621C" w:rsidP="00035CB0">
      <w:pPr>
        <w:spacing w:after="0" w:line="240" w:lineRule="auto"/>
        <w:ind w:left="-567" w:firstLine="709"/>
        <w:jc w:val="both"/>
        <w:rPr>
          <w:rFonts w:ascii="Times New Roman" w:eastAsia="Calibri" w:hAnsi="Times New Roman" w:cs="Times New Roman"/>
          <w:sz w:val="28"/>
          <w:szCs w:val="28"/>
        </w:rPr>
      </w:pPr>
      <w:r w:rsidRPr="0011621C">
        <w:rPr>
          <w:rFonts w:ascii="Times New Roman" w:eastAsia="Calibri" w:hAnsi="Times New Roman" w:cs="Times New Roman"/>
          <w:sz w:val="28"/>
          <w:szCs w:val="28"/>
        </w:rPr>
        <w:t>Профориентационные мероприятия (экскурсии, выставки) посетили обучающиеся МБОУ «Ивановская СОШ», филиала МБОУ «Ивановская СОШ» Елизарьевская ООШ» (40 человек).</w:t>
      </w:r>
    </w:p>
    <w:p w:rsidR="0011621C" w:rsidRPr="0011621C" w:rsidRDefault="0011621C" w:rsidP="00035CB0">
      <w:pPr>
        <w:spacing w:after="0" w:line="240" w:lineRule="auto"/>
        <w:ind w:left="-567" w:firstLine="709"/>
        <w:jc w:val="both"/>
        <w:rPr>
          <w:rFonts w:ascii="Times New Roman" w:eastAsia="Calibri" w:hAnsi="Times New Roman" w:cs="Times New Roman"/>
          <w:sz w:val="28"/>
          <w:szCs w:val="28"/>
        </w:rPr>
      </w:pPr>
      <w:r w:rsidRPr="0011621C">
        <w:rPr>
          <w:rFonts w:ascii="Times New Roman" w:eastAsia="Calibri" w:hAnsi="Times New Roman" w:cs="Times New Roman"/>
          <w:sz w:val="28"/>
          <w:szCs w:val="28"/>
        </w:rPr>
        <w:t xml:space="preserve">Ряд школ осуществляли взаимодействие с представителями предприятий и техникумов в рамках профориентационных встреч: МБОУ «Дивеевская СОШ», МБОУ «Сатисская СОШ», МБОУ «Глуховская СОШ», МБОУ «Больше-Череватовская ООШ», МБОУ «Верякушская ООШ». Продолжилась деятельность по  взаимодействию школ с технопарком «Кванториум». </w:t>
      </w:r>
    </w:p>
    <w:p w:rsidR="0011621C" w:rsidRPr="0011621C" w:rsidRDefault="0011621C" w:rsidP="00035CB0">
      <w:pPr>
        <w:spacing w:after="0" w:line="240" w:lineRule="auto"/>
        <w:ind w:left="-567" w:firstLine="709"/>
        <w:jc w:val="both"/>
        <w:rPr>
          <w:rFonts w:ascii="Times New Roman" w:eastAsia="Calibri" w:hAnsi="Times New Roman" w:cs="Times New Roman"/>
          <w:sz w:val="28"/>
          <w:szCs w:val="28"/>
        </w:rPr>
      </w:pPr>
    </w:p>
    <w:p w:rsidR="0011621C" w:rsidRPr="0011621C" w:rsidRDefault="0011621C" w:rsidP="00035CB0">
      <w:pPr>
        <w:spacing w:after="0" w:line="240" w:lineRule="auto"/>
        <w:ind w:left="-567" w:firstLine="709"/>
        <w:jc w:val="both"/>
        <w:rPr>
          <w:rFonts w:ascii="Times New Roman" w:eastAsia="Calibri" w:hAnsi="Times New Roman" w:cs="Times New Roman"/>
          <w:sz w:val="28"/>
          <w:szCs w:val="28"/>
        </w:rPr>
      </w:pPr>
      <w:r w:rsidRPr="0011621C">
        <w:rPr>
          <w:rFonts w:ascii="Times New Roman" w:eastAsia="Calibri" w:hAnsi="Times New Roman" w:cs="Times New Roman"/>
          <w:sz w:val="28"/>
          <w:szCs w:val="28"/>
        </w:rPr>
        <w:t>В 2024-2025 необходимо продолжить реализацию единой модели профориентационной деятельности «Профминимум» на повышенном уровне</w:t>
      </w:r>
    </w:p>
    <w:p w:rsidR="0011621C" w:rsidRPr="0011621C" w:rsidRDefault="0011621C" w:rsidP="00035CB0">
      <w:pPr>
        <w:spacing w:after="0" w:line="240" w:lineRule="auto"/>
        <w:ind w:left="-567" w:firstLine="709"/>
        <w:jc w:val="both"/>
        <w:rPr>
          <w:rFonts w:ascii="Times New Roman" w:eastAsia="Calibri" w:hAnsi="Times New Roman" w:cs="Times New Roman"/>
          <w:b/>
          <w:color w:val="C00000"/>
          <w:sz w:val="28"/>
          <w:szCs w:val="28"/>
          <w:shd w:val="clear" w:color="auto" w:fill="FFFFFF"/>
        </w:rPr>
      </w:pPr>
      <w:r w:rsidRPr="0011621C">
        <w:rPr>
          <w:rFonts w:ascii="Times New Roman" w:eastAsia="Calibri" w:hAnsi="Times New Roman" w:cs="Times New Roman"/>
          <w:sz w:val="28"/>
          <w:szCs w:val="28"/>
        </w:rPr>
        <w:t>во всех школах муниципалитета и обеспечить достижение показателей проекта «Школа Минпросвещения» по направлению «Профориентация».</w:t>
      </w:r>
    </w:p>
    <w:p w:rsidR="0072197A" w:rsidRDefault="0072197A" w:rsidP="0011621C">
      <w:pPr>
        <w:spacing w:after="0" w:line="240" w:lineRule="auto"/>
        <w:ind w:left="-567" w:firstLine="567"/>
        <w:jc w:val="both"/>
        <w:rPr>
          <w:rFonts w:ascii="Times New Roman" w:eastAsia="Calibri" w:hAnsi="Times New Roman" w:cs="Times New Roman"/>
          <w:b/>
          <w:color w:val="C00000"/>
          <w:sz w:val="28"/>
          <w:szCs w:val="28"/>
          <w:shd w:val="clear" w:color="auto" w:fill="FFFFFF"/>
        </w:rPr>
      </w:pPr>
    </w:p>
    <w:p w:rsidR="00AD5321" w:rsidRPr="00AD5321" w:rsidRDefault="00AD5321" w:rsidP="00006E2F">
      <w:pPr>
        <w:spacing w:after="0" w:line="240" w:lineRule="auto"/>
        <w:jc w:val="center"/>
        <w:rPr>
          <w:rFonts w:ascii="Times New Roman" w:eastAsia="Calibri" w:hAnsi="Times New Roman" w:cs="Times New Roman"/>
          <w:b/>
          <w:color w:val="C00000"/>
          <w:sz w:val="28"/>
          <w:szCs w:val="28"/>
          <w:shd w:val="clear" w:color="auto" w:fill="FFFFFF"/>
        </w:rPr>
      </w:pPr>
      <w:r>
        <w:rPr>
          <w:rFonts w:ascii="Times New Roman" w:eastAsia="Calibri" w:hAnsi="Times New Roman" w:cs="Times New Roman"/>
          <w:b/>
          <w:color w:val="C00000"/>
          <w:sz w:val="28"/>
          <w:szCs w:val="28"/>
          <w:shd w:val="clear" w:color="auto" w:fill="FFFFFF"/>
        </w:rPr>
        <w:t xml:space="preserve">8. </w:t>
      </w:r>
      <w:r w:rsidRPr="00AD5321">
        <w:rPr>
          <w:rFonts w:ascii="Times New Roman" w:eastAsia="Calibri" w:hAnsi="Times New Roman" w:cs="Times New Roman"/>
          <w:b/>
          <w:color w:val="C00000"/>
          <w:sz w:val="28"/>
          <w:szCs w:val="28"/>
          <w:shd w:val="clear" w:color="auto" w:fill="FFFFFF"/>
        </w:rPr>
        <w:t>КОМПЛЕКСНАЯ ОЦЕНКА КАЧЕСТВА ОБРАЗОВАНИЯ.</w:t>
      </w:r>
    </w:p>
    <w:p w:rsidR="00AD5321" w:rsidRPr="00AD5321" w:rsidRDefault="00AD5321" w:rsidP="00006E2F">
      <w:pPr>
        <w:spacing w:after="0" w:line="240" w:lineRule="auto"/>
        <w:jc w:val="center"/>
        <w:rPr>
          <w:rFonts w:ascii="Times New Roman" w:eastAsia="Times New Roman" w:hAnsi="Times New Roman" w:cs="Times New Roman"/>
          <w:color w:val="FF0000"/>
          <w:sz w:val="28"/>
          <w:szCs w:val="28"/>
          <w:lang w:eastAsia="ar-SA"/>
        </w:rPr>
      </w:pPr>
      <w:r w:rsidRPr="00AD5321">
        <w:rPr>
          <w:rFonts w:ascii="Times New Roman" w:eastAsia="Calibri" w:hAnsi="Times New Roman" w:cs="Times New Roman"/>
          <w:b/>
          <w:color w:val="C00000"/>
          <w:sz w:val="28"/>
          <w:szCs w:val="28"/>
          <w:shd w:val="clear" w:color="auto" w:fill="FFFFFF"/>
        </w:rPr>
        <w:t>МОНИТОРИНГ КАЧЕСТВА ЗНАНИЙ</w:t>
      </w:r>
    </w:p>
    <w:p w:rsidR="009C4F80" w:rsidRPr="009C4F80" w:rsidRDefault="009C4F80" w:rsidP="00BA2C76">
      <w:pPr>
        <w:kinsoku w:val="0"/>
        <w:overflowPunct w:val="0"/>
        <w:spacing w:after="0" w:line="240" w:lineRule="auto"/>
        <w:ind w:left="-426" w:firstLine="426"/>
        <w:jc w:val="both"/>
        <w:textAlignment w:val="baseline"/>
        <w:rPr>
          <w:rFonts w:ascii="Times New Roman" w:eastAsia="+mn-ea" w:hAnsi="Times New Roman" w:cs="Times New Roman"/>
          <w:color w:val="000000"/>
          <w:kern w:val="24"/>
          <w:sz w:val="28"/>
          <w:szCs w:val="28"/>
          <w:lang w:eastAsia="ru-RU"/>
        </w:rPr>
      </w:pPr>
      <w:r w:rsidRPr="009C4F80">
        <w:rPr>
          <w:rFonts w:ascii="Times New Roman" w:eastAsia="Times New Roman" w:hAnsi="Times New Roman" w:cs="Times New Roman"/>
          <w:color w:val="000000"/>
          <w:sz w:val="28"/>
          <w:szCs w:val="28"/>
          <w:lang w:eastAsia="ru-RU"/>
        </w:rPr>
        <w:t xml:space="preserve">Повышение конкурентоспособности выпускников начинается не во время итоговой аттестации, оно формируется через различные контрольно-оценочные процедуры. </w:t>
      </w:r>
      <w:r w:rsidR="001C5367" w:rsidRPr="001C5367">
        <w:rPr>
          <w:rFonts w:ascii="Times New Roman" w:eastAsia="Times New Roman" w:hAnsi="Times New Roman" w:cs="Times New Roman"/>
          <w:color w:val="000000"/>
          <w:sz w:val="28"/>
          <w:szCs w:val="28"/>
          <w:lang w:eastAsia="ru-RU"/>
        </w:rPr>
        <w:t>Национальный проект «Образование» ставит перед системой образования ключевую задачу обеспечения глобальной конкурентоспособности российского образования и вхождения РФ в число 10 ведущих стран мира по качеству общего образования</w:t>
      </w:r>
      <w:r w:rsidR="00F0735C">
        <w:rPr>
          <w:rFonts w:ascii="Times New Roman" w:eastAsia="Times New Roman" w:hAnsi="Times New Roman" w:cs="Times New Roman"/>
          <w:color w:val="000000"/>
          <w:sz w:val="28"/>
          <w:szCs w:val="28"/>
          <w:lang w:eastAsia="ru-RU"/>
        </w:rPr>
        <w:t>.</w:t>
      </w:r>
      <w:r w:rsidR="001C5367">
        <w:rPr>
          <w:rFonts w:ascii="Times New Roman" w:eastAsia="Times New Roman" w:hAnsi="Times New Roman" w:cs="Times New Roman"/>
          <w:color w:val="000000"/>
          <w:sz w:val="28"/>
          <w:szCs w:val="28"/>
          <w:lang w:eastAsia="ru-RU"/>
        </w:rPr>
        <w:t xml:space="preserve"> </w:t>
      </w:r>
    </w:p>
    <w:p w:rsidR="009C4F80" w:rsidRPr="009C4F80" w:rsidRDefault="009C4F80" w:rsidP="00BA2C76">
      <w:pPr>
        <w:spacing w:after="0" w:line="240" w:lineRule="auto"/>
        <w:ind w:left="-426" w:firstLine="426"/>
        <w:jc w:val="both"/>
        <w:rPr>
          <w:rFonts w:ascii="Times New Roman" w:eastAsia="Calibri" w:hAnsi="Times New Roman" w:cs="Times New Roman"/>
          <w:sz w:val="28"/>
          <w:szCs w:val="28"/>
        </w:rPr>
      </w:pPr>
      <w:r w:rsidRPr="009C4F80">
        <w:rPr>
          <w:rFonts w:ascii="Times New Roman" w:eastAsia="Calibri" w:hAnsi="Times New Roman" w:cs="Times New Roman"/>
          <w:sz w:val="28"/>
          <w:szCs w:val="28"/>
        </w:rPr>
        <w:t xml:space="preserve">Управление образования целенаправленно работает над формированием комплексной оценки качества образовательных результатов обучающихся, </w:t>
      </w:r>
      <w:proofErr w:type="gramStart"/>
      <w:r w:rsidRPr="009C4F80">
        <w:rPr>
          <w:rFonts w:ascii="Times New Roman" w:eastAsia="Calibri" w:hAnsi="Times New Roman" w:cs="Times New Roman"/>
          <w:sz w:val="28"/>
          <w:szCs w:val="28"/>
        </w:rPr>
        <w:t>представляющую</w:t>
      </w:r>
      <w:proofErr w:type="gramEnd"/>
      <w:r w:rsidRPr="009C4F80">
        <w:rPr>
          <w:rFonts w:ascii="Times New Roman" w:eastAsia="Calibri" w:hAnsi="Times New Roman" w:cs="Times New Roman"/>
          <w:sz w:val="28"/>
          <w:szCs w:val="28"/>
        </w:rPr>
        <w:t xml:space="preserve"> собой систематическое стандартизированное наблюдение за динамикой изменений образовательных результатов обучающихся, которое базируется на принципах открытости, объективности, прозрачности. Критериями изучения и наблюдения за ОО в целях формирования комплексной оценки эффективности деятельности ОО являются:</w:t>
      </w:r>
    </w:p>
    <w:p w:rsidR="009C4F80" w:rsidRPr="009C4F80" w:rsidRDefault="009C4F80" w:rsidP="00BA2C76">
      <w:pPr>
        <w:spacing w:after="0" w:line="240" w:lineRule="auto"/>
        <w:ind w:left="-426" w:firstLine="426"/>
        <w:jc w:val="both"/>
        <w:rPr>
          <w:rFonts w:ascii="Times New Roman" w:eastAsia="Calibri" w:hAnsi="Times New Roman" w:cs="Times New Roman"/>
          <w:b/>
          <w:sz w:val="28"/>
          <w:szCs w:val="28"/>
        </w:rPr>
      </w:pPr>
      <w:r w:rsidRPr="009C4F80">
        <w:rPr>
          <w:rFonts w:ascii="Times New Roman" w:eastAsia="Calibri" w:hAnsi="Times New Roman" w:cs="Times New Roman"/>
          <w:sz w:val="28"/>
          <w:szCs w:val="28"/>
        </w:rPr>
        <w:t>-</w:t>
      </w:r>
      <w:r w:rsidR="00006E2F">
        <w:rPr>
          <w:rFonts w:ascii="Times New Roman" w:eastAsia="Calibri" w:hAnsi="Times New Roman" w:cs="Times New Roman"/>
          <w:sz w:val="28"/>
          <w:szCs w:val="28"/>
        </w:rPr>
        <w:t xml:space="preserve"> </w:t>
      </w:r>
      <w:r w:rsidRPr="009C4F80">
        <w:rPr>
          <w:rFonts w:ascii="Times New Roman" w:eastAsia="Calibri" w:hAnsi="Times New Roman" w:cs="Times New Roman"/>
          <w:b/>
          <w:sz w:val="28"/>
          <w:szCs w:val="28"/>
        </w:rPr>
        <w:t xml:space="preserve">государственная итоговая аттестация; </w:t>
      </w:r>
    </w:p>
    <w:p w:rsidR="009C4F80" w:rsidRPr="009C4F80" w:rsidRDefault="009C4F80" w:rsidP="00BA2C76">
      <w:pPr>
        <w:spacing w:after="0" w:line="240" w:lineRule="auto"/>
        <w:ind w:left="-426" w:firstLine="426"/>
        <w:jc w:val="both"/>
        <w:rPr>
          <w:rFonts w:ascii="Times New Roman" w:eastAsia="Calibri" w:hAnsi="Times New Roman" w:cs="Times New Roman"/>
          <w:b/>
          <w:sz w:val="28"/>
          <w:szCs w:val="28"/>
        </w:rPr>
      </w:pPr>
      <w:r w:rsidRPr="009C4F80">
        <w:rPr>
          <w:rFonts w:ascii="Times New Roman" w:eastAsia="Calibri" w:hAnsi="Times New Roman" w:cs="Times New Roman"/>
          <w:b/>
          <w:sz w:val="28"/>
          <w:szCs w:val="28"/>
        </w:rPr>
        <w:t>-</w:t>
      </w:r>
      <w:r>
        <w:rPr>
          <w:rFonts w:ascii="Times New Roman" w:eastAsia="Calibri" w:hAnsi="Times New Roman" w:cs="Times New Roman"/>
          <w:b/>
          <w:sz w:val="28"/>
          <w:szCs w:val="28"/>
        </w:rPr>
        <w:t xml:space="preserve"> </w:t>
      </w:r>
      <w:r w:rsidRPr="009C4F80">
        <w:rPr>
          <w:rFonts w:ascii="Times New Roman" w:eastAsia="Calibri" w:hAnsi="Times New Roman" w:cs="Times New Roman"/>
          <w:b/>
          <w:sz w:val="28"/>
          <w:szCs w:val="28"/>
        </w:rPr>
        <w:t xml:space="preserve">показатели Всероссийских проверочных работ; </w:t>
      </w:r>
    </w:p>
    <w:p w:rsidR="009C4F80" w:rsidRPr="009C4F80" w:rsidRDefault="009C4F80" w:rsidP="00BA2C76">
      <w:pPr>
        <w:spacing w:after="0" w:line="240" w:lineRule="auto"/>
        <w:ind w:left="-426" w:firstLine="426"/>
        <w:jc w:val="both"/>
        <w:rPr>
          <w:rFonts w:ascii="Times New Roman" w:eastAsia="Calibri" w:hAnsi="Times New Roman" w:cs="Times New Roman"/>
          <w:b/>
          <w:sz w:val="28"/>
          <w:szCs w:val="28"/>
        </w:rPr>
      </w:pPr>
      <w:r w:rsidRPr="009C4F80">
        <w:rPr>
          <w:rFonts w:ascii="Times New Roman" w:eastAsia="Calibri" w:hAnsi="Times New Roman" w:cs="Times New Roman"/>
          <w:b/>
          <w:sz w:val="28"/>
          <w:szCs w:val="28"/>
        </w:rPr>
        <w:t>- муниципальные диагностические работы;</w:t>
      </w:r>
    </w:p>
    <w:p w:rsidR="009C4F80" w:rsidRDefault="009C4F80" w:rsidP="00BA2C76">
      <w:pPr>
        <w:spacing w:after="0" w:line="240" w:lineRule="auto"/>
        <w:ind w:left="-426" w:firstLine="426"/>
        <w:jc w:val="both"/>
        <w:rPr>
          <w:rFonts w:ascii="Times New Roman" w:eastAsia="Calibri" w:hAnsi="Times New Roman" w:cs="Times New Roman"/>
          <w:b/>
          <w:sz w:val="28"/>
          <w:szCs w:val="28"/>
        </w:rPr>
      </w:pPr>
      <w:r w:rsidRPr="009C4F80">
        <w:rPr>
          <w:rFonts w:ascii="Times New Roman" w:eastAsia="Calibri" w:hAnsi="Times New Roman" w:cs="Times New Roman"/>
          <w:b/>
          <w:sz w:val="28"/>
          <w:szCs w:val="28"/>
        </w:rPr>
        <w:t>- показатели Всероссийской Олимпиады школьников</w:t>
      </w:r>
      <w:r w:rsidR="001C5367">
        <w:rPr>
          <w:rFonts w:ascii="Times New Roman" w:eastAsia="Calibri" w:hAnsi="Times New Roman" w:cs="Times New Roman"/>
          <w:b/>
          <w:sz w:val="28"/>
          <w:szCs w:val="28"/>
        </w:rPr>
        <w:t>.</w:t>
      </w:r>
    </w:p>
    <w:p w:rsidR="00E85E31" w:rsidRPr="00E85E31" w:rsidRDefault="00E85E31" w:rsidP="00BA2C76">
      <w:pPr>
        <w:spacing w:after="0" w:line="240" w:lineRule="auto"/>
        <w:ind w:left="-426" w:firstLine="426"/>
        <w:jc w:val="both"/>
        <w:rPr>
          <w:rFonts w:ascii="Times New Roman" w:eastAsia="Calibri" w:hAnsi="Times New Roman" w:cs="Times New Roman"/>
          <w:sz w:val="28"/>
          <w:szCs w:val="28"/>
        </w:rPr>
      </w:pPr>
      <w:r w:rsidRPr="00E85E31">
        <w:rPr>
          <w:rFonts w:ascii="Times New Roman" w:eastAsia="Calibri" w:hAnsi="Times New Roman" w:cs="Times New Roman"/>
          <w:sz w:val="28"/>
          <w:szCs w:val="28"/>
        </w:rPr>
        <w:t xml:space="preserve">В </w:t>
      </w:r>
      <w:r>
        <w:rPr>
          <w:rFonts w:ascii="Times New Roman" w:eastAsia="Calibri" w:hAnsi="Times New Roman" w:cs="Times New Roman"/>
          <w:sz w:val="28"/>
          <w:szCs w:val="28"/>
        </w:rPr>
        <w:t xml:space="preserve">ОО реализуются следующие формы промежуточной аттестации: </w:t>
      </w:r>
      <w:r w:rsidRPr="00E85E31">
        <w:rPr>
          <w:rFonts w:ascii="Times New Roman" w:eastAsia="Calibri" w:hAnsi="Times New Roman" w:cs="Times New Roman"/>
          <w:sz w:val="28"/>
          <w:szCs w:val="28"/>
        </w:rPr>
        <w:t>комплексная работа</w:t>
      </w:r>
      <w:r>
        <w:rPr>
          <w:rFonts w:ascii="Times New Roman" w:eastAsia="Calibri" w:hAnsi="Times New Roman" w:cs="Times New Roman"/>
          <w:sz w:val="28"/>
          <w:szCs w:val="28"/>
        </w:rPr>
        <w:t xml:space="preserve"> (начальная школа)</w:t>
      </w:r>
      <w:r w:rsidRPr="00E85E31">
        <w:rPr>
          <w:rFonts w:ascii="Times New Roman" w:eastAsia="Calibri" w:hAnsi="Times New Roman" w:cs="Times New Roman"/>
          <w:sz w:val="28"/>
          <w:szCs w:val="28"/>
        </w:rPr>
        <w:t>, контрольная работа, контрольный диктант, тестовая работа</w:t>
      </w:r>
      <w:r>
        <w:rPr>
          <w:rFonts w:ascii="Times New Roman" w:eastAsia="Calibri" w:hAnsi="Times New Roman" w:cs="Times New Roman"/>
          <w:sz w:val="28"/>
          <w:szCs w:val="28"/>
        </w:rPr>
        <w:t>, т</w:t>
      </w:r>
      <w:r w:rsidRPr="00E85E31">
        <w:rPr>
          <w:rFonts w:ascii="Times New Roman" w:eastAsia="Calibri" w:hAnsi="Times New Roman" w:cs="Times New Roman"/>
          <w:sz w:val="28"/>
          <w:szCs w:val="28"/>
        </w:rPr>
        <w:t>ворческая работа</w:t>
      </w:r>
      <w:r>
        <w:rPr>
          <w:rFonts w:ascii="Times New Roman" w:eastAsia="Calibri" w:hAnsi="Times New Roman" w:cs="Times New Roman"/>
          <w:sz w:val="28"/>
          <w:szCs w:val="28"/>
        </w:rPr>
        <w:t>,</w:t>
      </w:r>
      <w:r w:rsidRPr="00E85E31">
        <w:rPr>
          <w:rFonts w:ascii="Times New Roman" w:eastAsia="Calibri" w:hAnsi="Times New Roman" w:cs="Times New Roman"/>
          <w:sz w:val="28"/>
          <w:szCs w:val="28"/>
        </w:rPr>
        <w:t xml:space="preserve"> </w:t>
      </w:r>
      <w:r>
        <w:rPr>
          <w:rFonts w:ascii="Times New Roman" w:eastAsia="Calibri" w:hAnsi="Times New Roman" w:cs="Times New Roman"/>
          <w:sz w:val="28"/>
          <w:szCs w:val="28"/>
        </w:rPr>
        <w:t>т</w:t>
      </w:r>
      <w:r w:rsidRPr="00E85E31">
        <w:rPr>
          <w:rFonts w:ascii="Times New Roman" w:eastAsia="Calibri" w:hAnsi="Times New Roman" w:cs="Times New Roman"/>
          <w:sz w:val="28"/>
          <w:szCs w:val="28"/>
        </w:rPr>
        <w:t xml:space="preserve">естирование с использованием ИКТ, </w:t>
      </w:r>
      <w:r>
        <w:rPr>
          <w:rFonts w:ascii="Times New Roman" w:eastAsia="Calibri" w:hAnsi="Times New Roman" w:cs="Times New Roman"/>
          <w:sz w:val="28"/>
          <w:szCs w:val="28"/>
        </w:rPr>
        <w:t>защита проекта, ВПР. В каждой школе разработано Положение о внутренней системе оценки качества образования.</w:t>
      </w:r>
    </w:p>
    <w:p w:rsidR="00F0735C" w:rsidRDefault="00F0735C" w:rsidP="00BA2C76">
      <w:pPr>
        <w:spacing w:after="0" w:line="240" w:lineRule="auto"/>
        <w:ind w:left="-426" w:firstLine="426"/>
        <w:jc w:val="both"/>
        <w:rPr>
          <w:rFonts w:ascii="Times New Roman" w:eastAsia="Calibri" w:hAnsi="Times New Roman" w:cs="Times New Roman"/>
          <w:sz w:val="28"/>
          <w:szCs w:val="28"/>
        </w:rPr>
      </w:pPr>
      <w:r w:rsidRPr="00F0735C">
        <w:rPr>
          <w:rFonts w:ascii="Times New Roman" w:eastAsia="Calibri" w:hAnsi="Times New Roman" w:cs="Times New Roman"/>
          <w:sz w:val="28"/>
          <w:szCs w:val="28"/>
        </w:rPr>
        <w:t xml:space="preserve">В соответствии планом работы управления образования на муниципальном уровне проводилась процедура оценки качества образовательных результатов через тестирование учащихся. </w:t>
      </w:r>
    </w:p>
    <w:p w:rsidR="00617C67" w:rsidRPr="00617C67" w:rsidRDefault="00617C67" w:rsidP="00617C67">
      <w:pPr>
        <w:spacing w:after="0" w:line="259"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8.1.</w:t>
      </w:r>
      <w:r w:rsidRPr="00617C67">
        <w:rPr>
          <w:rFonts w:ascii="Times New Roman" w:eastAsia="Calibri" w:hAnsi="Times New Roman" w:cs="Times New Roman"/>
          <w:b/>
          <w:sz w:val="28"/>
          <w:szCs w:val="28"/>
        </w:rPr>
        <w:t xml:space="preserve">Анализ результатов мониторинга учебных достижений </w:t>
      </w:r>
    </w:p>
    <w:p w:rsidR="00617C67" w:rsidRPr="00617C67" w:rsidRDefault="00617C67" w:rsidP="00617C67">
      <w:pPr>
        <w:spacing w:after="0" w:line="259" w:lineRule="auto"/>
        <w:jc w:val="center"/>
        <w:rPr>
          <w:rFonts w:ascii="Times New Roman" w:eastAsia="Calibri" w:hAnsi="Times New Roman" w:cs="Times New Roman"/>
          <w:sz w:val="28"/>
          <w:szCs w:val="28"/>
        </w:rPr>
      </w:pPr>
      <w:r w:rsidRPr="00617C67">
        <w:rPr>
          <w:rFonts w:ascii="Times New Roman" w:eastAsia="Calibri" w:hAnsi="Times New Roman" w:cs="Times New Roman"/>
          <w:b/>
          <w:sz w:val="28"/>
          <w:szCs w:val="28"/>
        </w:rPr>
        <w:lastRenderedPageBreak/>
        <w:t xml:space="preserve">обучающихся 4,5,9,11 классов по итогам </w:t>
      </w:r>
      <w:r w:rsidRPr="00617C67">
        <w:rPr>
          <w:rFonts w:ascii="Times New Roman" w:eastAsia="Calibri" w:hAnsi="Times New Roman" w:cs="Times New Roman"/>
          <w:b/>
          <w:sz w:val="28"/>
          <w:szCs w:val="28"/>
          <w:lang w:val="en-US"/>
        </w:rPr>
        <w:t>I</w:t>
      </w:r>
      <w:r w:rsidRPr="00617C67">
        <w:rPr>
          <w:rFonts w:ascii="Times New Roman" w:eastAsia="Calibri" w:hAnsi="Times New Roman" w:cs="Times New Roman"/>
          <w:b/>
          <w:sz w:val="28"/>
          <w:szCs w:val="28"/>
        </w:rPr>
        <w:t xml:space="preserve"> полугодия</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В соответствии с приказом управления образования администрации Дивеевского муниципального округа от 24.01.2024г. № 22 был проведен мониторинг учебных достижений обучающихся 4,5,9,11 классов по русскому языку и математике,9 и 11 классов по обществознанию.</w:t>
      </w:r>
    </w:p>
    <w:p w:rsidR="00617C67" w:rsidRPr="00617C67" w:rsidRDefault="00617C67" w:rsidP="00617C67">
      <w:pPr>
        <w:spacing w:after="0" w:line="276" w:lineRule="auto"/>
        <w:jc w:val="center"/>
        <w:rPr>
          <w:rFonts w:ascii="Times New Roman" w:eastAsia="Calibri" w:hAnsi="Times New Roman" w:cs="Times New Roman"/>
          <w:b/>
          <w:sz w:val="28"/>
          <w:szCs w:val="28"/>
          <w:u w:val="single"/>
        </w:rPr>
      </w:pPr>
      <w:r w:rsidRPr="00617C67">
        <w:rPr>
          <w:rFonts w:ascii="Times New Roman" w:eastAsia="Calibri" w:hAnsi="Times New Roman" w:cs="Times New Roman"/>
          <w:b/>
          <w:sz w:val="28"/>
          <w:szCs w:val="28"/>
          <w:u w:val="single"/>
        </w:rPr>
        <w:t>4 класс.</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xml:space="preserve">Проверочную работу по русскому языку выполняли 107 </w:t>
      </w:r>
      <w:proofErr w:type="gramStart"/>
      <w:r w:rsidRPr="00617C67">
        <w:rPr>
          <w:rFonts w:ascii="Times New Roman" w:eastAsia="Calibri" w:hAnsi="Times New Roman" w:cs="Times New Roman"/>
          <w:sz w:val="28"/>
          <w:szCs w:val="28"/>
        </w:rPr>
        <w:t>обучающихся</w:t>
      </w:r>
      <w:proofErr w:type="gramEnd"/>
      <w:r w:rsidRPr="00617C67">
        <w:rPr>
          <w:rFonts w:ascii="Times New Roman" w:eastAsia="Calibri" w:hAnsi="Times New Roman" w:cs="Times New Roman"/>
          <w:sz w:val="28"/>
          <w:szCs w:val="28"/>
        </w:rPr>
        <w:t>. Что составляет 86% от общего количества четвероклассников.</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Анализ количественных результатов выполнения проверочной работы по русскому языку позволил установить следующее:</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Справились с работой 102 обучающихся, что составляет 95%от общего количества детей, выполнявших работу.</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xml:space="preserve">Неудовлетворительный результат показали 5 четвероклассников МБОУ «Дивеевская СОШ». </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На «4» и «5» работу выполнили 74 человека (695%).</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Среднерайонный показатель качества знаний составляет 64,7%, успеваемости 98,9%. Обучающиеся 6 общеобразовательных организаций показали результаты выше среднерайонного показателя, в МБОУ «Верякушская ООШ» качество знаний составило - 0%.</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xml:space="preserve">В целом работу выполнили </w:t>
      </w:r>
      <w:proofErr w:type="gramStart"/>
      <w:r w:rsidRPr="00617C67">
        <w:rPr>
          <w:rFonts w:ascii="Times New Roman" w:eastAsia="Calibri" w:hAnsi="Times New Roman" w:cs="Times New Roman"/>
          <w:sz w:val="28"/>
          <w:szCs w:val="28"/>
        </w:rPr>
        <w:t>на</w:t>
      </w:r>
      <w:proofErr w:type="gramEnd"/>
      <w:r w:rsidRPr="00617C67">
        <w:rPr>
          <w:rFonts w:ascii="Times New Roman" w:eastAsia="Calibri" w:hAnsi="Times New Roman" w:cs="Times New Roman"/>
          <w:sz w:val="28"/>
          <w:szCs w:val="28"/>
        </w:rPr>
        <w:t>:</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«5» - 26 обучающихся (24%);</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«4» - 48 обучающийся (45%);</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«3» - 28 обучающийся (26%);</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«2» - 5 обучающихся (5%).</w:t>
      </w:r>
    </w:p>
    <w:p w:rsidR="00617C67" w:rsidRPr="00617C67" w:rsidRDefault="00617C67" w:rsidP="00BA2C76">
      <w:pPr>
        <w:spacing w:after="0" w:line="276" w:lineRule="auto"/>
        <w:ind w:left="-426" w:firstLine="426"/>
        <w:jc w:val="both"/>
        <w:rPr>
          <w:rFonts w:ascii="Times New Roman" w:eastAsia="Calibri" w:hAnsi="Times New Roman" w:cs="Times New Roman"/>
          <w:b/>
          <w:sz w:val="28"/>
          <w:szCs w:val="28"/>
        </w:rPr>
      </w:pPr>
      <w:r w:rsidRPr="00617C67">
        <w:rPr>
          <w:rFonts w:ascii="Times New Roman" w:eastAsia="Calibri" w:hAnsi="Times New Roman" w:cs="Times New Roman"/>
          <w:b/>
          <w:sz w:val="28"/>
          <w:szCs w:val="28"/>
        </w:rPr>
        <w:t>Качественный анализ проведенного мониторинга по русскому языку:</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b/>
          <w:sz w:val="28"/>
          <w:szCs w:val="28"/>
        </w:rPr>
        <w:t>Затруднения вызвали следующие темы</w:t>
      </w:r>
      <w:r w:rsidRPr="00617C67">
        <w:rPr>
          <w:rFonts w:ascii="Times New Roman" w:eastAsia="Calibri" w:hAnsi="Times New Roman" w:cs="Times New Roman"/>
          <w:sz w:val="28"/>
          <w:szCs w:val="28"/>
        </w:rPr>
        <w:t>:</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неправильно определено лексическое значение слова;</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неверно определили синонимы;</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непроизносимый согласный;</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слова с удвоенными согласными;</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разделительный ъ;</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удвоенный согласный;</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склонение существительных.</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Проверочную работу по математике выполняли 103 обучающихся, что составляет 82% от общего количества четвероклассников.</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С работой справились 96 обучающихся, что составляет 93% от общего количества детей, выполнявших работу.</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Неудовлетворительный результат показали 7 четвероклассников: МБОУ «Дивеевская СОШ» (4 чел.); МБОУ «Сатисская СОШ» (3).</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lastRenderedPageBreak/>
        <w:t>На «4» и «5» работу выполнили 64 человека (75%). Среднерайонный показатель качества знаний составляет 66%, успеваемости 97,5%.</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xml:space="preserve">Также, у обучающихся из 6 ОО качество знаний выше среднерайонного показателя, у Верякушских обучающихся качество знаний – 0%. </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Оценки за выполнение работы:</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«5» - 38 обучающихся (37%);</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«4» - 39 обучающихся (38%);</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«3» - 19 обучающихся (18%);</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«2» - 7 обучающихся (7%).</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Качественный анализ проведенного мониторинга по математике:</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Затруднения вызвали следующие темы:</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в каком ряду числа записаны в порядке уменьшения или увеличения;</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укажи, какое действие является последним в выражении;</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во сколько раз число больше;</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выбери запись, где деление выполнено без ошибок;</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какой знак надо поставить, чтобы была верной;</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вырази в минутах или секундах;</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каким действием находится неизвестное в уравнении;</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вычисли периметр квадрата;</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найди площадь прямоугольника</w:t>
      </w:r>
    </w:p>
    <w:p w:rsidR="00617C67" w:rsidRPr="00617C67" w:rsidRDefault="00617C67" w:rsidP="00BA2C76">
      <w:pPr>
        <w:spacing w:after="0" w:line="276" w:lineRule="auto"/>
        <w:ind w:left="-426" w:firstLine="426"/>
        <w:jc w:val="both"/>
        <w:rPr>
          <w:rFonts w:ascii="Times New Roman" w:eastAsia="Calibri" w:hAnsi="Times New Roman" w:cs="Times New Roman"/>
          <w:b/>
          <w:sz w:val="28"/>
          <w:szCs w:val="28"/>
          <w:u w:val="single"/>
        </w:rPr>
      </w:pPr>
      <w:r w:rsidRPr="00617C67">
        <w:rPr>
          <w:rFonts w:ascii="Times New Roman" w:eastAsia="Calibri" w:hAnsi="Times New Roman" w:cs="Times New Roman"/>
          <w:sz w:val="28"/>
          <w:szCs w:val="28"/>
        </w:rPr>
        <w:t>- решить задачу.</w:t>
      </w:r>
    </w:p>
    <w:p w:rsidR="00617C67" w:rsidRPr="00617C67" w:rsidRDefault="00617C67" w:rsidP="00617C67">
      <w:pPr>
        <w:spacing w:after="0" w:line="276" w:lineRule="auto"/>
        <w:jc w:val="center"/>
        <w:rPr>
          <w:rFonts w:ascii="Times New Roman" w:eastAsia="Calibri" w:hAnsi="Times New Roman" w:cs="Times New Roman"/>
          <w:b/>
          <w:sz w:val="28"/>
          <w:szCs w:val="28"/>
          <w:u w:val="single"/>
        </w:rPr>
      </w:pPr>
      <w:r w:rsidRPr="00617C67">
        <w:rPr>
          <w:rFonts w:ascii="Times New Roman" w:eastAsia="Calibri" w:hAnsi="Times New Roman" w:cs="Times New Roman"/>
          <w:b/>
          <w:sz w:val="28"/>
          <w:szCs w:val="28"/>
          <w:u w:val="single"/>
        </w:rPr>
        <w:t>5 класс</w:t>
      </w:r>
    </w:p>
    <w:p w:rsidR="00617C67" w:rsidRPr="00617C67" w:rsidRDefault="00617C67" w:rsidP="00617C67">
      <w:pPr>
        <w:spacing w:after="0" w:line="276" w:lineRule="auto"/>
        <w:jc w:val="both"/>
        <w:rPr>
          <w:rFonts w:ascii="Times New Roman" w:eastAsia="Calibri" w:hAnsi="Times New Roman" w:cs="Times New Roman"/>
          <w:b/>
          <w:sz w:val="28"/>
          <w:szCs w:val="28"/>
          <w:u w:val="single"/>
        </w:rPr>
      </w:pPr>
    </w:p>
    <w:p w:rsidR="00617C67" w:rsidRPr="00617C67" w:rsidRDefault="00617C67" w:rsidP="00BA2C76">
      <w:pPr>
        <w:spacing w:after="0" w:line="276" w:lineRule="auto"/>
        <w:ind w:left="-426"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xml:space="preserve">Проверочную работу по русскому языку выполняли 140 </w:t>
      </w:r>
      <w:proofErr w:type="gramStart"/>
      <w:r w:rsidRPr="00617C67">
        <w:rPr>
          <w:rFonts w:ascii="Times New Roman" w:eastAsia="Calibri" w:hAnsi="Times New Roman" w:cs="Times New Roman"/>
          <w:sz w:val="28"/>
          <w:szCs w:val="28"/>
        </w:rPr>
        <w:t>обучающихся</w:t>
      </w:r>
      <w:proofErr w:type="gramEnd"/>
      <w:r w:rsidRPr="00617C67">
        <w:rPr>
          <w:rFonts w:ascii="Times New Roman" w:eastAsia="Calibri" w:hAnsi="Times New Roman" w:cs="Times New Roman"/>
          <w:sz w:val="28"/>
          <w:szCs w:val="28"/>
        </w:rPr>
        <w:t>, что составляет 91% от общего количества обучающихся. С работой справились 90 человек, что составляет 87% от общего количества детей, выполнявших работу.</w:t>
      </w:r>
    </w:p>
    <w:p w:rsidR="00617C67" w:rsidRPr="00617C67" w:rsidRDefault="00617C67" w:rsidP="00BA2C76">
      <w:pPr>
        <w:spacing w:after="0" w:line="276" w:lineRule="auto"/>
        <w:ind w:left="-426"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Неудовлетворительный результат показали 13 пятиклассников, что составляет 13% от общего количества детей, выполняющих работу: МБОУ «Дивеевская СОШ» (8 чел.); МБОУ «Сатисская СОШ» (3 чел.); МБОУ «</w:t>
      </w:r>
      <w:proofErr w:type="gramStart"/>
      <w:r w:rsidRPr="00617C67">
        <w:rPr>
          <w:rFonts w:ascii="Times New Roman" w:eastAsia="Calibri" w:hAnsi="Times New Roman" w:cs="Times New Roman"/>
          <w:sz w:val="28"/>
          <w:szCs w:val="28"/>
        </w:rPr>
        <w:t>Ивановская</w:t>
      </w:r>
      <w:proofErr w:type="gramEnd"/>
      <w:r w:rsidRPr="00617C67">
        <w:rPr>
          <w:rFonts w:ascii="Times New Roman" w:eastAsia="Calibri" w:hAnsi="Times New Roman" w:cs="Times New Roman"/>
          <w:sz w:val="28"/>
          <w:szCs w:val="28"/>
        </w:rPr>
        <w:t xml:space="preserve"> СОШ» (1 чел.).</w:t>
      </w:r>
    </w:p>
    <w:p w:rsidR="00617C67" w:rsidRPr="00617C67" w:rsidRDefault="00617C67" w:rsidP="00BA2C76">
      <w:pPr>
        <w:spacing w:after="0" w:line="276" w:lineRule="auto"/>
        <w:ind w:left="-426"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На «4» и «5» работу выполнили 64 чел. (46%).</w:t>
      </w:r>
    </w:p>
    <w:p w:rsidR="00617C67" w:rsidRPr="00617C67" w:rsidRDefault="00617C67" w:rsidP="00BA2C76">
      <w:pPr>
        <w:spacing w:after="0" w:line="276" w:lineRule="auto"/>
        <w:ind w:left="-426"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Среднерайонный показатель качества знаний 46%, успеваемости 95%.</w:t>
      </w:r>
    </w:p>
    <w:p w:rsidR="00617C67" w:rsidRPr="00617C67" w:rsidRDefault="00617C67" w:rsidP="00BA2C76">
      <w:pPr>
        <w:spacing w:after="0" w:line="276" w:lineRule="auto"/>
        <w:ind w:left="-426"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Ниже среднерайонного показателя качества знаний у обучающихся МБОУ «Б.Череватовская ООШ» (на 17%), МБОУ «</w:t>
      </w:r>
      <w:proofErr w:type="gramStart"/>
      <w:r w:rsidRPr="00617C67">
        <w:rPr>
          <w:rFonts w:ascii="Times New Roman" w:eastAsia="Calibri" w:hAnsi="Times New Roman" w:cs="Times New Roman"/>
          <w:sz w:val="28"/>
          <w:szCs w:val="28"/>
        </w:rPr>
        <w:t>Ивановская</w:t>
      </w:r>
      <w:proofErr w:type="gramEnd"/>
      <w:r w:rsidRPr="00617C67">
        <w:rPr>
          <w:rFonts w:ascii="Times New Roman" w:eastAsia="Calibri" w:hAnsi="Times New Roman" w:cs="Times New Roman"/>
          <w:sz w:val="28"/>
          <w:szCs w:val="28"/>
        </w:rPr>
        <w:t xml:space="preserve"> СОШ» (на 36%), МБОУ «Глуховская СОШ» (на 21%).</w:t>
      </w:r>
    </w:p>
    <w:p w:rsidR="00617C67" w:rsidRPr="00617C67" w:rsidRDefault="00617C67" w:rsidP="00BA2C76">
      <w:pPr>
        <w:spacing w:after="0" w:line="276" w:lineRule="auto"/>
        <w:ind w:left="-426"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Отметки за работу:</w:t>
      </w:r>
    </w:p>
    <w:p w:rsidR="00617C67" w:rsidRPr="00617C67" w:rsidRDefault="00617C67" w:rsidP="00BA2C76">
      <w:pPr>
        <w:spacing w:after="0" w:line="276" w:lineRule="auto"/>
        <w:ind w:left="-426"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«5» - 18 обучающихся (13%);</w:t>
      </w:r>
    </w:p>
    <w:p w:rsidR="00617C67" w:rsidRPr="00617C67" w:rsidRDefault="00617C67" w:rsidP="00BA2C76">
      <w:pPr>
        <w:spacing w:after="0" w:line="276" w:lineRule="auto"/>
        <w:ind w:left="-426"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«4» - 46 обучающихся (33%);</w:t>
      </w:r>
    </w:p>
    <w:p w:rsidR="00617C67" w:rsidRPr="00617C67" w:rsidRDefault="00617C67" w:rsidP="00BA2C76">
      <w:pPr>
        <w:spacing w:after="0" w:line="276" w:lineRule="auto"/>
        <w:ind w:left="-426"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«3» - 63 обучающихся (45%);</w:t>
      </w:r>
    </w:p>
    <w:p w:rsidR="00617C67" w:rsidRPr="00617C67" w:rsidRDefault="00617C67" w:rsidP="00BA2C76">
      <w:pPr>
        <w:spacing w:after="0" w:line="276" w:lineRule="auto"/>
        <w:ind w:left="-426" w:firstLine="284"/>
        <w:jc w:val="both"/>
        <w:rPr>
          <w:rFonts w:ascii="Times New Roman" w:eastAsia="Calibri" w:hAnsi="Times New Roman" w:cs="Times New Roman"/>
          <w:sz w:val="28"/>
          <w:szCs w:val="28"/>
        </w:rPr>
      </w:pPr>
      <w:proofErr w:type="gramStart"/>
      <w:r w:rsidRPr="00617C67">
        <w:rPr>
          <w:rFonts w:ascii="Times New Roman" w:eastAsia="Calibri" w:hAnsi="Times New Roman" w:cs="Times New Roman"/>
          <w:sz w:val="28"/>
          <w:szCs w:val="28"/>
        </w:rPr>
        <w:lastRenderedPageBreak/>
        <w:t>«2» - 13 обучающихся 9%).</w:t>
      </w:r>
      <w:proofErr w:type="gramEnd"/>
    </w:p>
    <w:p w:rsidR="00617C67" w:rsidRPr="00617C67" w:rsidRDefault="00617C67" w:rsidP="00BA2C76">
      <w:pPr>
        <w:spacing w:after="0" w:line="276" w:lineRule="auto"/>
        <w:ind w:left="-426"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Качественный анализ проведенного мониторинга по русскому языку:</w:t>
      </w:r>
    </w:p>
    <w:p w:rsidR="00617C67" w:rsidRPr="00617C67" w:rsidRDefault="00617C67" w:rsidP="00BA2C76">
      <w:pPr>
        <w:spacing w:after="0" w:line="276" w:lineRule="auto"/>
        <w:ind w:left="-426"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Затруднения вызвали следующие темы:</w:t>
      </w:r>
    </w:p>
    <w:p w:rsidR="00617C67" w:rsidRPr="00617C67" w:rsidRDefault="00617C67" w:rsidP="00BA2C76">
      <w:pPr>
        <w:spacing w:after="0" w:line="276" w:lineRule="auto"/>
        <w:ind w:left="-426"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орфографический анализ слов;</w:t>
      </w:r>
    </w:p>
    <w:p w:rsidR="00617C67" w:rsidRPr="00617C67" w:rsidRDefault="00617C67" w:rsidP="00BA2C76">
      <w:pPr>
        <w:spacing w:after="0" w:line="276" w:lineRule="auto"/>
        <w:ind w:left="-426"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пунктуационный анализ предложения;</w:t>
      </w:r>
    </w:p>
    <w:p w:rsidR="00617C67" w:rsidRPr="00617C67" w:rsidRDefault="00617C67" w:rsidP="00BA2C76">
      <w:pPr>
        <w:spacing w:after="0" w:line="276" w:lineRule="auto"/>
        <w:ind w:left="-426"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фонетический разбор слова;</w:t>
      </w:r>
    </w:p>
    <w:p w:rsidR="00617C67" w:rsidRPr="00617C67" w:rsidRDefault="00617C67" w:rsidP="00BA2C76">
      <w:pPr>
        <w:spacing w:after="0" w:line="276" w:lineRule="auto"/>
        <w:ind w:left="-426"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морфемный разбор слова;</w:t>
      </w:r>
    </w:p>
    <w:p w:rsidR="00617C67" w:rsidRPr="00617C67" w:rsidRDefault="00617C67" w:rsidP="00BA2C76">
      <w:pPr>
        <w:spacing w:after="0" w:line="276" w:lineRule="auto"/>
        <w:ind w:left="-426"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синтактический анализ предложения;</w:t>
      </w:r>
    </w:p>
    <w:p w:rsidR="00617C67" w:rsidRPr="00617C67" w:rsidRDefault="00617C67" w:rsidP="00BA2C76">
      <w:pPr>
        <w:spacing w:after="0" w:line="276" w:lineRule="auto"/>
        <w:ind w:left="-426"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-орфоэпия: ударение в словах;</w:t>
      </w:r>
    </w:p>
    <w:p w:rsidR="00617C67" w:rsidRPr="00617C67" w:rsidRDefault="00617C67" w:rsidP="00BA2C76">
      <w:pPr>
        <w:spacing w:after="0" w:line="276" w:lineRule="auto"/>
        <w:ind w:left="-426"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Морфология: определение морфологической принадлежности слова;</w:t>
      </w:r>
    </w:p>
    <w:p w:rsidR="00617C67" w:rsidRPr="00617C67" w:rsidRDefault="00617C67" w:rsidP="00BA2C76">
      <w:pPr>
        <w:spacing w:after="0" w:line="276" w:lineRule="auto"/>
        <w:ind w:left="-426"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Лексический анализ слова: подбор антонима к слову.</w:t>
      </w:r>
    </w:p>
    <w:p w:rsidR="00617C67" w:rsidRPr="00617C67" w:rsidRDefault="00617C67" w:rsidP="00BA2C76">
      <w:pPr>
        <w:spacing w:after="0" w:line="276" w:lineRule="auto"/>
        <w:ind w:left="-426"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Проверочную работу по математике выполняли 138 чел., что составляет 90% от общего количества пятиклассников.</w:t>
      </w:r>
    </w:p>
    <w:p w:rsidR="00617C67" w:rsidRPr="00617C67" w:rsidRDefault="00617C67" w:rsidP="00BA2C76">
      <w:pPr>
        <w:spacing w:after="0" w:line="276" w:lineRule="auto"/>
        <w:ind w:left="-426"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С работой справились 128 человек, что составляет91% от количества детей, выполнявших работу.</w:t>
      </w:r>
    </w:p>
    <w:p w:rsidR="00617C67" w:rsidRPr="00617C67" w:rsidRDefault="00617C67" w:rsidP="00BA2C76">
      <w:pPr>
        <w:spacing w:after="0" w:line="276" w:lineRule="auto"/>
        <w:ind w:left="-426"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xml:space="preserve">Неудовлетворительный результат показали 10 </w:t>
      </w:r>
      <w:proofErr w:type="gramStart"/>
      <w:r w:rsidRPr="00617C67">
        <w:rPr>
          <w:rFonts w:ascii="Times New Roman" w:eastAsia="Calibri" w:hAnsi="Times New Roman" w:cs="Times New Roman"/>
          <w:sz w:val="28"/>
          <w:szCs w:val="28"/>
        </w:rPr>
        <w:t>обучающихся</w:t>
      </w:r>
      <w:proofErr w:type="gramEnd"/>
      <w:r w:rsidRPr="00617C67">
        <w:rPr>
          <w:rFonts w:ascii="Times New Roman" w:eastAsia="Calibri" w:hAnsi="Times New Roman" w:cs="Times New Roman"/>
          <w:sz w:val="28"/>
          <w:szCs w:val="28"/>
        </w:rPr>
        <w:t xml:space="preserve"> (7,9%): МБОУ «Дивеевская СОШ» (4 чел.), МБОУ «Сатисская СОШ» (2 чел.), МБОУ «Глуховская СОШ» (1 чел.), филиал МБОУ «</w:t>
      </w:r>
      <w:proofErr w:type="gramStart"/>
      <w:r w:rsidRPr="00617C67">
        <w:rPr>
          <w:rFonts w:ascii="Times New Roman" w:eastAsia="Calibri" w:hAnsi="Times New Roman" w:cs="Times New Roman"/>
          <w:sz w:val="28"/>
          <w:szCs w:val="28"/>
        </w:rPr>
        <w:t>Ивановская</w:t>
      </w:r>
      <w:proofErr w:type="gramEnd"/>
      <w:r w:rsidRPr="00617C67">
        <w:rPr>
          <w:rFonts w:ascii="Times New Roman" w:eastAsia="Calibri" w:hAnsi="Times New Roman" w:cs="Times New Roman"/>
          <w:sz w:val="28"/>
          <w:szCs w:val="28"/>
        </w:rPr>
        <w:t xml:space="preserve"> СОШ» Елизарьевская ООШ (3 чел.) </w:t>
      </w:r>
    </w:p>
    <w:p w:rsidR="00617C67" w:rsidRPr="00617C67" w:rsidRDefault="00617C67" w:rsidP="00BA2C76">
      <w:pPr>
        <w:spacing w:after="0" w:line="276" w:lineRule="auto"/>
        <w:ind w:left="-426"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На «4» и «5» работу выполнили 64 человек (46%).</w:t>
      </w:r>
    </w:p>
    <w:p w:rsidR="00617C67" w:rsidRPr="00617C67" w:rsidRDefault="00617C67" w:rsidP="00BA2C76">
      <w:pPr>
        <w:spacing w:after="0" w:line="276" w:lineRule="auto"/>
        <w:ind w:left="-426"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Среднерайонный  показатель качества знаний составляет 46%, успеваемости 89%.</w:t>
      </w:r>
    </w:p>
    <w:p w:rsidR="00617C67" w:rsidRPr="00617C67" w:rsidRDefault="00617C67" w:rsidP="00BA2C76">
      <w:pPr>
        <w:spacing w:after="0" w:line="276" w:lineRule="auto"/>
        <w:ind w:left="-426"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Ниже среднерайонного показателя качества знаний у обучающихся филиала МБОУ «</w:t>
      </w:r>
      <w:proofErr w:type="gramStart"/>
      <w:r w:rsidRPr="00617C67">
        <w:rPr>
          <w:rFonts w:ascii="Times New Roman" w:eastAsia="Calibri" w:hAnsi="Times New Roman" w:cs="Times New Roman"/>
          <w:sz w:val="28"/>
          <w:szCs w:val="28"/>
        </w:rPr>
        <w:t>Ивановская</w:t>
      </w:r>
      <w:proofErr w:type="gramEnd"/>
      <w:r w:rsidRPr="00617C67">
        <w:rPr>
          <w:rFonts w:ascii="Times New Roman" w:eastAsia="Calibri" w:hAnsi="Times New Roman" w:cs="Times New Roman"/>
          <w:sz w:val="28"/>
          <w:szCs w:val="28"/>
        </w:rPr>
        <w:t xml:space="preserve"> СОШ» Елизарьевская ООШ (на 28%), МБОУ «Ивановская СОШ (на 26%), МБОУ «Суворовская ООШ» (на 13%).</w:t>
      </w:r>
    </w:p>
    <w:p w:rsidR="00617C67" w:rsidRPr="00617C67" w:rsidRDefault="00617C67" w:rsidP="00BA2C76">
      <w:pPr>
        <w:spacing w:after="0" w:line="276" w:lineRule="auto"/>
        <w:ind w:left="-426"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Оценки за выполнение работы:</w:t>
      </w:r>
    </w:p>
    <w:p w:rsidR="00617C67" w:rsidRPr="00617C67" w:rsidRDefault="00617C67" w:rsidP="00BA2C76">
      <w:pPr>
        <w:spacing w:after="0" w:line="276" w:lineRule="auto"/>
        <w:ind w:left="-426"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«5» - 12 обучающихся (8,7%);</w:t>
      </w:r>
    </w:p>
    <w:p w:rsidR="00617C67" w:rsidRPr="00617C67" w:rsidRDefault="00617C67" w:rsidP="00BA2C76">
      <w:pPr>
        <w:spacing w:after="0" w:line="276" w:lineRule="auto"/>
        <w:ind w:left="-426"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«4» - 54 обучающихся (39%);</w:t>
      </w:r>
    </w:p>
    <w:p w:rsidR="00617C67" w:rsidRPr="00617C67" w:rsidRDefault="00617C67" w:rsidP="00BA2C76">
      <w:pPr>
        <w:spacing w:after="0" w:line="276" w:lineRule="auto"/>
        <w:ind w:left="-426"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«3» - 60 обучающихся (43,4%);</w:t>
      </w:r>
    </w:p>
    <w:p w:rsidR="00617C67" w:rsidRPr="00617C67" w:rsidRDefault="00617C67" w:rsidP="00BA2C76">
      <w:pPr>
        <w:spacing w:after="0" w:line="276" w:lineRule="auto"/>
        <w:ind w:left="-426"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«2» - 10 обучающихся (7,2%).</w:t>
      </w:r>
    </w:p>
    <w:p w:rsidR="00617C67" w:rsidRPr="00617C67" w:rsidRDefault="00617C67" w:rsidP="00BA2C76">
      <w:pPr>
        <w:spacing w:after="0" w:line="276" w:lineRule="auto"/>
        <w:ind w:left="-426" w:firstLine="284"/>
        <w:jc w:val="both"/>
        <w:rPr>
          <w:rFonts w:ascii="Times New Roman" w:eastAsia="Calibri" w:hAnsi="Times New Roman" w:cs="Times New Roman"/>
          <w:b/>
          <w:sz w:val="28"/>
          <w:szCs w:val="28"/>
        </w:rPr>
      </w:pPr>
      <w:r w:rsidRPr="00617C67">
        <w:rPr>
          <w:rFonts w:ascii="Times New Roman" w:eastAsia="Calibri" w:hAnsi="Times New Roman" w:cs="Times New Roman"/>
          <w:b/>
          <w:sz w:val="28"/>
          <w:szCs w:val="28"/>
        </w:rPr>
        <w:t>Качественный анализ проведенного мониторинга по математике:</w:t>
      </w:r>
    </w:p>
    <w:p w:rsidR="00617C67" w:rsidRPr="00617C67" w:rsidRDefault="00617C67" w:rsidP="00BA2C76">
      <w:pPr>
        <w:spacing w:after="0" w:line="276" w:lineRule="auto"/>
        <w:ind w:left="-426" w:firstLine="284"/>
        <w:jc w:val="both"/>
        <w:rPr>
          <w:rFonts w:ascii="Times New Roman" w:eastAsia="Calibri" w:hAnsi="Times New Roman" w:cs="Times New Roman"/>
          <w:sz w:val="28"/>
          <w:szCs w:val="28"/>
        </w:rPr>
      </w:pPr>
      <w:r w:rsidRPr="00617C67">
        <w:rPr>
          <w:rFonts w:ascii="Times New Roman" w:eastAsia="Calibri" w:hAnsi="Times New Roman" w:cs="Times New Roman"/>
          <w:b/>
          <w:sz w:val="28"/>
          <w:szCs w:val="28"/>
        </w:rPr>
        <w:t>Затруднения вызвали следующие темы</w:t>
      </w:r>
      <w:r w:rsidRPr="00617C67">
        <w:rPr>
          <w:rFonts w:ascii="Times New Roman" w:eastAsia="Calibri" w:hAnsi="Times New Roman" w:cs="Times New Roman"/>
          <w:sz w:val="28"/>
          <w:szCs w:val="28"/>
        </w:rPr>
        <w:t>:</w:t>
      </w:r>
    </w:p>
    <w:p w:rsidR="00617C67" w:rsidRPr="00617C67" w:rsidRDefault="00617C67" w:rsidP="00BA2C76">
      <w:pPr>
        <w:spacing w:after="0" w:line="276" w:lineRule="auto"/>
        <w:ind w:left="-426"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нахождение значений выражения;</w:t>
      </w:r>
    </w:p>
    <w:p w:rsidR="00617C67" w:rsidRPr="00617C67" w:rsidRDefault="00617C67" w:rsidP="00BA2C76">
      <w:pPr>
        <w:spacing w:after="0" w:line="276" w:lineRule="auto"/>
        <w:ind w:left="-426"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нахождение величины, используя формулу пути;</w:t>
      </w:r>
    </w:p>
    <w:p w:rsidR="00617C67" w:rsidRPr="00617C67" w:rsidRDefault="00617C67" w:rsidP="00BA2C76">
      <w:pPr>
        <w:spacing w:after="0" w:line="276" w:lineRule="auto"/>
        <w:ind w:left="-426"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упрощение выражения и нахождения его значения;</w:t>
      </w:r>
    </w:p>
    <w:p w:rsidR="00617C67" w:rsidRPr="00617C67" w:rsidRDefault="00617C67" w:rsidP="00BA2C76">
      <w:pPr>
        <w:spacing w:after="0" w:line="276" w:lineRule="auto"/>
        <w:ind w:left="-426"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нахождение площади.</w:t>
      </w:r>
    </w:p>
    <w:p w:rsidR="00617C67" w:rsidRPr="00617C67" w:rsidRDefault="00617C67" w:rsidP="00617C67">
      <w:pPr>
        <w:spacing w:after="0" w:line="276" w:lineRule="auto"/>
        <w:jc w:val="center"/>
        <w:rPr>
          <w:rFonts w:ascii="Times New Roman" w:eastAsia="Calibri" w:hAnsi="Times New Roman" w:cs="Times New Roman"/>
          <w:b/>
          <w:sz w:val="28"/>
          <w:szCs w:val="28"/>
          <w:u w:val="single"/>
        </w:rPr>
      </w:pPr>
      <w:r w:rsidRPr="00617C67">
        <w:rPr>
          <w:rFonts w:ascii="Times New Roman" w:eastAsia="Calibri" w:hAnsi="Times New Roman" w:cs="Times New Roman"/>
          <w:b/>
          <w:sz w:val="28"/>
          <w:szCs w:val="28"/>
          <w:u w:val="single"/>
        </w:rPr>
        <w:t>9 класс</w:t>
      </w:r>
    </w:p>
    <w:p w:rsidR="00617C67" w:rsidRPr="00617C67" w:rsidRDefault="00617C67" w:rsidP="00617C67">
      <w:pPr>
        <w:spacing w:after="0" w:line="276" w:lineRule="auto"/>
        <w:jc w:val="center"/>
        <w:rPr>
          <w:rFonts w:ascii="Times New Roman" w:eastAsia="Calibri" w:hAnsi="Times New Roman" w:cs="Times New Roman"/>
          <w:sz w:val="28"/>
          <w:szCs w:val="28"/>
        </w:rPr>
      </w:pP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lastRenderedPageBreak/>
        <w:t xml:space="preserve">Проверочную работу по математике в 9 классах выполняли 131 обучающихся, что составляет88% от общего количества девятиклассников. </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Анализ количественных результатов выполнения проверочной работы по математике позволил установить следующее:</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Справились с работой 107 учащихся, что составляет 88% от общего количества детей, выполнявших работу.</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Неудовлетворительный результат показали 24 девятиклассника (18%): МБОУ «Дивеевская СОШ» (11), МБОУ «Сатисская СОШ» (5), МБОУ, филиал МБОУ «</w:t>
      </w:r>
      <w:proofErr w:type="gramStart"/>
      <w:r w:rsidRPr="00617C67">
        <w:rPr>
          <w:rFonts w:ascii="Times New Roman" w:eastAsia="Calibri" w:hAnsi="Times New Roman" w:cs="Times New Roman"/>
          <w:sz w:val="28"/>
          <w:szCs w:val="28"/>
        </w:rPr>
        <w:t>Ивановская</w:t>
      </w:r>
      <w:proofErr w:type="gramEnd"/>
      <w:r w:rsidRPr="00617C67">
        <w:rPr>
          <w:rFonts w:ascii="Times New Roman" w:eastAsia="Calibri" w:hAnsi="Times New Roman" w:cs="Times New Roman"/>
          <w:sz w:val="28"/>
          <w:szCs w:val="28"/>
        </w:rPr>
        <w:t xml:space="preserve"> СОШ» Елизарьевская ООШ (6), МБОУ «Б.Череватовская ООШ (1), МБОУ «Верякушская ООШ» (1).</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На «4» и «5» работу выполнили 55 учащихся (42%). Среднерайонный показатель составляет 40%. Ниже среднерайонного уровня показатель качества знаний в  филиале МБОУ «</w:t>
      </w:r>
      <w:proofErr w:type="gramStart"/>
      <w:r w:rsidRPr="00617C67">
        <w:rPr>
          <w:rFonts w:ascii="Times New Roman" w:eastAsia="Calibri" w:hAnsi="Times New Roman" w:cs="Times New Roman"/>
          <w:sz w:val="28"/>
          <w:szCs w:val="28"/>
        </w:rPr>
        <w:t>Ивановская</w:t>
      </w:r>
      <w:proofErr w:type="gramEnd"/>
      <w:r w:rsidRPr="00617C67">
        <w:rPr>
          <w:rFonts w:ascii="Times New Roman" w:eastAsia="Calibri" w:hAnsi="Times New Roman" w:cs="Times New Roman"/>
          <w:sz w:val="28"/>
          <w:szCs w:val="28"/>
        </w:rPr>
        <w:t xml:space="preserve"> СОШ» Елизарьевская ООШ  (на 20%), МБОУ «Суворовская ООШ» (на 15%).</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xml:space="preserve">В целом работу выполнили </w:t>
      </w:r>
      <w:proofErr w:type="gramStart"/>
      <w:r w:rsidRPr="00617C67">
        <w:rPr>
          <w:rFonts w:ascii="Times New Roman" w:eastAsia="Calibri" w:hAnsi="Times New Roman" w:cs="Times New Roman"/>
          <w:sz w:val="28"/>
          <w:szCs w:val="28"/>
        </w:rPr>
        <w:t>на</w:t>
      </w:r>
      <w:proofErr w:type="gramEnd"/>
      <w:r w:rsidRPr="00617C67">
        <w:rPr>
          <w:rFonts w:ascii="Times New Roman" w:eastAsia="Calibri" w:hAnsi="Times New Roman" w:cs="Times New Roman"/>
          <w:sz w:val="28"/>
          <w:szCs w:val="28"/>
        </w:rPr>
        <w:t>:</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«5» - 13 учащихся (10%)</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«4» - 42 учащихся (32%)</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«3» - 51 учащийся (39%)</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«2» - 24 учащихся (18%)</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Качественный анализ проведенного мониторинга по математике:</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Затруднения вызвали следующие темы:</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вычисление значения числовых выражений;</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квадратные корни;</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графики функций;</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решение уравнений;</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геометрические задачи;</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вероятность и статистика.</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Проверочную работу по русскому языку выполняли 139 обучающихся, что составляет 93% от общего количества девятиклассников.</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С работой справились 131 учащийся, что составляет 94% от общего количества детей, выполнявших работу.</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Неудовлетворительный результат получили 8 девятиклассников (6%): МБОУ «Дивеевская СОШ» (2), филиал МБОУ «</w:t>
      </w:r>
      <w:proofErr w:type="gramStart"/>
      <w:r w:rsidRPr="00617C67">
        <w:rPr>
          <w:rFonts w:ascii="Times New Roman" w:eastAsia="Calibri" w:hAnsi="Times New Roman" w:cs="Times New Roman"/>
          <w:sz w:val="28"/>
          <w:szCs w:val="28"/>
        </w:rPr>
        <w:t>Ивановская</w:t>
      </w:r>
      <w:proofErr w:type="gramEnd"/>
      <w:r w:rsidRPr="00617C67">
        <w:rPr>
          <w:rFonts w:ascii="Times New Roman" w:eastAsia="Calibri" w:hAnsi="Times New Roman" w:cs="Times New Roman"/>
          <w:sz w:val="28"/>
          <w:szCs w:val="28"/>
        </w:rPr>
        <w:t xml:space="preserve"> СОШ» Елизарьевская ООШ (1), МБОУ «Сатисская СОШ» (1), МБОУ «Ивановская СОШ» (1), МБОУ «Глуховская СОШ» (1), МБОУ «Б.Череватовская ООШ» (1), МБОУ «Суворовская ООШ» (1).</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На «4» и «5» проверочную работу выполнили 55 обучающихся (40%).</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Среднерайонный показатель качества знаний составил 46%, успеваемость (92%).</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lastRenderedPageBreak/>
        <w:t>Ниже среднерайонного уровня показатель в МБОУ «</w:t>
      </w:r>
      <w:proofErr w:type="gramStart"/>
      <w:r w:rsidRPr="00617C67">
        <w:rPr>
          <w:rFonts w:ascii="Times New Roman" w:eastAsia="Calibri" w:hAnsi="Times New Roman" w:cs="Times New Roman"/>
          <w:sz w:val="28"/>
          <w:szCs w:val="28"/>
        </w:rPr>
        <w:t>Ивановская</w:t>
      </w:r>
      <w:proofErr w:type="gramEnd"/>
      <w:r w:rsidRPr="00617C67">
        <w:rPr>
          <w:rFonts w:ascii="Times New Roman" w:eastAsia="Calibri" w:hAnsi="Times New Roman" w:cs="Times New Roman"/>
          <w:sz w:val="28"/>
          <w:szCs w:val="28"/>
        </w:rPr>
        <w:t xml:space="preserve"> СОШ» (на 17%), МБОУ «Б.Череватовская  ООШ» (на 18%).</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xml:space="preserve">В целом работу выполнили </w:t>
      </w:r>
      <w:proofErr w:type="gramStart"/>
      <w:r w:rsidRPr="00617C67">
        <w:rPr>
          <w:rFonts w:ascii="Times New Roman" w:eastAsia="Calibri" w:hAnsi="Times New Roman" w:cs="Times New Roman"/>
          <w:sz w:val="28"/>
          <w:szCs w:val="28"/>
        </w:rPr>
        <w:t>на</w:t>
      </w:r>
      <w:proofErr w:type="gramEnd"/>
      <w:r w:rsidRPr="00617C67">
        <w:rPr>
          <w:rFonts w:ascii="Times New Roman" w:eastAsia="Calibri" w:hAnsi="Times New Roman" w:cs="Times New Roman"/>
          <w:sz w:val="28"/>
          <w:szCs w:val="28"/>
        </w:rPr>
        <w:t>:</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«5» - 27 учащихся (19%)</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«4» - 60 учащихся (43%)</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«3» - 43 учащихся (31%)</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«2» - 8 учащихся (6%).</w:t>
      </w:r>
    </w:p>
    <w:p w:rsidR="00617C67" w:rsidRPr="00617C67" w:rsidRDefault="00617C67" w:rsidP="00BA2C76">
      <w:pPr>
        <w:spacing w:after="0" w:line="276" w:lineRule="auto"/>
        <w:ind w:left="-284" w:firstLine="284"/>
        <w:jc w:val="both"/>
        <w:rPr>
          <w:rFonts w:ascii="Times New Roman" w:eastAsia="Calibri" w:hAnsi="Times New Roman" w:cs="Times New Roman"/>
          <w:b/>
          <w:sz w:val="28"/>
          <w:szCs w:val="28"/>
        </w:rPr>
      </w:pPr>
      <w:r w:rsidRPr="00617C67">
        <w:rPr>
          <w:rFonts w:ascii="Times New Roman" w:eastAsia="Calibri" w:hAnsi="Times New Roman" w:cs="Times New Roman"/>
          <w:b/>
          <w:sz w:val="28"/>
          <w:szCs w:val="28"/>
        </w:rPr>
        <w:t>Качественный анализ проведенного мониторинга по русскому языку:</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b/>
          <w:sz w:val="28"/>
          <w:szCs w:val="28"/>
        </w:rPr>
        <w:t>Затруднения вызвали следующие темы</w:t>
      </w:r>
      <w:r w:rsidRPr="00617C67">
        <w:rPr>
          <w:rFonts w:ascii="Times New Roman" w:eastAsia="Calibri" w:hAnsi="Times New Roman" w:cs="Times New Roman"/>
          <w:sz w:val="28"/>
          <w:szCs w:val="28"/>
        </w:rPr>
        <w:t>:</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лексический анализ слова;</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пунктуационный анализ предложения;</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синтаксический анализ предложения;</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синтаксический анализ словосочетаний, построенный на основе согласования.</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Проверочную работу в 9 классе по обществознанию выполняли 134 обучающихся, что составляет 90% от общего количества выпускников. Среднерайонный показатель качества знаний – 44%, успеваемость 87%.</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xml:space="preserve">Ниже среднерайонного показателя у </w:t>
      </w:r>
      <w:proofErr w:type="gramStart"/>
      <w:r w:rsidRPr="00617C67">
        <w:rPr>
          <w:rFonts w:ascii="Times New Roman" w:eastAsia="Calibri" w:hAnsi="Times New Roman" w:cs="Times New Roman"/>
          <w:sz w:val="28"/>
          <w:szCs w:val="28"/>
        </w:rPr>
        <w:t>обучающихся</w:t>
      </w:r>
      <w:proofErr w:type="gramEnd"/>
      <w:r w:rsidRPr="00617C67">
        <w:rPr>
          <w:rFonts w:ascii="Times New Roman" w:eastAsia="Calibri" w:hAnsi="Times New Roman" w:cs="Times New Roman"/>
          <w:sz w:val="28"/>
          <w:szCs w:val="28"/>
        </w:rPr>
        <w:t xml:space="preserve"> филиала МБОУ «Ивановская СОШ» Елизарьевская ООШ» (на 33%), МБОУ «Б.Череватовская ООШ» (на 11%), МБОУ «Сатисская СОШ» (на 6%).</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С работой не справились 9 обучающихся: филиал МБОУ «</w:t>
      </w:r>
      <w:proofErr w:type="gramStart"/>
      <w:r w:rsidRPr="00617C67">
        <w:rPr>
          <w:rFonts w:ascii="Times New Roman" w:eastAsia="Calibri" w:hAnsi="Times New Roman" w:cs="Times New Roman"/>
          <w:sz w:val="28"/>
          <w:szCs w:val="28"/>
        </w:rPr>
        <w:t>Ивановская</w:t>
      </w:r>
      <w:proofErr w:type="gramEnd"/>
      <w:r w:rsidRPr="00617C67">
        <w:rPr>
          <w:rFonts w:ascii="Times New Roman" w:eastAsia="Calibri" w:hAnsi="Times New Roman" w:cs="Times New Roman"/>
          <w:sz w:val="28"/>
          <w:szCs w:val="28"/>
        </w:rPr>
        <w:t xml:space="preserve"> СОШ» Елизарьевская ООШ» (4 чел), МБОУ «Ивановская СОШ» (2 чел.), МБОУ «Дивеевская СОШ» (1 чел.), МБОУ «Сатисская СОШ» (1 чел.), МБОУ «Суворовская ООШ» (1 чел.).</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Оценки за работу:</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На «4» и «5» работу выполнили 69 обучающихся (51%).</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«5» - 29 учащихся (22%)</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«4» - 40 учащихся (30%)</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«3» - 55 учащихся (41%)</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«2» - 9 учащихся (7%).</w:t>
      </w:r>
    </w:p>
    <w:p w:rsidR="00617C67" w:rsidRPr="00617C67" w:rsidRDefault="00617C67" w:rsidP="00BA2C76">
      <w:pPr>
        <w:spacing w:after="0" w:line="276" w:lineRule="auto"/>
        <w:ind w:left="-284" w:firstLine="284"/>
        <w:jc w:val="both"/>
        <w:rPr>
          <w:rFonts w:ascii="Times New Roman" w:eastAsia="Calibri" w:hAnsi="Times New Roman" w:cs="Times New Roman"/>
          <w:b/>
          <w:sz w:val="28"/>
          <w:szCs w:val="28"/>
        </w:rPr>
      </w:pPr>
      <w:r w:rsidRPr="00617C67">
        <w:rPr>
          <w:rFonts w:ascii="Times New Roman" w:eastAsia="Calibri" w:hAnsi="Times New Roman" w:cs="Times New Roman"/>
          <w:b/>
          <w:sz w:val="28"/>
          <w:szCs w:val="28"/>
        </w:rPr>
        <w:t>Качественный анализ проведенного мониторинга по обществознанию:</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b/>
          <w:sz w:val="28"/>
          <w:szCs w:val="28"/>
        </w:rPr>
        <w:t>Затруднения вызвали следующие темы</w:t>
      </w:r>
      <w:r w:rsidRPr="00617C67">
        <w:rPr>
          <w:rFonts w:ascii="Times New Roman" w:eastAsia="Calibri" w:hAnsi="Times New Roman" w:cs="Times New Roman"/>
          <w:sz w:val="28"/>
          <w:szCs w:val="28"/>
        </w:rPr>
        <w:t>:</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власть;</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политика: политическая власть;</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понятие и признаки государства;</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форма государства;</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форма правления;</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xml:space="preserve">- монархия и республика </w:t>
      </w:r>
      <w:proofErr w:type="gramStart"/>
      <w:r w:rsidRPr="00617C67">
        <w:rPr>
          <w:rFonts w:ascii="Times New Roman" w:eastAsia="Calibri" w:hAnsi="Times New Roman" w:cs="Times New Roman"/>
          <w:sz w:val="28"/>
          <w:szCs w:val="28"/>
        </w:rPr>
        <w:t>–о</w:t>
      </w:r>
      <w:proofErr w:type="gramEnd"/>
      <w:r w:rsidRPr="00617C67">
        <w:rPr>
          <w:rFonts w:ascii="Times New Roman" w:eastAsia="Calibri" w:hAnsi="Times New Roman" w:cs="Times New Roman"/>
          <w:sz w:val="28"/>
          <w:szCs w:val="28"/>
        </w:rPr>
        <w:t>сновные формы правления;</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унитарное и федеративное государственно-территориальное устройство;</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lastRenderedPageBreak/>
        <w:t>- политический режим и его виды;</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местное самоуправление;</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участие граждан в политической жизни;</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выборы, референдум;</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политические партии, их роль в демократическом обществе;</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гражданское общество;</w:t>
      </w:r>
    </w:p>
    <w:p w:rsidR="00617C67" w:rsidRPr="00617C67" w:rsidRDefault="00617C67" w:rsidP="00BA2C76">
      <w:pPr>
        <w:spacing w:after="0" w:line="276" w:lineRule="auto"/>
        <w:ind w:left="-284" w:firstLine="284"/>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правовое государство.</w:t>
      </w:r>
    </w:p>
    <w:p w:rsidR="00617C67" w:rsidRPr="00617C67" w:rsidRDefault="00617C67" w:rsidP="00617C67">
      <w:pPr>
        <w:spacing w:after="0" w:line="276" w:lineRule="auto"/>
        <w:jc w:val="center"/>
        <w:rPr>
          <w:rFonts w:ascii="Times New Roman" w:eastAsia="Calibri" w:hAnsi="Times New Roman" w:cs="Times New Roman"/>
          <w:b/>
          <w:sz w:val="28"/>
          <w:szCs w:val="28"/>
          <w:u w:val="single"/>
        </w:rPr>
      </w:pPr>
      <w:r w:rsidRPr="00617C67">
        <w:rPr>
          <w:rFonts w:ascii="Times New Roman" w:eastAsia="Calibri" w:hAnsi="Times New Roman" w:cs="Times New Roman"/>
          <w:b/>
          <w:sz w:val="28"/>
          <w:szCs w:val="28"/>
          <w:u w:val="single"/>
        </w:rPr>
        <w:t>11 класс</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xml:space="preserve">Проверочную работу по русскому языку выполняли 31 </w:t>
      </w:r>
      <w:proofErr w:type="gramStart"/>
      <w:r w:rsidRPr="00617C67">
        <w:rPr>
          <w:rFonts w:ascii="Times New Roman" w:eastAsia="Calibri" w:hAnsi="Times New Roman" w:cs="Times New Roman"/>
          <w:sz w:val="28"/>
          <w:szCs w:val="28"/>
        </w:rPr>
        <w:t>обучающихся</w:t>
      </w:r>
      <w:proofErr w:type="gramEnd"/>
      <w:r w:rsidRPr="00617C67">
        <w:rPr>
          <w:rFonts w:ascii="Times New Roman" w:eastAsia="Calibri" w:hAnsi="Times New Roman" w:cs="Times New Roman"/>
          <w:sz w:val="28"/>
          <w:szCs w:val="28"/>
        </w:rPr>
        <w:t>, что составляет 82% от общего количества обучающихся.</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xml:space="preserve">Неудовлетворительный результат у </w:t>
      </w:r>
      <w:proofErr w:type="gramStart"/>
      <w:r w:rsidRPr="00617C67">
        <w:rPr>
          <w:rFonts w:ascii="Times New Roman" w:eastAsia="Calibri" w:hAnsi="Times New Roman" w:cs="Times New Roman"/>
          <w:sz w:val="28"/>
          <w:szCs w:val="28"/>
        </w:rPr>
        <w:t>обучающихся</w:t>
      </w:r>
      <w:proofErr w:type="gramEnd"/>
      <w:r w:rsidRPr="00617C67">
        <w:rPr>
          <w:rFonts w:ascii="Times New Roman" w:eastAsia="Calibri" w:hAnsi="Times New Roman" w:cs="Times New Roman"/>
          <w:sz w:val="28"/>
          <w:szCs w:val="28"/>
        </w:rPr>
        <w:t xml:space="preserve"> МБОУ «Дивеевская СОШ».</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Среднерайонный показатель качества знаний составляет 62%, успеваемость 91,6%.</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На «4» и «5» проверочную работу выполнили 18 учащихся (58%).</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xml:space="preserve">Ниже среднерайонного уровня показатель у </w:t>
      </w:r>
      <w:proofErr w:type="gramStart"/>
      <w:r w:rsidRPr="00617C67">
        <w:rPr>
          <w:rFonts w:ascii="Times New Roman" w:eastAsia="Calibri" w:hAnsi="Times New Roman" w:cs="Times New Roman"/>
          <w:sz w:val="28"/>
          <w:szCs w:val="28"/>
        </w:rPr>
        <w:t>обучающихся</w:t>
      </w:r>
      <w:proofErr w:type="gramEnd"/>
      <w:r w:rsidRPr="00617C67">
        <w:rPr>
          <w:rFonts w:ascii="Times New Roman" w:eastAsia="Calibri" w:hAnsi="Times New Roman" w:cs="Times New Roman"/>
          <w:sz w:val="28"/>
          <w:szCs w:val="28"/>
        </w:rPr>
        <w:t xml:space="preserve"> МБОУ «Сатисская СОШ» (на 62%).</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Оценки за работу:</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«5» - 4 обучающихся (13%);</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«4» - 14 обучающихся (45%);</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«3» - 11 обучающихся (35%);</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«2» - 2 обучающихся (7%).</w:t>
      </w:r>
    </w:p>
    <w:p w:rsidR="00617C67" w:rsidRPr="00617C67" w:rsidRDefault="00617C67" w:rsidP="00BA2C76">
      <w:pPr>
        <w:spacing w:after="0" w:line="276" w:lineRule="auto"/>
        <w:ind w:left="-426" w:firstLine="426"/>
        <w:jc w:val="both"/>
        <w:rPr>
          <w:rFonts w:ascii="Times New Roman" w:eastAsia="Calibri" w:hAnsi="Times New Roman" w:cs="Times New Roman"/>
          <w:b/>
          <w:sz w:val="28"/>
          <w:szCs w:val="28"/>
        </w:rPr>
      </w:pPr>
      <w:r w:rsidRPr="00617C67">
        <w:rPr>
          <w:rFonts w:ascii="Times New Roman" w:eastAsia="Calibri" w:hAnsi="Times New Roman" w:cs="Times New Roman"/>
          <w:b/>
          <w:sz w:val="28"/>
          <w:szCs w:val="28"/>
        </w:rPr>
        <w:t>Качественный анализ проведенного мониторинга по русскому языку:</w:t>
      </w:r>
    </w:p>
    <w:p w:rsidR="00617C67" w:rsidRPr="00617C67" w:rsidRDefault="00617C67" w:rsidP="00BA2C76">
      <w:pPr>
        <w:spacing w:after="0" w:line="276" w:lineRule="auto"/>
        <w:ind w:left="-426" w:firstLine="426"/>
        <w:jc w:val="both"/>
        <w:rPr>
          <w:rFonts w:ascii="Times New Roman" w:eastAsia="Calibri" w:hAnsi="Times New Roman" w:cs="Times New Roman"/>
          <w:b/>
          <w:sz w:val="28"/>
          <w:szCs w:val="28"/>
        </w:rPr>
      </w:pPr>
      <w:r w:rsidRPr="00617C67">
        <w:rPr>
          <w:rFonts w:ascii="Times New Roman" w:eastAsia="Calibri" w:hAnsi="Times New Roman" w:cs="Times New Roman"/>
          <w:b/>
          <w:sz w:val="28"/>
          <w:szCs w:val="28"/>
        </w:rPr>
        <w:t>Затруднения вызвали следующие темы:</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лексическая ошибка: подобрать пароним;</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лексическая ошибка: замена неверно употребленного слова;</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образование формы слова;</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-грамматические ошибки;</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орфографические ошибки;</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пунктуационные ошибки.</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xml:space="preserve">Проверочную работу по математике выполняли 37 </w:t>
      </w:r>
      <w:proofErr w:type="gramStart"/>
      <w:r w:rsidRPr="00617C67">
        <w:rPr>
          <w:rFonts w:ascii="Times New Roman" w:eastAsia="Calibri" w:hAnsi="Times New Roman" w:cs="Times New Roman"/>
          <w:sz w:val="28"/>
          <w:szCs w:val="28"/>
        </w:rPr>
        <w:t>обучающихся</w:t>
      </w:r>
      <w:proofErr w:type="gramEnd"/>
      <w:r w:rsidRPr="00617C67">
        <w:rPr>
          <w:rFonts w:ascii="Times New Roman" w:eastAsia="Calibri" w:hAnsi="Times New Roman" w:cs="Times New Roman"/>
          <w:sz w:val="28"/>
          <w:szCs w:val="28"/>
        </w:rPr>
        <w:t>, что составляет 97% от общего количества обучающихся. С работой справились все обучающиеся.</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Среднерайонный показатель качества знаний составляет 64%, успеваемость – 100%.</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На «4» и «5» проверочную работу выполняли 18 учащихся (49%).</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xml:space="preserve">Ниже среднерайонного уровня показатель у </w:t>
      </w:r>
      <w:proofErr w:type="gramStart"/>
      <w:r w:rsidRPr="00617C67">
        <w:rPr>
          <w:rFonts w:ascii="Times New Roman" w:eastAsia="Calibri" w:hAnsi="Times New Roman" w:cs="Times New Roman"/>
          <w:sz w:val="28"/>
          <w:szCs w:val="28"/>
        </w:rPr>
        <w:t>обучающихся</w:t>
      </w:r>
      <w:proofErr w:type="gramEnd"/>
      <w:r w:rsidRPr="00617C67">
        <w:rPr>
          <w:rFonts w:ascii="Times New Roman" w:eastAsia="Calibri" w:hAnsi="Times New Roman" w:cs="Times New Roman"/>
          <w:sz w:val="28"/>
          <w:szCs w:val="28"/>
        </w:rPr>
        <w:t xml:space="preserve"> МБОУ «Сатисская СОШ» (на 39%), МБОУ «Ивановская СОШ» (на 14%).</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Оценки за работу:</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lastRenderedPageBreak/>
        <w:t>«5» -  7 обучающихся (19%);</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«4» - 21 обучающихся (57%);</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«3» -9 обучающихся (24%);</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«2» - 0.</w:t>
      </w:r>
    </w:p>
    <w:p w:rsidR="00617C67" w:rsidRPr="00617C67" w:rsidRDefault="00617C67" w:rsidP="00BA2C76">
      <w:pPr>
        <w:spacing w:after="0" w:line="276" w:lineRule="auto"/>
        <w:ind w:left="-426" w:firstLine="426"/>
        <w:jc w:val="both"/>
        <w:rPr>
          <w:rFonts w:ascii="Times New Roman" w:eastAsia="Calibri" w:hAnsi="Times New Roman" w:cs="Times New Roman"/>
          <w:b/>
          <w:sz w:val="28"/>
          <w:szCs w:val="28"/>
        </w:rPr>
      </w:pPr>
      <w:r w:rsidRPr="00617C67">
        <w:rPr>
          <w:rFonts w:ascii="Times New Roman" w:eastAsia="Calibri" w:hAnsi="Times New Roman" w:cs="Times New Roman"/>
          <w:b/>
          <w:sz w:val="28"/>
          <w:szCs w:val="28"/>
        </w:rPr>
        <w:t>Качественный анализ проведенного мониторинга по математике:</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b/>
          <w:sz w:val="28"/>
          <w:szCs w:val="28"/>
        </w:rPr>
        <w:t>Затруднения вызвали следующие темы</w:t>
      </w:r>
      <w:r w:rsidRPr="00617C67">
        <w:rPr>
          <w:rFonts w:ascii="Times New Roman" w:eastAsia="Calibri" w:hAnsi="Times New Roman" w:cs="Times New Roman"/>
          <w:sz w:val="28"/>
          <w:szCs w:val="28"/>
        </w:rPr>
        <w:t>:</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вычислительные ошибки;</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геометрические задачи;</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задания с графиком логарифмической функции;</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тригонометрические уравнения.</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xml:space="preserve">Проверочную работу по обществознанию выполняли 30 </w:t>
      </w:r>
      <w:proofErr w:type="gramStart"/>
      <w:r w:rsidRPr="00617C67">
        <w:rPr>
          <w:rFonts w:ascii="Times New Roman" w:eastAsia="Calibri" w:hAnsi="Times New Roman" w:cs="Times New Roman"/>
          <w:sz w:val="28"/>
          <w:szCs w:val="28"/>
        </w:rPr>
        <w:t>обучающихся</w:t>
      </w:r>
      <w:proofErr w:type="gramEnd"/>
      <w:r w:rsidRPr="00617C67">
        <w:rPr>
          <w:rFonts w:ascii="Times New Roman" w:eastAsia="Calibri" w:hAnsi="Times New Roman" w:cs="Times New Roman"/>
          <w:sz w:val="28"/>
          <w:szCs w:val="28"/>
        </w:rPr>
        <w:t>, что составляет 79% от общего количества обучающихся.</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Среднерайонный показатель качества образования составляет 71%, успеваемость 99%.</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xml:space="preserve">Ниже среднерайонного показателя у </w:t>
      </w:r>
      <w:proofErr w:type="gramStart"/>
      <w:r w:rsidRPr="00617C67">
        <w:rPr>
          <w:rFonts w:ascii="Times New Roman" w:eastAsia="Calibri" w:hAnsi="Times New Roman" w:cs="Times New Roman"/>
          <w:sz w:val="28"/>
          <w:szCs w:val="28"/>
        </w:rPr>
        <w:t>обучающихся</w:t>
      </w:r>
      <w:proofErr w:type="gramEnd"/>
      <w:r w:rsidRPr="00617C67">
        <w:rPr>
          <w:rFonts w:ascii="Times New Roman" w:eastAsia="Calibri" w:hAnsi="Times New Roman" w:cs="Times New Roman"/>
          <w:sz w:val="28"/>
          <w:szCs w:val="28"/>
        </w:rPr>
        <w:t xml:space="preserve"> МБОУ «Сатисская СОШ» (на 21%) и МБОУ «Ивановская СОШ» (на 21%).</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Оценки за выполнение работы:</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«5» -  6 обучающихся (20%);</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«4» - 17 обучающихся (57%);</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«3» - 6 обучающихся (20%);</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«2» - 1 обучающийся (3%).</w:t>
      </w:r>
    </w:p>
    <w:p w:rsidR="00617C67" w:rsidRPr="00617C67" w:rsidRDefault="00617C67" w:rsidP="00BA2C76">
      <w:pPr>
        <w:spacing w:after="0" w:line="276" w:lineRule="auto"/>
        <w:ind w:left="-426" w:firstLine="426"/>
        <w:jc w:val="both"/>
        <w:rPr>
          <w:rFonts w:ascii="Times New Roman" w:eastAsia="Calibri" w:hAnsi="Times New Roman" w:cs="Times New Roman"/>
          <w:b/>
          <w:sz w:val="28"/>
          <w:szCs w:val="28"/>
        </w:rPr>
      </w:pPr>
      <w:r w:rsidRPr="00617C67">
        <w:rPr>
          <w:rFonts w:ascii="Times New Roman" w:eastAsia="Calibri" w:hAnsi="Times New Roman" w:cs="Times New Roman"/>
          <w:b/>
          <w:sz w:val="28"/>
          <w:szCs w:val="28"/>
        </w:rPr>
        <w:t>Качественный анализ проведенного мониторинга по обществознанию:</w:t>
      </w:r>
    </w:p>
    <w:p w:rsidR="00617C67" w:rsidRPr="00617C67" w:rsidRDefault="00617C67" w:rsidP="00BA2C76">
      <w:pPr>
        <w:spacing w:after="0" w:line="276" w:lineRule="auto"/>
        <w:ind w:left="-426" w:firstLine="426"/>
        <w:jc w:val="both"/>
        <w:rPr>
          <w:rFonts w:ascii="Times New Roman" w:eastAsia="Calibri" w:hAnsi="Times New Roman" w:cs="Times New Roman"/>
          <w:b/>
          <w:sz w:val="28"/>
          <w:szCs w:val="28"/>
        </w:rPr>
      </w:pPr>
      <w:r w:rsidRPr="00617C67">
        <w:rPr>
          <w:rFonts w:ascii="Times New Roman" w:eastAsia="Calibri" w:hAnsi="Times New Roman" w:cs="Times New Roman"/>
          <w:b/>
          <w:sz w:val="28"/>
          <w:szCs w:val="28"/>
        </w:rPr>
        <w:t>Затруднения вызвали следующие темы</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политика, политическая власть;</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государство и его функции;</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форма государства;</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политическая система общества;</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типы политических режимов;</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демократический политический режим;</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демократия, ее основные ценности и признаки;</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гражданское общество;</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политическая элита;</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политические партии как субъекты политики;</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типы избирательных систем;</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политическое участие в демократическом государстве;</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социальная мобильность;</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социальные группы;</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межнациональные отношения;</w:t>
      </w:r>
    </w:p>
    <w:p w:rsidR="00617C67" w:rsidRPr="00617C67" w:rsidRDefault="00617C67" w:rsidP="00BA2C76">
      <w:pPr>
        <w:spacing w:after="0" w:line="276" w:lineRule="auto"/>
        <w:ind w:left="-426" w:firstLine="426"/>
        <w:jc w:val="both"/>
        <w:rPr>
          <w:rFonts w:ascii="Times New Roman" w:eastAsia="Calibri" w:hAnsi="Times New Roman" w:cs="Times New Roman"/>
          <w:sz w:val="28"/>
          <w:szCs w:val="28"/>
        </w:rPr>
      </w:pPr>
      <w:r w:rsidRPr="00617C67">
        <w:rPr>
          <w:rFonts w:ascii="Times New Roman" w:eastAsia="Calibri" w:hAnsi="Times New Roman" w:cs="Times New Roman"/>
          <w:sz w:val="28"/>
          <w:szCs w:val="28"/>
        </w:rPr>
        <w:t>- социальные роли.</w:t>
      </w:r>
    </w:p>
    <w:p w:rsidR="00006E2F" w:rsidRPr="00F0735C" w:rsidRDefault="00006E2F" w:rsidP="00617C67">
      <w:pPr>
        <w:spacing w:after="0" w:line="240" w:lineRule="auto"/>
        <w:rPr>
          <w:rFonts w:ascii="Times New Roman" w:eastAsia="Calibri" w:hAnsi="Times New Roman" w:cs="Times New Roman"/>
          <w:sz w:val="28"/>
          <w:szCs w:val="28"/>
        </w:rPr>
      </w:pPr>
    </w:p>
    <w:p w:rsidR="009C4F80" w:rsidRPr="009225EF" w:rsidRDefault="001D33E6" w:rsidP="009C4F80">
      <w:pPr>
        <w:spacing w:after="200" w:line="276" w:lineRule="auto"/>
        <w:jc w:val="center"/>
        <w:rPr>
          <w:rFonts w:ascii="Times New Roman" w:eastAsia="Calibri" w:hAnsi="Times New Roman" w:cs="Times New Roman"/>
          <w:b/>
          <w:color w:val="002060"/>
          <w:sz w:val="28"/>
          <w:szCs w:val="28"/>
          <w:u w:val="single"/>
          <w:lang w:eastAsia="ru-RU"/>
        </w:rPr>
      </w:pPr>
      <w:r w:rsidRPr="009225EF">
        <w:rPr>
          <w:rFonts w:ascii="Times New Roman" w:eastAsia="Calibri" w:hAnsi="Times New Roman" w:cs="Times New Roman"/>
          <w:b/>
          <w:color w:val="002060"/>
          <w:sz w:val="28"/>
          <w:szCs w:val="28"/>
          <w:u w:val="single"/>
          <w:lang w:eastAsia="ru-RU"/>
        </w:rPr>
        <w:t>8</w:t>
      </w:r>
      <w:r w:rsidR="009C4F80" w:rsidRPr="009225EF">
        <w:rPr>
          <w:rFonts w:ascii="Times New Roman" w:eastAsia="Calibri" w:hAnsi="Times New Roman" w:cs="Times New Roman"/>
          <w:b/>
          <w:color w:val="002060"/>
          <w:sz w:val="28"/>
          <w:szCs w:val="28"/>
          <w:u w:val="single"/>
          <w:lang w:eastAsia="ru-RU"/>
        </w:rPr>
        <w:t>.</w:t>
      </w:r>
      <w:r w:rsidR="00F0735C" w:rsidRPr="009225EF">
        <w:rPr>
          <w:rFonts w:ascii="Times New Roman" w:eastAsia="Calibri" w:hAnsi="Times New Roman" w:cs="Times New Roman"/>
          <w:b/>
          <w:color w:val="002060"/>
          <w:sz w:val="28"/>
          <w:szCs w:val="28"/>
          <w:u w:val="single"/>
          <w:lang w:eastAsia="ru-RU"/>
        </w:rPr>
        <w:t>2</w:t>
      </w:r>
      <w:r w:rsidR="009C4F80" w:rsidRPr="009225EF">
        <w:rPr>
          <w:rFonts w:ascii="Times New Roman" w:eastAsia="Calibri" w:hAnsi="Times New Roman" w:cs="Times New Roman"/>
          <w:b/>
          <w:color w:val="002060"/>
          <w:sz w:val="28"/>
          <w:szCs w:val="28"/>
          <w:u w:val="single"/>
          <w:lang w:eastAsia="ru-RU"/>
        </w:rPr>
        <w:t>. РЕЗУЛЬТАТЫ ОЦЕНОЧНЫХ ПРОЦЕДУР</w:t>
      </w:r>
      <w:r w:rsidR="009C4F80" w:rsidRPr="009225EF">
        <w:rPr>
          <w:rFonts w:ascii="Times New Roman" w:eastAsia="Calibri" w:hAnsi="Times New Roman" w:cs="Times New Roman"/>
          <w:b/>
          <w:color w:val="002060"/>
          <w:sz w:val="28"/>
          <w:szCs w:val="28"/>
          <w:u w:val="single"/>
          <w:lang w:val="x-none" w:eastAsia="ru-RU"/>
        </w:rPr>
        <w:t xml:space="preserve"> </w:t>
      </w:r>
      <w:r w:rsidR="009C4F80" w:rsidRPr="009225EF">
        <w:rPr>
          <w:rFonts w:ascii="Times New Roman" w:eastAsia="Calibri" w:hAnsi="Times New Roman" w:cs="Times New Roman"/>
          <w:b/>
          <w:color w:val="002060"/>
          <w:sz w:val="28"/>
          <w:szCs w:val="28"/>
          <w:u w:val="single"/>
          <w:lang w:eastAsia="ru-RU"/>
        </w:rPr>
        <w:t>УЧАЩИХСЯ НАЧАЛЬНОЙ ШКОЛЫ</w:t>
      </w:r>
    </w:p>
    <w:p w:rsidR="001D33E6" w:rsidRPr="001D33E6" w:rsidRDefault="001D33E6" w:rsidP="00035CB0">
      <w:pPr>
        <w:spacing w:after="0" w:line="240" w:lineRule="auto"/>
        <w:ind w:left="-567" w:firstLine="567"/>
        <w:jc w:val="both"/>
        <w:rPr>
          <w:rFonts w:ascii="Times New Roman" w:eastAsia="Calibri" w:hAnsi="Times New Roman" w:cs="Times New Roman"/>
          <w:sz w:val="28"/>
          <w:szCs w:val="28"/>
          <w:lang w:val="x-none" w:eastAsia="ru-RU"/>
        </w:rPr>
      </w:pPr>
      <w:r w:rsidRPr="001D33E6">
        <w:rPr>
          <w:rFonts w:ascii="Times New Roman" w:eastAsia="Calibri" w:hAnsi="Times New Roman" w:cs="Times New Roman"/>
          <w:sz w:val="28"/>
          <w:szCs w:val="28"/>
          <w:lang w:val="x-none" w:eastAsia="ru-RU"/>
        </w:rPr>
        <w:t xml:space="preserve">Федеральный государственный образовательный стандарт начального общего образования предъявляет достаточно высокие требования к качеству образования, устанавливает требования к личностным, метапредметным и предметным результатам обучения школьников, освоивших основную образовательную программу начального общего образования. В школах района обучение ведется по программе «Школа России».  </w:t>
      </w:r>
    </w:p>
    <w:p w:rsidR="001D33E6" w:rsidRDefault="001D33E6" w:rsidP="00035CB0">
      <w:pPr>
        <w:spacing w:after="0" w:line="240" w:lineRule="auto"/>
        <w:ind w:left="-567" w:firstLine="567"/>
        <w:jc w:val="both"/>
        <w:rPr>
          <w:rFonts w:ascii="Times New Roman" w:eastAsia="Calibri" w:hAnsi="Times New Roman" w:cs="Times New Roman"/>
          <w:b/>
          <w:sz w:val="28"/>
          <w:szCs w:val="28"/>
          <w:u w:val="single"/>
          <w:lang w:eastAsia="ru-RU"/>
        </w:rPr>
      </w:pPr>
      <w:r w:rsidRPr="001D33E6">
        <w:rPr>
          <w:rFonts w:ascii="Times New Roman" w:eastAsia="Calibri" w:hAnsi="Times New Roman" w:cs="Times New Roman"/>
          <w:sz w:val="28"/>
          <w:szCs w:val="28"/>
          <w:lang w:val="x-none" w:eastAsia="ru-RU"/>
        </w:rPr>
        <w:t>Оценочными процедурами в начальной школе в 20</w:t>
      </w:r>
      <w:r w:rsidRPr="001D33E6">
        <w:rPr>
          <w:rFonts w:ascii="Times New Roman" w:eastAsia="Calibri" w:hAnsi="Times New Roman" w:cs="Times New Roman"/>
          <w:sz w:val="28"/>
          <w:szCs w:val="28"/>
          <w:lang w:eastAsia="ru-RU"/>
        </w:rPr>
        <w:t>2</w:t>
      </w:r>
      <w:r w:rsidR="00137563">
        <w:rPr>
          <w:rFonts w:ascii="Times New Roman" w:eastAsia="Calibri" w:hAnsi="Times New Roman" w:cs="Times New Roman"/>
          <w:sz w:val="28"/>
          <w:szCs w:val="28"/>
          <w:lang w:eastAsia="ru-RU"/>
        </w:rPr>
        <w:t>3</w:t>
      </w:r>
      <w:r w:rsidRPr="001D33E6">
        <w:rPr>
          <w:rFonts w:ascii="Times New Roman" w:eastAsia="Calibri" w:hAnsi="Times New Roman" w:cs="Times New Roman"/>
          <w:sz w:val="28"/>
          <w:szCs w:val="28"/>
          <w:lang w:val="x-none" w:eastAsia="ru-RU"/>
        </w:rPr>
        <w:t>-20</w:t>
      </w:r>
      <w:r w:rsidRPr="001D33E6">
        <w:rPr>
          <w:rFonts w:ascii="Times New Roman" w:eastAsia="Calibri" w:hAnsi="Times New Roman" w:cs="Times New Roman"/>
          <w:sz w:val="28"/>
          <w:szCs w:val="28"/>
          <w:lang w:eastAsia="ru-RU"/>
        </w:rPr>
        <w:t>2</w:t>
      </w:r>
      <w:r w:rsidR="00137563">
        <w:rPr>
          <w:rFonts w:ascii="Times New Roman" w:eastAsia="Calibri" w:hAnsi="Times New Roman" w:cs="Times New Roman"/>
          <w:sz w:val="28"/>
          <w:szCs w:val="28"/>
          <w:lang w:eastAsia="ru-RU"/>
        </w:rPr>
        <w:t>4</w:t>
      </w:r>
      <w:r w:rsidRPr="001D33E6">
        <w:rPr>
          <w:rFonts w:ascii="Times New Roman" w:eastAsia="Calibri" w:hAnsi="Times New Roman" w:cs="Times New Roman"/>
          <w:sz w:val="28"/>
          <w:szCs w:val="28"/>
          <w:lang w:val="x-none" w:eastAsia="ru-RU"/>
        </w:rPr>
        <w:t xml:space="preserve"> году были</w:t>
      </w:r>
      <w:r w:rsidRPr="001D33E6">
        <w:rPr>
          <w:rFonts w:ascii="Times New Roman" w:eastAsia="Calibri" w:hAnsi="Times New Roman" w:cs="Times New Roman"/>
          <w:sz w:val="28"/>
          <w:szCs w:val="28"/>
          <w:lang w:eastAsia="ru-RU"/>
        </w:rPr>
        <w:t xml:space="preserve"> </w:t>
      </w:r>
      <w:r w:rsidRPr="001D33E6">
        <w:rPr>
          <w:rFonts w:ascii="Times New Roman" w:eastAsia="Calibri" w:hAnsi="Times New Roman" w:cs="Times New Roman"/>
          <w:b/>
          <w:sz w:val="28"/>
          <w:szCs w:val="28"/>
          <w:u w:val="single"/>
          <w:lang w:eastAsia="ru-RU"/>
        </w:rPr>
        <w:t xml:space="preserve">  </w:t>
      </w:r>
      <w:r w:rsidR="00E85E31">
        <w:rPr>
          <w:rFonts w:ascii="Times New Roman" w:eastAsia="Calibri" w:hAnsi="Times New Roman" w:cs="Times New Roman"/>
          <w:b/>
          <w:sz w:val="28"/>
          <w:szCs w:val="28"/>
          <w:u w:val="single"/>
          <w:lang w:eastAsia="ru-RU"/>
        </w:rPr>
        <w:t>д</w:t>
      </w:r>
      <w:r w:rsidR="00E85E31" w:rsidRPr="00E85E31">
        <w:rPr>
          <w:rFonts w:ascii="Times New Roman" w:eastAsia="Calibri" w:hAnsi="Times New Roman" w:cs="Times New Roman"/>
          <w:b/>
          <w:sz w:val="28"/>
          <w:szCs w:val="28"/>
          <w:u w:val="single"/>
          <w:lang w:eastAsia="ru-RU"/>
        </w:rPr>
        <w:t>иктант, контрольная работа, тест, ВПР</w:t>
      </w:r>
      <w:r w:rsidR="00E85E31">
        <w:rPr>
          <w:rFonts w:ascii="Times New Roman" w:eastAsia="Calibri" w:hAnsi="Times New Roman" w:cs="Times New Roman"/>
          <w:b/>
          <w:sz w:val="28"/>
          <w:szCs w:val="28"/>
          <w:u w:val="single"/>
          <w:lang w:eastAsia="ru-RU"/>
        </w:rPr>
        <w:t xml:space="preserve">, </w:t>
      </w:r>
      <w:r w:rsidRPr="001D33E6">
        <w:rPr>
          <w:rFonts w:ascii="Times New Roman" w:eastAsia="Calibri" w:hAnsi="Times New Roman" w:cs="Times New Roman"/>
          <w:b/>
          <w:sz w:val="28"/>
          <w:szCs w:val="28"/>
          <w:u w:val="single"/>
          <w:lang w:eastAsia="ru-RU"/>
        </w:rPr>
        <w:t xml:space="preserve">комплексные работы по итогам учебного года. </w:t>
      </w:r>
    </w:p>
    <w:p w:rsidR="00006E2F" w:rsidRPr="001D33E6" w:rsidRDefault="00006E2F" w:rsidP="00006E2F">
      <w:pPr>
        <w:spacing w:after="0" w:line="240" w:lineRule="auto"/>
        <w:jc w:val="both"/>
        <w:rPr>
          <w:rFonts w:ascii="Times New Roman" w:eastAsia="Calibri" w:hAnsi="Times New Roman" w:cs="Times New Roman"/>
          <w:sz w:val="28"/>
          <w:szCs w:val="28"/>
          <w:lang w:eastAsia="ru-RU"/>
        </w:rPr>
      </w:pPr>
    </w:p>
    <w:p w:rsidR="001D33E6" w:rsidRDefault="006547B2" w:rsidP="00006E2F">
      <w:pPr>
        <w:spacing w:after="0" w:line="240" w:lineRule="auto"/>
        <w:jc w:val="center"/>
        <w:rPr>
          <w:rFonts w:ascii="Times New Roman" w:hAnsi="Times New Roman"/>
          <w:b/>
          <w:sz w:val="28"/>
          <w:szCs w:val="28"/>
          <w:lang w:eastAsia="ru-RU"/>
        </w:rPr>
      </w:pPr>
      <w:r w:rsidRPr="006547B2">
        <w:rPr>
          <w:rFonts w:ascii="Times New Roman" w:eastAsia="Calibri" w:hAnsi="Times New Roman" w:cs="Times New Roman"/>
          <w:b/>
          <w:sz w:val="28"/>
          <w:szCs w:val="28"/>
          <w:lang w:eastAsia="ru-RU"/>
        </w:rPr>
        <w:t xml:space="preserve">Результаты </w:t>
      </w:r>
      <w:r w:rsidR="001D33E6" w:rsidRPr="006547B2">
        <w:rPr>
          <w:rFonts w:ascii="Times New Roman" w:eastAsia="Calibri" w:hAnsi="Times New Roman" w:cs="Times New Roman"/>
          <w:b/>
          <w:sz w:val="28"/>
          <w:szCs w:val="28"/>
          <w:lang w:val="x-none" w:eastAsia="ru-RU"/>
        </w:rPr>
        <w:t xml:space="preserve">выполнения </w:t>
      </w:r>
      <w:r w:rsidRPr="006547B2">
        <w:rPr>
          <w:rFonts w:ascii="Times New Roman" w:eastAsia="Calibri" w:hAnsi="Times New Roman" w:cs="Times New Roman"/>
          <w:b/>
          <w:sz w:val="28"/>
          <w:szCs w:val="28"/>
          <w:lang w:eastAsia="ru-RU"/>
        </w:rPr>
        <w:t>итоговой работы</w:t>
      </w:r>
      <w:r w:rsidR="003D2797">
        <w:rPr>
          <w:rFonts w:ascii="Times New Roman" w:eastAsia="Calibri" w:hAnsi="Times New Roman" w:cs="Times New Roman"/>
          <w:b/>
          <w:sz w:val="28"/>
          <w:szCs w:val="28"/>
          <w:lang w:eastAsia="ru-RU"/>
        </w:rPr>
        <w:t xml:space="preserve"> по русскому языку и математике</w:t>
      </w:r>
      <w:r w:rsidRPr="006547B2">
        <w:rPr>
          <w:rFonts w:ascii="Times New Roman" w:eastAsia="Calibri" w:hAnsi="Times New Roman" w:cs="Times New Roman"/>
          <w:b/>
          <w:sz w:val="28"/>
          <w:szCs w:val="28"/>
          <w:lang w:eastAsia="ru-RU"/>
        </w:rPr>
        <w:t xml:space="preserve"> за 202</w:t>
      </w:r>
      <w:r w:rsidR="00137563">
        <w:rPr>
          <w:rFonts w:ascii="Times New Roman" w:eastAsia="Calibri" w:hAnsi="Times New Roman" w:cs="Times New Roman"/>
          <w:b/>
          <w:sz w:val="28"/>
          <w:szCs w:val="28"/>
          <w:lang w:eastAsia="ru-RU"/>
        </w:rPr>
        <w:t>3</w:t>
      </w:r>
      <w:r w:rsidRPr="006547B2">
        <w:rPr>
          <w:rFonts w:ascii="Times New Roman" w:eastAsia="Calibri" w:hAnsi="Times New Roman" w:cs="Times New Roman"/>
          <w:b/>
          <w:sz w:val="28"/>
          <w:szCs w:val="28"/>
          <w:lang w:eastAsia="ru-RU"/>
        </w:rPr>
        <w:t>-202</w:t>
      </w:r>
      <w:r w:rsidR="00137563">
        <w:rPr>
          <w:rFonts w:ascii="Times New Roman" w:eastAsia="Calibri" w:hAnsi="Times New Roman" w:cs="Times New Roman"/>
          <w:b/>
          <w:sz w:val="28"/>
          <w:szCs w:val="28"/>
          <w:lang w:eastAsia="ru-RU"/>
        </w:rPr>
        <w:t>4</w:t>
      </w:r>
      <w:r w:rsidRPr="006547B2">
        <w:rPr>
          <w:rFonts w:ascii="Times New Roman" w:eastAsia="Calibri" w:hAnsi="Times New Roman" w:cs="Times New Roman"/>
          <w:b/>
          <w:sz w:val="28"/>
          <w:szCs w:val="28"/>
          <w:lang w:eastAsia="ru-RU"/>
        </w:rPr>
        <w:t xml:space="preserve"> у</w:t>
      </w:r>
      <w:r w:rsidRPr="006547B2">
        <w:rPr>
          <w:rFonts w:ascii="Times New Roman" w:hAnsi="Times New Roman"/>
          <w:b/>
          <w:sz w:val="28"/>
          <w:szCs w:val="28"/>
          <w:lang w:eastAsia="ru-RU"/>
        </w:rPr>
        <w:t>чебный год</w:t>
      </w:r>
    </w:p>
    <w:tbl>
      <w:tblPr>
        <w:tblStyle w:val="a7"/>
        <w:tblW w:w="0" w:type="auto"/>
        <w:tblInd w:w="-5" w:type="dxa"/>
        <w:tblLook w:val="04A0" w:firstRow="1" w:lastRow="0" w:firstColumn="1" w:lastColumn="0" w:noHBand="0" w:noVBand="1"/>
      </w:tblPr>
      <w:tblGrid>
        <w:gridCol w:w="2523"/>
        <w:gridCol w:w="2552"/>
        <w:gridCol w:w="1842"/>
        <w:gridCol w:w="1276"/>
        <w:gridCol w:w="1330"/>
      </w:tblGrid>
      <w:tr w:rsidR="00382581" w:rsidTr="00006E2F">
        <w:trPr>
          <w:trHeight w:val="391"/>
        </w:trPr>
        <w:tc>
          <w:tcPr>
            <w:tcW w:w="2523" w:type="dxa"/>
            <w:vMerge w:val="restart"/>
            <w:vAlign w:val="center"/>
          </w:tcPr>
          <w:p w:rsidR="00382581" w:rsidRPr="00006E2F" w:rsidRDefault="00382581" w:rsidP="00006E2F">
            <w:pPr>
              <w:spacing w:line="240" w:lineRule="auto"/>
              <w:jc w:val="center"/>
              <w:rPr>
                <w:rFonts w:ascii="Times New Roman" w:hAnsi="Times New Roman" w:cs="Times New Roman"/>
                <w:sz w:val="20"/>
                <w:szCs w:val="20"/>
                <w:lang w:eastAsia="ru-RU"/>
              </w:rPr>
            </w:pPr>
            <w:r w:rsidRPr="00006E2F">
              <w:rPr>
                <w:rFonts w:ascii="Times New Roman" w:hAnsi="Times New Roman" w:cs="Times New Roman"/>
                <w:sz w:val="20"/>
                <w:szCs w:val="20"/>
                <w:lang w:eastAsia="ru-RU"/>
              </w:rPr>
              <w:t>предмет</w:t>
            </w:r>
          </w:p>
        </w:tc>
        <w:tc>
          <w:tcPr>
            <w:tcW w:w="2552" w:type="dxa"/>
            <w:vMerge w:val="restart"/>
            <w:vAlign w:val="center"/>
          </w:tcPr>
          <w:p w:rsidR="00382581" w:rsidRPr="00006E2F" w:rsidRDefault="00382581" w:rsidP="00006E2F">
            <w:pPr>
              <w:spacing w:line="240" w:lineRule="auto"/>
              <w:jc w:val="center"/>
              <w:rPr>
                <w:rFonts w:ascii="Times New Roman" w:hAnsi="Times New Roman" w:cs="Times New Roman"/>
                <w:sz w:val="20"/>
                <w:szCs w:val="20"/>
                <w:lang w:eastAsia="ru-RU"/>
              </w:rPr>
            </w:pPr>
            <w:r w:rsidRPr="00006E2F">
              <w:rPr>
                <w:rFonts w:ascii="Times New Roman" w:hAnsi="Times New Roman" w:cs="Times New Roman"/>
                <w:sz w:val="20"/>
                <w:szCs w:val="20"/>
                <w:lang w:eastAsia="ru-RU"/>
              </w:rPr>
              <w:t>Качество</w:t>
            </w:r>
            <w:r w:rsidR="00E80312" w:rsidRPr="00006E2F">
              <w:rPr>
                <w:rFonts w:ascii="Times New Roman" w:hAnsi="Times New Roman" w:cs="Times New Roman"/>
                <w:sz w:val="20"/>
                <w:szCs w:val="20"/>
                <w:lang w:eastAsia="ru-RU"/>
              </w:rPr>
              <w:t xml:space="preserve"> </w:t>
            </w:r>
            <w:r w:rsidRPr="00006E2F">
              <w:rPr>
                <w:rFonts w:ascii="Times New Roman" w:hAnsi="Times New Roman" w:cs="Times New Roman"/>
                <w:sz w:val="20"/>
                <w:szCs w:val="20"/>
                <w:lang w:eastAsia="ru-RU"/>
              </w:rPr>
              <w:t xml:space="preserve"> выполнения</w:t>
            </w:r>
          </w:p>
          <w:p w:rsidR="00382581" w:rsidRPr="00006E2F" w:rsidRDefault="00382581" w:rsidP="00006E2F">
            <w:pPr>
              <w:spacing w:line="240" w:lineRule="auto"/>
              <w:jc w:val="center"/>
              <w:rPr>
                <w:rFonts w:ascii="Times New Roman" w:hAnsi="Times New Roman" w:cs="Times New Roman"/>
                <w:sz w:val="20"/>
                <w:szCs w:val="20"/>
                <w:lang w:eastAsia="ru-RU"/>
              </w:rPr>
            </w:pPr>
            <w:r w:rsidRPr="00006E2F">
              <w:rPr>
                <w:rFonts w:ascii="Times New Roman" w:hAnsi="Times New Roman" w:cs="Times New Roman"/>
                <w:sz w:val="20"/>
                <w:szCs w:val="20"/>
                <w:lang w:eastAsia="ru-RU"/>
              </w:rPr>
              <w:t>работы («4». «5»)</w:t>
            </w:r>
          </w:p>
        </w:tc>
        <w:tc>
          <w:tcPr>
            <w:tcW w:w="4448" w:type="dxa"/>
            <w:gridSpan w:val="3"/>
            <w:vAlign w:val="center"/>
          </w:tcPr>
          <w:p w:rsidR="00382581" w:rsidRPr="00006E2F" w:rsidRDefault="00382581" w:rsidP="00006E2F">
            <w:pPr>
              <w:spacing w:line="240" w:lineRule="auto"/>
              <w:jc w:val="center"/>
              <w:rPr>
                <w:rFonts w:ascii="Times New Roman" w:hAnsi="Times New Roman" w:cs="Times New Roman"/>
                <w:sz w:val="20"/>
                <w:szCs w:val="20"/>
                <w:lang w:eastAsia="ru-RU"/>
              </w:rPr>
            </w:pPr>
            <w:r w:rsidRPr="00006E2F">
              <w:rPr>
                <w:rFonts w:ascii="Times New Roman" w:hAnsi="Times New Roman" w:cs="Times New Roman"/>
                <w:sz w:val="20"/>
                <w:szCs w:val="20"/>
                <w:lang w:eastAsia="ru-RU"/>
              </w:rPr>
              <w:t>Оценки за итоговую работу</w:t>
            </w:r>
            <w:r w:rsidR="003578E2" w:rsidRPr="00006E2F">
              <w:rPr>
                <w:rFonts w:ascii="Times New Roman" w:hAnsi="Times New Roman" w:cs="Times New Roman"/>
                <w:sz w:val="20"/>
                <w:szCs w:val="20"/>
                <w:lang w:eastAsia="ru-RU"/>
              </w:rPr>
              <w:t xml:space="preserve"> (2-4 классы)</w:t>
            </w:r>
          </w:p>
        </w:tc>
      </w:tr>
      <w:tr w:rsidR="009F7299" w:rsidTr="00006E2F">
        <w:trPr>
          <w:trHeight w:val="617"/>
        </w:trPr>
        <w:tc>
          <w:tcPr>
            <w:tcW w:w="2523" w:type="dxa"/>
            <w:vMerge/>
            <w:vAlign w:val="center"/>
          </w:tcPr>
          <w:p w:rsidR="009F7299" w:rsidRPr="00006E2F" w:rsidRDefault="009F7299" w:rsidP="00006E2F">
            <w:pPr>
              <w:spacing w:line="240" w:lineRule="auto"/>
              <w:jc w:val="center"/>
              <w:rPr>
                <w:rFonts w:ascii="Times New Roman" w:hAnsi="Times New Roman" w:cs="Times New Roman"/>
                <w:sz w:val="20"/>
                <w:szCs w:val="20"/>
                <w:lang w:eastAsia="ru-RU"/>
              </w:rPr>
            </w:pPr>
          </w:p>
        </w:tc>
        <w:tc>
          <w:tcPr>
            <w:tcW w:w="2552" w:type="dxa"/>
            <w:vMerge/>
            <w:vAlign w:val="center"/>
          </w:tcPr>
          <w:p w:rsidR="009F7299" w:rsidRPr="00006E2F" w:rsidRDefault="009F7299" w:rsidP="00006E2F">
            <w:pPr>
              <w:spacing w:line="240" w:lineRule="auto"/>
              <w:jc w:val="center"/>
              <w:rPr>
                <w:rFonts w:ascii="Times New Roman" w:hAnsi="Times New Roman" w:cs="Times New Roman"/>
                <w:sz w:val="20"/>
                <w:szCs w:val="20"/>
                <w:lang w:eastAsia="ru-RU"/>
              </w:rPr>
            </w:pPr>
          </w:p>
        </w:tc>
        <w:tc>
          <w:tcPr>
            <w:tcW w:w="1842" w:type="dxa"/>
            <w:vAlign w:val="center"/>
          </w:tcPr>
          <w:p w:rsidR="009F7299" w:rsidRPr="00006E2F" w:rsidRDefault="009F7299" w:rsidP="00006E2F">
            <w:pPr>
              <w:spacing w:line="259" w:lineRule="auto"/>
              <w:jc w:val="center"/>
              <w:rPr>
                <w:rFonts w:ascii="Times New Roman" w:hAnsi="Times New Roman" w:cs="Times New Roman"/>
                <w:sz w:val="20"/>
                <w:szCs w:val="20"/>
                <w:lang w:eastAsia="ru-RU"/>
              </w:rPr>
            </w:pPr>
            <w:r w:rsidRPr="00006E2F">
              <w:rPr>
                <w:rFonts w:ascii="Times New Roman" w:hAnsi="Times New Roman" w:cs="Times New Roman"/>
                <w:sz w:val="20"/>
                <w:szCs w:val="20"/>
                <w:lang w:eastAsia="ru-RU"/>
              </w:rPr>
              <w:t>«5»</w:t>
            </w:r>
          </w:p>
          <w:p w:rsidR="009F7299" w:rsidRPr="00006E2F" w:rsidRDefault="009F7299" w:rsidP="00006E2F">
            <w:pPr>
              <w:spacing w:line="240" w:lineRule="auto"/>
              <w:jc w:val="center"/>
              <w:rPr>
                <w:rFonts w:ascii="Times New Roman" w:hAnsi="Times New Roman" w:cs="Times New Roman"/>
                <w:sz w:val="20"/>
                <w:szCs w:val="20"/>
                <w:lang w:eastAsia="ru-RU"/>
              </w:rPr>
            </w:pPr>
          </w:p>
        </w:tc>
        <w:tc>
          <w:tcPr>
            <w:tcW w:w="1276" w:type="dxa"/>
            <w:vAlign w:val="center"/>
          </w:tcPr>
          <w:p w:rsidR="009F7299" w:rsidRPr="00006E2F" w:rsidRDefault="009F7299" w:rsidP="00006E2F">
            <w:pPr>
              <w:spacing w:line="259" w:lineRule="auto"/>
              <w:jc w:val="center"/>
              <w:rPr>
                <w:rFonts w:ascii="Times New Roman" w:hAnsi="Times New Roman" w:cs="Times New Roman"/>
                <w:sz w:val="20"/>
                <w:szCs w:val="20"/>
                <w:lang w:eastAsia="ru-RU"/>
              </w:rPr>
            </w:pPr>
            <w:r w:rsidRPr="00006E2F">
              <w:rPr>
                <w:rFonts w:ascii="Times New Roman" w:hAnsi="Times New Roman" w:cs="Times New Roman"/>
                <w:sz w:val="20"/>
                <w:szCs w:val="20"/>
                <w:lang w:eastAsia="ru-RU"/>
              </w:rPr>
              <w:t>«4»</w:t>
            </w:r>
          </w:p>
          <w:p w:rsidR="009F7299" w:rsidRPr="00006E2F" w:rsidRDefault="009F7299" w:rsidP="00006E2F">
            <w:pPr>
              <w:spacing w:line="240" w:lineRule="auto"/>
              <w:jc w:val="center"/>
              <w:rPr>
                <w:rFonts w:ascii="Times New Roman" w:hAnsi="Times New Roman" w:cs="Times New Roman"/>
                <w:sz w:val="20"/>
                <w:szCs w:val="20"/>
                <w:lang w:eastAsia="ru-RU"/>
              </w:rPr>
            </w:pPr>
          </w:p>
        </w:tc>
        <w:tc>
          <w:tcPr>
            <w:tcW w:w="1330" w:type="dxa"/>
            <w:vAlign w:val="center"/>
          </w:tcPr>
          <w:p w:rsidR="009F7299" w:rsidRPr="00006E2F" w:rsidRDefault="009F7299" w:rsidP="00006E2F">
            <w:pPr>
              <w:spacing w:line="259" w:lineRule="auto"/>
              <w:jc w:val="center"/>
              <w:rPr>
                <w:rFonts w:ascii="Times New Roman" w:hAnsi="Times New Roman" w:cs="Times New Roman"/>
                <w:sz w:val="20"/>
                <w:szCs w:val="20"/>
                <w:lang w:eastAsia="ru-RU"/>
              </w:rPr>
            </w:pPr>
            <w:r w:rsidRPr="00006E2F">
              <w:rPr>
                <w:rFonts w:ascii="Times New Roman" w:hAnsi="Times New Roman" w:cs="Times New Roman"/>
                <w:sz w:val="20"/>
                <w:szCs w:val="20"/>
                <w:lang w:eastAsia="ru-RU"/>
              </w:rPr>
              <w:t>«3»</w:t>
            </w:r>
          </w:p>
          <w:p w:rsidR="009F7299" w:rsidRPr="00006E2F" w:rsidRDefault="009F7299" w:rsidP="00006E2F">
            <w:pPr>
              <w:spacing w:line="240" w:lineRule="auto"/>
              <w:jc w:val="center"/>
              <w:rPr>
                <w:rFonts w:ascii="Times New Roman" w:hAnsi="Times New Roman" w:cs="Times New Roman"/>
                <w:sz w:val="20"/>
                <w:szCs w:val="20"/>
                <w:lang w:eastAsia="ru-RU"/>
              </w:rPr>
            </w:pPr>
          </w:p>
        </w:tc>
      </w:tr>
      <w:tr w:rsidR="00137563" w:rsidTr="00137563">
        <w:tc>
          <w:tcPr>
            <w:tcW w:w="2523" w:type="dxa"/>
            <w:vAlign w:val="center"/>
          </w:tcPr>
          <w:p w:rsidR="00137563" w:rsidRPr="00006E2F" w:rsidRDefault="00137563" w:rsidP="00006E2F">
            <w:pPr>
              <w:spacing w:line="240" w:lineRule="auto"/>
              <w:jc w:val="center"/>
              <w:rPr>
                <w:rFonts w:ascii="Times New Roman" w:hAnsi="Times New Roman" w:cs="Times New Roman"/>
                <w:sz w:val="20"/>
                <w:szCs w:val="20"/>
                <w:lang w:eastAsia="ru-RU"/>
              </w:rPr>
            </w:pPr>
            <w:r w:rsidRPr="00006E2F">
              <w:rPr>
                <w:rFonts w:ascii="Times New Roman" w:hAnsi="Times New Roman" w:cs="Times New Roman"/>
                <w:sz w:val="20"/>
                <w:szCs w:val="20"/>
                <w:lang w:eastAsia="ru-RU"/>
              </w:rPr>
              <w:t>Русский язык</w:t>
            </w:r>
          </w:p>
        </w:tc>
        <w:tc>
          <w:tcPr>
            <w:tcW w:w="2552" w:type="dxa"/>
            <w:vAlign w:val="center"/>
          </w:tcPr>
          <w:p w:rsidR="00137563" w:rsidRPr="00006E2F" w:rsidRDefault="00137563" w:rsidP="00006E2F">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69%</w:t>
            </w:r>
          </w:p>
        </w:tc>
        <w:tc>
          <w:tcPr>
            <w:tcW w:w="1842" w:type="dxa"/>
          </w:tcPr>
          <w:p w:rsidR="00137563" w:rsidRPr="00035B99" w:rsidRDefault="00137563" w:rsidP="00137563">
            <w:r w:rsidRPr="00035B99">
              <w:t>85</w:t>
            </w:r>
            <w:r>
              <w:t xml:space="preserve"> (19%)</w:t>
            </w:r>
          </w:p>
        </w:tc>
        <w:tc>
          <w:tcPr>
            <w:tcW w:w="1276" w:type="dxa"/>
          </w:tcPr>
          <w:p w:rsidR="00137563" w:rsidRPr="00035B99" w:rsidRDefault="00137563" w:rsidP="00137563">
            <w:r>
              <w:t>217 (50%)</w:t>
            </w:r>
          </w:p>
        </w:tc>
        <w:tc>
          <w:tcPr>
            <w:tcW w:w="1330" w:type="dxa"/>
          </w:tcPr>
          <w:p w:rsidR="00137563" w:rsidRDefault="00137563" w:rsidP="00137563">
            <w:r w:rsidRPr="00035B99">
              <w:t>128</w:t>
            </w:r>
            <w:r>
              <w:t xml:space="preserve"> (29%)</w:t>
            </w:r>
          </w:p>
        </w:tc>
      </w:tr>
      <w:tr w:rsidR="00137563" w:rsidTr="00137563">
        <w:tc>
          <w:tcPr>
            <w:tcW w:w="2523" w:type="dxa"/>
            <w:vAlign w:val="center"/>
          </w:tcPr>
          <w:p w:rsidR="00137563" w:rsidRPr="00006E2F" w:rsidRDefault="00137563" w:rsidP="00006E2F">
            <w:pPr>
              <w:spacing w:line="240" w:lineRule="auto"/>
              <w:jc w:val="center"/>
              <w:rPr>
                <w:rFonts w:ascii="Times New Roman" w:hAnsi="Times New Roman" w:cs="Times New Roman"/>
                <w:sz w:val="20"/>
                <w:szCs w:val="20"/>
                <w:lang w:eastAsia="ru-RU"/>
              </w:rPr>
            </w:pPr>
            <w:r w:rsidRPr="00006E2F">
              <w:rPr>
                <w:rFonts w:ascii="Times New Roman" w:hAnsi="Times New Roman" w:cs="Times New Roman"/>
                <w:sz w:val="20"/>
                <w:szCs w:val="20"/>
                <w:lang w:eastAsia="ru-RU"/>
              </w:rPr>
              <w:t>математика</w:t>
            </w:r>
          </w:p>
        </w:tc>
        <w:tc>
          <w:tcPr>
            <w:tcW w:w="2552" w:type="dxa"/>
            <w:vAlign w:val="center"/>
          </w:tcPr>
          <w:p w:rsidR="00137563" w:rsidRPr="00006E2F" w:rsidRDefault="00137563" w:rsidP="00006E2F">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76%</w:t>
            </w:r>
          </w:p>
        </w:tc>
        <w:tc>
          <w:tcPr>
            <w:tcW w:w="1842" w:type="dxa"/>
          </w:tcPr>
          <w:p w:rsidR="00137563" w:rsidRPr="00C3253D" w:rsidRDefault="00137563" w:rsidP="00137563">
            <w:r w:rsidRPr="00C3253D">
              <w:t>1</w:t>
            </w:r>
            <w:r>
              <w:t>19 (28%)</w:t>
            </w:r>
          </w:p>
        </w:tc>
        <w:tc>
          <w:tcPr>
            <w:tcW w:w="1276" w:type="dxa"/>
          </w:tcPr>
          <w:p w:rsidR="00137563" w:rsidRPr="00C3253D" w:rsidRDefault="00137563" w:rsidP="00137563">
            <w:r w:rsidRPr="00C3253D">
              <w:t>208</w:t>
            </w:r>
            <w:r>
              <w:t xml:space="preserve"> (48%)</w:t>
            </w:r>
          </w:p>
        </w:tc>
        <w:tc>
          <w:tcPr>
            <w:tcW w:w="1330" w:type="dxa"/>
          </w:tcPr>
          <w:p w:rsidR="00137563" w:rsidRDefault="00137563" w:rsidP="00137563">
            <w:r>
              <w:t>103 (24%)</w:t>
            </w:r>
          </w:p>
        </w:tc>
      </w:tr>
    </w:tbl>
    <w:p w:rsidR="001D33E6" w:rsidRDefault="009F7299" w:rsidP="00035CB0">
      <w:pPr>
        <w:spacing w:after="0" w:line="240" w:lineRule="auto"/>
        <w:ind w:left="-567" w:firstLine="567"/>
        <w:jc w:val="both"/>
        <w:rPr>
          <w:rFonts w:ascii="Times New Roman" w:hAnsi="Times New Roman"/>
          <w:sz w:val="28"/>
          <w:szCs w:val="28"/>
          <w:lang w:eastAsia="ru-RU"/>
        </w:rPr>
      </w:pPr>
      <w:r>
        <w:rPr>
          <w:rFonts w:ascii="Times New Roman" w:hAnsi="Times New Roman"/>
          <w:sz w:val="28"/>
          <w:szCs w:val="28"/>
          <w:lang w:eastAsia="ru-RU"/>
        </w:rPr>
        <w:t>Среди учащихся 2-4 классов учебный год завершили:</w:t>
      </w:r>
    </w:p>
    <w:p w:rsidR="009F7299" w:rsidRDefault="009F7299" w:rsidP="00035CB0">
      <w:pPr>
        <w:spacing w:after="0" w:line="240" w:lineRule="auto"/>
        <w:ind w:left="-567" w:firstLine="567"/>
        <w:jc w:val="both"/>
        <w:rPr>
          <w:rFonts w:ascii="Times New Roman" w:hAnsi="Times New Roman"/>
          <w:sz w:val="28"/>
          <w:szCs w:val="28"/>
          <w:lang w:eastAsia="ru-RU"/>
        </w:rPr>
      </w:pPr>
      <w:r>
        <w:rPr>
          <w:rFonts w:ascii="Times New Roman" w:hAnsi="Times New Roman"/>
          <w:sz w:val="28"/>
          <w:szCs w:val="28"/>
          <w:lang w:eastAsia="ru-RU"/>
        </w:rPr>
        <w:t xml:space="preserve">- на «отлично»- </w:t>
      </w:r>
      <w:r w:rsidR="00137563">
        <w:rPr>
          <w:rFonts w:ascii="Times New Roman" w:hAnsi="Times New Roman"/>
          <w:sz w:val="28"/>
          <w:szCs w:val="28"/>
          <w:lang w:eastAsia="ru-RU"/>
        </w:rPr>
        <w:t>66</w:t>
      </w:r>
      <w:r>
        <w:rPr>
          <w:rFonts w:ascii="Times New Roman" w:hAnsi="Times New Roman"/>
          <w:sz w:val="28"/>
          <w:szCs w:val="28"/>
          <w:lang w:eastAsia="ru-RU"/>
        </w:rPr>
        <w:t xml:space="preserve"> человек (1</w:t>
      </w:r>
      <w:r w:rsidR="00137563">
        <w:rPr>
          <w:rFonts w:ascii="Times New Roman" w:hAnsi="Times New Roman"/>
          <w:sz w:val="28"/>
          <w:szCs w:val="28"/>
          <w:lang w:eastAsia="ru-RU"/>
        </w:rPr>
        <w:t>5</w:t>
      </w:r>
      <w:r>
        <w:rPr>
          <w:rFonts w:ascii="Times New Roman" w:hAnsi="Times New Roman"/>
          <w:sz w:val="28"/>
          <w:szCs w:val="28"/>
          <w:lang w:eastAsia="ru-RU"/>
        </w:rPr>
        <w:t>%);</w:t>
      </w:r>
    </w:p>
    <w:p w:rsidR="009F7299" w:rsidRDefault="009F7299" w:rsidP="00035CB0">
      <w:pPr>
        <w:spacing w:after="0" w:line="240" w:lineRule="auto"/>
        <w:ind w:left="-567" w:firstLine="567"/>
        <w:jc w:val="both"/>
        <w:rPr>
          <w:rFonts w:ascii="Times New Roman" w:hAnsi="Times New Roman"/>
          <w:sz w:val="28"/>
          <w:szCs w:val="28"/>
          <w:lang w:eastAsia="ru-RU"/>
        </w:rPr>
      </w:pPr>
      <w:r>
        <w:rPr>
          <w:rFonts w:ascii="Times New Roman" w:hAnsi="Times New Roman"/>
          <w:sz w:val="28"/>
          <w:szCs w:val="28"/>
          <w:lang w:eastAsia="ru-RU"/>
        </w:rPr>
        <w:t xml:space="preserve">- на «4» и «5» - </w:t>
      </w:r>
      <w:r w:rsidR="00137563">
        <w:rPr>
          <w:rFonts w:ascii="Times New Roman" w:hAnsi="Times New Roman"/>
          <w:sz w:val="28"/>
          <w:szCs w:val="28"/>
          <w:lang w:eastAsia="ru-RU"/>
        </w:rPr>
        <w:t>205</w:t>
      </w:r>
      <w:r>
        <w:rPr>
          <w:rFonts w:ascii="Times New Roman" w:hAnsi="Times New Roman"/>
          <w:sz w:val="28"/>
          <w:szCs w:val="28"/>
          <w:lang w:eastAsia="ru-RU"/>
        </w:rPr>
        <w:t xml:space="preserve"> человека (4</w:t>
      </w:r>
      <w:r w:rsidR="00137563">
        <w:rPr>
          <w:rFonts w:ascii="Times New Roman" w:hAnsi="Times New Roman"/>
          <w:sz w:val="28"/>
          <w:szCs w:val="28"/>
          <w:lang w:eastAsia="ru-RU"/>
        </w:rPr>
        <w:t>8</w:t>
      </w:r>
      <w:r>
        <w:rPr>
          <w:rFonts w:ascii="Times New Roman" w:hAnsi="Times New Roman"/>
          <w:sz w:val="28"/>
          <w:szCs w:val="28"/>
          <w:lang w:eastAsia="ru-RU"/>
        </w:rPr>
        <w:t>%);</w:t>
      </w:r>
    </w:p>
    <w:p w:rsidR="009F7299" w:rsidRDefault="009F7299" w:rsidP="00035CB0">
      <w:pPr>
        <w:spacing w:after="0" w:line="240" w:lineRule="auto"/>
        <w:ind w:left="-567" w:firstLine="567"/>
        <w:jc w:val="both"/>
        <w:rPr>
          <w:rFonts w:ascii="Times New Roman" w:hAnsi="Times New Roman"/>
          <w:sz w:val="28"/>
          <w:szCs w:val="28"/>
          <w:lang w:eastAsia="ru-RU"/>
        </w:rPr>
      </w:pPr>
      <w:r>
        <w:rPr>
          <w:rFonts w:ascii="Times New Roman" w:hAnsi="Times New Roman"/>
          <w:sz w:val="28"/>
          <w:szCs w:val="28"/>
          <w:lang w:eastAsia="ru-RU"/>
        </w:rPr>
        <w:t xml:space="preserve">- с одной «3»- </w:t>
      </w:r>
      <w:r w:rsidR="00FB411C">
        <w:rPr>
          <w:rFonts w:ascii="Times New Roman" w:hAnsi="Times New Roman"/>
          <w:sz w:val="28"/>
          <w:szCs w:val="28"/>
          <w:lang w:eastAsia="ru-RU"/>
        </w:rPr>
        <w:t>48</w:t>
      </w:r>
      <w:r>
        <w:rPr>
          <w:rFonts w:ascii="Times New Roman" w:hAnsi="Times New Roman"/>
          <w:sz w:val="28"/>
          <w:szCs w:val="28"/>
          <w:lang w:eastAsia="ru-RU"/>
        </w:rPr>
        <w:t xml:space="preserve"> человек (</w:t>
      </w:r>
      <w:r w:rsidR="00FB411C">
        <w:rPr>
          <w:rFonts w:ascii="Times New Roman" w:hAnsi="Times New Roman"/>
          <w:sz w:val="28"/>
          <w:szCs w:val="28"/>
          <w:lang w:eastAsia="ru-RU"/>
        </w:rPr>
        <w:t>11</w:t>
      </w:r>
      <w:r>
        <w:rPr>
          <w:rFonts w:ascii="Times New Roman" w:hAnsi="Times New Roman"/>
          <w:sz w:val="28"/>
          <w:szCs w:val="28"/>
          <w:lang w:eastAsia="ru-RU"/>
        </w:rPr>
        <w:t>%).</w:t>
      </w:r>
    </w:p>
    <w:p w:rsidR="00E80312" w:rsidRDefault="00E80312" w:rsidP="00035CB0">
      <w:pPr>
        <w:spacing w:after="0" w:line="240" w:lineRule="auto"/>
        <w:ind w:left="-567" w:firstLine="567"/>
        <w:jc w:val="both"/>
        <w:rPr>
          <w:rFonts w:ascii="Times New Roman" w:eastAsia="Calibri" w:hAnsi="Times New Roman" w:cs="Times New Roman"/>
          <w:sz w:val="28"/>
          <w:szCs w:val="28"/>
          <w:lang w:eastAsia="ru-RU"/>
        </w:rPr>
      </w:pPr>
      <w:r w:rsidRPr="00E80312">
        <w:rPr>
          <w:rFonts w:ascii="Times New Roman" w:eastAsia="Calibri" w:hAnsi="Times New Roman" w:cs="Times New Roman"/>
          <w:sz w:val="28"/>
          <w:szCs w:val="28"/>
          <w:lang w:eastAsia="ru-RU"/>
        </w:rPr>
        <w:t xml:space="preserve">Анализ учебных достижений выпускников начальной школы является одной из составляющих системы оценки качества образования, которая позволяет осуществить оценивание качества на всех уровнях обучения.  Проведение анализа  помогает  комплексно организовать методическую и управленческую работу со всеми участниками образовательного процесса и сосредоточить усилия на формирование умений, которые по результатам анализа, недостаточно сформированы у выпускников начальной школы классов. </w:t>
      </w:r>
    </w:p>
    <w:p w:rsidR="00006E2F" w:rsidRDefault="00006E2F" w:rsidP="00E80312">
      <w:pPr>
        <w:spacing w:after="0" w:line="276" w:lineRule="auto"/>
        <w:jc w:val="center"/>
        <w:rPr>
          <w:rFonts w:ascii="Times New Roman" w:eastAsia="Calibri" w:hAnsi="Times New Roman" w:cs="Times New Roman"/>
          <w:b/>
          <w:color w:val="002060"/>
          <w:sz w:val="28"/>
          <w:szCs w:val="28"/>
          <w:u w:val="single"/>
          <w:lang w:eastAsia="ru-RU"/>
        </w:rPr>
      </w:pPr>
    </w:p>
    <w:p w:rsidR="00E80312" w:rsidRPr="009225EF" w:rsidRDefault="00E80312" w:rsidP="00E80312">
      <w:pPr>
        <w:spacing w:after="0" w:line="240" w:lineRule="auto"/>
        <w:jc w:val="center"/>
        <w:rPr>
          <w:rFonts w:ascii="Times New Roman" w:eastAsia="Calibri" w:hAnsi="Times New Roman" w:cs="Times New Roman"/>
          <w:b/>
          <w:color w:val="002060"/>
          <w:sz w:val="28"/>
          <w:szCs w:val="28"/>
          <w:u w:val="single"/>
          <w:shd w:val="clear" w:color="auto" w:fill="FFFFFF"/>
        </w:rPr>
      </w:pPr>
      <w:r w:rsidRPr="009225EF">
        <w:rPr>
          <w:rFonts w:ascii="Times New Roman" w:eastAsia="Calibri" w:hAnsi="Times New Roman" w:cs="Times New Roman"/>
          <w:b/>
          <w:color w:val="002060"/>
          <w:sz w:val="28"/>
          <w:szCs w:val="28"/>
          <w:u w:val="single"/>
          <w:shd w:val="clear" w:color="auto" w:fill="FFFFFF"/>
        </w:rPr>
        <w:t>8.</w:t>
      </w:r>
      <w:r w:rsidR="00BB2E81">
        <w:rPr>
          <w:rFonts w:ascii="Times New Roman" w:eastAsia="Calibri" w:hAnsi="Times New Roman" w:cs="Times New Roman"/>
          <w:b/>
          <w:color w:val="002060"/>
          <w:sz w:val="28"/>
          <w:szCs w:val="28"/>
          <w:u w:val="single"/>
          <w:shd w:val="clear" w:color="auto" w:fill="FFFFFF"/>
        </w:rPr>
        <w:t>3</w:t>
      </w:r>
      <w:r w:rsidRPr="009225EF">
        <w:rPr>
          <w:rFonts w:ascii="Times New Roman" w:eastAsia="Calibri" w:hAnsi="Times New Roman" w:cs="Times New Roman"/>
          <w:b/>
          <w:color w:val="002060"/>
          <w:sz w:val="28"/>
          <w:szCs w:val="28"/>
          <w:u w:val="single"/>
          <w:shd w:val="clear" w:color="auto" w:fill="FFFFFF"/>
        </w:rPr>
        <w:t>. КОМПЛЕКСНАЯ ОЦЕНКА КАЧЕСТВА ОБРАЗОВАНИЯ.</w:t>
      </w:r>
    </w:p>
    <w:p w:rsidR="00E80312" w:rsidRPr="009225EF" w:rsidRDefault="00E80312" w:rsidP="00E80312">
      <w:pPr>
        <w:spacing w:after="0" w:line="240" w:lineRule="auto"/>
        <w:jc w:val="center"/>
        <w:rPr>
          <w:rFonts w:ascii="Times New Roman" w:eastAsia="Calibri" w:hAnsi="Times New Roman" w:cs="Times New Roman"/>
          <w:b/>
          <w:color w:val="002060"/>
          <w:sz w:val="28"/>
          <w:szCs w:val="28"/>
          <w:u w:val="single"/>
          <w:shd w:val="clear" w:color="auto" w:fill="FFFFFF"/>
        </w:rPr>
      </w:pPr>
      <w:r w:rsidRPr="009225EF">
        <w:rPr>
          <w:rFonts w:ascii="Times New Roman" w:eastAsia="Calibri" w:hAnsi="Times New Roman" w:cs="Times New Roman"/>
          <w:b/>
          <w:color w:val="002060"/>
          <w:sz w:val="28"/>
          <w:szCs w:val="28"/>
          <w:u w:val="single"/>
          <w:shd w:val="clear" w:color="auto" w:fill="FFFFFF"/>
        </w:rPr>
        <w:t xml:space="preserve">МОНИТОРИНГ КАЧЕСТВА ЗНАНИЙ ПО РУССКОМУ ЯЗЫКУ, </w:t>
      </w:r>
    </w:p>
    <w:p w:rsidR="001D33E6" w:rsidRDefault="00E80312" w:rsidP="00E80312">
      <w:pPr>
        <w:spacing w:after="0" w:line="240" w:lineRule="auto"/>
        <w:jc w:val="center"/>
        <w:rPr>
          <w:rFonts w:ascii="Times New Roman" w:eastAsia="Calibri" w:hAnsi="Times New Roman" w:cs="Times New Roman"/>
          <w:b/>
          <w:color w:val="C00000"/>
          <w:sz w:val="28"/>
          <w:szCs w:val="28"/>
          <w:shd w:val="clear" w:color="auto" w:fill="FFFFFF"/>
        </w:rPr>
      </w:pPr>
      <w:r w:rsidRPr="009225EF">
        <w:rPr>
          <w:rFonts w:ascii="Times New Roman" w:eastAsia="Calibri" w:hAnsi="Times New Roman" w:cs="Times New Roman"/>
          <w:b/>
          <w:color w:val="002060"/>
          <w:sz w:val="28"/>
          <w:szCs w:val="28"/>
          <w:u w:val="single"/>
          <w:shd w:val="clear" w:color="auto" w:fill="FFFFFF"/>
        </w:rPr>
        <w:t>МАТЕМАТИКЕ</w:t>
      </w:r>
    </w:p>
    <w:p w:rsidR="00E80312" w:rsidRDefault="00E80312" w:rsidP="00E80312">
      <w:pPr>
        <w:spacing w:after="0" w:line="240" w:lineRule="auto"/>
        <w:jc w:val="center"/>
        <w:rPr>
          <w:rFonts w:ascii="Times New Roman" w:eastAsia="Calibri" w:hAnsi="Times New Roman" w:cs="Times New Roman"/>
          <w:b/>
          <w:color w:val="C00000"/>
          <w:sz w:val="28"/>
          <w:szCs w:val="28"/>
          <w:shd w:val="clear" w:color="auto" w:fill="FFFFFF"/>
        </w:rPr>
      </w:pPr>
    </w:p>
    <w:p w:rsidR="00E80312" w:rsidRPr="00E80312" w:rsidRDefault="00E80312" w:rsidP="00930899">
      <w:pPr>
        <w:spacing w:after="0" w:line="240" w:lineRule="auto"/>
        <w:jc w:val="both"/>
        <w:rPr>
          <w:rFonts w:ascii="Times New Roman" w:eastAsia="Calibri" w:hAnsi="Times New Roman" w:cs="Times New Roman"/>
          <w:b/>
          <w:sz w:val="28"/>
          <w:szCs w:val="28"/>
          <w:shd w:val="clear" w:color="auto" w:fill="FFFFFF"/>
        </w:rPr>
      </w:pPr>
      <w:r w:rsidRPr="00E80312">
        <w:rPr>
          <w:rFonts w:ascii="Times New Roman" w:eastAsia="Calibri" w:hAnsi="Times New Roman" w:cs="Times New Roman"/>
          <w:sz w:val="28"/>
          <w:szCs w:val="28"/>
          <w:shd w:val="clear" w:color="auto" w:fill="FFFFFF"/>
        </w:rPr>
        <w:t xml:space="preserve">Одним из важнейших условий повышения эффективности управления учебным процессом является систематический анализ объективных данных о состоянии результатов обучения учащихся, который  позволяет определить  пробелы в процессе учебной деятельности. Оценка качества образования образовательных организаций  базируется в основном на предметах – русский язык,  математика. Именно успешное прохождение ГИА -11 по предметам русский язык и математика является условием для получения </w:t>
      </w:r>
      <w:r w:rsidRPr="00E80312">
        <w:rPr>
          <w:rFonts w:ascii="Times New Roman" w:eastAsia="Calibri" w:hAnsi="Times New Roman" w:cs="Times New Roman"/>
          <w:sz w:val="28"/>
          <w:szCs w:val="28"/>
          <w:shd w:val="clear" w:color="auto" w:fill="FFFFFF"/>
        </w:rPr>
        <w:lastRenderedPageBreak/>
        <w:t xml:space="preserve">аттестата. </w:t>
      </w:r>
      <w:r w:rsidRPr="00E80312">
        <w:rPr>
          <w:rFonts w:ascii="Times New Roman" w:eastAsia="Calibri" w:hAnsi="Times New Roman" w:cs="Times New Roman"/>
          <w:b/>
          <w:sz w:val="28"/>
          <w:szCs w:val="28"/>
          <w:shd w:val="clear" w:color="auto" w:fill="FFFFFF"/>
        </w:rPr>
        <w:t>По итогам 202</w:t>
      </w:r>
      <w:r w:rsidR="00CD3F6E">
        <w:rPr>
          <w:rFonts w:ascii="Times New Roman" w:eastAsia="Calibri" w:hAnsi="Times New Roman" w:cs="Times New Roman"/>
          <w:b/>
          <w:sz w:val="28"/>
          <w:szCs w:val="28"/>
          <w:shd w:val="clear" w:color="auto" w:fill="FFFFFF"/>
        </w:rPr>
        <w:t>3</w:t>
      </w:r>
      <w:r w:rsidRPr="00E80312">
        <w:rPr>
          <w:rFonts w:ascii="Times New Roman" w:eastAsia="Calibri" w:hAnsi="Times New Roman" w:cs="Times New Roman"/>
          <w:b/>
          <w:sz w:val="28"/>
          <w:szCs w:val="28"/>
          <w:shd w:val="clear" w:color="auto" w:fill="FFFFFF"/>
        </w:rPr>
        <w:t>-202</w:t>
      </w:r>
      <w:r w:rsidR="00CD3F6E">
        <w:rPr>
          <w:rFonts w:ascii="Times New Roman" w:eastAsia="Calibri" w:hAnsi="Times New Roman" w:cs="Times New Roman"/>
          <w:b/>
          <w:sz w:val="28"/>
          <w:szCs w:val="28"/>
          <w:shd w:val="clear" w:color="auto" w:fill="FFFFFF"/>
        </w:rPr>
        <w:t>4</w:t>
      </w:r>
      <w:r w:rsidRPr="00E80312">
        <w:rPr>
          <w:rFonts w:ascii="Times New Roman" w:eastAsia="Calibri" w:hAnsi="Times New Roman" w:cs="Times New Roman"/>
          <w:b/>
          <w:sz w:val="28"/>
          <w:szCs w:val="28"/>
          <w:shd w:val="clear" w:color="auto" w:fill="FFFFFF"/>
        </w:rPr>
        <w:t xml:space="preserve"> учебного года </w:t>
      </w:r>
      <w:r w:rsidRPr="00CD3F6E">
        <w:rPr>
          <w:rFonts w:ascii="Times New Roman" w:eastAsia="Calibri" w:hAnsi="Times New Roman" w:cs="Times New Roman"/>
          <w:b/>
          <w:sz w:val="28"/>
          <w:szCs w:val="28"/>
          <w:u w:val="single"/>
          <w:shd w:val="clear" w:color="auto" w:fill="FFFFFF"/>
        </w:rPr>
        <w:t>качество</w:t>
      </w:r>
      <w:r w:rsidRPr="00E80312">
        <w:rPr>
          <w:rFonts w:ascii="Times New Roman" w:eastAsia="Calibri" w:hAnsi="Times New Roman" w:cs="Times New Roman"/>
          <w:b/>
          <w:sz w:val="28"/>
          <w:szCs w:val="28"/>
          <w:shd w:val="clear" w:color="auto" w:fill="FFFFFF"/>
        </w:rPr>
        <w:t xml:space="preserve"> </w:t>
      </w:r>
      <w:r>
        <w:rPr>
          <w:rFonts w:ascii="Times New Roman" w:eastAsia="Calibri" w:hAnsi="Times New Roman" w:cs="Times New Roman"/>
          <w:b/>
          <w:sz w:val="28"/>
          <w:szCs w:val="28"/>
          <w:shd w:val="clear" w:color="auto" w:fill="FFFFFF"/>
        </w:rPr>
        <w:t>образования</w:t>
      </w:r>
      <w:r w:rsidRPr="00E80312">
        <w:rPr>
          <w:rFonts w:ascii="Times New Roman" w:eastAsia="Calibri" w:hAnsi="Times New Roman" w:cs="Times New Roman"/>
          <w:b/>
          <w:sz w:val="28"/>
          <w:szCs w:val="28"/>
          <w:shd w:val="clear" w:color="auto" w:fill="FFFFFF"/>
        </w:rPr>
        <w:t xml:space="preserve"> по вышеуказанным предметам выглядит следующим образом:</w:t>
      </w:r>
    </w:p>
    <w:tbl>
      <w:tblPr>
        <w:tblStyle w:val="120"/>
        <w:tblW w:w="10326" w:type="dxa"/>
        <w:tblInd w:w="-579" w:type="dxa"/>
        <w:tblLayout w:type="fixed"/>
        <w:tblLook w:val="04A0" w:firstRow="1" w:lastRow="0" w:firstColumn="1" w:lastColumn="0" w:noHBand="0" w:noVBand="1"/>
      </w:tblPr>
      <w:tblGrid>
        <w:gridCol w:w="1744"/>
        <w:gridCol w:w="1353"/>
        <w:gridCol w:w="1276"/>
        <w:gridCol w:w="1417"/>
        <w:gridCol w:w="1560"/>
        <w:gridCol w:w="1417"/>
        <w:gridCol w:w="1559"/>
      </w:tblGrid>
      <w:tr w:rsidR="00C21DAD" w:rsidRPr="00E80312" w:rsidTr="00C21DAD">
        <w:trPr>
          <w:trHeight w:val="336"/>
        </w:trPr>
        <w:tc>
          <w:tcPr>
            <w:tcW w:w="1744" w:type="dxa"/>
            <w:vMerge w:val="restart"/>
          </w:tcPr>
          <w:p w:rsidR="00C21DAD" w:rsidRPr="00930899" w:rsidRDefault="00C21DAD" w:rsidP="00795BB2">
            <w:pPr>
              <w:spacing w:line="240" w:lineRule="auto"/>
              <w:rPr>
                <w:rFonts w:ascii="Times New Roman" w:hAnsi="Times New Roman" w:cs="Times New Roman"/>
                <w:b/>
                <w:sz w:val="20"/>
                <w:szCs w:val="20"/>
                <w:shd w:val="clear" w:color="auto" w:fill="FFFFFF"/>
              </w:rPr>
            </w:pPr>
            <w:r w:rsidRPr="00930899">
              <w:rPr>
                <w:rFonts w:ascii="Times New Roman" w:hAnsi="Times New Roman" w:cs="Times New Roman"/>
                <w:b/>
                <w:sz w:val="20"/>
                <w:szCs w:val="20"/>
                <w:shd w:val="clear" w:color="auto" w:fill="FFFFFF"/>
              </w:rPr>
              <w:t>ОО</w:t>
            </w:r>
          </w:p>
          <w:p w:rsidR="00C21DAD" w:rsidRPr="00930899" w:rsidRDefault="00C21DAD" w:rsidP="00795BB2">
            <w:pPr>
              <w:spacing w:line="240" w:lineRule="auto"/>
              <w:rPr>
                <w:rFonts w:ascii="Times New Roman" w:hAnsi="Times New Roman" w:cs="Times New Roman"/>
                <w:b/>
                <w:sz w:val="20"/>
                <w:szCs w:val="20"/>
                <w:shd w:val="clear" w:color="auto" w:fill="FFFFFF"/>
              </w:rPr>
            </w:pPr>
          </w:p>
        </w:tc>
        <w:tc>
          <w:tcPr>
            <w:tcW w:w="4046" w:type="dxa"/>
            <w:gridSpan w:val="3"/>
          </w:tcPr>
          <w:p w:rsidR="00C21DAD" w:rsidRPr="00930899" w:rsidRDefault="00C21DAD" w:rsidP="00795BB2">
            <w:pPr>
              <w:spacing w:line="240" w:lineRule="auto"/>
              <w:rPr>
                <w:rFonts w:ascii="Times New Roman" w:hAnsi="Times New Roman" w:cs="Times New Roman"/>
                <w:b/>
                <w:sz w:val="20"/>
                <w:szCs w:val="20"/>
                <w:shd w:val="clear" w:color="auto" w:fill="FFFFFF"/>
              </w:rPr>
            </w:pPr>
            <w:r w:rsidRPr="00930899">
              <w:rPr>
                <w:rFonts w:ascii="Times New Roman" w:hAnsi="Times New Roman" w:cs="Times New Roman"/>
                <w:b/>
                <w:sz w:val="20"/>
                <w:szCs w:val="20"/>
                <w:shd w:val="clear" w:color="auto" w:fill="FFFFFF"/>
              </w:rPr>
              <w:t>русский язык</w:t>
            </w:r>
          </w:p>
        </w:tc>
        <w:tc>
          <w:tcPr>
            <w:tcW w:w="4536" w:type="dxa"/>
            <w:gridSpan w:val="3"/>
          </w:tcPr>
          <w:p w:rsidR="00C21DAD" w:rsidRPr="00930899" w:rsidRDefault="00C21DAD" w:rsidP="00795BB2">
            <w:pPr>
              <w:spacing w:line="240" w:lineRule="auto"/>
              <w:rPr>
                <w:rFonts w:ascii="Times New Roman" w:hAnsi="Times New Roman" w:cs="Times New Roman"/>
                <w:b/>
                <w:sz w:val="20"/>
                <w:szCs w:val="20"/>
                <w:shd w:val="clear" w:color="auto" w:fill="FFFFFF"/>
              </w:rPr>
            </w:pPr>
            <w:r w:rsidRPr="00930899">
              <w:rPr>
                <w:rFonts w:ascii="Times New Roman" w:hAnsi="Times New Roman" w:cs="Times New Roman"/>
                <w:b/>
                <w:sz w:val="20"/>
                <w:szCs w:val="20"/>
                <w:shd w:val="clear" w:color="auto" w:fill="FFFFFF"/>
              </w:rPr>
              <w:t>математика</w:t>
            </w:r>
          </w:p>
        </w:tc>
      </w:tr>
      <w:tr w:rsidR="00C21DAD" w:rsidRPr="00E80312" w:rsidTr="00C21DAD">
        <w:trPr>
          <w:trHeight w:val="204"/>
        </w:trPr>
        <w:tc>
          <w:tcPr>
            <w:tcW w:w="1744" w:type="dxa"/>
            <w:vMerge/>
          </w:tcPr>
          <w:p w:rsidR="00C21DAD" w:rsidRPr="00930899" w:rsidRDefault="00C21DAD" w:rsidP="00795BB2">
            <w:pPr>
              <w:spacing w:line="240" w:lineRule="auto"/>
              <w:rPr>
                <w:rFonts w:ascii="Times New Roman" w:hAnsi="Times New Roman" w:cs="Times New Roman"/>
                <w:b/>
                <w:sz w:val="20"/>
                <w:szCs w:val="20"/>
                <w:shd w:val="clear" w:color="auto" w:fill="FFFFFF"/>
              </w:rPr>
            </w:pPr>
          </w:p>
        </w:tc>
        <w:tc>
          <w:tcPr>
            <w:tcW w:w="1353" w:type="dxa"/>
          </w:tcPr>
          <w:p w:rsidR="00C21DAD" w:rsidRPr="00930899" w:rsidRDefault="00C21DAD" w:rsidP="00795BB2">
            <w:pPr>
              <w:spacing w:line="240" w:lineRule="auto"/>
              <w:rPr>
                <w:rFonts w:ascii="Times New Roman" w:hAnsi="Times New Roman" w:cs="Times New Roman"/>
                <w:b/>
                <w:sz w:val="20"/>
                <w:szCs w:val="20"/>
                <w:shd w:val="clear" w:color="auto" w:fill="FFFFFF"/>
              </w:rPr>
            </w:pPr>
            <w:r w:rsidRPr="00930899">
              <w:rPr>
                <w:rFonts w:ascii="Times New Roman" w:hAnsi="Times New Roman" w:cs="Times New Roman"/>
                <w:b/>
                <w:sz w:val="20"/>
                <w:szCs w:val="20"/>
                <w:shd w:val="clear" w:color="auto" w:fill="FFFFFF"/>
              </w:rPr>
              <w:t>1 ур</w:t>
            </w:r>
          </w:p>
        </w:tc>
        <w:tc>
          <w:tcPr>
            <w:tcW w:w="1276" w:type="dxa"/>
          </w:tcPr>
          <w:p w:rsidR="00C21DAD" w:rsidRPr="00930899" w:rsidRDefault="00C21DAD" w:rsidP="00795BB2">
            <w:pPr>
              <w:spacing w:line="240" w:lineRule="auto"/>
              <w:rPr>
                <w:rFonts w:ascii="Times New Roman" w:hAnsi="Times New Roman" w:cs="Times New Roman"/>
                <w:b/>
                <w:sz w:val="20"/>
                <w:szCs w:val="20"/>
                <w:shd w:val="clear" w:color="auto" w:fill="FFFFFF"/>
              </w:rPr>
            </w:pPr>
            <w:r w:rsidRPr="00930899">
              <w:rPr>
                <w:rFonts w:ascii="Times New Roman" w:hAnsi="Times New Roman" w:cs="Times New Roman"/>
                <w:b/>
                <w:sz w:val="20"/>
                <w:szCs w:val="20"/>
                <w:shd w:val="clear" w:color="auto" w:fill="FFFFFF"/>
              </w:rPr>
              <w:t>2 ур</w:t>
            </w:r>
          </w:p>
        </w:tc>
        <w:tc>
          <w:tcPr>
            <w:tcW w:w="1417" w:type="dxa"/>
          </w:tcPr>
          <w:p w:rsidR="00C21DAD" w:rsidRPr="00930899" w:rsidRDefault="00C21DAD" w:rsidP="00795BB2">
            <w:pPr>
              <w:spacing w:line="240" w:lineRule="auto"/>
              <w:rPr>
                <w:rFonts w:ascii="Times New Roman" w:hAnsi="Times New Roman" w:cs="Times New Roman"/>
                <w:b/>
                <w:sz w:val="20"/>
                <w:szCs w:val="20"/>
                <w:shd w:val="clear" w:color="auto" w:fill="FFFFFF"/>
              </w:rPr>
            </w:pPr>
            <w:r w:rsidRPr="00930899">
              <w:rPr>
                <w:rFonts w:ascii="Times New Roman" w:hAnsi="Times New Roman" w:cs="Times New Roman"/>
                <w:b/>
                <w:sz w:val="20"/>
                <w:szCs w:val="20"/>
                <w:shd w:val="clear" w:color="auto" w:fill="FFFFFF"/>
              </w:rPr>
              <w:t>3 ур</w:t>
            </w:r>
          </w:p>
        </w:tc>
        <w:tc>
          <w:tcPr>
            <w:tcW w:w="1560" w:type="dxa"/>
          </w:tcPr>
          <w:p w:rsidR="00C21DAD" w:rsidRPr="00930899" w:rsidRDefault="00C21DAD" w:rsidP="00795BB2">
            <w:pPr>
              <w:spacing w:line="240" w:lineRule="auto"/>
              <w:rPr>
                <w:rFonts w:ascii="Times New Roman" w:hAnsi="Times New Roman" w:cs="Times New Roman"/>
                <w:b/>
                <w:sz w:val="20"/>
                <w:szCs w:val="20"/>
                <w:shd w:val="clear" w:color="auto" w:fill="FFFFFF"/>
              </w:rPr>
            </w:pPr>
            <w:r w:rsidRPr="00930899">
              <w:rPr>
                <w:rFonts w:ascii="Times New Roman" w:hAnsi="Times New Roman" w:cs="Times New Roman"/>
                <w:b/>
                <w:sz w:val="20"/>
                <w:szCs w:val="20"/>
                <w:shd w:val="clear" w:color="auto" w:fill="FFFFFF"/>
              </w:rPr>
              <w:t>1 ур</w:t>
            </w:r>
          </w:p>
        </w:tc>
        <w:tc>
          <w:tcPr>
            <w:tcW w:w="1417" w:type="dxa"/>
          </w:tcPr>
          <w:p w:rsidR="00C21DAD" w:rsidRPr="00930899" w:rsidRDefault="00C21DAD" w:rsidP="00795BB2">
            <w:pPr>
              <w:spacing w:line="240" w:lineRule="auto"/>
              <w:rPr>
                <w:rFonts w:ascii="Times New Roman" w:hAnsi="Times New Roman" w:cs="Times New Roman"/>
                <w:b/>
                <w:sz w:val="20"/>
                <w:szCs w:val="20"/>
                <w:shd w:val="clear" w:color="auto" w:fill="FFFFFF"/>
              </w:rPr>
            </w:pPr>
            <w:r w:rsidRPr="00930899">
              <w:rPr>
                <w:rFonts w:ascii="Times New Roman" w:hAnsi="Times New Roman" w:cs="Times New Roman"/>
                <w:b/>
                <w:sz w:val="20"/>
                <w:szCs w:val="20"/>
                <w:shd w:val="clear" w:color="auto" w:fill="FFFFFF"/>
              </w:rPr>
              <w:t>2 ур</w:t>
            </w:r>
          </w:p>
        </w:tc>
        <w:tc>
          <w:tcPr>
            <w:tcW w:w="1559" w:type="dxa"/>
          </w:tcPr>
          <w:p w:rsidR="00C21DAD" w:rsidRPr="00930899" w:rsidRDefault="00C21DAD" w:rsidP="00795BB2">
            <w:pPr>
              <w:spacing w:line="240" w:lineRule="auto"/>
              <w:rPr>
                <w:rFonts w:ascii="Times New Roman" w:hAnsi="Times New Roman" w:cs="Times New Roman"/>
                <w:b/>
                <w:sz w:val="20"/>
                <w:szCs w:val="20"/>
                <w:shd w:val="clear" w:color="auto" w:fill="FFFFFF"/>
              </w:rPr>
            </w:pPr>
            <w:r w:rsidRPr="00930899">
              <w:rPr>
                <w:rFonts w:ascii="Times New Roman" w:hAnsi="Times New Roman" w:cs="Times New Roman"/>
                <w:b/>
                <w:sz w:val="20"/>
                <w:szCs w:val="20"/>
                <w:shd w:val="clear" w:color="auto" w:fill="FFFFFF"/>
              </w:rPr>
              <w:t>3 ур</w:t>
            </w:r>
          </w:p>
        </w:tc>
      </w:tr>
      <w:tr w:rsidR="00C21DAD" w:rsidRPr="00E80312" w:rsidTr="00C21DAD">
        <w:trPr>
          <w:trHeight w:val="241"/>
        </w:trPr>
        <w:tc>
          <w:tcPr>
            <w:tcW w:w="1744" w:type="dxa"/>
          </w:tcPr>
          <w:p w:rsidR="00C21DAD" w:rsidRPr="00930899" w:rsidRDefault="00C21DAD" w:rsidP="00795BB2">
            <w:pPr>
              <w:spacing w:line="240" w:lineRule="auto"/>
              <w:rPr>
                <w:rFonts w:ascii="Times New Roman" w:hAnsi="Times New Roman" w:cs="Times New Roman"/>
                <w:sz w:val="20"/>
                <w:szCs w:val="20"/>
                <w:shd w:val="clear" w:color="auto" w:fill="FFFFFF"/>
              </w:rPr>
            </w:pPr>
            <w:r w:rsidRPr="00930899">
              <w:rPr>
                <w:rFonts w:ascii="Times New Roman" w:hAnsi="Times New Roman" w:cs="Times New Roman"/>
                <w:sz w:val="20"/>
                <w:szCs w:val="20"/>
                <w:shd w:val="clear" w:color="auto" w:fill="FFFFFF"/>
              </w:rPr>
              <w:t>Дивеевская</w:t>
            </w:r>
          </w:p>
        </w:tc>
        <w:tc>
          <w:tcPr>
            <w:tcW w:w="1353" w:type="dxa"/>
            <w:vAlign w:val="center"/>
          </w:tcPr>
          <w:p w:rsidR="00C21DAD" w:rsidRPr="00930899" w:rsidRDefault="00685649" w:rsidP="00795BB2">
            <w:pPr>
              <w:spacing w:line="240" w:lineRule="auto"/>
              <w:jc w:val="center"/>
              <w:rPr>
                <w:rFonts w:ascii="Times New Roman" w:hAnsi="Times New Roman" w:cs="Times New Roman"/>
                <w:sz w:val="20"/>
                <w:szCs w:val="20"/>
              </w:rPr>
            </w:pPr>
            <w:r>
              <w:rPr>
                <w:rFonts w:ascii="Times New Roman" w:hAnsi="Times New Roman" w:cs="Times New Roman"/>
                <w:sz w:val="20"/>
                <w:szCs w:val="20"/>
              </w:rPr>
              <w:t>76</w:t>
            </w:r>
          </w:p>
        </w:tc>
        <w:tc>
          <w:tcPr>
            <w:tcW w:w="1276" w:type="dxa"/>
            <w:vAlign w:val="center"/>
          </w:tcPr>
          <w:p w:rsidR="00C21DAD" w:rsidRPr="00930899" w:rsidRDefault="00685649" w:rsidP="00795BB2">
            <w:pPr>
              <w:spacing w:line="240" w:lineRule="auto"/>
              <w:jc w:val="center"/>
              <w:rPr>
                <w:rFonts w:ascii="Times New Roman" w:hAnsi="Times New Roman" w:cs="Times New Roman"/>
                <w:sz w:val="20"/>
                <w:szCs w:val="20"/>
              </w:rPr>
            </w:pPr>
            <w:r>
              <w:rPr>
                <w:rFonts w:ascii="Times New Roman" w:hAnsi="Times New Roman" w:cs="Times New Roman"/>
                <w:sz w:val="20"/>
                <w:szCs w:val="20"/>
              </w:rPr>
              <w:t>47</w:t>
            </w:r>
          </w:p>
        </w:tc>
        <w:tc>
          <w:tcPr>
            <w:tcW w:w="1417" w:type="dxa"/>
            <w:vAlign w:val="center"/>
          </w:tcPr>
          <w:p w:rsidR="00C21DAD" w:rsidRPr="00930899" w:rsidRDefault="00685649" w:rsidP="00795BB2">
            <w:pPr>
              <w:spacing w:line="240" w:lineRule="auto"/>
              <w:jc w:val="center"/>
              <w:rPr>
                <w:rFonts w:ascii="Times New Roman" w:hAnsi="Times New Roman" w:cs="Times New Roman"/>
                <w:sz w:val="20"/>
                <w:szCs w:val="20"/>
              </w:rPr>
            </w:pPr>
            <w:r>
              <w:rPr>
                <w:rFonts w:ascii="Times New Roman" w:hAnsi="Times New Roman" w:cs="Times New Roman"/>
                <w:sz w:val="20"/>
                <w:szCs w:val="20"/>
              </w:rPr>
              <w:t>36</w:t>
            </w:r>
          </w:p>
        </w:tc>
        <w:tc>
          <w:tcPr>
            <w:tcW w:w="1560" w:type="dxa"/>
            <w:vAlign w:val="center"/>
          </w:tcPr>
          <w:p w:rsidR="00C21DAD" w:rsidRPr="00930899" w:rsidRDefault="00685649" w:rsidP="00795BB2">
            <w:pPr>
              <w:spacing w:line="240" w:lineRule="auto"/>
              <w:jc w:val="center"/>
              <w:rPr>
                <w:rFonts w:ascii="Times New Roman" w:hAnsi="Times New Roman" w:cs="Times New Roman"/>
                <w:sz w:val="20"/>
                <w:szCs w:val="20"/>
              </w:rPr>
            </w:pPr>
            <w:r>
              <w:rPr>
                <w:rFonts w:ascii="Times New Roman" w:hAnsi="Times New Roman" w:cs="Times New Roman"/>
                <w:sz w:val="20"/>
                <w:szCs w:val="20"/>
              </w:rPr>
              <w:t>83</w:t>
            </w:r>
          </w:p>
        </w:tc>
        <w:tc>
          <w:tcPr>
            <w:tcW w:w="1417" w:type="dxa"/>
            <w:vAlign w:val="center"/>
          </w:tcPr>
          <w:p w:rsidR="00C21DAD" w:rsidRPr="00930899" w:rsidRDefault="00685649" w:rsidP="00795BB2">
            <w:pPr>
              <w:spacing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1559" w:type="dxa"/>
            <w:vAlign w:val="center"/>
          </w:tcPr>
          <w:p w:rsidR="00C21DAD" w:rsidRPr="00930899" w:rsidRDefault="00685649" w:rsidP="00795BB2">
            <w:pPr>
              <w:spacing w:line="240" w:lineRule="auto"/>
              <w:jc w:val="center"/>
              <w:rPr>
                <w:rFonts w:ascii="Times New Roman" w:hAnsi="Times New Roman" w:cs="Times New Roman"/>
                <w:sz w:val="20"/>
                <w:szCs w:val="20"/>
              </w:rPr>
            </w:pPr>
            <w:r>
              <w:rPr>
                <w:rFonts w:ascii="Times New Roman" w:hAnsi="Times New Roman" w:cs="Times New Roman"/>
                <w:sz w:val="20"/>
                <w:szCs w:val="20"/>
              </w:rPr>
              <w:t>37</w:t>
            </w:r>
          </w:p>
        </w:tc>
      </w:tr>
      <w:tr w:rsidR="00C21DAD" w:rsidRPr="00E80312" w:rsidTr="00C21DAD">
        <w:trPr>
          <w:trHeight w:val="312"/>
        </w:trPr>
        <w:tc>
          <w:tcPr>
            <w:tcW w:w="1744" w:type="dxa"/>
          </w:tcPr>
          <w:p w:rsidR="00C21DAD" w:rsidRPr="00930899" w:rsidRDefault="00C21DAD" w:rsidP="00795BB2">
            <w:pPr>
              <w:spacing w:line="240" w:lineRule="auto"/>
              <w:rPr>
                <w:rFonts w:ascii="Times New Roman" w:hAnsi="Times New Roman" w:cs="Times New Roman"/>
                <w:sz w:val="20"/>
                <w:szCs w:val="20"/>
                <w:shd w:val="clear" w:color="auto" w:fill="FFFFFF"/>
              </w:rPr>
            </w:pPr>
            <w:r w:rsidRPr="00930899">
              <w:rPr>
                <w:rFonts w:ascii="Times New Roman" w:hAnsi="Times New Roman" w:cs="Times New Roman"/>
                <w:sz w:val="20"/>
                <w:szCs w:val="20"/>
                <w:shd w:val="clear" w:color="auto" w:fill="FFFFFF"/>
              </w:rPr>
              <w:t>Б-Череватово</w:t>
            </w:r>
          </w:p>
        </w:tc>
        <w:tc>
          <w:tcPr>
            <w:tcW w:w="1353" w:type="dxa"/>
            <w:vAlign w:val="center"/>
          </w:tcPr>
          <w:p w:rsidR="00C21DAD" w:rsidRPr="00930899" w:rsidRDefault="00685649" w:rsidP="00795BB2">
            <w:pPr>
              <w:spacing w:line="240" w:lineRule="auto"/>
              <w:jc w:val="center"/>
              <w:rPr>
                <w:rFonts w:ascii="Times New Roman" w:hAnsi="Times New Roman" w:cs="Times New Roman"/>
                <w:sz w:val="20"/>
                <w:szCs w:val="20"/>
              </w:rPr>
            </w:pPr>
            <w:r>
              <w:rPr>
                <w:rFonts w:ascii="Times New Roman" w:hAnsi="Times New Roman" w:cs="Times New Roman"/>
                <w:sz w:val="20"/>
                <w:szCs w:val="20"/>
              </w:rPr>
              <w:t>78</w:t>
            </w:r>
          </w:p>
        </w:tc>
        <w:tc>
          <w:tcPr>
            <w:tcW w:w="1276" w:type="dxa"/>
            <w:vAlign w:val="center"/>
          </w:tcPr>
          <w:p w:rsidR="00C21DAD" w:rsidRPr="00930899" w:rsidRDefault="00685649" w:rsidP="00795BB2">
            <w:pPr>
              <w:spacing w:line="240" w:lineRule="auto"/>
              <w:jc w:val="center"/>
              <w:rPr>
                <w:rFonts w:ascii="Times New Roman" w:hAnsi="Times New Roman" w:cs="Times New Roman"/>
                <w:sz w:val="20"/>
                <w:szCs w:val="20"/>
              </w:rPr>
            </w:pPr>
            <w:r>
              <w:rPr>
                <w:rFonts w:ascii="Times New Roman" w:hAnsi="Times New Roman" w:cs="Times New Roman"/>
                <w:sz w:val="20"/>
                <w:szCs w:val="20"/>
              </w:rPr>
              <w:t>51</w:t>
            </w:r>
          </w:p>
        </w:tc>
        <w:tc>
          <w:tcPr>
            <w:tcW w:w="1417" w:type="dxa"/>
            <w:vAlign w:val="center"/>
          </w:tcPr>
          <w:p w:rsidR="00C21DAD" w:rsidRPr="00930899" w:rsidRDefault="00C21DAD" w:rsidP="00795BB2">
            <w:pPr>
              <w:spacing w:line="240" w:lineRule="auto"/>
              <w:jc w:val="center"/>
              <w:rPr>
                <w:rFonts w:ascii="Times New Roman" w:hAnsi="Times New Roman" w:cs="Times New Roman"/>
                <w:sz w:val="20"/>
                <w:szCs w:val="20"/>
              </w:rPr>
            </w:pPr>
          </w:p>
        </w:tc>
        <w:tc>
          <w:tcPr>
            <w:tcW w:w="1560" w:type="dxa"/>
            <w:vAlign w:val="center"/>
          </w:tcPr>
          <w:p w:rsidR="00C21DAD" w:rsidRPr="00930899" w:rsidRDefault="00685649" w:rsidP="00795BB2">
            <w:pPr>
              <w:spacing w:line="240" w:lineRule="auto"/>
              <w:jc w:val="center"/>
              <w:rPr>
                <w:rFonts w:ascii="Times New Roman" w:hAnsi="Times New Roman" w:cs="Times New Roman"/>
                <w:sz w:val="20"/>
                <w:szCs w:val="20"/>
              </w:rPr>
            </w:pPr>
            <w:r>
              <w:rPr>
                <w:rFonts w:ascii="Times New Roman" w:hAnsi="Times New Roman" w:cs="Times New Roman"/>
                <w:sz w:val="20"/>
                <w:szCs w:val="20"/>
              </w:rPr>
              <w:t>56</w:t>
            </w:r>
          </w:p>
        </w:tc>
        <w:tc>
          <w:tcPr>
            <w:tcW w:w="1417" w:type="dxa"/>
            <w:vAlign w:val="center"/>
          </w:tcPr>
          <w:p w:rsidR="00C21DAD" w:rsidRPr="00930899" w:rsidRDefault="00685649" w:rsidP="00795BB2">
            <w:pPr>
              <w:spacing w:line="240" w:lineRule="auto"/>
              <w:jc w:val="center"/>
              <w:rPr>
                <w:rFonts w:ascii="Times New Roman" w:hAnsi="Times New Roman" w:cs="Times New Roman"/>
                <w:sz w:val="20"/>
                <w:szCs w:val="20"/>
              </w:rPr>
            </w:pPr>
            <w:r>
              <w:rPr>
                <w:rFonts w:ascii="Times New Roman" w:hAnsi="Times New Roman" w:cs="Times New Roman"/>
                <w:sz w:val="20"/>
                <w:szCs w:val="20"/>
              </w:rPr>
              <w:t>21</w:t>
            </w:r>
          </w:p>
        </w:tc>
        <w:tc>
          <w:tcPr>
            <w:tcW w:w="1559" w:type="dxa"/>
            <w:vAlign w:val="center"/>
          </w:tcPr>
          <w:p w:rsidR="00C21DAD" w:rsidRPr="00930899" w:rsidRDefault="00C21DAD" w:rsidP="00795BB2">
            <w:pPr>
              <w:spacing w:line="240" w:lineRule="auto"/>
              <w:jc w:val="center"/>
              <w:rPr>
                <w:rFonts w:ascii="Times New Roman" w:hAnsi="Times New Roman" w:cs="Times New Roman"/>
                <w:sz w:val="20"/>
                <w:szCs w:val="20"/>
              </w:rPr>
            </w:pPr>
          </w:p>
        </w:tc>
      </w:tr>
      <w:tr w:rsidR="00C21DAD" w:rsidRPr="00E80312" w:rsidTr="00C21DAD">
        <w:trPr>
          <w:trHeight w:val="252"/>
        </w:trPr>
        <w:tc>
          <w:tcPr>
            <w:tcW w:w="1744" w:type="dxa"/>
          </w:tcPr>
          <w:p w:rsidR="00C21DAD" w:rsidRPr="00930899" w:rsidRDefault="00C21DAD" w:rsidP="00795BB2">
            <w:pPr>
              <w:spacing w:line="240" w:lineRule="auto"/>
              <w:rPr>
                <w:rFonts w:ascii="Times New Roman" w:hAnsi="Times New Roman" w:cs="Times New Roman"/>
                <w:sz w:val="20"/>
                <w:szCs w:val="20"/>
                <w:shd w:val="clear" w:color="auto" w:fill="FFFFFF"/>
              </w:rPr>
            </w:pPr>
            <w:r w:rsidRPr="00930899">
              <w:rPr>
                <w:rFonts w:ascii="Times New Roman" w:hAnsi="Times New Roman" w:cs="Times New Roman"/>
                <w:sz w:val="20"/>
                <w:szCs w:val="20"/>
                <w:shd w:val="clear" w:color="auto" w:fill="FFFFFF"/>
              </w:rPr>
              <w:t>Верякуши</w:t>
            </w:r>
          </w:p>
        </w:tc>
        <w:tc>
          <w:tcPr>
            <w:tcW w:w="1353" w:type="dxa"/>
            <w:vAlign w:val="center"/>
          </w:tcPr>
          <w:p w:rsidR="00C21DAD" w:rsidRPr="00930899" w:rsidRDefault="00685649" w:rsidP="00795BB2">
            <w:pPr>
              <w:spacing w:line="240" w:lineRule="auto"/>
              <w:jc w:val="center"/>
              <w:rPr>
                <w:rFonts w:ascii="Times New Roman" w:hAnsi="Times New Roman" w:cs="Times New Roman"/>
                <w:sz w:val="20"/>
                <w:szCs w:val="20"/>
              </w:rPr>
            </w:pPr>
            <w:r>
              <w:rPr>
                <w:rFonts w:ascii="Times New Roman" w:hAnsi="Times New Roman" w:cs="Times New Roman"/>
                <w:sz w:val="20"/>
                <w:szCs w:val="20"/>
              </w:rPr>
              <w:t>21</w:t>
            </w:r>
          </w:p>
        </w:tc>
        <w:tc>
          <w:tcPr>
            <w:tcW w:w="1276" w:type="dxa"/>
            <w:vAlign w:val="center"/>
          </w:tcPr>
          <w:p w:rsidR="00C21DAD" w:rsidRPr="00930899" w:rsidRDefault="00685649" w:rsidP="00795BB2">
            <w:pPr>
              <w:spacing w:line="24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1417" w:type="dxa"/>
            <w:vAlign w:val="center"/>
          </w:tcPr>
          <w:p w:rsidR="00C21DAD" w:rsidRPr="00930899" w:rsidRDefault="00C21DAD" w:rsidP="00795BB2">
            <w:pPr>
              <w:spacing w:line="240" w:lineRule="auto"/>
              <w:jc w:val="center"/>
              <w:rPr>
                <w:rFonts w:ascii="Times New Roman" w:hAnsi="Times New Roman" w:cs="Times New Roman"/>
                <w:sz w:val="20"/>
                <w:szCs w:val="20"/>
              </w:rPr>
            </w:pPr>
          </w:p>
        </w:tc>
        <w:tc>
          <w:tcPr>
            <w:tcW w:w="1560" w:type="dxa"/>
            <w:vAlign w:val="center"/>
          </w:tcPr>
          <w:p w:rsidR="00C21DAD" w:rsidRPr="00930899" w:rsidRDefault="00685649" w:rsidP="00795BB2">
            <w:pPr>
              <w:spacing w:line="240" w:lineRule="auto"/>
              <w:jc w:val="center"/>
              <w:rPr>
                <w:rFonts w:ascii="Times New Roman" w:hAnsi="Times New Roman" w:cs="Times New Roman"/>
                <w:sz w:val="20"/>
                <w:szCs w:val="20"/>
              </w:rPr>
            </w:pPr>
            <w:r>
              <w:rPr>
                <w:rFonts w:ascii="Times New Roman" w:hAnsi="Times New Roman" w:cs="Times New Roman"/>
                <w:sz w:val="20"/>
                <w:szCs w:val="20"/>
              </w:rPr>
              <w:t>28</w:t>
            </w:r>
          </w:p>
        </w:tc>
        <w:tc>
          <w:tcPr>
            <w:tcW w:w="1417" w:type="dxa"/>
            <w:vAlign w:val="center"/>
          </w:tcPr>
          <w:p w:rsidR="00C21DAD" w:rsidRPr="00930899" w:rsidRDefault="00685649" w:rsidP="00795BB2">
            <w:pPr>
              <w:spacing w:line="240" w:lineRule="auto"/>
              <w:jc w:val="center"/>
              <w:rPr>
                <w:rFonts w:ascii="Times New Roman" w:hAnsi="Times New Roman" w:cs="Times New Roman"/>
                <w:sz w:val="20"/>
                <w:szCs w:val="20"/>
              </w:rPr>
            </w:pPr>
            <w:r>
              <w:rPr>
                <w:rFonts w:ascii="Times New Roman" w:hAnsi="Times New Roman" w:cs="Times New Roman"/>
                <w:sz w:val="20"/>
                <w:szCs w:val="20"/>
              </w:rPr>
              <w:t>35</w:t>
            </w:r>
          </w:p>
        </w:tc>
        <w:tc>
          <w:tcPr>
            <w:tcW w:w="1559" w:type="dxa"/>
            <w:vAlign w:val="center"/>
          </w:tcPr>
          <w:p w:rsidR="00C21DAD" w:rsidRPr="00930899" w:rsidRDefault="00C21DAD" w:rsidP="00795BB2">
            <w:pPr>
              <w:spacing w:line="240" w:lineRule="auto"/>
              <w:jc w:val="center"/>
              <w:rPr>
                <w:rFonts w:ascii="Times New Roman" w:hAnsi="Times New Roman" w:cs="Times New Roman"/>
                <w:sz w:val="20"/>
                <w:szCs w:val="20"/>
              </w:rPr>
            </w:pPr>
          </w:p>
        </w:tc>
      </w:tr>
      <w:tr w:rsidR="00C21DAD" w:rsidRPr="00E80312" w:rsidTr="00C21DAD">
        <w:trPr>
          <w:trHeight w:val="252"/>
        </w:trPr>
        <w:tc>
          <w:tcPr>
            <w:tcW w:w="1744" w:type="dxa"/>
          </w:tcPr>
          <w:p w:rsidR="00C21DAD" w:rsidRPr="00930899" w:rsidRDefault="00C21DAD" w:rsidP="00795BB2">
            <w:pPr>
              <w:spacing w:line="240" w:lineRule="auto"/>
              <w:rPr>
                <w:rFonts w:ascii="Times New Roman" w:hAnsi="Times New Roman" w:cs="Times New Roman"/>
                <w:sz w:val="20"/>
                <w:szCs w:val="20"/>
                <w:shd w:val="clear" w:color="auto" w:fill="FFFFFF"/>
              </w:rPr>
            </w:pPr>
            <w:r w:rsidRPr="00930899">
              <w:rPr>
                <w:rFonts w:ascii="Times New Roman" w:hAnsi="Times New Roman" w:cs="Times New Roman"/>
                <w:sz w:val="20"/>
                <w:szCs w:val="20"/>
                <w:shd w:val="clear" w:color="auto" w:fill="FFFFFF"/>
              </w:rPr>
              <w:t>Глухово</w:t>
            </w:r>
          </w:p>
        </w:tc>
        <w:tc>
          <w:tcPr>
            <w:tcW w:w="1353" w:type="dxa"/>
            <w:vAlign w:val="center"/>
          </w:tcPr>
          <w:p w:rsidR="00C21DAD" w:rsidRPr="00930899" w:rsidRDefault="00685649" w:rsidP="00795BB2">
            <w:pPr>
              <w:spacing w:line="240" w:lineRule="auto"/>
              <w:jc w:val="center"/>
              <w:rPr>
                <w:rFonts w:ascii="Times New Roman" w:hAnsi="Times New Roman" w:cs="Times New Roman"/>
                <w:sz w:val="20"/>
                <w:szCs w:val="20"/>
              </w:rPr>
            </w:pPr>
            <w:r>
              <w:rPr>
                <w:rFonts w:ascii="Times New Roman" w:hAnsi="Times New Roman" w:cs="Times New Roman"/>
                <w:sz w:val="20"/>
                <w:szCs w:val="20"/>
              </w:rPr>
              <w:t>58</w:t>
            </w:r>
          </w:p>
        </w:tc>
        <w:tc>
          <w:tcPr>
            <w:tcW w:w="1276" w:type="dxa"/>
            <w:vAlign w:val="center"/>
          </w:tcPr>
          <w:p w:rsidR="00C21DAD" w:rsidRPr="00930899" w:rsidRDefault="00685649" w:rsidP="00795BB2">
            <w:pPr>
              <w:spacing w:line="240" w:lineRule="auto"/>
              <w:jc w:val="center"/>
              <w:rPr>
                <w:rFonts w:ascii="Times New Roman" w:hAnsi="Times New Roman" w:cs="Times New Roman"/>
                <w:sz w:val="20"/>
                <w:szCs w:val="20"/>
              </w:rPr>
            </w:pPr>
            <w:r>
              <w:rPr>
                <w:rFonts w:ascii="Times New Roman" w:hAnsi="Times New Roman" w:cs="Times New Roman"/>
                <w:sz w:val="20"/>
                <w:szCs w:val="20"/>
              </w:rPr>
              <w:t>31</w:t>
            </w:r>
          </w:p>
        </w:tc>
        <w:tc>
          <w:tcPr>
            <w:tcW w:w="1417" w:type="dxa"/>
            <w:vAlign w:val="center"/>
          </w:tcPr>
          <w:p w:rsidR="00C21DAD" w:rsidRPr="00930899" w:rsidRDefault="00685649" w:rsidP="00795BB2">
            <w:pPr>
              <w:spacing w:line="240" w:lineRule="auto"/>
              <w:jc w:val="center"/>
              <w:rPr>
                <w:rFonts w:ascii="Times New Roman" w:hAnsi="Times New Roman" w:cs="Times New Roman"/>
                <w:sz w:val="20"/>
                <w:szCs w:val="20"/>
              </w:rPr>
            </w:pPr>
            <w:r>
              <w:rPr>
                <w:rFonts w:ascii="Times New Roman" w:hAnsi="Times New Roman" w:cs="Times New Roman"/>
                <w:sz w:val="20"/>
                <w:szCs w:val="20"/>
              </w:rPr>
              <w:t>50</w:t>
            </w:r>
          </w:p>
        </w:tc>
        <w:tc>
          <w:tcPr>
            <w:tcW w:w="1560" w:type="dxa"/>
            <w:vAlign w:val="center"/>
          </w:tcPr>
          <w:p w:rsidR="00C21DAD" w:rsidRPr="00930899" w:rsidRDefault="00685649" w:rsidP="00795BB2">
            <w:pPr>
              <w:spacing w:line="240" w:lineRule="auto"/>
              <w:jc w:val="center"/>
              <w:rPr>
                <w:rFonts w:ascii="Times New Roman" w:hAnsi="Times New Roman" w:cs="Times New Roman"/>
                <w:sz w:val="20"/>
                <w:szCs w:val="20"/>
              </w:rPr>
            </w:pPr>
            <w:r>
              <w:rPr>
                <w:rFonts w:ascii="Times New Roman" w:hAnsi="Times New Roman" w:cs="Times New Roman"/>
                <w:sz w:val="20"/>
                <w:szCs w:val="20"/>
              </w:rPr>
              <w:t>58</w:t>
            </w:r>
          </w:p>
        </w:tc>
        <w:tc>
          <w:tcPr>
            <w:tcW w:w="1417" w:type="dxa"/>
            <w:vAlign w:val="center"/>
          </w:tcPr>
          <w:p w:rsidR="00C21DAD" w:rsidRPr="00930899" w:rsidRDefault="00685649" w:rsidP="00795BB2">
            <w:pPr>
              <w:spacing w:line="240" w:lineRule="auto"/>
              <w:jc w:val="center"/>
              <w:rPr>
                <w:rFonts w:ascii="Times New Roman" w:hAnsi="Times New Roman" w:cs="Times New Roman"/>
                <w:sz w:val="20"/>
                <w:szCs w:val="20"/>
              </w:rPr>
            </w:pPr>
            <w:r>
              <w:rPr>
                <w:rFonts w:ascii="Times New Roman" w:hAnsi="Times New Roman" w:cs="Times New Roman"/>
                <w:sz w:val="20"/>
                <w:szCs w:val="20"/>
              </w:rPr>
              <w:t>31</w:t>
            </w:r>
          </w:p>
        </w:tc>
        <w:tc>
          <w:tcPr>
            <w:tcW w:w="1559" w:type="dxa"/>
            <w:vAlign w:val="center"/>
          </w:tcPr>
          <w:p w:rsidR="00C21DAD" w:rsidRPr="00930899" w:rsidRDefault="00685649" w:rsidP="00795BB2">
            <w:pPr>
              <w:spacing w:line="240" w:lineRule="auto"/>
              <w:jc w:val="center"/>
              <w:rPr>
                <w:rFonts w:ascii="Times New Roman" w:hAnsi="Times New Roman" w:cs="Times New Roman"/>
                <w:sz w:val="20"/>
                <w:szCs w:val="20"/>
              </w:rPr>
            </w:pPr>
            <w:r>
              <w:rPr>
                <w:rFonts w:ascii="Times New Roman" w:hAnsi="Times New Roman" w:cs="Times New Roman"/>
                <w:sz w:val="20"/>
                <w:szCs w:val="20"/>
              </w:rPr>
              <w:t>50</w:t>
            </w:r>
          </w:p>
        </w:tc>
      </w:tr>
      <w:tr w:rsidR="00C21DAD" w:rsidRPr="00E80312" w:rsidTr="00C21DAD">
        <w:trPr>
          <w:trHeight w:val="168"/>
        </w:trPr>
        <w:tc>
          <w:tcPr>
            <w:tcW w:w="1744" w:type="dxa"/>
          </w:tcPr>
          <w:p w:rsidR="00C21DAD" w:rsidRPr="00930899" w:rsidRDefault="00C21DAD" w:rsidP="00795BB2">
            <w:pPr>
              <w:spacing w:line="240" w:lineRule="auto"/>
              <w:rPr>
                <w:rFonts w:ascii="Times New Roman" w:hAnsi="Times New Roman" w:cs="Times New Roman"/>
                <w:sz w:val="20"/>
                <w:szCs w:val="20"/>
                <w:shd w:val="clear" w:color="auto" w:fill="FFFFFF"/>
              </w:rPr>
            </w:pPr>
            <w:r w:rsidRPr="00930899">
              <w:rPr>
                <w:rFonts w:ascii="Times New Roman" w:hAnsi="Times New Roman" w:cs="Times New Roman"/>
                <w:sz w:val="20"/>
                <w:szCs w:val="20"/>
                <w:shd w:val="clear" w:color="auto" w:fill="FFFFFF"/>
              </w:rPr>
              <w:t>Елизарьево</w:t>
            </w:r>
          </w:p>
        </w:tc>
        <w:tc>
          <w:tcPr>
            <w:tcW w:w="1353" w:type="dxa"/>
            <w:vAlign w:val="center"/>
          </w:tcPr>
          <w:p w:rsidR="00C21DAD" w:rsidRPr="00930899" w:rsidRDefault="00685649" w:rsidP="00795BB2">
            <w:pPr>
              <w:spacing w:line="240" w:lineRule="auto"/>
              <w:jc w:val="center"/>
              <w:rPr>
                <w:rFonts w:ascii="Times New Roman" w:hAnsi="Times New Roman" w:cs="Times New Roman"/>
                <w:sz w:val="20"/>
                <w:szCs w:val="20"/>
              </w:rPr>
            </w:pPr>
            <w:r>
              <w:rPr>
                <w:rFonts w:ascii="Times New Roman" w:hAnsi="Times New Roman" w:cs="Times New Roman"/>
                <w:sz w:val="20"/>
                <w:szCs w:val="20"/>
              </w:rPr>
              <w:t>46</w:t>
            </w:r>
          </w:p>
        </w:tc>
        <w:tc>
          <w:tcPr>
            <w:tcW w:w="1276" w:type="dxa"/>
            <w:vAlign w:val="center"/>
          </w:tcPr>
          <w:p w:rsidR="00C21DAD" w:rsidRPr="00930899" w:rsidRDefault="00685649" w:rsidP="00795BB2">
            <w:pPr>
              <w:spacing w:line="240" w:lineRule="auto"/>
              <w:jc w:val="center"/>
              <w:rPr>
                <w:rFonts w:ascii="Times New Roman" w:hAnsi="Times New Roman" w:cs="Times New Roman"/>
                <w:sz w:val="20"/>
                <w:szCs w:val="20"/>
              </w:rPr>
            </w:pPr>
            <w:r>
              <w:rPr>
                <w:rFonts w:ascii="Times New Roman" w:hAnsi="Times New Roman" w:cs="Times New Roman"/>
                <w:sz w:val="20"/>
                <w:szCs w:val="20"/>
              </w:rPr>
              <w:t>27</w:t>
            </w:r>
          </w:p>
        </w:tc>
        <w:tc>
          <w:tcPr>
            <w:tcW w:w="1417" w:type="dxa"/>
            <w:vAlign w:val="center"/>
          </w:tcPr>
          <w:p w:rsidR="00C21DAD" w:rsidRPr="00930899" w:rsidRDefault="00C21DAD" w:rsidP="00795BB2">
            <w:pPr>
              <w:spacing w:line="240" w:lineRule="auto"/>
              <w:jc w:val="center"/>
              <w:rPr>
                <w:rFonts w:ascii="Times New Roman" w:hAnsi="Times New Roman" w:cs="Times New Roman"/>
                <w:sz w:val="20"/>
                <w:szCs w:val="20"/>
              </w:rPr>
            </w:pPr>
          </w:p>
        </w:tc>
        <w:tc>
          <w:tcPr>
            <w:tcW w:w="1560" w:type="dxa"/>
            <w:vAlign w:val="center"/>
          </w:tcPr>
          <w:p w:rsidR="00C21DAD" w:rsidRPr="00930899" w:rsidRDefault="00685649" w:rsidP="00795BB2">
            <w:pPr>
              <w:spacing w:line="240" w:lineRule="auto"/>
              <w:jc w:val="center"/>
              <w:rPr>
                <w:rFonts w:ascii="Times New Roman" w:hAnsi="Times New Roman" w:cs="Times New Roman"/>
                <w:sz w:val="20"/>
                <w:szCs w:val="20"/>
              </w:rPr>
            </w:pPr>
            <w:r>
              <w:rPr>
                <w:rFonts w:ascii="Times New Roman" w:hAnsi="Times New Roman" w:cs="Times New Roman"/>
                <w:sz w:val="20"/>
                <w:szCs w:val="20"/>
              </w:rPr>
              <w:t>50</w:t>
            </w:r>
          </w:p>
        </w:tc>
        <w:tc>
          <w:tcPr>
            <w:tcW w:w="1417" w:type="dxa"/>
            <w:vAlign w:val="center"/>
          </w:tcPr>
          <w:p w:rsidR="00C21DAD" w:rsidRPr="00930899" w:rsidRDefault="00685649" w:rsidP="00795BB2">
            <w:pPr>
              <w:spacing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559" w:type="dxa"/>
            <w:vAlign w:val="center"/>
          </w:tcPr>
          <w:p w:rsidR="00C21DAD" w:rsidRPr="00930899" w:rsidRDefault="00C21DAD" w:rsidP="00795BB2">
            <w:pPr>
              <w:spacing w:line="240" w:lineRule="auto"/>
              <w:jc w:val="center"/>
              <w:rPr>
                <w:rFonts w:ascii="Times New Roman" w:hAnsi="Times New Roman" w:cs="Times New Roman"/>
                <w:sz w:val="20"/>
                <w:szCs w:val="20"/>
              </w:rPr>
            </w:pPr>
          </w:p>
        </w:tc>
      </w:tr>
      <w:tr w:rsidR="00C21DAD" w:rsidRPr="00E80312" w:rsidTr="00C21DAD">
        <w:trPr>
          <w:trHeight w:val="189"/>
        </w:trPr>
        <w:tc>
          <w:tcPr>
            <w:tcW w:w="1744" w:type="dxa"/>
          </w:tcPr>
          <w:p w:rsidR="00C21DAD" w:rsidRPr="00930899" w:rsidRDefault="00C21DAD" w:rsidP="00795BB2">
            <w:pPr>
              <w:spacing w:line="240" w:lineRule="auto"/>
              <w:rPr>
                <w:rFonts w:ascii="Times New Roman" w:hAnsi="Times New Roman" w:cs="Times New Roman"/>
                <w:sz w:val="20"/>
                <w:szCs w:val="20"/>
                <w:shd w:val="clear" w:color="auto" w:fill="FFFFFF"/>
              </w:rPr>
            </w:pPr>
            <w:r w:rsidRPr="00930899">
              <w:rPr>
                <w:rFonts w:ascii="Times New Roman" w:hAnsi="Times New Roman" w:cs="Times New Roman"/>
                <w:sz w:val="20"/>
                <w:szCs w:val="20"/>
                <w:shd w:val="clear" w:color="auto" w:fill="FFFFFF"/>
              </w:rPr>
              <w:t>Ивановская</w:t>
            </w:r>
          </w:p>
        </w:tc>
        <w:tc>
          <w:tcPr>
            <w:tcW w:w="1353" w:type="dxa"/>
            <w:vAlign w:val="center"/>
          </w:tcPr>
          <w:p w:rsidR="00C21DAD" w:rsidRPr="00930899" w:rsidRDefault="00685649" w:rsidP="00795BB2">
            <w:pPr>
              <w:spacing w:line="240" w:lineRule="auto"/>
              <w:jc w:val="center"/>
              <w:rPr>
                <w:rFonts w:ascii="Times New Roman" w:hAnsi="Times New Roman" w:cs="Times New Roman"/>
                <w:sz w:val="20"/>
                <w:szCs w:val="20"/>
              </w:rPr>
            </w:pPr>
            <w:r>
              <w:rPr>
                <w:rFonts w:ascii="Times New Roman" w:hAnsi="Times New Roman" w:cs="Times New Roman"/>
                <w:sz w:val="20"/>
                <w:szCs w:val="20"/>
              </w:rPr>
              <w:t>54</w:t>
            </w:r>
          </w:p>
        </w:tc>
        <w:tc>
          <w:tcPr>
            <w:tcW w:w="1276" w:type="dxa"/>
            <w:vAlign w:val="center"/>
          </w:tcPr>
          <w:p w:rsidR="00C21DAD" w:rsidRPr="00930899" w:rsidRDefault="00685649" w:rsidP="00795BB2">
            <w:pPr>
              <w:spacing w:line="240" w:lineRule="auto"/>
              <w:jc w:val="center"/>
              <w:rPr>
                <w:rFonts w:ascii="Times New Roman" w:hAnsi="Times New Roman" w:cs="Times New Roman"/>
                <w:sz w:val="20"/>
                <w:szCs w:val="20"/>
              </w:rPr>
            </w:pPr>
            <w:r>
              <w:rPr>
                <w:rFonts w:ascii="Times New Roman" w:hAnsi="Times New Roman" w:cs="Times New Roman"/>
                <w:sz w:val="20"/>
                <w:szCs w:val="20"/>
              </w:rPr>
              <w:t>34</w:t>
            </w:r>
          </w:p>
        </w:tc>
        <w:tc>
          <w:tcPr>
            <w:tcW w:w="1417" w:type="dxa"/>
            <w:vAlign w:val="center"/>
          </w:tcPr>
          <w:p w:rsidR="00C21DAD" w:rsidRPr="00930899" w:rsidRDefault="00685649" w:rsidP="00795BB2">
            <w:pPr>
              <w:spacing w:line="240" w:lineRule="auto"/>
              <w:jc w:val="center"/>
              <w:rPr>
                <w:rFonts w:ascii="Times New Roman" w:hAnsi="Times New Roman" w:cs="Times New Roman"/>
                <w:sz w:val="20"/>
                <w:szCs w:val="20"/>
              </w:rPr>
            </w:pPr>
            <w:r>
              <w:rPr>
                <w:rFonts w:ascii="Times New Roman" w:hAnsi="Times New Roman" w:cs="Times New Roman"/>
                <w:sz w:val="20"/>
                <w:szCs w:val="20"/>
              </w:rPr>
              <w:t>62</w:t>
            </w:r>
          </w:p>
        </w:tc>
        <w:tc>
          <w:tcPr>
            <w:tcW w:w="1560" w:type="dxa"/>
            <w:vAlign w:val="center"/>
          </w:tcPr>
          <w:p w:rsidR="00C21DAD" w:rsidRPr="00930899" w:rsidRDefault="00685649" w:rsidP="00795BB2">
            <w:pPr>
              <w:spacing w:line="240" w:lineRule="auto"/>
              <w:jc w:val="center"/>
              <w:rPr>
                <w:rFonts w:ascii="Times New Roman" w:hAnsi="Times New Roman" w:cs="Times New Roman"/>
                <w:sz w:val="20"/>
                <w:szCs w:val="20"/>
              </w:rPr>
            </w:pPr>
            <w:r>
              <w:rPr>
                <w:rFonts w:ascii="Times New Roman" w:hAnsi="Times New Roman" w:cs="Times New Roman"/>
                <w:sz w:val="20"/>
                <w:szCs w:val="20"/>
              </w:rPr>
              <w:t>64</w:t>
            </w:r>
          </w:p>
        </w:tc>
        <w:tc>
          <w:tcPr>
            <w:tcW w:w="1417" w:type="dxa"/>
            <w:vAlign w:val="center"/>
          </w:tcPr>
          <w:p w:rsidR="00C21DAD" w:rsidRPr="00930899" w:rsidRDefault="00685649" w:rsidP="00795BB2">
            <w:pPr>
              <w:spacing w:line="240" w:lineRule="auto"/>
              <w:jc w:val="center"/>
              <w:rPr>
                <w:rFonts w:ascii="Times New Roman" w:hAnsi="Times New Roman" w:cs="Times New Roman"/>
                <w:sz w:val="20"/>
                <w:szCs w:val="20"/>
              </w:rPr>
            </w:pPr>
            <w:r>
              <w:rPr>
                <w:rFonts w:ascii="Times New Roman" w:hAnsi="Times New Roman" w:cs="Times New Roman"/>
                <w:sz w:val="20"/>
                <w:szCs w:val="20"/>
              </w:rPr>
              <w:t>31</w:t>
            </w:r>
          </w:p>
        </w:tc>
        <w:tc>
          <w:tcPr>
            <w:tcW w:w="1559" w:type="dxa"/>
            <w:vAlign w:val="center"/>
          </w:tcPr>
          <w:p w:rsidR="00C21DAD" w:rsidRPr="00930899" w:rsidRDefault="00685649" w:rsidP="00795BB2">
            <w:pPr>
              <w:spacing w:line="240" w:lineRule="auto"/>
              <w:jc w:val="center"/>
              <w:rPr>
                <w:rFonts w:ascii="Times New Roman" w:hAnsi="Times New Roman" w:cs="Times New Roman"/>
                <w:sz w:val="20"/>
                <w:szCs w:val="20"/>
              </w:rPr>
            </w:pPr>
            <w:r>
              <w:rPr>
                <w:rFonts w:ascii="Times New Roman" w:hAnsi="Times New Roman" w:cs="Times New Roman"/>
                <w:sz w:val="20"/>
                <w:szCs w:val="20"/>
              </w:rPr>
              <w:t>50</w:t>
            </w:r>
          </w:p>
        </w:tc>
      </w:tr>
      <w:tr w:rsidR="00C21DAD" w:rsidRPr="00E80312" w:rsidTr="00C21DAD">
        <w:trPr>
          <w:trHeight w:val="240"/>
        </w:trPr>
        <w:tc>
          <w:tcPr>
            <w:tcW w:w="1744" w:type="dxa"/>
          </w:tcPr>
          <w:p w:rsidR="00C21DAD" w:rsidRPr="00930899" w:rsidRDefault="00C21DAD" w:rsidP="00795BB2">
            <w:pPr>
              <w:spacing w:line="240" w:lineRule="auto"/>
              <w:rPr>
                <w:rFonts w:ascii="Times New Roman" w:hAnsi="Times New Roman" w:cs="Times New Roman"/>
                <w:sz w:val="20"/>
                <w:szCs w:val="20"/>
                <w:shd w:val="clear" w:color="auto" w:fill="FFFFFF"/>
              </w:rPr>
            </w:pPr>
            <w:r w:rsidRPr="00930899">
              <w:rPr>
                <w:rFonts w:ascii="Times New Roman" w:hAnsi="Times New Roman" w:cs="Times New Roman"/>
                <w:sz w:val="20"/>
                <w:szCs w:val="20"/>
                <w:shd w:val="clear" w:color="auto" w:fill="FFFFFF"/>
              </w:rPr>
              <w:t>Конновская</w:t>
            </w:r>
          </w:p>
        </w:tc>
        <w:tc>
          <w:tcPr>
            <w:tcW w:w="1353" w:type="dxa"/>
            <w:vAlign w:val="center"/>
          </w:tcPr>
          <w:p w:rsidR="00C21DAD" w:rsidRPr="00930899" w:rsidRDefault="00685649" w:rsidP="00795BB2">
            <w:pPr>
              <w:spacing w:line="240" w:lineRule="auto"/>
              <w:jc w:val="center"/>
              <w:rPr>
                <w:rFonts w:ascii="Times New Roman" w:hAnsi="Times New Roman" w:cs="Times New Roman"/>
                <w:sz w:val="20"/>
                <w:szCs w:val="20"/>
              </w:rPr>
            </w:pPr>
            <w:r>
              <w:rPr>
                <w:rFonts w:ascii="Times New Roman" w:hAnsi="Times New Roman" w:cs="Times New Roman"/>
                <w:sz w:val="20"/>
                <w:szCs w:val="20"/>
              </w:rPr>
              <w:t>48</w:t>
            </w:r>
          </w:p>
        </w:tc>
        <w:tc>
          <w:tcPr>
            <w:tcW w:w="1276" w:type="dxa"/>
            <w:vAlign w:val="center"/>
          </w:tcPr>
          <w:p w:rsidR="00C21DAD" w:rsidRPr="00930899" w:rsidRDefault="00C21DAD" w:rsidP="00795BB2">
            <w:pPr>
              <w:spacing w:line="240" w:lineRule="auto"/>
              <w:jc w:val="center"/>
              <w:rPr>
                <w:rFonts w:ascii="Times New Roman" w:hAnsi="Times New Roman" w:cs="Times New Roman"/>
                <w:sz w:val="20"/>
                <w:szCs w:val="20"/>
              </w:rPr>
            </w:pPr>
          </w:p>
        </w:tc>
        <w:tc>
          <w:tcPr>
            <w:tcW w:w="1417" w:type="dxa"/>
            <w:vAlign w:val="center"/>
          </w:tcPr>
          <w:p w:rsidR="00C21DAD" w:rsidRPr="00930899" w:rsidRDefault="00C21DAD" w:rsidP="00795BB2">
            <w:pPr>
              <w:spacing w:line="240" w:lineRule="auto"/>
              <w:jc w:val="center"/>
              <w:rPr>
                <w:rFonts w:ascii="Times New Roman" w:hAnsi="Times New Roman" w:cs="Times New Roman"/>
                <w:sz w:val="20"/>
                <w:szCs w:val="20"/>
              </w:rPr>
            </w:pPr>
          </w:p>
        </w:tc>
        <w:tc>
          <w:tcPr>
            <w:tcW w:w="1560" w:type="dxa"/>
            <w:vAlign w:val="center"/>
          </w:tcPr>
          <w:p w:rsidR="00C21DAD" w:rsidRPr="00930899" w:rsidRDefault="00685649" w:rsidP="00795BB2">
            <w:pPr>
              <w:spacing w:line="240" w:lineRule="auto"/>
              <w:jc w:val="center"/>
              <w:rPr>
                <w:rFonts w:ascii="Times New Roman" w:hAnsi="Times New Roman" w:cs="Times New Roman"/>
                <w:sz w:val="20"/>
                <w:szCs w:val="20"/>
              </w:rPr>
            </w:pPr>
            <w:r>
              <w:rPr>
                <w:rFonts w:ascii="Times New Roman" w:hAnsi="Times New Roman" w:cs="Times New Roman"/>
                <w:sz w:val="20"/>
                <w:szCs w:val="20"/>
              </w:rPr>
              <w:t>69</w:t>
            </w:r>
          </w:p>
        </w:tc>
        <w:tc>
          <w:tcPr>
            <w:tcW w:w="1417" w:type="dxa"/>
            <w:vAlign w:val="center"/>
          </w:tcPr>
          <w:p w:rsidR="00C21DAD" w:rsidRPr="00930899" w:rsidRDefault="00C21DAD" w:rsidP="00795BB2">
            <w:pPr>
              <w:spacing w:line="240" w:lineRule="auto"/>
              <w:jc w:val="center"/>
              <w:rPr>
                <w:rFonts w:ascii="Times New Roman" w:hAnsi="Times New Roman" w:cs="Times New Roman"/>
                <w:sz w:val="20"/>
                <w:szCs w:val="20"/>
              </w:rPr>
            </w:pPr>
          </w:p>
        </w:tc>
        <w:tc>
          <w:tcPr>
            <w:tcW w:w="1559" w:type="dxa"/>
            <w:vAlign w:val="center"/>
          </w:tcPr>
          <w:p w:rsidR="00C21DAD" w:rsidRPr="00930899" w:rsidRDefault="00C21DAD" w:rsidP="00795BB2">
            <w:pPr>
              <w:spacing w:line="240" w:lineRule="auto"/>
              <w:jc w:val="center"/>
              <w:rPr>
                <w:rFonts w:ascii="Times New Roman" w:hAnsi="Times New Roman" w:cs="Times New Roman"/>
                <w:sz w:val="20"/>
                <w:szCs w:val="20"/>
              </w:rPr>
            </w:pPr>
          </w:p>
        </w:tc>
      </w:tr>
      <w:tr w:rsidR="00C21DAD" w:rsidRPr="00E80312" w:rsidTr="00C21DAD">
        <w:trPr>
          <w:trHeight w:val="312"/>
        </w:trPr>
        <w:tc>
          <w:tcPr>
            <w:tcW w:w="1744" w:type="dxa"/>
          </w:tcPr>
          <w:p w:rsidR="00C21DAD" w:rsidRPr="00930899" w:rsidRDefault="00C21DAD" w:rsidP="00795BB2">
            <w:pPr>
              <w:spacing w:line="240" w:lineRule="auto"/>
              <w:rPr>
                <w:rFonts w:ascii="Times New Roman" w:hAnsi="Times New Roman" w:cs="Times New Roman"/>
                <w:sz w:val="20"/>
                <w:szCs w:val="20"/>
                <w:shd w:val="clear" w:color="auto" w:fill="FFFFFF"/>
              </w:rPr>
            </w:pPr>
            <w:r w:rsidRPr="00930899">
              <w:rPr>
                <w:rFonts w:ascii="Times New Roman" w:hAnsi="Times New Roman" w:cs="Times New Roman"/>
                <w:sz w:val="20"/>
                <w:szCs w:val="20"/>
                <w:shd w:val="clear" w:color="auto" w:fill="FFFFFF"/>
              </w:rPr>
              <w:t>Кременковская</w:t>
            </w:r>
          </w:p>
        </w:tc>
        <w:tc>
          <w:tcPr>
            <w:tcW w:w="1353" w:type="dxa"/>
            <w:vAlign w:val="center"/>
          </w:tcPr>
          <w:p w:rsidR="00C21DAD" w:rsidRPr="00930899" w:rsidRDefault="00685649" w:rsidP="00795BB2">
            <w:pPr>
              <w:spacing w:line="240" w:lineRule="auto"/>
              <w:jc w:val="center"/>
              <w:rPr>
                <w:rFonts w:ascii="Times New Roman" w:hAnsi="Times New Roman" w:cs="Times New Roman"/>
                <w:sz w:val="20"/>
                <w:szCs w:val="20"/>
              </w:rPr>
            </w:pPr>
            <w:r>
              <w:rPr>
                <w:rFonts w:ascii="Times New Roman" w:hAnsi="Times New Roman" w:cs="Times New Roman"/>
                <w:sz w:val="20"/>
                <w:szCs w:val="20"/>
              </w:rPr>
              <w:t>75</w:t>
            </w:r>
          </w:p>
        </w:tc>
        <w:tc>
          <w:tcPr>
            <w:tcW w:w="1276" w:type="dxa"/>
            <w:vAlign w:val="center"/>
          </w:tcPr>
          <w:p w:rsidR="00C21DAD" w:rsidRPr="00930899" w:rsidRDefault="00685649" w:rsidP="00795BB2">
            <w:pPr>
              <w:spacing w:line="240" w:lineRule="auto"/>
              <w:jc w:val="center"/>
              <w:rPr>
                <w:rFonts w:ascii="Times New Roman" w:hAnsi="Times New Roman" w:cs="Times New Roman"/>
                <w:sz w:val="20"/>
                <w:szCs w:val="20"/>
              </w:rPr>
            </w:pPr>
            <w:r>
              <w:rPr>
                <w:rFonts w:ascii="Times New Roman" w:hAnsi="Times New Roman" w:cs="Times New Roman"/>
                <w:sz w:val="20"/>
                <w:szCs w:val="20"/>
              </w:rPr>
              <w:t>51</w:t>
            </w:r>
          </w:p>
        </w:tc>
        <w:tc>
          <w:tcPr>
            <w:tcW w:w="1417" w:type="dxa"/>
            <w:vAlign w:val="center"/>
          </w:tcPr>
          <w:p w:rsidR="00C21DAD" w:rsidRPr="00930899" w:rsidRDefault="00C21DAD" w:rsidP="00795BB2">
            <w:pPr>
              <w:spacing w:line="240" w:lineRule="auto"/>
              <w:jc w:val="center"/>
              <w:rPr>
                <w:rFonts w:ascii="Times New Roman" w:hAnsi="Times New Roman" w:cs="Times New Roman"/>
                <w:sz w:val="20"/>
                <w:szCs w:val="20"/>
              </w:rPr>
            </w:pPr>
          </w:p>
        </w:tc>
        <w:tc>
          <w:tcPr>
            <w:tcW w:w="1560" w:type="dxa"/>
            <w:vAlign w:val="center"/>
          </w:tcPr>
          <w:p w:rsidR="00C21DAD" w:rsidRPr="00930899" w:rsidRDefault="00685649" w:rsidP="00795BB2">
            <w:pPr>
              <w:spacing w:line="240" w:lineRule="auto"/>
              <w:jc w:val="center"/>
              <w:rPr>
                <w:rFonts w:ascii="Times New Roman" w:hAnsi="Times New Roman" w:cs="Times New Roman"/>
                <w:sz w:val="20"/>
                <w:szCs w:val="20"/>
              </w:rPr>
            </w:pPr>
            <w:r>
              <w:rPr>
                <w:rFonts w:ascii="Times New Roman" w:hAnsi="Times New Roman" w:cs="Times New Roman"/>
                <w:sz w:val="20"/>
                <w:szCs w:val="20"/>
              </w:rPr>
              <w:t>92</w:t>
            </w:r>
          </w:p>
        </w:tc>
        <w:tc>
          <w:tcPr>
            <w:tcW w:w="1417" w:type="dxa"/>
            <w:vAlign w:val="center"/>
          </w:tcPr>
          <w:p w:rsidR="00C21DAD" w:rsidRPr="00930899" w:rsidRDefault="00685649" w:rsidP="00795BB2">
            <w:pPr>
              <w:spacing w:line="240" w:lineRule="auto"/>
              <w:jc w:val="center"/>
              <w:rPr>
                <w:rFonts w:ascii="Times New Roman" w:hAnsi="Times New Roman" w:cs="Times New Roman"/>
                <w:sz w:val="20"/>
                <w:szCs w:val="20"/>
              </w:rPr>
            </w:pPr>
            <w:r>
              <w:rPr>
                <w:rFonts w:ascii="Times New Roman" w:hAnsi="Times New Roman" w:cs="Times New Roman"/>
                <w:sz w:val="20"/>
                <w:szCs w:val="20"/>
              </w:rPr>
              <w:t>51</w:t>
            </w:r>
          </w:p>
        </w:tc>
        <w:tc>
          <w:tcPr>
            <w:tcW w:w="1559" w:type="dxa"/>
            <w:vAlign w:val="center"/>
          </w:tcPr>
          <w:p w:rsidR="00C21DAD" w:rsidRPr="00930899" w:rsidRDefault="00C21DAD" w:rsidP="00795BB2">
            <w:pPr>
              <w:spacing w:line="240" w:lineRule="auto"/>
              <w:jc w:val="center"/>
              <w:rPr>
                <w:rFonts w:ascii="Times New Roman" w:hAnsi="Times New Roman" w:cs="Times New Roman"/>
                <w:sz w:val="20"/>
                <w:szCs w:val="20"/>
              </w:rPr>
            </w:pPr>
          </w:p>
        </w:tc>
      </w:tr>
      <w:tr w:rsidR="00C21DAD" w:rsidRPr="00E80312" w:rsidTr="00C21DAD">
        <w:trPr>
          <w:trHeight w:val="252"/>
        </w:trPr>
        <w:tc>
          <w:tcPr>
            <w:tcW w:w="1744" w:type="dxa"/>
          </w:tcPr>
          <w:p w:rsidR="00C21DAD" w:rsidRPr="00930899" w:rsidRDefault="00C21DAD" w:rsidP="00795BB2">
            <w:pPr>
              <w:spacing w:line="240" w:lineRule="auto"/>
              <w:rPr>
                <w:rFonts w:ascii="Times New Roman" w:hAnsi="Times New Roman" w:cs="Times New Roman"/>
                <w:sz w:val="20"/>
                <w:szCs w:val="20"/>
                <w:shd w:val="clear" w:color="auto" w:fill="FFFFFF"/>
              </w:rPr>
            </w:pPr>
            <w:r w:rsidRPr="00930899">
              <w:rPr>
                <w:rFonts w:ascii="Times New Roman" w:hAnsi="Times New Roman" w:cs="Times New Roman"/>
                <w:sz w:val="20"/>
                <w:szCs w:val="20"/>
                <w:shd w:val="clear" w:color="auto" w:fill="FFFFFF"/>
              </w:rPr>
              <w:t xml:space="preserve">Сатисская </w:t>
            </w:r>
          </w:p>
        </w:tc>
        <w:tc>
          <w:tcPr>
            <w:tcW w:w="1353" w:type="dxa"/>
            <w:vAlign w:val="center"/>
          </w:tcPr>
          <w:p w:rsidR="00C21DAD" w:rsidRPr="00930899" w:rsidRDefault="00685649" w:rsidP="00795BB2">
            <w:pPr>
              <w:spacing w:line="240" w:lineRule="auto"/>
              <w:jc w:val="center"/>
              <w:rPr>
                <w:rFonts w:ascii="Times New Roman" w:hAnsi="Times New Roman" w:cs="Times New Roman"/>
                <w:sz w:val="20"/>
                <w:szCs w:val="20"/>
              </w:rPr>
            </w:pPr>
            <w:r>
              <w:rPr>
                <w:rFonts w:ascii="Times New Roman" w:hAnsi="Times New Roman" w:cs="Times New Roman"/>
                <w:sz w:val="20"/>
                <w:szCs w:val="20"/>
              </w:rPr>
              <w:t>73</w:t>
            </w:r>
          </w:p>
        </w:tc>
        <w:tc>
          <w:tcPr>
            <w:tcW w:w="1276" w:type="dxa"/>
            <w:vAlign w:val="center"/>
          </w:tcPr>
          <w:p w:rsidR="00C21DAD" w:rsidRPr="00930899" w:rsidRDefault="00685649" w:rsidP="00795BB2">
            <w:pPr>
              <w:spacing w:line="240" w:lineRule="auto"/>
              <w:jc w:val="center"/>
              <w:rPr>
                <w:rFonts w:ascii="Times New Roman" w:hAnsi="Times New Roman" w:cs="Times New Roman"/>
                <w:sz w:val="20"/>
                <w:szCs w:val="20"/>
              </w:rPr>
            </w:pPr>
            <w:r>
              <w:rPr>
                <w:rFonts w:ascii="Times New Roman" w:hAnsi="Times New Roman" w:cs="Times New Roman"/>
                <w:sz w:val="20"/>
                <w:szCs w:val="20"/>
              </w:rPr>
              <w:t>55</w:t>
            </w:r>
          </w:p>
        </w:tc>
        <w:tc>
          <w:tcPr>
            <w:tcW w:w="1417" w:type="dxa"/>
            <w:vAlign w:val="center"/>
          </w:tcPr>
          <w:p w:rsidR="00C21DAD" w:rsidRPr="00930899" w:rsidRDefault="00685649" w:rsidP="00795BB2">
            <w:pPr>
              <w:spacing w:line="240" w:lineRule="auto"/>
              <w:jc w:val="center"/>
              <w:rPr>
                <w:rFonts w:ascii="Times New Roman" w:hAnsi="Times New Roman" w:cs="Times New Roman"/>
                <w:sz w:val="20"/>
                <w:szCs w:val="20"/>
              </w:rPr>
            </w:pPr>
            <w:r>
              <w:rPr>
                <w:rFonts w:ascii="Times New Roman" w:hAnsi="Times New Roman" w:cs="Times New Roman"/>
                <w:sz w:val="20"/>
                <w:szCs w:val="20"/>
              </w:rPr>
              <w:t>91</w:t>
            </w:r>
          </w:p>
        </w:tc>
        <w:tc>
          <w:tcPr>
            <w:tcW w:w="1560" w:type="dxa"/>
            <w:vAlign w:val="center"/>
          </w:tcPr>
          <w:p w:rsidR="00C21DAD" w:rsidRPr="00930899" w:rsidRDefault="00685649" w:rsidP="00795BB2">
            <w:pPr>
              <w:spacing w:line="240" w:lineRule="auto"/>
              <w:jc w:val="center"/>
              <w:rPr>
                <w:rFonts w:ascii="Times New Roman" w:hAnsi="Times New Roman" w:cs="Times New Roman"/>
                <w:sz w:val="20"/>
                <w:szCs w:val="20"/>
              </w:rPr>
            </w:pPr>
            <w:r>
              <w:rPr>
                <w:rFonts w:ascii="Times New Roman" w:hAnsi="Times New Roman" w:cs="Times New Roman"/>
                <w:sz w:val="20"/>
                <w:szCs w:val="20"/>
              </w:rPr>
              <w:t>78</w:t>
            </w:r>
          </w:p>
        </w:tc>
        <w:tc>
          <w:tcPr>
            <w:tcW w:w="1417" w:type="dxa"/>
            <w:vAlign w:val="center"/>
          </w:tcPr>
          <w:p w:rsidR="00C21DAD" w:rsidRPr="00930899" w:rsidRDefault="00685649" w:rsidP="00795BB2">
            <w:pPr>
              <w:spacing w:line="240" w:lineRule="auto"/>
              <w:jc w:val="center"/>
              <w:rPr>
                <w:rFonts w:ascii="Times New Roman" w:hAnsi="Times New Roman" w:cs="Times New Roman"/>
                <w:sz w:val="20"/>
                <w:szCs w:val="20"/>
              </w:rPr>
            </w:pPr>
            <w:r>
              <w:rPr>
                <w:rFonts w:ascii="Times New Roman" w:hAnsi="Times New Roman" w:cs="Times New Roman"/>
                <w:sz w:val="20"/>
                <w:szCs w:val="20"/>
              </w:rPr>
              <w:t>50</w:t>
            </w:r>
          </w:p>
        </w:tc>
        <w:tc>
          <w:tcPr>
            <w:tcW w:w="1559" w:type="dxa"/>
            <w:vAlign w:val="center"/>
          </w:tcPr>
          <w:p w:rsidR="00C21DAD" w:rsidRPr="00930899" w:rsidRDefault="00685649" w:rsidP="00795BB2">
            <w:pPr>
              <w:spacing w:line="240" w:lineRule="auto"/>
              <w:jc w:val="center"/>
              <w:rPr>
                <w:rFonts w:ascii="Times New Roman" w:hAnsi="Times New Roman" w:cs="Times New Roman"/>
                <w:sz w:val="20"/>
                <w:szCs w:val="20"/>
              </w:rPr>
            </w:pPr>
            <w:r>
              <w:rPr>
                <w:rFonts w:ascii="Times New Roman" w:hAnsi="Times New Roman" w:cs="Times New Roman"/>
                <w:sz w:val="20"/>
                <w:szCs w:val="20"/>
              </w:rPr>
              <w:t>82</w:t>
            </w:r>
          </w:p>
        </w:tc>
      </w:tr>
      <w:tr w:rsidR="00C21DAD" w:rsidRPr="00E80312" w:rsidTr="00C21DAD">
        <w:trPr>
          <w:trHeight w:val="252"/>
        </w:trPr>
        <w:tc>
          <w:tcPr>
            <w:tcW w:w="1744" w:type="dxa"/>
          </w:tcPr>
          <w:p w:rsidR="00C21DAD" w:rsidRPr="00930899" w:rsidRDefault="00C21DAD" w:rsidP="00795BB2">
            <w:pPr>
              <w:spacing w:line="240" w:lineRule="auto"/>
              <w:rPr>
                <w:rFonts w:ascii="Times New Roman" w:hAnsi="Times New Roman" w:cs="Times New Roman"/>
                <w:sz w:val="20"/>
                <w:szCs w:val="20"/>
                <w:shd w:val="clear" w:color="auto" w:fill="FFFFFF"/>
              </w:rPr>
            </w:pPr>
            <w:r w:rsidRPr="00930899">
              <w:rPr>
                <w:rFonts w:ascii="Times New Roman" w:hAnsi="Times New Roman" w:cs="Times New Roman"/>
                <w:sz w:val="20"/>
                <w:szCs w:val="20"/>
                <w:shd w:val="clear" w:color="auto" w:fill="FFFFFF"/>
              </w:rPr>
              <w:t>Суворовская</w:t>
            </w:r>
          </w:p>
        </w:tc>
        <w:tc>
          <w:tcPr>
            <w:tcW w:w="1353" w:type="dxa"/>
            <w:vAlign w:val="center"/>
          </w:tcPr>
          <w:p w:rsidR="00C21DAD" w:rsidRPr="00930899" w:rsidRDefault="00685649" w:rsidP="00795BB2">
            <w:pPr>
              <w:spacing w:line="240" w:lineRule="auto"/>
              <w:jc w:val="center"/>
              <w:rPr>
                <w:rFonts w:ascii="Times New Roman" w:hAnsi="Times New Roman" w:cs="Times New Roman"/>
                <w:sz w:val="20"/>
                <w:szCs w:val="20"/>
              </w:rPr>
            </w:pPr>
            <w:r>
              <w:rPr>
                <w:rFonts w:ascii="Times New Roman" w:hAnsi="Times New Roman" w:cs="Times New Roman"/>
                <w:sz w:val="20"/>
                <w:szCs w:val="20"/>
              </w:rPr>
              <w:t>33</w:t>
            </w:r>
          </w:p>
        </w:tc>
        <w:tc>
          <w:tcPr>
            <w:tcW w:w="1276" w:type="dxa"/>
            <w:vAlign w:val="center"/>
          </w:tcPr>
          <w:p w:rsidR="00C21DAD" w:rsidRPr="00930899" w:rsidRDefault="00685649" w:rsidP="00795BB2">
            <w:pPr>
              <w:spacing w:line="240" w:lineRule="auto"/>
              <w:jc w:val="center"/>
              <w:rPr>
                <w:rFonts w:ascii="Times New Roman" w:hAnsi="Times New Roman" w:cs="Times New Roman"/>
                <w:sz w:val="20"/>
                <w:szCs w:val="20"/>
              </w:rPr>
            </w:pPr>
            <w:r>
              <w:rPr>
                <w:rFonts w:ascii="Times New Roman" w:hAnsi="Times New Roman" w:cs="Times New Roman"/>
                <w:sz w:val="20"/>
                <w:szCs w:val="20"/>
              </w:rPr>
              <w:t>50</w:t>
            </w:r>
          </w:p>
        </w:tc>
        <w:tc>
          <w:tcPr>
            <w:tcW w:w="1417" w:type="dxa"/>
            <w:vAlign w:val="center"/>
          </w:tcPr>
          <w:p w:rsidR="00C21DAD" w:rsidRPr="00930899" w:rsidRDefault="00C21DAD" w:rsidP="00795BB2">
            <w:pPr>
              <w:spacing w:line="240" w:lineRule="auto"/>
              <w:jc w:val="center"/>
              <w:rPr>
                <w:rFonts w:ascii="Times New Roman" w:hAnsi="Times New Roman" w:cs="Times New Roman"/>
                <w:sz w:val="20"/>
                <w:szCs w:val="20"/>
              </w:rPr>
            </w:pPr>
          </w:p>
        </w:tc>
        <w:tc>
          <w:tcPr>
            <w:tcW w:w="1560" w:type="dxa"/>
            <w:vAlign w:val="center"/>
          </w:tcPr>
          <w:p w:rsidR="00C21DAD" w:rsidRPr="00930899" w:rsidRDefault="00685649" w:rsidP="00795BB2">
            <w:pPr>
              <w:spacing w:line="240" w:lineRule="auto"/>
              <w:jc w:val="center"/>
              <w:rPr>
                <w:rFonts w:ascii="Times New Roman" w:hAnsi="Times New Roman" w:cs="Times New Roman"/>
                <w:sz w:val="20"/>
                <w:szCs w:val="20"/>
              </w:rPr>
            </w:pPr>
            <w:r>
              <w:rPr>
                <w:rFonts w:ascii="Times New Roman" w:hAnsi="Times New Roman" w:cs="Times New Roman"/>
                <w:sz w:val="20"/>
                <w:szCs w:val="20"/>
              </w:rPr>
              <w:t>44</w:t>
            </w:r>
          </w:p>
        </w:tc>
        <w:tc>
          <w:tcPr>
            <w:tcW w:w="1417" w:type="dxa"/>
            <w:vAlign w:val="center"/>
          </w:tcPr>
          <w:p w:rsidR="00C21DAD" w:rsidRPr="00930899" w:rsidRDefault="00685649" w:rsidP="00795BB2">
            <w:pPr>
              <w:spacing w:line="240" w:lineRule="auto"/>
              <w:jc w:val="center"/>
              <w:rPr>
                <w:rFonts w:ascii="Times New Roman" w:hAnsi="Times New Roman" w:cs="Times New Roman"/>
                <w:sz w:val="20"/>
                <w:szCs w:val="20"/>
              </w:rPr>
            </w:pPr>
            <w:r>
              <w:rPr>
                <w:rFonts w:ascii="Times New Roman" w:hAnsi="Times New Roman" w:cs="Times New Roman"/>
                <w:sz w:val="20"/>
                <w:szCs w:val="20"/>
              </w:rPr>
              <w:t>59</w:t>
            </w:r>
          </w:p>
        </w:tc>
        <w:tc>
          <w:tcPr>
            <w:tcW w:w="1559" w:type="dxa"/>
            <w:vAlign w:val="center"/>
          </w:tcPr>
          <w:p w:rsidR="00C21DAD" w:rsidRPr="00930899" w:rsidRDefault="00C21DAD" w:rsidP="00795BB2">
            <w:pPr>
              <w:spacing w:line="240" w:lineRule="auto"/>
              <w:jc w:val="center"/>
              <w:rPr>
                <w:rFonts w:ascii="Times New Roman" w:hAnsi="Times New Roman" w:cs="Times New Roman"/>
                <w:sz w:val="20"/>
                <w:szCs w:val="20"/>
              </w:rPr>
            </w:pPr>
          </w:p>
        </w:tc>
      </w:tr>
      <w:tr w:rsidR="00C21DAD" w:rsidRPr="00E80312" w:rsidTr="00C21DAD">
        <w:trPr>
          <w:trHeight w:val="168"/>
        </w:trPr>
        <w:tc>
          <w:tcPr>
            <w:tcW w:w="1744" w:type="dxa"/>
          </w:tcPr>
          <w:p w:rsidR="00C21DAD" w:rsidRPr="00930899" w:rsidRDefault="00C21DAD" w:rsidP="00CD3F6E">
            <w:pPr>
              <w:spacing w:line="240" w:lineRule="auto"/>
              <w:rPr>
                <w:rFonts w:ascii="Times New Roman" w:hAnsi="Times New Roman" w:cs="Times New Roman"/>
                <w:b/>
                <w:sz w:val="20"/>
                <w:szCs w:val="20"/>
                <w:shd w:val="clear" w:color="auto" w:fill="FFFFFF"/>
              </w:rPr>
            </w:pPr>
            <w:r w:rsidRPr="00930899">
              <w:rPr>
                <w:rFonts w:ascii="Times New Roman" w:hAnsi="Times New Roman" w:cs="Times New Roman"/>
                <w:b/>
                <w:sz w:val="20"/>
                <w:szCs w:val="20"/>
                <w:shd w:val="clear" w:color="auto" w:fill="FFFFFF"/>
              </w:rPr>
              <w:t>ИТОГО в 202</w:t>
            </w:r>
            <w:r>
              <w:rPr>
                <w:rFonts w:ascii="Times New Roman" w:hAnsi="Times New Roman" w:cs="Times New Roman"/>
                <w:b/>
                <w:sz w:val="20"/>
                <w:szCs w:val="20"/>
                <w:shd w:val="clear" w:color="auto" w:fill="FFFFFF"/>
              </w:rPr>
              <w:t>3</w:t>
            </w:r>
            <w:r w:rsidRPr="00930899">
              <w:rPr>
                <w:rFonts w:ascii="Times New Roman" w:hAnsi="Times New Roman" w:cs="Times New Roman"/>
                <w:b/>
                <w:sz w:val="20"/>
                <w:szCs w:val="20"/>
                <w:shd w:val="clear" w:color="auto" w:fill="FFFFFF"/>
              </w:rPr>
              <w:t>-202</w:t>
            </w:r>
            <w:r>
              <w:rPr>
                <w:rFonts w:ascii="Times New Roman" w:hAnsi="Times New Roman" w:cs="Times New Roman"/>
                <w:b/>
                <w:sz w:val="20"/>
                <w:szCs w:val="20"/>
                <w:shd w:val="clear" w:color="auto" w:fill="FFFFFF"/>
              </w:rPr>
              <w:t>4</w:t>
            </w:r>
          </w:p>
        </w:tc>
        <w:tc>
          <w:tcPr>
            <w:tcW w:w="1353" w:type="dxa"/>
          </w:tcPr>
          <w:p w:rsidR="00C21DAD" w:rsidRPr="00930899" w:rsidRDefault="00685649" w:rsidP="00795BB2">
            <w:pPr>
              <w:spacing w:line="240" w:lineRule="auto"/>
              <w:jc w:val="both"/>
              <w:rPr>
                <w:rFonts w:ascii="Times New Roman" w:hAnsi="Times New Roman" w:cs="Times New Roman"/>
                <w:b/>
                <w:sz w:val="20"/>
                <w:szCs w:val="20"/>
                <w:shd w:val="clear" w:color="auto" w:fill="FFFFFF"/>
              </w:rPr>
            </w:pPr>
            <w:r>
              <w:rPr>
                <w:rFonts w:ascii="Times New Roman" w:hAnsi="Times New Roman" w:cs="Times New Roman"/>
                <w:b/>
                <w:sz w:val="20"/>
                <w:szCs w:val="20"/>
                <w:shd w:val="clear" w:color="auto" w:fill="FFFFFF"/>
              </w:rPr>
              <w:t>56,2</w:t>
            </w:r>
            <w:r w:rsidR="00584F3E">
              <w:rPr>
                <w:rFonts w:ascii="Times New Roman" w:hAnsi="Times New Roman" w:cs="Times New Roman"/>
                <w:b/>
                <w:sz w:val="20"/>
                <w:szCs w:val="20"/>
                <w:shd w:val="clear" w:color="auto" w:fill="FFFFFF"/>
              </w:rPr>
              <w:t>%</w:t>
            </w:r>
          </w:p>
        </w:tc>
        <w:tc>
          <w:tcPr>
            <w:tcW w:w="1276" w:type="dxa"/>
          </w:tcPr>
          <w:p w:rsidR="00C21DAD" w:rsidRPr="00930899" w:rsidRDefault="00685649" w:rsidP="00795BB2">
            <w:pPr>
              <w:spacing w:line="240" w:lineRule="auto"/>
              <w:jc w:val="both"/>
              <w:rPr>
                <w:rFonts w:ascii="Times New Roman" w:hAnsi="Times New Roman" w:cs="Times New Roman"/>
                <w:b/>
                <w:sz w:val="20"/>
                <w:szCs w:val="20"/>
                <w:shd w:val="clear" w:color="auto" w:fill="FFFFFF"/>
              </w:rPr>
            </w:pPr>
            <w:r>
              <w:rPr>
                <w:rFonts w:ascii="Times New Roman" w:hAnsi="Times New Roman" w:cs="Times New Roman"/>
                <w:b/>
                <w:sz w:val="20"/>
                <w:szCs w:val="20"/>
                <w:shd w:val="clear" w:color="auto" w:fill="FFFFFF"/>
              </w:rPr>
              <w:t>42</w:t>
            </w:r>
            <w:r w:rsidR="00584F3E">
              <w:rPr>
                <w:rFonts w:ascii="Times New Roman" w:hAnsi="Times New Roman" w:cs="Times New Roman"/>
                <w:b/>
                <w:sz w:val="20"/>
                <w:szCs w:val="20"/>
                <w:shd w:val="clear" w:color="auto" w:fill="FFFFFF"/>
              </w:rPr>
              <w:t>%</w:t>
            </w:r>
          </w:p>
        </w:tc>
        <w:tc>
          <w:tcPr>
            <w:tcW w:w="1417" w:type="dxa"/>
          </w:tcPr>
          <w:p w:rsidR="00C21DAD" w:rsidRPr="00930899" w:rsidRDefault="00685649" w:rsidP="00795BB2">
            <w:pPr>
              <w:spacing w:line="240" w:lineRule="auto"/>
              <w:jc w:val="both"/>
              <w:rPr>
                <w:rFonts w:ascii="Times New Roman" w:hAnsi="Times New Roman" w:cs="Times New Roman"/>
                <w:b/>
                <w:sz w:val="20"/>
                <w:szCs w:val="20"/>
                <w:shd w:val="clear" w:color="auto" w:fill="FFFFFF"/>
              </w:rPr>
            </w:pPr>
            <w:r>
              <w:rPr>
                <w:rFonts w:ascii="Times New Roman" w:hAnsi="Times New Roman" w:cs="Times New Roman"/>
                <w:b/>
                <w:sz w:val="20"/>
                <w:szCs w:val="20"/>
                <w:shd w:val="clear" w:color="auto" w:fill="FFFFFF"/>
              </w:rPr>
              <w:t>60</w:t>
            </w:r>
            <w:r w:rsidR="00584F3E">
              <w:rPr>
                <w:rFonts w:ascii="Times New Roman" w:hAnsi="Times New Roman" w:cs="Times New Roman"/>
                <w:b/>
                <w:sz w:val="20"/>
                <w:szCs w:val="20"/>
                <w:shd w:val="clear" w:color="auto" w:fill="FFFFFF"/>
              </w:rPr>
              <w:t>%</w:t>
            </w:r>
          </w:p>
        </w:tc>
        <w:tc>
          <w:tcPr>
            <w:tcW w:w="1560" w:type="dxa"/>
          </w:tcPr>
          <w:p w:rsidR="00C21DAD" w:rsidRPr="00930899" w:rsidRDefault="00685649" w:rsidP="00795BB2">
            <w:pPr>
              <w:spacing w:line="240" w:lineRule="auto"/>
              <w:jc w:val="both"/>
              <w:rPr>
                <w:rFonts w:ascii="Times New Roman" w:hAnsi="Times New Roman" w:cs="Times New Roman"/>
                <w:b/>
                <w:sz w:val="20"/>
                <w:szCs w:val="20"/>
                <w:shd w:val="clear" w:color="auto" w:fill="FFFFFF"/>
              </w:rPr>
            </w:pPr>
            <w:r>
              <w:rPr>
                <w:rFonts w:ascii="Times New Roman" w:hAnsi="Times New Roman" w:cs="Times New Roman"/>
                <w:b/>
                <w:sz w:val="20"/>
                <w:szCs w:val="20"/>
                <w:shd w:val="clear" w:color="auto" w:fill="FFFFFF"/>
              </w:rPr>
              <w:t>56,5</w:t>
            </w:r>
            <w:r w:rsidR="00584F3E">
              <w:rPr>
                <w:rFonts w:ascii="Times New Roman" w:hAnsi="Times New Roman" w:cs="Times New Roman"/>
                <w:b/>
                <w:sz w:val="20"/>
                <w:szCs w:val="20"/>
                <w:shd w:val="clear" w:color="auto" w:fill="FFFFFF"/>
              </w:rPr>
              <w:t>%</w:t>
            </w:r>
          </w:p>
        </w:tc>
        <w:tc>
          <w:tcPr>
            <w:tcW w:w="1417" w:type="dxa"/>
          </w:tcPr>
          <w:p w:rsidR="00C21DAD" w:rsidRPr="00930899" w:rsidRDefault="00685649" w:rsidP="00795BB2">
            <w:pPr>
              <w:spacing w:line="240" w:lineRule="auto"/>
              <w:jc w:val="both"/>
              <w:rPr>
                <w:rFonts w:ascii="Times New Roman" w:hAnsi="Times New Roman" w:cs="Times New Roman"/>
                <w:b/>
                <w:sz w:val="20"/>
                <w:szCs w:val="20"/>
                <w:shd w:val="clear" w:color="auto" w:fill="FFFFFF"/>
              </w:rPr>
            </w:pPr>
            <w:r>
              <w:rPr>
                <w:rFonts w:ascii="Times New Roman" w:hAnsi="Times New Roman" w:cs="Times New Roman"/>
                <w:b/>
                <w:sz w:val="20"/>
                <w:szCs w:val="20"/>
                <w:shd w:val="clear" w:color="auto" w:fill="FFFFFF"/>
              </w:rPr>
              <w:t>37</w:t>
            </w:r>
            <w:r w:rsidR="00584F3E">
              <w:rPr>
                <w:rFonts w:ascii="Times New Roman" w:hAnsi="Times New Roman" w:cs="Times New Roman"/>
                <w:b/>
                <w:sz w:val="20"/>
                <w:szCs w:val="20"/>
                <w:shd w:val="clear" w:color="auto" w:fill="FFFFFF"/>
              </w:rPr>
              <w:t>%</w:t>
            </w:r>
          </w:p>
        </w:tc>
        <w:tc>
          <w:tcPr>
            <w:tcW w:w="1559" w:type="dxa"/>
          </w:tcPr>
          <w:p w:rsidR="00C21DAD" w:rsidRPr="00930899" w:rsidRDefault="00685649" w:rsidP="00795BB2">
            <w:pPr>
              <w:spacing w:line="240" w:lineRule="auto"/>
              <w:jc w:val="both"/>
              <w:rPr>
                <w:rFonts w:ascii="Times New Roman" w:hAnsi="Times New Roman" w:cs="Times New Roman"/>
                <w:b/>
                <w:sz w:val="20"/>
                <w:szCs w:val="20"/>
                <w:shd w:val="clear" w:color="auto" w:fill="FFFFFF"/>
              </w:rPr>
            </w:pPr>
            <w:r>
              <w:rPr>
                <w:rFonts w:ascii="Times New Roman" w:hAnsi="Times New Roman" w:cs="Times New Roman"/>
                <w:b/>
                <w:sz w:val="20"/>
                <w:szCs w:val="20"/>
                <w:shd w:val="clear" w:color="auto" w:fill="FFFFFF"/>
              </w:rPr>
              <w:t>55</w:t>
            </w:r>
            <w:r w:rsidR="00584F3E">
              <w:rPr>
                <w:rFonts w:ascii="Times New Roman" w:hAnsi="Times New Roman" w:cs="Times New Roman"/>
                <w:b/>
                <w:sz w:val="20"/>
                <w:szCs w:val="20"/>
                <w:shd w:val="clear" w:color="auto" w:fill="FFFFFF"/>
              </w:rPr>
              <w:t>%</w:t>
            </w:r>
          </w:p>
        </w:tc>
      </w:tr>
      <w:tr w:rsidR="00C21DAD" w:rsidRPr="00E80312" w:rsidTr="00C21DAD">
        <w:trPr>
          <w:trHeight w:val="396"/>
        </w:trPr>
        <w:tc>
          <w:tcPr>
            <w:tcW w:w="1744" w:type="dxa"/>
          </w:tcPr>
          <w:p w:rsidR="00C21DAD" w:rsidRPr="00930899" w:rsidRDefault="00C21DAD" w:rsidP="00CD3F6E">
            <w:pPr>
              <w:spacing w:line="240" w:lineRule="auto"/>
              <w:rPr>
                <w:rFonts w:ascii="Times New Roman" w:hAnsi="Times New Roman" w:cs="Times New Roman"/>
                <w:sz w:val="20"/>
                <w:szCs w:val="20"/>
                <w:shd w:val="clear" w:color="auto" w:fill="FFFFFF"/>
              </w:rPr>
            </w:pPr>
            <w:r w:rsidRPr="00930899">
              <w:rPr>
                <w:rFonts w:ascii="Times New Roman" w:hAnsi="Times New Roman" w:cs="Times New Roman"/>
                <w:sz w:val="20"/>
                <w:szCs w:val="20"/>
                <w:shd w:val="clear" w:color="auto" w:fill="FFFFFF"/>
              </w:rPr>
              <w:t>В 202</w:t>
            </w:r>
            <w:r>
              <w:rPr>
                <w:rFonts w:ascii="Times New Roman" w:hAnsi="Times New Roman" w:cs="Times New Roman"/>
                <w:sz w:val="20"/>
                <w:szCs w:val="20"/>
                <w:shd w:val="clear" w:color="auto" w:fill="FFFFFF"/>
              </w:rPr>
              <w:t>2</w:t>
            </w:r>
            <w:r w:rsidRPr="00930899">
              <w:rPr>
                <w:rFonts w:ascii="Times New Roman" w:hAnsi="Times New Roman" w:cs="Times New Roman"/>
                <w:sz w:val="20"/>
                <w:szCs w:val="20"/>
                <w:shd w:val="clear" w:color="auto" w:fill="FFFFFF"/>
              </w:rPr>
              <w:t>-202</w:t>
            </w:r>
            <w:r>
              <w:rPr>
                <w:rFonts w:ascii="Times New Roman" w:hAnsi="Times New Roman" w:cs="Times New Roman"/>
                <w:sz w:val="20"/>
                <w:szCs w:val="20"/>
                <w:shd w:val="clear" w:color="auto" w:fill="FFFFFF"/>
              </w:rPr>
              <w:t>3</w:t>
            </w:r>
          </w:p>
        </w:tc>
        <w:tc>
          <w:tcPr>
            <w:tcW w:w="1353" w:type="dxa"/>
          </w:tcPr>
          <w:p w:rsidR="00C21DAD" w:rsidRPr="002B2269" w:rsidRDefault="00C21DAD" w:rsidP="001E41EB">
            <w:r w:rsidRPr="002B2269">
              <w:t>58,0</w:t>
            </w:r>
          </w:p>
        </w:tc>
        <w:tc>
          <w:tcPr>
            <w:tcW w:w="1276" w:type="dxa"/>
          </w:tcPr>
          <w:p w:rsidR="00C21DAD" w:rsidRPr="002B2269" w:rsidRDefault="00C21DAD" w:rsidP="001E41EB">
            <w:r w:rsidRPr="002B2269">
              <w:t>45,6</w:t>
            </w:r>
          </w:p>
        </w:tc>
        <w:tc>
          <w:tcPr>
            <w:tcW w:w="1417" w:type="dxa"/>
          </w:tcPr>
          <w:p w:rsidR="00C21DAD" w:rsidRPr="002B2269" w:rsidRDefault="00C21DAD" w:rsidP="001E41EB">
            <w:r w:rsidRPr="002B2269">
              <w:t>58,0</w:t>
            </w:r>
          </w:p>
        </w:tc>
        <w:tc>
          <w:tcPr>
            <w:tcW w:w="1560" w:type="dxa"/>
          </w:tcPr>
          <w:p w:rsidR="00C21DAD" w:rsidRPr="002B2269" w:rsidRDefault="00C21DAD" w:rsidP="001E41EB">
            <w:r w:rsidRPr="002B2269">
              <w:t>64,0</w:t>
            </w:r>
          </w:p>
        </w:tc>
        <w:tc>
          <w:tcPr>
            <w:tcW w:w="1417" w:type="dxa"/>
          </w:tcPr>
          <w:p w:rsidR="00C21DAD" w:rsidRPr="002B2269" w:rsidRDefault="00C21DAD" w:rsidP="001E41EB">
            <w:r w:rsidRPr="002B2269">
              <w:t>42,8</w:t>
            </w:r>
          </w:p>
        </w:tc>
        <w:tc>
          <w:tcPr>
            <w:tcW w:w="1559" w:type="dxa"/>
          </w:tcPr>
          <w:p w:rsidR="00C21DAD" w:rsidRPr="002B2269" w:rsidRDefault="00C21DAD" w:rsidP="001E41EB">
            <w:r w:rsidRPr="002B2269">
              <w:t>63,0</w:t>
            </w:r>
          </w:p>
        </w:tc>
      </w:tr>
      <w:tr w:rsidR="00C21DAD" w:rsidRPr="00E80312" w:rsidTr="00C21DAD">
        <w:trPr>
          <w:trHeight w:val="462"/>
        </w:trPr>
        <w:tc>
          <w:tcPr>
            <w:tcW w:w="1744" w:type="dxa"/>
          </w:tcPr>
          <w:p w:rsidR="00C21DAD" w:rsidRPr="00930899" w:rsidRDefault="00C21DAD" w:rsidP="00795BB2">
            <w:pPr>
              <w:spacing w:line="240" w:lineRule="auto"/>
              <w:rPr>
                <w:rFonts w:ascii="Times New Roman" w:hAnsi="Times New Roman" w:cs="Times New Roman"/>
                <w:sz w:val="20"/>
                <w:szCs w:val="20"/>
                <w:shd w:val="clear" w:color="auto" w:fill="FFFFFF"/>
              </w:rPr>
            </w:pPr>
            <w:r w:rsidRPr="00930899">
              <w:rPr>
                <w:rFonts w:ascii="Times New Roman" w:hAnsi="Times New Roman" w:cs="Times New Roman"/>
                <w:sz w:val="20"/>
                <w:szCs w:val="20"/>
                <w:shd w:val="clear" w:color="auto" w:fill="FFFFFF"/>
              </w:rPr>
              <w:t>Итого по уровню образования</w:t>
            </w:r>
          </w:p>
        </w:tc>
        <w:tc>
          <w:tcPr>
            <w:tcW w:w="4046" w:type="dxa"/>
            <w:gridSpan w:val="3"/>
          </w:tcPr>
          <w:p w:rsidR="00C21DAD" w:rsidRPr="00930899" w:rsidRDefault="00C21DAD" w:rsidP="00685649">
            <w:pPr>
              <w:spacing w:line="240" w:lineRule="auto"/>
              <w:rPr>
                <w:rFonts w:ascii="Times New Roman" w:hAnsi="Times New Roman" w:cs="Times New Roman"/>
                <w:sz w:val="20"/>
                <w:szCs w:val="20"/>
                <w:shd w:val="clear" w:color="auto" w:fill="FFFFFF"/>
              </w:rPr>
            </w:pPr>
            <w:r w:rsidRPr="00930899">
              <w:rPr>
                <w:rFonts w:ascii="Times New Roman" w:hAnsi="Times New Roman" w:cs="Times New Roman"/>
                <w:sz w:val="20"/>
                <w:szCs w:val="20"/>
                <w:shd w:val="clear" w:color="auto" w:fill="FFFFFF"/>
              </w:rPr>
              <w:t>5</w:t>
            </w:r>
            <w:r w:rsidR="00685649">
              <w:rPr>
                <w:rFonts w:ascii="Times New Roman" w:hAnsi="Times New Roman" w:cs="Times New Roman"/>
                <w:sz w:val="20"/>
                <w:szCs w:val="20"/>
                <w:shd w:val="clear" w:color="auto" w:fill="FFFFFF"/>
              </w:rPr>
              <w:t>3</w:t>
            </w:r>
            <w:r w:rsidRPr="00930899">
              <w:rPr>
                <w:rFonts w:ascii="Times New Roman" w:hAnsi="Times New Roman" w:cs="Times New Roman"/>
                <w:sz w:val="20"/>
                <w:szCs w:val="20"/>
                <w:shd w:val="clear" w:color="auto" w:fill="FFFFFF"/>
              </w:rPr>
              <w:t>,0% (в прошлом-</w:t>
            </w:r>
            <w:r w:rsidR="00685649">
              <w:rPr>
                <w:rFonts w:ascii="Times New Roman" w:hAnsi="Times New Roman" w:cs="Times New Roman"/>
                <w:sz w:val="20"/>
                <w:szCs w:val="20"/>
                <w:shd w:val="clear" w:color="auto" w:fill="FFFFFF"/>
              </w:rPr>
              <w:t>54</w:t>
            </w:r>
            <w:r w:rsidRPr="00930899">
              <w:rPr>
                <w:rFonts w:ascii="Times New Roman" w:hAnsi="Times New Roman" w:cs="Times New Roman"/>
                <w:sz w:val="20"/>
                <w:szCs w:val="20"/>
                <w:shd w:val="clear" w:color="auto" w:fill="FFFFFF"/>
              </w:rPr>
              <w:t>%)</w:t>
            </w:r>
          </w:p>
        </w:tc>
        <w:tc>
          <w:tcPr>
            <w:tcW w:w="4536" w:type="dxa"/>
            <w:gridSpan w:val="3"/>
          </w:tcPr>
          <w:p w:rsidR="00C21DAD" w:rsidRPr="00930899" w:rsidRDefault="00C21DAD" w:rsidP="00685649">
            <w:pPr>
              <w:spacing w:line="240" w:lineRule="auto"/>
              <w:rPr>
                <w:rFonts w:ascii="Times New Roman" w:hAnsi="Times New Roman" w:cs="Times New Roman"/>
                <w:sz w:val="20"/>
                <w:szCs w:val="20"/>
                <w:shd w:val="clear" w:color="auto" w:fill="FFFFFF"/>
              </w:rPr>
            </w:pPr>
            <w:r w:rsidRPr="00930899">
              <w:rPr>
                <w:rFonts w:ascii="Times New Roman" w:hAnsi="Times New Roman" w:cs="Times New Roman"/>
                <w:sz w:val="20"/>
                <w:szCs w:val="20"/>
                <w:shd w:val="clear" w:color="auto" w:fill="FFFFFF"/>
              </w:rPr>
              <w:t>50% (в прошлом 57%)</w:t>
            </w:r>
          </w:p>
        </w:tc>
      </w:tr>
    </w:tbl>
    <w:p w:rsidR="00090010" w:rsidRDefault="00090010" w:rsidP="00584F3E">
      <w:pPr>
        <w:spacing w:after="0" w:line="240" w:lineRule="auto"/>
        <w:jc w:val="both"/>
        <w:rPr>
          <w:rFonts w:ascii="Times New Roman" w:hAnsi="Times New Roman"/>
          <w:sz w:val="28"/>
          <w:szCs w:val="28"/>
          <w:lang w:eastAsia="ru-RU"/>
        </w:rPr>
      </w:pPr>
      <w:r w:rsidRPr="00090010">
        <w:rPr>
          <w:rFonts w:ascii="Times New Roman" w:hAnsi="Times New Roman"/>
          <w:sz w:val="28"/>
          <w:szCs w:val="28"/>
          <w:lang w:eastAsia="ru-RU"/>
        </w:rPr>
        <w:t>Из анализа результатов видно, что качество знаний значительно выше у обучающихся 10-11 классов.</w:t>
      </w:r>
      <w:r w:rsidR="00584F3E">
        <w:rPr>
          <w:rFonts w:ascii="Times New Roman" w:hAnsi="Times New Roman"/>
          <w:sz w:val="28"/>
          <w:szCs w:val="28"/>
          <w:lang w:eastAsia="ru-RU"/>
        </w:rPr>
        <w:t xml:space="preserve"> Вместе с тем, снизилось качество знаний по русскому языку 2-9 </w:t>
      </w:r>
      <w:proofErr w:type="gramStart"/>
      <w:r w:rsidR="00584F3E">
        <w:rPr>
          <w:rFonts w:ascii="Times New Roman" w:hAnsi="Times New Roman"/>
          <w:sz w:val="28"/>
          <w:szCs w:val="28"/>
          <w:lang w:eastAsia="ru-RU"/>
        </w:rPr>
        <w:t>классах</w:t>
      </w:r>
      <w:proofErr w:type="gramEnd"/>
      <w:r w:rsidR="00584F3E">
        <w:rPr>
          <w:rFonts w:ascii="Times New Roman" w:hAnsi="Times New Roman"/>
          <w:sz w:val="28"/>
          <w:szCs w:val="28"/>
          <w:lang w:eastAsia="ru-RU"/>
        </w:rPr>
        <w:t>, по математике снижение на всех уровнях.</w:t>
      </w:r>
      <w:r w:rsidRPr="00090010">
        <w:rPr>
          <w:rFonts w:ascii="Times New Roman" w:hAnsi="Times New Roman"/>
          <w:sz w:val="28"/>
          <w:szCs w:val="28"/>
          <w:lang w:eastAsia="ru-RU"/>
        </w:rPr>
        <w:t xml:space="preserve"> </w:t>
      </w:r>
    </w:p>
    <w:p w:rsidR="00795BB2" w:rsidRDefault="00795BB2" w:rsidP="00930899">
      <w:pPr>
        <w:spacing w:after="0" w:line="240" w:lineRule="auto"/>
        <w:jc w:val="both"/>
        <w:rPr>
          <w:rFonts w:ascii="Times New Roman" w:hAnsi="Times New Roman"/>
          <w:b/>
          <w:color w:val="C00000"/>
          <w:sz w:val="28"/>
          <w:szCs w:val="28"/>
          <w:highlight w:val="yellow"/>
          <w:lang w:eastAsia="ru-RU" w:bidi="ru-RU"/>
        </w:rPr>
      </w:pPr>
    </w:p>
    <w:p w:rsidR="0032114C" w:rsidRPr="0032114C" w:rsidRDefault="0032114C" w:rsidP="00930899">
      <w:pPr>
        <w:spacing w:after="0" w:line="240" w:lineRule="auto"/>
        <w:jc w:val="center"/>
        <w:rPr>
          <w:rFonts w:ascii="Times New Roman" w:hAnsi="Times New Roman"/>
          <w:b/>
          <w:bCs/>
          <w:color w:val="C00000"/>
          <w:sz w:val="28"/>
          <w:szCs w:val="28"/>
          <w:lang w:eastAsia="ru-RU"/>
        </w:rPr>
      </w:pPr>
      <w:r w:rsidRPr="004B3C7A">
        <w:rPr>
          <w:rFonts w:ascii="Times New Roman" w:hAnsi="Times New Roman"/>
          <w:b/>
          <w:color w:val="C00000"/>
          <w:sz w:val="28"/>
          <w:szCs w:val="28"/>
          <w:lang w:eastAsia="ru-RU" w:bidi="ru-RU"/>
        </w:rPr>
        <w:t>9.</w:t>
      </w:r>
      <w:r w:rsidRPr="004B3C7A">
        <w:rPr>
          <w:rFonts w:ascii="Times New Roman" w:hAnsi="Times New Roman"/>
          <w:b/>
          <w:bCs/>
          <w:color w:val="C00000"/>
          <w:sz w:val="28"/>
          <w:szCs w:val="28"/>
          <w:lang w:eastAsia="ru-RU"/>
        </w:rPr>
        <w:t xml:space="preserve"> КАДРОВОЕ ОБЕСПЕЧЕНИЕ И СОЗДАНИЕ УСЛОВИЙ ДЛЯ СОВЕРШЕНСТВОВАНИЯ ПЕДАГОГИЧЕСКОГО КОРПУСА</w:t>
      </w:r>
    </w:p>
    <w:p w:rsidR="007A1D27" w:rsidRPr="009225EF" w:rsidRDefault="007A1D27" w:rsidP="00BA2C76">
      <w:pPr>
        <w:spacing w:after="0" w:line="360" w:lineRule="auto"/>
        <w:ind w:left="-709" w:firstLine="567"/>
        <w:jc w:val="center"/>
        <w:rPr>
          <w:rFonts w:ascii="Times New Roman" w:hAnsi="Times New Roman"/>
          <w:b/>
          <w:color w:val="002060"/>
          <w:sz w:val="28"/>
          <w:szCs w:val="28"/>
          <w:u w:val="single"/>
          <w:lang w:eastAsia="ru-RU" w:bidi="ru-RU"/>
        </w:rPr>
      </w:pPr>
      <w:r w:rsidRPr="009225EF">
        <w:rPr>
          <w:rFonts w:ascii="Times New Roman" w:hAnsi="Times New Roman"/>
          <w:b/>
          <w:color w:val="002060"/>
          <w:sz w:val="28"/>
          <w:szCs w:val="28"/>
          <w:u w:val="single"/>
          <w:lang w:eastAsia="ru-RU" w:bidi="ru-RU"/>
        </w:rPr>
        <w:t>9.1. ОБЩАЯ ИНФОРМАЦИЯ</w:t>
      </w:r>
    </w:p>
    <w:p w:rsidR="0032114C" w:rsidRPr="00285A22" w:rsidRDefault="0032114C" w:rsidP="00BA2C76">
      <w:pPr>
        <w:spacing w:after="0" w:line="240" w:lineRule="auto"/>
        <w:ind w:left="-709" w:firstLine="567"/>
        <w:jc w:val="both"/>
        <w:rPr>
          <w:rFonts w:ascii="Times New Roman" w:hAnsi="Times New Roman"/>
          <w:bCs/>
          <w:sz w:val="28"/>
          <w:szCs w:val="28"/>
          <w:lang w:val="x-none" w:eastAsia="ru-RU" w:bidi="ru-RU"/>
        </w:rPr>
      </w:pPr>
      <w:r w:rsidRPr="0032114C">
        <w:rPr>
          <w:rFonts w:ascii="Times New Roman" w:hAnsi="Times New Roman"/>
          <w:sz w:val="28"/>
          <w:szCs w:val="28"/>
          <w:lang w:eastAsia="ru-RU" w:bidi="ru-RU"/>
        </w:rPr>
        <w:t>В 202</w:t>
      </w:r>
      <w:r w:rsidR="005D66A0">
        <w:rPr>
          <w:rFonts w:ascii="Times New Roman" w:hAnsi="Times New Roman"/>
          <w:sz w:val="28"/>
          <w:szCs w:val="28"/>
          <w:lang w:eastAsia="ru-RU" w:bidi="ru-RU"/>
        </w:rPr>
        <w:t>3</w:t>
      </w:r>
      <w:r w:rsidR="00285A22">
        <w:rPr>
          <w:rFonts w:ascii="Times New Roman" w:hAnsi="Times New Roman"/>
          <w:sz w:val="28"/>
          <w:szCs w:val="28"/>
          <w:lang w:eastAsia="ru-RU" w:bidi="ru-RU"/>
        </w:rPr>
        <w:t>-</w:t>
      </w:r>
      <w:r w:rsidRPr="0032114C">
        <w:rPr>
          <w:rFonts w:ascii="Times New Roman" w:hAnsi="Times New Roman"/>
          <w:sz w:val="28"/>
          <w:szCs w:val="28"/>
          <w:lang w:eastAsia="ru-RU" w:bidi="ru-RU"/>
        </w:rPr>
        <w:t>202</w:t>
      </w:r>
      <w:r w:rsidR="005D66A0">
        <w:rPr>
          <w:rFonts w:ascii="Times New Roman" w:hAnsi="Times New Roman"/>
          <w:sz w:val="28"/>
          <w:szCs w:val="28"/>
          <w:lang w:eastAsia="ru-RU" w:bidi="ru-RU"/>
        </w:rPr>
        <w:t>4</w:t>
      </w:r>
      <w:r w:rsidRPr="0032114C">
        <w:rPr>
          <w:rFonts w:ascii="Times New Roman" w:hAnsi="Times New Roman"/>
          <w:sz w:val="28"/>
          <w:szCs w:val="28"/>
          <w:lang w:eastAsia="ru-RU" w:bidi="ru-RU"/>
        </w:rPr>
        <w:t xml:space="preserve"> учебном году сеть образовательных организаций </w:t>
      </w:r>
      <w:r w:rsidR="00795BB2">
        <w:rPr>
          <w:rFonts w:ascii="Times New Roman" w:hAnsi="Times New Roman"/>
          <w:sz w:val="28"/>
          <w:szCs w:val="28"/>
          <w:lang w:eastAsia="ru-RU" w:bidi="ru-RU"/>
        </w:rPr>
        <w:t>Дивеевского МО</w:t>
      </w:r>
      <w:r w:rsidRPr="0032114C">
        <w:rPr>
          <w:rFonts w:ascii="Times New Roman" w:hAnsi="Times New Roman"/>
          <w:sz w:val="28"/>
          <w:szCs w:val="28"/>
          <w:lang w:eastAsia="ru-RU" w:bidi="ru-RU"/>
        </w:rPr>
        <w:t xml:space="preserve"> представлена</w:t>
      </w:r>
      <w:r>
        <w:rPr>
          <w:rFonts w:ascii="Times New Roman" w:hAnsi="Times New Roman"/>
          <w:sz w:val="28"/>
          <w:szCs w:val="28"/>
          <w:lang w:eastAsia="ru-RU" w:bidi="ru-RU"/>
        </w:rPr>
        <w:t xml:space="preserve"> </w:t>
      </w:r>
      <w:r w:rsidRPr="0032114C">
        <w:rPr>
          <w:rFonts w:ascii="Times New Roman" w:hAnsi="Times New Roman"/>
          <w:b/>
          <w:bCs/>
          <w:sz w:val="28"/>
          <w:szCs w:val="28"/>
          <w:lang w:eastAsia="ru-RU" w:bidi="ru-RU"/>
        </w:rPr>
        <w:t>1</w:t>
      </w:r>
      <w:r w:rsidR="005D66A0">
        <w:rPr>
          <w:rFonts w:ascii="Times New Roman" w:hAnsi="Times New Roman"/>
          <w:b/>
          <w:bCs/>
          <w:sz w:val="28"/>
          <w:szCs w:val="28"/>
          <w:lang w:eastAsia="ru-RU" w:bidi="ru-RU"/>
        </w:rPr>
        <w:t>8</w:t>
      </w:r>
      <w:r w:rsidRPr="0032114C">
        <w:rPr>
          <w:rFonts w:ascii="Times New Roman" w:hAnsi="Times New Roman"/>
          <w:b/>
          <w:bCs/>
          <w:sz w:val="28"/>
          <w:szCs w:val="28"/>
          <w:lang w:eastAsia="ru-RU" w:bidi="ru-RU"/>
        </w:rPr>
        <w:t xml:space="preserve"> муниципальными образовательными организациями, </w:t>
      </w:r>
      <w:r w:rsidRPr="0032114C">
        <w:rPr>
          <w:rFonts w:ascii="Times New Roman" w:hAnsi="Times New Roman"/>
          <w:bCs/>
          <w:sz w:val="28"/>
          <w:szCs w:val="28"/>
          <w:lang w:eastAsia="ru-RU" w:bidi="ru-RU"/>
        </w:rPr>
        <w:t xml:space="preserve">из </w:t>
      </w:r>
      <w:r w:rsidRPr="00285A22">
        <w:rPr>
          <w:rFonts w:ascii="Times New Roman" w:hAnsi="Times New Roman"/>
          <w:bCs/>
          <w:sz w:val="28"/>
          <w:szCs w:val="28"/>
          <w:lang w:eastAsia="ru-RU" w:bidi="ru-RU"/>
        </w:rPr>
        <w:t>них:</w:t>
      </w:r>
    </w:p>
    <w:p w:rsidR="0032114C" w:rsidRPr="0032114C" w:rsidRDefault="0032114C" w:rsidP="00BA2C76">
      <w:pPr>
        <w:spacing w:after="0" w:line="240" w:lineRule="auto"/>
        <w:ind w:left="-709" w:firstLine="567"/>
        <w:jc w:val="both"/>
        <w:rPr>
          <w:rFonts w:ascii="Times New Roman" w:hAnsi="Times New Roman"/>
          <w:bCs/>
          <w:sz w:val="28"/>
          <w:szCs w:val="28"/>
          <w:lang w:val="x-none" w:eastAsia="ru-RU" w:bidi="ru-RU"/>
        </w:rPr>
      </w:pPr>
      <w:r w:rsidRPr="0032114C">
        <w:rPr>
          <w:rFonts w:ascii="Times New Roman" w:hAnsi="Times New Roman"/>
          <w:bCs/>
          <w:sz w:val="28"/>
          <w:szCs w:val="28"/>
          <w:lang w:val="x-none" w:eastAsia="ru-RU" w:bidi="ru-RU"/>
        </w:rPr>
        <w:t>- 7 дошкольных образовательных организаций;</w:t>
      </w:r>
    </w:p>
    <w:p w:rsidR="0032114C" w:rsidRPr="0032114C" w:rsidRDefault="0032114C" w:rsidP="00BA2C76">
      <w:pPr>
        <w:spacing w:after="0" w:line="240" w:lineRule="auto"/>
        <w:ind w:left="-709" w:firstLine="567"/>
        <w:jc w:val="both"/>
        <w:rPr>
          <w:rFonts w:ascii="Times New Roman" w:hAnsi="Times New Roman"/>
          <w:bCs/>
          <w:sz w:val="28"/>
          <w:szCs w:val="28"/>
          <w:lang w:val="x-none" w:eastAsia="ru-RU" w:bidi="ru-RU"/>
        </w:rPr>
      </w:pPr>
      <w:r w:rsidRPr="0032114C">
        <w:rPr>
          <w:rFonts w:ascii="Times New Roman" w:hAnsi="Times New Roman"/>
          <w:bCs/>
          <w:sz w:val="28"/>
          <w:szCs w:val="28"/>
          <w:lang w:val="x-none" w:eastAsia="ru-RU" w:bidi="ru-RU"/>
        </w:rPr>
        <w:t>-1</w:t>
      </w:r>
      <w:r w:rsidR="005D66A0">
        <w:rPr>
          <w:rFonts w:ascii="Times New Roman" w:hAnsi="Times New Roman"/>
          <w:bCs/>
          <w:sz w:val="28"/>
          <w:szCs w:val="28"/>
          <w:lang w:eastAsia="ru-RU" w:bidi="ru-RU"/>
        </w:rPr>
        <w:t>0</w:t>
      </w:r>
      <w:r w:rsidRPr="0032114C">
        <w:rPr>
          <w:rFonts w:ascii="Times New Roman" w:hAnsi="Times New Roman"/>
          <w:bCs/>
          <w:sz w:val="28"/>
          <w:szCs w:val="28"/>
          <w:lang w:val="x-none" w:eastAsia="ru-RU" w:bidi="ru-RU"/>
        </w:rPr>
        <w:t xml:space="preserve"> общеобразовательных организаций</w:t>
      </w:r>
      <w:r w:rsidRPr="0032114C">
        <w:rPr>
          <w:rFonts w:ascii="Times New Roman" w:hAnsi="Times New Roman"/>
          <w:bCs/>
          <w:sz w:val="28"/>
          <w:szCs w:val="28"/>
          <w:lang w:eastAsia="ru-RU" w:bidi="ru-RU"/>
        </w:rPr>
        <w:t xml:space="preserve"> ( в том числе 2 филиала)</w:t>
      </w:r>
      <w:r w:rsidRPr="0032114C">
        <w:rPr>
          <w:rFonts w:ascii="Times New Roman" w:hAnsi="Times New Roman"/>
          <w:bCs/>
          <w:sz w:val="28"/>
          <w:szCs w:val="28"/>
          <w:lang w:val="x-none" w:eastAsia="ru-RU" w:bidi="ru-RU"/>
        </w:rPr>
        <w:t>;</w:t>
      </w:r>
    </w:p>
    <w:p w:rsidR="00285A22" w:rsidRDefault="0032114C" w:rsidP="00BA2C76">
      <w:pPr>
        <w:spacing w:after="0" w:line="240" w:lineRule="auto"/>
        <w:ind w:left="-709" w:firstLine="567"/>
        <w:jc w:val="both"/>
        <w:rPr>
          <w:rFonts w:ascii="Times New Roman" w:hAnsi="Times New Roman"/>
          <w:bCs/>
          <w:sz w:val="28"/>
          <w:szCs w:val="28"/>
          <w:lang w:val="x-none" w:eastAsia="ru-RU" w:bidi="ru-RU"/>
        </w:rPr>
      </w:pPr>
      <w:r w:rsidRPr="0032114C">
        <w:rPr>
          <w:rFonts w:ascii="Times New Roman" w:hAnsi="Times New Roman"/>
          <w:bCs/>
          <w:sz w:val="28"/>
          <w:szCs w:val="28"/>
          <w:lang w:val="x-none" w:eastAsia="ru-RU" w:bidi="ru-RU"/>
        </w:rPr>
        <w:t>- 1 учреждение дополнительного образования.</w:t>
      </w:r>
    </w:p>
    <w:p w:rsidR="0032114C" w:rsidRPr="0032114C" w:rsidRDefault="0032114C" w:rsidP="00BA2C76">
      <w:pPr>
        <w:spacing w:after="0" w:line="240" w:lineRule="auto"/>
        <w:ind w:left="-709" w:firstLine="567"/>
        <w:jc w:val="both"/>
        <w:rPr>
          <w:rFonts w:ascii="Times New Roman" w:hAnsi="Times New Roman"/>
          <w:bCs/>
          <w:sz w:val="28"/>
          <w:szCs w:val="28"/>
          <w:lang w:val="x-none" w:eastAsia="ru-RU" w:bidi="ru-RU"/>
        </w:rPr>
      </w:pPr>
      <w:r w:rsidRPr="0032114C">
        <w:rPr>
          <w:rFonts w:ascii="Times New Roman" w:hAnsi="Times New Roman"/>
          <w:bCs/>
          <w:sz w:val="28"/>
          <w:szCs w:val="28"/>
          <w:lang w:val="x-none" w:eastAsia="ru-RU" w:bidi="ru-RU"/>
        </w:rPr>
        <w:t>Из 1</w:t>
      </w:r>
      <w:r w:rsidR="005D66A0">
        <w:rPr>
          <w:rFonts w:ascii="Times New Roman" w:hAnsi="Times New Roman"/>
          <w:bCs/>
          <w:sz w:val="28"/>
          <w:szCs w:val="28"/>
          <w:lang w:eastAsia="ru-RU" w:bidi="ru-RU"/>
        </w:rPr>
        <w:t>0</w:t>
      </w:r>
      <w:r w:rsidRPr="0032114C">
        <w:rPr>
          <w:rFonts w:ascii="Times New Roman" w:hAnsi="Times New Roman"/>
          <w:bCs/>
          <w:sz w:val="28"/>
          <w:szCs w:val="28"/>
          <w:lang w:val="x-none" w:eastAsia="ru-RU" w:bidi="ru-RU"/>
        </w:rPr>
        <w:t xml:space="preserve"> общеобразовательных организаций:</w:t>
      </w:r>
    </w:p>
    <w:p w:rsidR="0032114C" w:rsidRPr="0032114C" w:rsidRDefault="0032114C" w:rsidP="00BA2C76">
      <w:pPr>
        <w:spacing w:after="0" w:line="240" w:lineRule="auto"/>
        <w:ind w:left="-709" w:firstLine="567"/>
        <w:jc w:val="both"/>
        <w:rPr>
          <w:rFonts w:ascii="Times New Roman" w:hAnsi="Times New Roman"/>
          <w:bCs/>
          <w:sz w:val="28"/>
          <w:szCs w:val="28"/>
          <w:lang w:val="x-none" w:eastAsia="ru-RU" w:bidi="ru-RU"/>
        </w:rPr>
      </w:pPr>
      <w:r w:rsidRPr="0032114C">
        <w:rPr>
          <w:rFonts w:ascii="Times New Roman" w:hAnsi="Times New Roman"/>
          <w:bCs/>
          <w:sz w:val="28"/>
          <w:szCs w:val="28"/>
          <w:lang w:val="x-none" w:eastAsia="ru-RU" w:bidi="ru-RU"/>
        </w:rPr>
        <w:t>- начальная школа (филиал)- 1;</w:t>
      </w:r>
    </w:p>
    <w:p w:rsidR="0032114C" w:rsidRPr="0032114C" w:rsidRDefault="0032114C" w:rsidP="00BA2C76">
      <w:pPr>
        <w:spacing w:after="0" w:line="240" w:lineRule="auto"/>
        <w:ind w:left="-709" w:firstLine="567"/>
        <w:jc w:val="both"/>
        <w:rPr>
          <w:rFonts w:ascii="Times New Roman" w:hAnsi="Times New Roman"/>
          <w:bCs/>
          <w:sz w:val="28"/>
          <w:szCs w:val="28"/>
          <w:lang w:val="x-none" w:eastAsia="ru-RU" w:bidi="ru-RU"/>
        </w:rPr>
      </w:pPr>
      <w:r w:rsidRPr="0032114C">
        <w:rPr>
          <w:rFonts w:ascii="Times New Roman" w:hAnsi="Times New Roman"/>
          <w:bCs/>
          <w:sz w:val="28"/>
          <w:szCs w:val="28"/>
          <w:lang w:val="x-none" w:eastAsia="ru-RU" w:bidi="ru-RU"/>
        </w:rPr>
        <w:t>- основных школ – 5</w:t>
      </w:r>
      <w:r w:rsidR="005D66A0">
        <w:rPr>
          <w:rFonts w:ascii="Times New Roman" w:hAnsi="Times New Roman"/>
          <w:bCs/>
          <w:sz w:val="28"/>
          <w:szCs w:val="28"/>
          <w:lang w:eastAsia="ru-RU" w:bidi="ru-RU"/>
        </w:rPr>
        <w:t xml:space="preserve"> ( в том числе 1 филиал)</w:t>
      </w:r>
      <w:r w:rsidRPr="0032114C">
        <w:rPr>
          <w:rFonts w:ascii="Times New Roman" w:hAnsi="Times New Roman"/>
          <w:bCs/>
          <w:sz w:val="28"/>
          <w:szCs w:val="28"/>
          <w:lang w:val="x-none" w:eastAsia="ru-RU" w:bidi="ru-RU"/>
        </w:rPr>
        <w:t xml:space="preserve">; </w:t>
      </w:r>
    </w:p>
    <w:p w:rsidR="0032114C" w:rsidRPr="0032114C" w:rsidRDefault="0032114C" w:rsidP="00BA2C76">
      <w:pPr>
        <w:spacing w:after="0" w:line="240" w:lineRule="auto"/>
        <w:ind w:left="-709" w:firstLine="567"/>
        <w:jc w:val="both"/>
        <w:rPr>
          <w:rFonts w:ascii="Times New Roman" w:hAnsi="Times New Roman"/>
          <w:bCs/>
          <w:sz w:val="28"/>
          <w:szCs w:val="28"/>
          <w:lang w:val="x-none" w:eastAsia="ru-RU" w:bidi="ru-RU"/>
        </w:rPr>
      </w:pPr>
      <w:r w:rsidRPr="0032114C">
        <w:rPr>
          <w:rFonts w:ascii="Times New Roman" w:hAnsi="Times New Roman"/>
          <w:bCs/>
          <w:sz w:val="28"/>
          <w:szCs w:val="28"/>
          <w:lang w:val="x-none" w:eastAsia="ru-RU" w:bidi="ru-RU"/>
        </w:rPr>
        <w:t>- средние школы</w:t>
      </w:r>
      <w:r w:rsidR="00285A22">
        <w:rPr>
          <w:rFonts w:ascii="Times New Roman" w:hAnsi="Times New Roman"/>
          <w:bCs/>
          <w:sz w:val="28"/>
          <w:szCs w:val="28"/>
          <w:lang w:eastAsia="ru-RU" w:bidi="ru-RU"/>
        </w:rPr>
        <w:t xml:space="preserve"> </w:t>
      </w:r>
      <w:r w:rsidRPr="0032114C">
        <w:rPr>
          <w:rFonts w:ascii="Times New Roman" w:hAnsi="Times New Roman"/>
          <w:bCs/>
          <w:sz w:val="28"/>
          <w:szCs w:val="28"/>
          <w:lang w:val="x-none" w:eastAsia="ru-RU" w:bidi="ru-RU"/>
        </w:rPr>
        <w:t>- 4.</w:t>
      </w:r>
    </w:p>
    <w:p w:rsidR="0032114C" w:rsidRPr="0032114C" w:rsidRDefault="0032114C" w:rsidP="00BA2C76">
      <w:pPr>
        <w:spacing w:after="0" w:line="240" w:lineRule="auto"/>
        <w:ind w:left="-709" w:firstLine="567"/>
        <w:jc w:val="both"/>
        <w:rPr>
          <w:rFonts w:ascii="Times New Roman" w:hAnsi="Times New Roman"/>
          <w:bCs/>
          <w:sz w:val="28"/>
          <w:szCs w:val="28"/>
          <w:lang w:eastAsia="ru-RU" w:bidi="ru-RU"/>
        </w:rPr>
      </w:pPr>
      <w:r w:rsidRPr="0032114C">
        <w:rPr>
          <w:rFonts w:ascii="Times New Roman" w:hAnsi="Times New Roman"/>
          <w:bCs/>
          <w:sz w:val="28"/>
          <w:szCs w:val="28"/>
          <w:lang w:eastAsia="ru-RU" w:bidi="ru-RU"/>
        </w:rPr>
        <w:t>Кроме муниципальных образовате</w:t>
      </w:r>
      <w:r w:rsidR="00285A22">
        <w:rPr>
          <w:rFonts w:ascii="Times New Roman" w:hAnsi="Times New Roman"/>
          <w:bCs/>
          <w:sz w:val="28"/>
          <w:szCs w:val="28"/>
          <w:lang w:eastAsia="ru-RU" w:bidi="ru-RU"/>
        </w:rPr>
        <w:t>льных организаций функционируют</w:t>
      </w:r>
      <w:r w:rsidRPr="0032114C">
        <w:rPr>
          <w:rFonts w:ascii="Times New Roman" w:hAnsi="Times New Roman"/>
          <w:bCs/>
          <w:sz w:val="28"/>
          <w:szCs w:val="28"/>
          <w:lang w:eastAsia="ru-RU" w:bidi="ru-RU"/>
        </w:rPr>
        <w:t>:</w:t>
      </w:r>
    </w:p>
    <w:p w:rsidR="0032114C" w:rsidRPr="0032114C" w:rsidRDefault="0032114C" w:rsidP="00BA2C76">
      <w:pPr>
        <w:spacing w:after="0" w:line="240" w:lineRule="auto"/>
        <w:ind w:left="-709" w:firstLine="567"/>
        <w:jc w:val="both"/>
        <w:rPr>
          <w:rFonts w:ascii="Times New Roman" w:hAnsi="Times New Roman"/>
          <w:bCs/>
          <w:sz w:val="28"/>
          <w:szCs w:val="28"/>
          <w:lang w:val="x-none" w:eastAsia="ru-RU" w:bidi="ru-RU"/>
        </w:rPr>
      </w:pPr>
      <w:r w:rsidRPr="0032114C">
        <w:rPr>
          <w:rFonts w:ascii="Times New Roman" w:hAnsi="Times New Roman"/>
          <w:bCs/>
          <w:sz w:val="28"/>
          <w:szCs w:val="28"/>
          <w:lang w:val="x-none" w:eastAsia="ru-RU" w:bidi="ru-RU"/>
        </w:rPr>
        <w:t xml:space="preserve">- </w:t>
      </w:r>
      <w:r w:rsidRPr="0032114C">
        <w:rPr>
          <w:rFonts w:ascii="Times New Roman" w:hAnsi="Times New Roman"/>
          <w:bCs/>
          <w:sz w:val="28"/>
          <w:szCs w:val="28"/>
          <w:lang w:eastAsia="ru-RU" w:bidi="ru-RU"/>
        </w:rPr>
        <w:t>Г</w:t>
      </w:r>
      <w:r w:rsidR="00285A22">
        <w:rPr>
          <w:rFonts w:ascii="Times New Roman" w:hAnsi="Times New Roman"/>
          <w:bCs/>
          <w:sz w:val="28"/>
          <w:szCs w:val="28"/>
          <w:lang w:eastAsia="ru-RU" w:bidi="ru-RU"/>
        </w:rPr>
        <w:t>КОУ «Дивеевская школа-</w:t>
      </w:r>
      <w:r w:rsidRPr="0032114C">
        <w:rPr>
          <w:rFonts w:ascii="Times New Roman" w:hAnsi="Times New Roman"/>
          <w:bCs/>
          <w:sz w:val="28"/>
          <w:szCs w:val="28"/>
          <w:lang w:eastAsia="ru-RU" w:bidi="ru-RU"/>
        </w:rPr>
        <w:t>интернат»</w:t>
      </w:r>
      <w:r w:rsidR="00285A22">
        <w:rPr>
          <w:rFonts w:ascii="Times New Roman" w:hAnsi="Times New Roman"/>
          <w:bCs/>
          <w:sz w:val="28"/>
          <w:szCs w:val="28"/>
          <w:lang w:eastAsia="ru-RU" w:bidi="ru-RU"/>
        </w:rPr>
        <w:t xml:space="preserve"> </w:t>
      </w:r>
      <w:r w:rsidRPr="0032114C">
        <w:rPr>
          <w:rFonts w:ascii="Times New Roman" w:hAnsi="Times New Roman"/>
          <w:bCs/>
          <w:sz w:val="28"/>
          <w:szCs w:val="28"/>
          <w:lang w:val="x-none" w:eastAsia="ru-RU" w:bidi="ru-RU"/>
        </w:rPr>
        <w:t>-</w:t>
      </w:r>
      <w:r w:rsidR="00285A22">
        <w:rPr>
          <w:rFonts w:ascii="Times New Roman" w:hAnsi="Times New Roman"/>
          <w:bCs/>
          <w:sz w:val="28"/>
          <w:szCs w:val="28"/>
          <w:lang w:eastAsia="ru-RU" w:bidi="ru-RU"/>
        </w:rPr>
        <w:t xml:space="preserve"> </w:t>
      </w:r>
      <w:r w:rsidRPr="0032114C">
        <w:rPr>
          <w:rFonts w:ascii="Times New Roman" w:hAnsi="Times New Roman"/>
          <w:bCs/>
          <w:sz w:val="28"/>
          <w:szCs w:val="28"/>
          <w:lang w:val="x-none" w:eastAsia="ru-RU" w:bidi="ru-RU"/>
        </w:rPr>
        <w:t>1.</w:t>
      </w:r>
    </w:p>
    <w:p w:rsidR="0032114C" w:rsidRPr="0032114C" w:rsidRDefault="0032114C" w:rsidP="00BA2C76">
      <w:pPr>
        <w:spacing w:after="0" w:line="240" w:lineRule="auto"/>
        <w:ind w:left="-709" w:firstLine="567"/>
        <w:jc w:val="both"/>
        <w:rPr>
          <w:rFonts w:ascii="Times New Roman" w:hAnsi="Times New Roman"/>
          <w:bCs/>
          <w:sz w:val="28"/>
          <w:szCs w:val="28"/>
          <w:lang w:eastAsia="ru-RU" w:bidi="ru-RU"/>
        </w:rPr>
      </w:pPr>
      <w:r w:rsidRPr="0032114C">
        <w:rPr>
          <w:rFonts w:ascii="Times New Roman" w:hAnsi="Times New Roman"/>
          <w:bCs/>
          <w:sz w:val="28"/>
          <w:szCs w:val="28"/>
          <w:lang w:eastAsia="ru-RU" w:bidi="ru-RU"/>
        </w:rPr>
        <w:t>- ЧОУ «</w:t>
      </w:r>
      <w:r>
        <w:rPr>
          <w:rFonts w:ascii="Times New Roman" w:hAnsi="Times New Roman"/>
          <w:bCs/>
          <w:sz w:val="28"/>
          <w:szCs w:val="28"/>
          <w:lang w:eastAsia="ru-RU" w:bidi="ru-RU"/>
        </w:rPr>
        <w:t>Александринская</w:t>
      </w:r>
      <w:r w:rsidRPr="0032114C">
        <w:rPr>
          <w:rFonts w:ascii="Times New Roman" w:hAnsi="Times New Roman"/>
          <w:bCs/>
          <w:sz w:val="28"/>
          <w:szCs w:val="28"/>
          <w:lang w:eastAsia="ru-RU" w:bidi="ru-RU"/>
        </w:rPr>
        <w:t xml:space="preserve"> монастырская православная средняя школа» - 1.</w:t>
      </w:r>
    </w:p>
    <w:p w:rsidR="00285A22" w:rsidRDefault="0032114C" w:rsidP="00BA2C76">
      <w:pPr>
        <w:spacing w:after="0" w:line="240" w:lineRule="auto"/>
        <w:ind w:left="-709" w:firstLine="567"/>
        <w:jc w:val="both"/>
        <w:rPr>
          <w:rFonts w:ascii="Times New Roman" w:hAnsi="Times New Roman"/>
          <w:sz w:val="28"/>
          <w:szCs w:val="28"/>
          <w:lang w:eastAsia="ru-RU"/>
        </w:rPr>
      </w:pPr>
      <w:r w:rsidRPr="0032114C">
        <w:rPr>
          <w:rFonts w:ascii="Times New Roman" w:hAnsi="Times New Roman"/>
          <w:sz w:val="28"/>
          <w:szCs w:val="28"/>
          <w:lang w:eastAsia="ru-RU" w:bidi="ru-RU"/>
        </w:rPr>
        <w:t xml:space="preserve">Все они имеют государственную аккредитацию и лицензию на </w:t>
      </w:r>
      <w:proofErr w:type="gramStart"/>
      <w:r w:rsidRPr="0032114C">
        <w:rPr>
          <w:rFonts w:ascii="Times New Roman" w:hAnsi="Times New Roman"/>
          <w:sz w:val="28"/>
          <w:szCs w:val="28"/>
          <w:lang w:eastAsia="ru-RU" w:bidi="ru-RU"/>
        </w:rPr>
        <w:t>право ведения</w:t>
      </w:r>
      <w:proofErr w:type="gramEnd"/>
      <w:r w:rsidRPr="0032114C">
        <w:rPr>
          <w:rFonts w:ascii="Times New Roman" w:hAnsi="Times New Roman"/>
          <w:sz w:val="28"/>
          <w:szCs w:val="28"/>
          <w:lang w:eastAsia="ru-RU" w:bidi="ru-RU"/>
        </w:rPr>
        <w:t xml:space="preserve"> образовательной деятельности.</w:t>
      </w:r>
    </w:p>
    <w:p w:rsidR="0032114C" w:rsidRPr="00285A22" w:rsidRDefault="0032114C" w:rsidP="00BA2C76">
      <w:pPr>
        <w:spacing w:after="0" w:line="240" w:lineRule="auto"/>
        <w:ind w:left="-709" w:firstLine="567"/>
        <w:jc w:val="center"/>
        <w:rPr>
          <w:rFonts w:ascii="Times New Roman" w:hAnsi="Times New Roman"/>
          <w:sz w:val="28"/>
          <w:szCs w:val="28"/>
          <w:lang w:eastAsia="ru-RU"/>
        </w:rPr>
      </w:pPr>
      <w:r w:rsidRPr="00285A22">
        <w:rPr>
          <w:rFonts w:ascii="Times New Roman" w:hAnsi="Times New Roman"/>
          <w:b/>
          <w:bCs/>
          <w:iCs/>
          <w:sz w:val="28"/>
          <w:szCs w:val="28"/>
          <w:lang w:eastAsia="ru-RU" w:bidi="ru-RU"/>
        </w:rPr>
        <w:t>Количествен</w:t>
      </w:r>
      <w:r w:rsidR="00285A22" w:rsidRPr="00285A22">
        <w:rPr>
          <w:rFonts w:ascii="Times New Roman" w:hAnsi="Times New Roman"/>
          <w:b/>
          <w:bCs/>
          <w:iCs/>
          <w:sz w:val="28"/>
          <w:szCs w:val="28"/>
          <w:lang w:eastAsia="ru-RU" w:bidi="ru-RU"/>
        </w:rPr>
        <w:t>ный состав кадрового потенциала</w:t>
      </w:r>
    </w:p>
    <w:p w:rsidR="0032114C" w:rsidRPr="0032114C" w:rsidRDefault="0032114C" w:rsidP="00BA2C76">
      <w:pPr>
        <w:spacing w:after="0" w:line="240" w:lineRule="auto"/>
        <w:ind w:left="-709" w:firstLine="567"/>
        <w:jc w:val="both"/>
        <w:rPr>
          <w:rFonts w:ascii="Times New Roman" w:hAnsi="Times New Roman"/>
          <w:sz w:val="28"/>
          <w:szCs w:val="28"/>
          <w:lang w:eastAsia="ru-RU"/>
        </w:rPr>
      </w:pPr>
      <w:r w:rsidRPr="0032114C">
        <w:rPr>
          <w:rFonts w:ascii="Times New Roman" w:hAnsi="Times New Roman"/>
          <w:sz w:val="28"/>
          <w:szCs w:val="28"/>
          <w:lang w:eastAsia="ru-RU" w:bidi="ru-RU"/>
        </w:rPr>
        <w:t>В 202</w:t>
      </w:r>
      <w:r w:rsidR="005D66A0">
        <w:rPr>
          <w:rFonts w:ascii="Times New Roman" w:hAnsi="Times New Roman"/>
          <w:sz w:val="28"/>
          <w:szCs w:val="28"/>
          <w:lang w:eastAsia="ru-RU" w:bidi="ru-RU"/>
        </w:rPr>
        <w:t>3</w:t>
      </w:r>
      <w:r w:rsidR="00285A22">
        <w:rPr>
          <w:rFonts w:ascii="Times New Roman" w:hAnsi="Times New Roman"/>
          <w:sz w:val="28"/>
          <w:szCs w:val="28"/>
          <w:lang w:eastAsia="ru-RU" w:bidi="ru-RU"/>
        </w:rPr>
        <w:t>-</w:t>
      </w:r>
      <w:r w:rsidRPr="0032114C">
        <w:rPr>
          <w:rFonts w:ascii="Times New Roman" w:hAnsi="Times New Roman"/>
          <w:sz w:val="28"/>
          <w:szCs w:val="28"/>
          <w:lang w:eastAsia="ru-RU" w:bidi="ru-RU"/>
        </w:rPr>
        <w:t>202</w:t>
      </w:r>
      <w:r w:rsidR="005D66A0">
        <w:rPr>
          <w:rFonts w:ascii="Times New Roman" w:hAnsi="Times New Roman"/>
          <w:sz w:val="28"/>
          <w:szCs w:val="28"/>
          <w:lang w:eastAsia="ru-RU" w:bidi="ru-RU"/>
        </w:rPr>
        <w:t>4</w:t>
      </w:r>
      <w:r w:rsidRPr="0032114C">
        <w:rPr>
          <w:rFonts w:ascii="Times New Roman" w:hAnsi="Times New Roman"/>
          <w:sz w:val="28"/>
          <w:szCs w:val="28"/>
          <w:lang w:eastAsia="ru-RU" w:bidi="ru-RU"/>
        </w:rPr>
        <w:t xml:space="preserve"> учебном году образовательный процесс в</w:t>
      </w:r>
      <w:r w:rsidRPr="0032114C">
        <w:rPr>
          <w:rFonts w:ascii="Times New Roman" w:hAnsi="Times New Roman"/>
          <w:sz w:val="28"/>
          <w:szCs w:val="28"/>
          <w:lang w:eastAsia="ru-RU"/>
        </w:rPr>
        <w:t xml:space="preserve"> </w:t>
      </w:r>
      <w:r w:rsidR="003230EA">
        <w:rPr>
          <w:rFonts w:ascii="Times New Roman" w:hAnsi="Times New Roman"/>
          <w:sz w:val="28"/>
          <w:szCs w:val="28"/>
          <w:lang w:eastAsia="ru-RU" w:bidi="ru-RU"/>
        </w:rPr>
        <w:t xml:space="preserve">Дивеевском МО </w:t>
      </w:r>
      <w:r w:rsidRPr="0032114C">
        <w:rPr>
          <w:rFonts w:ascii="Times New Roman" w:hAnsi="Times New Roman"/>
          <w:sz w:val="28"/>
          <w:szCs w:val="28"/>
          <w:lang w:eastAsia="ru-RU" w:bidi="ru-RU"/>
        </w:rPr>
        <w:t>осуществля</w:t>
      </w:r>
      <w:r w:rsidR="003230EA">
        <w:rPr>
          <w:rFonts w:ascii="Times New Roman" w:hAnsi="Times New Roman"/>
          <w:sz w:val="28"/>
          <w:szCs w:val="28"/>
          <w:lang w:eastAsia="ru-RU" w:bidi="ru-RU"/>
        </w:rPr>
        <w:t>ли</w:t>
      </w:r>
      <w:r w:rsidRPr="0032114C">
        <w:rPr>
          <w:rFonts w:ascii="Times New Roman" w:hAnsi="Times New Roman"/>
          <w:sz w:val="28"/>
          <w:szCs w:val="28"/>
          <w:lang w:eastAsia="ru-RU" w:bidi="ru-RU"/>
        </w:rPr>
        <w:t xml:space="preserve"> </w:t>
      </w:r>
      <w:r w:rsidR="00291DFC">
        <w:rPr>
          <w:rFonts w:ascii="Times New Roman" w:hAnsi="Times New Roman"/>
          <w:sz w:val="28"/>
          <w:szCs w:val="28"/>
          <w:lang w:eastAsia="ru-RU" w:bidi="ru-RU"/>
        </w:rPr>
        <w:t>208</w:t>
      </w:r>
      <w:r w:rsidRPr="0032114C">
        <w:rPr>
          <w:rFonts w:ascii="Times New Roman" w:hAnsi="Times New Roman"/>
          <w:sz w:val="28"/>
          <w:szCs w:val="28"/>
          <w:lang w:eastAsia="ru-RU" w:bidi="ru-RU"/>
        </w:rPr>
        <w:t xml:space="preserve"> педагогических и </w:t>
      </w:r>
      <w:r w:rsidR="00291DFC">
        <w:rPr>
          <w:rFonts w:ascii="Times New Roman" w:hAnsi="Times New Roman"/>
          <w:sz w:val="28"/>
          <w:szCs w:val="28"/>
          <w:lang w:eastAsia="ru-RU" w:bidi="ru-RU"/>
        </w:rPr>
        <w:t>23</w:t>
      </w:r>
      <w:r w:rsidR="00285A22">
        <w:rPr>
          <w:rFonts w:ascii="Times New Roman" w:hAnsi="Times New Roman"/>
          <w:sz w:val="28"/>
          <w:szCs w:val="28"/>
          <w:lang w:eastAsia="ru-RU" w:bidi="ru-RU"/>
        </w:rPr>
        <w:t xml:space="preserve"> </w:t>
      </w:r>
      <w:r w:rsidRPr="0032114C">
        <w:rPr>
          <w:rFonts w:ascii="Times New Roman" w:hAnsi="Times New Roman"/>
          <w:sz w:val="28"/>
          <w:szCs w:val="28"/>
          <w:lang w:eastAsia="ru-RU" w:bidi="ru-RU"/>
        </w:rPr>
        <w:t>руководящих работников.</w:t>
      </w:r>
    </w:p>
    <w:p w:rsidR="0032114C" w:rsidRPr="0032114C" w:rsidRDefault="0032114C" w:rsidP="00BA2C76">
      <w:pPr>
        <w:spacing w:after="0" w:line="240" w:lineRule="auto"/>
        <w:ind w:left="-709" w:firstLine="567"/>
        <w:jc w:val="both"/>
        <w:rPr>
          <w:rFonts w:ascii="Times New Roman" w:hAnsi="Times New Roman"/>
          <w:sz w:val="28"/>
          <w:szCs w:val="28"/>
          <w:lang w:eastAsia="ru-RU"/>
        </w:rPr>
      </w:pPr>
      <w:r w:rsidRPr="0032114C">
        <w:rPr>
          <w:rFonts w:ascii="Times New Roman" w:hAnsi="Times New Roman"/>
          <w:sz w:val="28"/>
          <w:szCs w:val="28"/>
          <w:lang w:eastAsia="ru-RU" w:bidi="ru-RU"/>
        </w:rPr>
        <w:t>В том числе:</w:t>
      </w:r>
    </w:p>
    <w:p w:rsidR="0032114C" w:rsidRPr="0032114C" w:rsidRDefault="00285A22" w:rsidP="00BA2C76">
      <w:pPr>
        <w:spacing w:after="0" w:line="240" w:lineRule="auto"/>
        <w:ind w:left="-709" w:firstLine="567"/>
        <w:jc w:val="both"/>
        <w:rPr>
          <w:rFonts w:ascii="Times New Roman" w:hAnsi="Times New Roman"/>
          <w:sz w:val="28"/>
          <w:szCs w:val="28"/>
          <w:lang w:eastAsia="ru-RU"/>
        </w:rPr>
      </w:pPr>
      <w:r>
        <w:rPr>
          <w:rFonts w:ascii="Times New Roman" w:hAnsi="Times New Roman"/>
          <w:sz w:val="28"/>
          <w:szCs w:val="28"/>
          <w:lang w:eastAsia="ru-RU" w:bidi="ru-RU"/>
        </w:rPr>
        <w:t xml:space="preserve">- </w:t>
      </w:r>
      <w:r w:rsidR="0032114C" w:rsidRPr="0032114C">
        <w:rPr>
          <w:rFonts w:ascii="Times New Roman" w:hAnsi="Times New Roman"/>
          <w:sz w:val="28"/>
          <w:szCs w:val="28"/>
          <w:lang w:eastAsia="ru-RU" w:bidi="ru-RU"/>
        </w:rPr>
        <w:t xml:space="preserve">административно-управленческий персонал: </w:t>
      </w:r>
      <w:r w:rsidR="00291DFC">
        <w:rPr>
          <w:rFonts w:ascii="Times New Roman" w:hAnsi="Times New Roman"/>
          <w:sz w:val="28"/>
          <w:szCs w:val="28"/>
          <w:lang w:eastAsia="ru-RU" w:bidi="ru-RU"/>
        </w:rPr>
        <w:t>23</w:t>
      </w:r>
      <w:r>
        <w:rPr>
          <w:rFonts w:ascii="Times New Roman" w:hAnsi="Times New Roman"/>
          <w:sz w:val="28"/>
          <w:szCs w:val="28"/>
          <w:lang w:eastAsia="ru-RU" w:bidi="ru-RU"/>
        </w:rPr>
        <w:t xml:space="preserve"> человека;</w:t>
      </w:r>
    </w:p>
    <w:p w:rsidR="0032114C" w:rsidRPr="0032114C" w:rsidRDefault="00285A22" w:rsidP="00BA2C76">
      <w:pPr>
        <w:spacing w:after="0" w:line="240" w:lineRule="auto"/>
        <w:ind w:left="-709" w:firstLine="567"/>
        <w:jc w:val="both"/>
        <w:rPr>
          <w:rFonts w:ascii="Times New Roman" w:hAnsi="Times New Roman"/>
          <w:sz w:val="28"/>
          <w:szCs w:val="28"/>
          <w:lang w:eastAsia="ru-RU"/>
        </w:rPr>
      </w:pPr>
      <w:r>
        <w:rPr>
          <w:rFonts w:ascii="Times New Roman" w:hAnsi="Times New Roman"/>
          <w:sz w:val="28"/>
          <w:szCs w:val="28"/>
          <w:lang w:eastAsia="ru-RU" w:bidi="ru-RU"/>
        </w:rPr>
        <w:t xml:space="preserve">- </w:t>
      </w:r>
      <w:r w:rsidR="0032114C" w:rsidRPr="0032114C">
        <w:rPr>
          <w:rFonts w:ascii="Times New Roman" w:hAnsi="Times New Roman"/>
          <w:sz w:val="28"/>
          <w:szCs w:val="28"/>
          <w:lang w:eastAsia="ru-RU" w:bidi="ru-RU"/>
        </w:rPr>
        <w:t xml:space="preserve">учителей: </w:t>
      </w:r>
      <w:r w:rsidR="00291DFC">
        <w:rPr>
          <w:rFonts w:ascii="Times New Roman" w:hAnsi="Times New Roman"/>
          <w:sz w:val="28"/>
          <w:szCs w:val="28"/>
          <w:lang w:eastAsia="ru-RU" w:bidi="ru-RU"/>
        </w:rPr>
        <w:t>135</w:t>
      </w:r>
      <w:r>
        <w:rPr>
          <w:rFonts w:ascii="Times New Roman" w:hAnsi="Times New Roman"/>
          <w:sz w:val="28"/>
          <w:szCs w:val="28"/>
          <w:lang w:eastAsia="ru-RU" w:bidi="ru-RU"/>
        </w:rPr>
        <w:t xml:space="preserve"> чел.;</w:t>
      </w:r>
    </w:p>
    <w:p w:rsidR="0032114C" w:rsidRPr="0032114C" w:rsidRDefault="00285A22" w:rsidP="00BA2C76">
      <w:pPr>
        <w:spacing w:after="0" w:line="240" w:lineRule="auto"/>
        <w:ind w:left="-709" w:firstLine="567"/>
        <w:jc w:val="both"/>
        <w:rPr>
          <w:rFonts w:ascii="Times New Roman" w:hAnsi="Times New Roman"/>
          <w:sz w:val="28"/>
          <w:szCs w:val="28"/>
          <w:lang w:eastAsia="ru-RU"/>
        </w:rPr>
      </w:pPr>
      <w:r>
        <w:rPr>
          <w:rFonts w:ascii="Times New Roman" w:hAnsi="Times New Roman"/>
          <w:sz w:val="28"/>
          <w:szCs w:val="28"/>
          <w:lang w:eastAsia="ru-RU" w:bidi="ru-RU"/>
        </w:rPr>
        <w:lastRenderedPageBreak/>
        <w:t xml:space="preserve">- </w:t>
      </w:r>
      <w:r w:rsidR="0032114C" w:rsidRPr="0032114C">
        <w:rPr>
          <w:rFonts w:ascii="Times New Roman" w:hAnsi="Times New Roman"/>
          <w:sz w:val="28"/>
          <w:szCs w:val="28"/>
          <w:lang w:eastAsia="ru-RU" w:bidi="ru-RU"/>
        </w:rPr>
        <w:t xml:space="preserve">других педагогов (логопед, психолог, педагог-организатор) – </w:t>
      </w:r>
      <w:r w:rsidR="00291DFC">
        <w:rPr>
          <w:rFonts w:ascii="Times New Roman" w:hAnsi="Times New Roman"/>
          <w:sz w:val="28"/>
          <w:szCs w:val="28"/>
          <w:lang w:eastAsia="ru-RU" w:bidi="ru-RU"/>
        </w:rPr>
        <w:t>23</w:t>
      </w:r>
      <w:r>
        <w:rPr>
          <w:rFonts w:ascii="Times New Roman" w:hAnsi="Times New Roman"/>
          <w:sz w:val="28"/>
          <w:szCs w:val="28"/>
          <w:lang w:eastAsia="ru-RU" w:bidi="ru-RU"/>
        </w:rPr>
        <w:t xml:space="preserve"> чел.;</w:t>
      </w:r>
    </w:p>
    <w:p w:rsidR="0032114C" w:rsidRPr="0032114C" w:rsidRDefault="00285A22" w:rsidP="00BA2C76">
      <w:pPr>
        <w:spacing w:after="0" w:line="240" w:lineRule="auto"/>
        <w:ind w:left="-709" w:firstLine="567"/>
        <w:jc w:val="both"/>
        <w:rPr>
          <w:rFonts w:ascii="Times New Roman" w:hAnsi="Times New Roman"/>
          <w:sz w:val="28"/>
          <w:szCs w:val="28"/>
          <w:lang w:eastAsia="ru-RU"/>
        </w:rPr>
      </w:pPr>
      <w:r>
        <w:rPr>
          <w:rFonts w:ascii="Times New Roman" w:hAnsi="Times New Roman"/>
          <w:sz w:val="28"/>
          <w:szCs w:val="28"/>
          <w:lang w:eastAsia="ru-RU" w:bidi="ru-RU"/>
        </w:rPr>
        <w:t xml:space="preserve">- </w:t>
      </w:r>
      <w:r w:rsidR="0032114C" w:rsidRPr="0032114C">
        <w:rPr>
          <w:rFonts w:ascii="Times New Roman" w:hAnsi="Times New Roman"/>
          <w:sz w:val="28"/>
          <w:szCs w:val="28"/>
          <w:lang w:eastAsia="ru-RU" w:bidi="ru-RU"/>
        </w:rPr>
        <w:t xml:space="preserve">воспитателей и старших воспитателей: </w:t>
      </w:r>
      <w:r w:rsidR="00291DFC">
        <w:rPr>
          <w:rFonts w:ascii="Times New Roman" w:hAnsi="Times New Roman"/>
          <w:sz w:val="28"/>
          <w:szCs w:val="28"/>
          <w:lang w:eastAsia="ru-RU" w:bidi="ru-RU"/>
        </w:rPr>
        <w:t>44</w:t>
      </w:r>
      <w:r>
        <w:rPr>
          <w:rFonts w:ascii="Times New Roman" w:hAnsi="Times New Roman"/>
          <w:sz w:val="28"/>
          <w:szCs w:val="28"/>
          <w:lang w:eastAsia="ru-RU" w:bidi="ru-RU"/>
        </w:rPr>
        <w:t xml:space="preserve"> чел.;</w:t>
      </w:r>
    </w:p>
    <w:p w:rsidR="0032114C" w:rsidRPr="0032114C" w:rsidRDefault="00285A22" w:rsidP="00BA2C76">
      <w:pPr>
        <w:spacing w:after="0" w:line="240" w:lineRule="auto"/>
        <w:ind w:left="-709" w:firstLine="567"/>
        <w:jc w:val="both"/>
        <w:rPr>
          <w:rFonts w:ascii="Times New Roman" w:hAnsi="Times New Roman"/>
          <w:sz w:val="28"/>
          <w:szCs w:val="28"/>
          <w:lang w:eastAsia="ru-RU"/>
        </w:rPr>
      </w:pPr>
      <w:r>
        <w:rPr>
          <w:rFonts w:ascii="Times New Roman" w:hAnsi="Times New Roman"/>
          <w:sz w:val="28"/>
          <w:szCs w:val="28"/>
          <w:lang w:eastAsia="ru-RU" w:bidi="ru-RU"/>
        </w:rPr>
        <w:t xml:space="preserve">- </w:t>
      </w:r>
      <w:r w:rsidR="0032114C" w:rsidRPr="0032114C">
        <w:rPr>
          <w:rFonts w:ascii="Times New Roman" w:hAnsi="Times New Roman"/>
          <w:sz w:val="28"/>
          <w:szCs w:val="28"/>
          <w:lang w:eastAsia="ru-RU" w:bidi="ru-RU"/>
        </w:rPr>
        <w:t xml:space="preserve">педагогов дополнительного образования: </w:t>
      </w:r>
      <w:r w:rsidR="00291DFC">
        <w:rPr>
          <w:rFonts w:ascii="Times New Roman" w:hAnsi="Times New Roman"/>
          <w:sz w:val="28"/>
          <w:szCs w:val="28"/>
          <w:lang w:eastAsia="ru-RU" w:bidi="ru-RU"/>
        </w:rPr>
        <w:t>6</w:t>
      </w:r>
      <w:r>
        <w:rPr>
          <w:rFonts w:ascii="Times New Roman" w:hAnsi="Times New Roman"/>
          <w:sz w:val="28"/>
          <w:szCs w:val="28"/>
          <w:lang w:eastAsia="ru-RU" w:bidi="ru-RU"/>
        </w:rPr>
        <w:t xml:space="preserve"> чел.</w:t>
      </w:r>
    </w:p>
    <w:p w:rsidR="0032114C" w:rsidRDefault="0032114C" w:rsidP="00BA2C76">
      <w:pPr>
        <w:spacing w:after="0" w:line="240" w:lineRule="auto"/>
        <w:ind w:left="-709" w:firstLine="567"/>
        <w:jc w:val="both"/>
        <w:rPr>
          <w:rFonts w:ascii="Times New Roman" w:hAnsi="Times New Roman"/>
          <w:sz w:val="28"/>
          <w:szCs w:val="28"/>
          <w:lang w:eastAsia="ru-RU" w:bidi="ru-RU"/>
        </w:rPr>
      </w:pPr>
      <w:r w:rsidRPr="0032114C">
        <w:rPr>
          <w:rFonts w:ascii="Times New Roman" w:hAnsi="Times New Roman"/>
          <w:sz w:val="28"/>
          <w:szCs w:val="28"/>
          <w:lang w:eastAsia="ru-RU" w:bidi="ru-RU"/>
        </w:rPr>
        <w:t xml:space="preserve">Из общего </w:t>
      </w:r>
      <w:r w:rsidR="00285A22">
        <w:rPr>
          <w:rFonts w:ascii="Times New Roman" w:hAnsi="Times New Roman"/>
          <w:sz w:val="28"/>
          <w:szCs w:val="28"/>
          <w:lang w:eastAsia="ru-RU" w:bidi="ru-RU"/>
        </w:rPr>
        <w:t xml:space="preserve">числа педагогических работников - </w:t>
      </w:r>
      <w:r w:rsidR="00291DFC">
        <w:rPr>
          <w:rFonts w:ascii="Times New Roman" w:hAnsi="Times New Roman"/>
          <w:sz w:val="28"/>
          <w:szCs w:val="28"/>
          <w:lang w:eastAsia="ru-RU" w:bidi="ru-RU"/>
        </w:rPr>
        <w:t>64</w:t>
      </w:r>
      <w:r w:rsidR="005D66A0">
        <w:rPr>
          <w:rFonts w:ascii="Times New Roman" w:hAnsi="Times New Roman"/>
          <w:sz w:val="28"/>
          <w:szCs w:val="28"/>
          <w:lang w:eastAsia="ru-RU" w:bidi="ru-RU"/>
        </w:rPr>
        <w:t>.</w:t>
      </w:r>
      <w:r w:rsidRPr="0032114C">
        <w:rPr>
          <w:rFonts w:ascii="Times New Roman" w:hAnsi="Times New Roman"/>
          <w:sz w:val="28"/>
          <w:szCs w:val="28"/>
          <w:lang w:eastAsia="ru-RU" w:bidi="ru-RU"/>
        </w:rPr>
        <w:t xml:space="preserve">% составляют учителя, </w:t>
      </w:r>
      <w:r w:rsidR="00291DFC">
        <w:rPr>
          <w:rFonts w:ascii="Times New Roman" w:hAnsi="Times New Roman"/>
          <w:sz w:val="28"/>
          <w:szCs w:val="28"/>
          <w:lang w:eastAsia="ru-RU" w:bidi="ru-RU"/>
        </w:rPr>
        <w:t>21</w:t>
      </w:r>
      <w:r w:rsidRPr="0032114C">
        <w:rPr>
          <w:rFonts w:ascii="Times New Roman" w:hAnsi="Times New Roman"/>
          <w:sz w:val="28"/>
          <w:szCs w:val="28"/>
          <w:lang w:eastAsia="ru-RU" w:bidi="ru-RU"/>
        </w:rPr>
        <w:t xml:space="preserve">% </w:t>
      </w:r>
      <w:r w:rsidR="00285A22">
        <w:rPr>
          <w:rFonts w:ascii="Times New Roman" w:hAnsi="Times New Roman"/>
          <w:sz w:val="28"/>
          <w:szCs w:val="28"/>
          <w:lang w:eastAsia="ru-RU" w:bidi="ru-RU"/>
        </w:rPr>
        <w:t xml:space="preserve">- </w:t>
      </w:r>
      <w:r w:rsidRPr="0032114C">
        <w:rPr>
          <w:rFonts w:ascii="Times New Roman" w:hAnsi="Times New Roman"/>
          <w:sz w:val="28"/>
          <w:szCs w:val="28"/>
          <w:lang w:eastAsia="ru-RU" w:bidi="ru-RU"/>
        </w:rPr>
        <w:t xml:space="preserve">воспитатели дошкольных учреждений, </w:t>
      </w:r>
      <w:r w:rsidR="00291DFC">
        <w:rPr>
          <w:rFonts w:ascii="Times New Roman" w:hAnsi="Times New Roman"/>
          <w:sz w:val="28"/>
          <w:szCs w:val="28"/>
          <w:lang w:eastAsia="ru-RU" w:bidi="ru-RU"/>
        </w:rPr>
        <w:t>3</w:t>
      </w:r>
      <w:r w:rsidR="005D66A0">
        <w:rPr>
          <w:rFonts w:ascii="Times New Roman" w:hAnsi="Times New Roman"/>
          <w:sz w:val="28"/>
          <w:szCs w:val="28"/>
          <w:lang w:eastAsia="ru-RU" w:bidi="ru-RU"/>
        </w:rPr>
        <w:t>.</w:t>
      </w:r>
      <w:r w:rsidRPr="0032114C">
        <w:rPr>
          <w:rFonts w:ascii="Times New Roman" w:hAnsi="Times New Roman"/>
          <w:sz w:val="28"/>
          <w:szCs w:val="28"/>
          <w:lang w:eastAsia="ru-RU" w:bidi="ru-RU"/>
        </w:rPr>
        <w:t xml:space="preserve">% </w:t>
      </w:r>
      <w:r w:rsidR="00285A22">
        <w:rPr>
          <w:rFonts w:ascii="Times New Roman" w:hAnsi="Times New Roman"/>
          <w:sz w:val="28"/>
          <w:szCs w:val="28"/>
          <w:lang w:eastAsia="ru-RU" w:bidi="ru-RU"/>
        </w:rPr>
        <w:t xml:space="preserve">- </w:t>
      </w:r>
      <w:r w:rsidRPr="0032114C">
        <w:rPr>
          <w:rFonts w:ascii="Times New Roman" w:hAnsi="Times New Roman"/>
          <w:sz w:val="28"/>
          <w:szCs w:val="28"/>
          <w:lang w:eastAsia="ru-RU" w:bidi="ru-RU"/>
        </w:rPr>
        <w:t>педагог</w:t>
      </w:r>
      <w:r w:rsidR="00285A22">
        <w:rPr>
          <w:rFonts w:ascii="Times New Roman" w:hAnsi="Times New Roman"/>
          <w:sz w:val="28"/>
          <w:szCs w:val="28"/>
          <w:lang w:eastAsia="ru-RU" w:bidi="ru-RU"/>
        </w:rPr>
        <w:t>и</w:t>
      </w:r>
      <w:r w:rsidRPr="0032114C">
        <w:rPr>
          <w:rFonts w:ascii="Times New Roman" w:hAnsi="Times New Roman"/>
          <w:sz w:val="28"/>
          <w:szCs w:val="28"/>
          <w:lang w:eastAsia="ru-RU" w:bidi="ru-RU"/>
        </w:rPr>
        <w:t xml:space="preserve"> дополнительного</w:t>
      </w:r>
      <w:r w:rsidRPr="0032114C">
        <w:rPr>
          <w:rFonts w:ascii="Times New Roman" w:hAnsi="Times New Roman"/>
          <w:sz w:val="28"/>
          <w:szCs w:val="28"/>
          <w:lang w:eastAsia="ru-RU"/>
        </w:rPr>
        <w:t xml:space="preserve"> </w:t>
      </w:r>
      <w:r w:rsidRPr="0032114C">
        <w:rPr>
          <w:rFonts w:ascii="Times New Roman" w:hAnsi="Times New Roman"/>
          <w:sz w:val="28"/>
          <w:szCs w:val="28"/>
          <w:lang w:eastAsia="ru-RU" w:bidi="ru-RU"/>
        </w:rPr>
        <w:t xml:space="preserve">образования. Административный персонал - </w:t>
      </w:r>
      <w:r w:rsidR="00291DFC">
        <w:rPr>
          <w:rFonts w:ascii="Times New Roman" w:hAnsi="Times New Roman"/>
          <w:sz w:val="28"/>
          <w:szCs w:val="28"/>
          <w:lang w:eastAsia="ru-RU" w:bidi="ru-RU"/>
        </w:rPr>
        <w:t>23</w:t>
      </w:r>
      <w:r w:rsidRPr="0032114C">
        <w:rPr>
          <w:rFonts w:ascii="Times New Roman" w:hAnsi="Times New Roman"/>
          <w:sz w:val="28"/>
          <w:szCs w:val="28"/>
          <w:lang w:eastAsia="ru-RU" w:bidi="ru-RU"/>
        </w:rPr>
        <w:t>человека.</w:t>
      </w:r>
    </w:p>
    <w:p w:rsidR="00285A22" w:rsidRPr="0032114C" w:rsidRDefault="00285A22" w:rsidP="00285A22">
      <w:pPr>
        <w:spacing w:after="0" w:line="240" w:lineRule="auto"/>
        <w:jc w:val="both"/>
        <w:rPr>
          <w:rFonts w:ascii="Times New Roman" w:hAnsi="Times New Roman"/>
          <w:sz w:val="28"/>
          <w:szCs w:val="28"/>
          <w:lang w:eastAsia="ru-RU"/>
        </w:rPr>
      </w:pPr>
    </w:p>
    <w:p w:rsidR="0032114C" w:rsidRPr="009225EF" w:rsidRDefault="0063335B" w:rsidP="00930899">
      <w:pPr>
        <w:pStyle w:val="ac"/>
        <w:numPr>
          <w:ilvl w:val="1"/>
          <w:numId w:val="0"/>
        </w:numPr>
        <w:spacing w:after="0" w:line="240" w:lineRule="auto"/>
        <w:jc w:val="center"/>
        <w:rPr>
          <w:rFonts w:ascii="Times New Roman" w:hAnsi="Times New Roman"/>
          <w:b/>
          <w:bCs/>
          <w:i/>
          <w:iCs/>
          <w:color w:val="002060"/>
          <w:sz w:val="28"/>
          <w:szCs w:val="28"/>
          <w:u w:val="single"/>
        </w:rPr>
      </w:pPr>
      <w:r w:rsidRPr="004B3C7A">
        <w:rPr>
          <w:rFonts w:ascii="Times New Roman" w:hAnsi="Times New Roman"/>
          <w:b/>
          <w:bCs/>
          <w:iCs/>
          <w:color w:val="002060"/>
          <w:sz w:val="28"/>
          <w:szCs w:val="28"/>
          <w:u w:val="single"/>
          <w:lang w:bidi="ru-RU"/>
        </w:rPr>
        <w:t xml:space="preserve">9.2. </w:t>
      </w:r>
      <w:r w:rsidR="007A1D27" w:rsidRPr="004B3C7A">
        <w:rPr>
          <w:rFonts w:ascii="Times New Roman" w:hAnsi="Times New Roman"/>
          <w:b/>
          <w:bCs/>
          <w:iCs/>
          <w:color w:val="002060"/>
          <w:sz w:val="28"/>
          <w:szCs w:val="28"/>
          <w:u w:val="single"/>
          <w:lang w:bidi="ru-RU"/>
        </w:rPr>
        <w:t>КАЧЕСТВЕННЫЙ СОСТАВ</w:t>
      </w:r>
      <w:r w:rsidR="0032114C" w:rsidRPr="004B3C7A">
        <w:rPr>
          <w:rFonts w:ascii="Times New Roman" w:hAnsi="Times New Roman"/>
          <w:b/>
          <w:bCs/>
          <w:iCs/>
          <w:color w:val="002060"/>
          <w:sz w:val="28"/>
          <w:szCs w:val="28"/>
          <w:u w:val="single"/>
          <w:lang w:bidi="ru-RU"/>
        </w:rPr>
        <w:t xml:space="preserve"> </w:t>
      </w:r>
      <w:r w:rsidR="007A1D27" w:rsidRPr="004B3C7A">
        <w:rPr>
          <w:rFonts w:ascii="Times New Roman" w:hAnsi="Times New Roman"/>
          <w:b/>
          <w:bCs/>
          <w:iCs/>
          <w:color w:val="002060"/>
          <w:sz w:val="28"/>
          <w:szCs w:val="28"/>
          <w:u w:val="single"/>
          <w:lang w:bidi="ru-RU"/>
        </w:rPr>
        <w:t>ПЕДАГОГИЧЕСКИХ КАДРОВ</w:t>
      </w:r>
      <w:r w:rsidR="0032114C" w:rsidRPr="004B3C7A">
        <w:rPr>
          <w:rFonts w:ascii="Times New Roman" w:hAnsi="Times New Roman"/>
          <w:b/>
          <w:bCs/>
          <w:iCs/>
          <w:color w:val="002060"/>
          <w:sz w:val="28"/>
          <w:szCs w:val="28"/>
          <w:u w:val="single"/>
          <w:lang w:bidi="ru-RU"/>
        </w:rPr>
        <w:t xml:space="preserve"> (</w:t>
      </w:r>
      <w:r w:rsidR="007A1D27" w:rsidRPr="004B3C7A">
        <w:rPr>
          <w:rFonts w:ascii="Times New Roman" w:hAnsi="Times New Roman"/>
          <w:b/>
          <w:bCs/>
          <w:iCs/>
          <w:color w:val="002060"/>
          <w:sz w:val="28"/>
          <w:szCs w:val="28"/>
          <w:u w:val="single"/>
          <w:lang w:bidi="ru-RU"/>
        </w:rPr>
        <w:t>ОБРАЗОВНИЕ</w:t>
      </w:r>
      <w:r w:rsidR="0032114C" w:rsidRPr="004B3C7A">
        <w:rPr>
          <w:rFonts w:ascii="Times New Roman" w:hAnsi="Times New Roman"/>
          <w:b/>
          <w:bCs/>
          <w:iCs/>
          <w:color w:val="002060"/>
          <w:sz w:val="28"/>
          <w:szCs w:val="28"/>
          <w:u w:val="single"/>
          <w:lang w:bidi="ru-RU"/>
        </w:rPr>
        <w:t xml:space="preserve">, </w:t>
      </w:r>
      <w:r w:rsidR="007A1D27" w:rsidRPr="004B3C7A">
        <w:rPr>
          <w:rFonts w:ascii="Times New Roman" w:hAnsi="Times New Roman"/>
          <w:b/>
          <w:bCs/>
          <w:iCs/>
          <w:color w:val="002060"/>
          <w:sz w:val="28"/>
          <w:szCs w:val="28"/>
          <w:u w:val="single"/>
          <w:lang w:bidi="ru-RU"/>
        </w:rPr>
        <w:t>ВОЗРАСТ</w:t>
      </w:r>
      <w:r w:rsidR="0032114C" w:rsidRPr="004B3C7A">
        <w:rPr>
          <w:rFonts w:ascii="Times New Roman" w:hAnsi="Times New Roman"/>
          <w:b/>
          <w:bCs/>
          <w:iCs/>
          <w:color w:val="002060"/>
          <w:sz w:val="28"/>
          <w:szCs w:val="28"/>
          <w:u w:val="single"/>
          <w:lang w:bidi="ru-RU"/>
        </w:rPr>
        <w:t xml:space="preserve">, </w:t>
      </w:r>
      <w:r w:rsidR="007A1D27" w:rsidRPr="004B3C7A">
        <w:rPr>
          <w:rFonts w:ascii="Times New Roman" w:hAnsi="Times New Roman"/>
          <w:b/>
          <w:bCs/>
          <w:iCs/>
          <w:color w:val="002060"/>
          <w:sz w:val="28"/>
          <w:szCs w:val="28"/>
          <w:u w:val="single"/>
          <w:lang w:bidi="ru-RU"/>
        </w:rPr>
        <w:t>ПЕРЕПОДГОТОВКА</w:t>
      </w:r>
      <w:r w:rsidR="0032114C" w:rsidRPr="004B3C7A">
        <w:rPr>
          <w:rFonts w:ascii="Times New Roman" w:hAnsi="Times New Roman"/>
          <w:b/>
          <w:bCs/>
          <w:iCs/>
          <w:color w:val="002060"/>
          <w:sz w:val="28"/>
          <w:szCs w:val="28"/>
          <w:u w:val="single"/>
          <w:lang w:bidi="ru-RU"/>
        </w:rPr>
        <w:t xml:space="preserve">, </w:t>
      </w:r>
      <w:r w:rsidR="007A1D27" w:rsidRPr="004B3C7A">
        <w:rPr>
          <w:rFonts w:ascii="Times New Roman" w:hAnsi="Times New Roman"/>
          <w:b/>
          <w:bCs/>
          <w:iCs/>
          <w:color w:val="002060"/>
          <w:sz w:val="28"/>
          <w:szCs w:val="28"/>
          <w:u w:val="single"/>
          <w:lang w:bidi="ru-RU"/>
        </w:rPr>
        <w:t xml:space="preserve">ОСВОЕНИЕ НОВЫХ </w:t>
      </w:r>
      <w:r w:rsidR="007A1D27" w:rsidRPr="00FB3DBF">
        <w:rPr>
          <w:rFonts w:ascii="Times New Roman" w:hAnsi="Times New Roman"/>
          <w:b/>
          <w:bCs/>
          <w:iCs/>
          <w:color w:val="002060"/>
          <w:sz w:val="28"/>
          <w:szCs w:val="28"/>
          <w:u w:val="single"/>
          <w:lang w:bidi="ru-RU"/>
        </w:rPr>
        <w:t>ТЕХНОЛОГИЙ</w:t>
      </w:r>
      <w:r w:rsidR="0032114C" w:rsidRPr="00FB3DBF">
        <w:rPr>
          <w:rFonts w:ascii="Times New Roman" w:hAnsi="Times New Roman"/>
          <w:b/>
          <w:bCs/>
          <w:i/>
          <w:iCs/>
          <w:color w:val="002060"/>
          <w:sz w:val="28"/>
          <w:szCs w:val="28"/>
          <w:u w:val="single"/>
          <w:lang w:bidi="ru-RU"/>
        </w:rPr>
        <w:t>)</w:t>
      </w:r>
    </w:p>
    <w:p w:rsidR="0032114C" w:rsidRPr="0032114C" w:rsidRDefault="0032114C" w:rsidP="00BA2C76">
      <w:pPr>
        <w:spacing w:after="0" w:line="240" w:lineRule="auto"/>
        <w:ind w:left="-709" w:firstLine="567"/>
        <w:jc w:val="both"/>
        <w:rPr>
          <w:rFonts w:ascii="Times New Roman" w:hAnsi="Times New Roman"/>
          <w:sz w:val="28"/>
          <w:szCs w:val="28"/>
          <w:lang w:eastAsia="ru-RU"/>
        </w:rPr>
      </w:pPr>
      <w:r w:rsidRPr="0032114C">
        <w:rPr>
          <w:rFonts w:ascii="Times New Roman" w:hAnsi="Times New Roman"/>
          <w:sz w:val="28"/>
          <w:szCs w:val="28"/>
          <w:lang w:eastAsia="ru-RU" w:bidi="ru-RU"/>
        </w:rPr>
        <w:t xml:space="preserve">Средний возраст руководителей составил </w:t>
      </w:r>
      <w:r w:rsidR="00291DFC">
        <w:rPr>
          <w:rFonts w:ascii="Times New Roman" w:hAnsi="Times New Roman"/>
          <w:sz w:val="28"/>
          <w:szCs w:val="28"/>
          <w:lang w:eastAsia="ru-RU" w:bidi="ru-RU"/>
        </w:rPr>
        <w:t>49</w:t>
      </w:r>
      <w:r w:rsidR="00285A22">
        <w:rPr>
          <w:rFonts w:ascii="Times New Roman" w:hAnsi="Times New Roman"/>
          <w:sz w:val="28"/>
          <w:szCs w:val="28"/>
          <w:lang w:eastAsia="ru-RU" w:bidi="ru-RU"/>
        </w:rPr>
        <w:t xml:space="preserve"> л</w:t>
      </w:r>
      <w:r w:rsidRPr="0032114C">
        <w:rPr>
          <w:rFonts w:ascii="Times New Roman" w:hAnsi="Times New Roman"/>
          <w:sz w:val="28"/>
          <w:szCs w:val="28"/>
          <w:lang w:eastAsia="ru-RU" w:bidi="ru-RU"/>
        </w:rPr>
        <w:t>ет. Все руководители аттестованы на соответствие занимаемой должности и имеют переподготовку по программе «Менеджмент в образовании».</w:t>
      </w:r>
    </w:p>
    <w:p w:rsidR="00285A22" w:rsidRDefault="0032114C" w:rsidP="00BA2C76">
      <w:pPr>
        <w:spacing w:after="0" w:line="240" w:lineRule="auto"/>
        <w:ind w:left="-709" w:firstLine="567"/>
        <w:jc w:val="both"/>
        <w:rPr>
          <w:rFonts w:ascii="Times New Roman" w:hAnsi="Times New Roman"/>
          <w:sz w:val="28"/>
          <w:szCs w:val="28"/>
          <w:lang w:eastAsia="ru-RU"/>
        </w:rPr>
      </w:pPr>
      <w:r w:rsidRPr="0032114C">
        <w:rPr>
          <w:rFonts w:ascii="Times New Roman" w:hAnsi="Times New Roman"/>
          <w:sz w:val="28"/>
          <w:szCs w:val="28"/>
          <w:lang w:eastAsia="ru-RU" w:bidi="ru-RU"/>
        </w:rPr>
        <w:t xml:space="preserve">Средний возраст педагогических работников составляет </w:t>
      </w:r>
      <w:r w:rsidR="00291DFC">
        <w:rPr>
          <w:rFonts w:ascii="Times New Roman" w:hAnsi="Times New Roman"/>
          <w:sz w:val="28"/>
          <w:szCs w:val="28"/>
          <w:lang w:eastAsia="ru-RU" w:bidi="ru-RU"/>
        </w:rPr>
        <w:t>53</w:t>
      </w:r>
      <w:r w:rsidR="00285A22">
        <w:rPr>
          <w:rFonts w:ascii="Times New Roman" w:hAnsi="Times New Roman"/>
          <w:sz w:val="28"/>
          <w:szCs w:val="28"/>
          <w:lang w:eastAsia="ru-RU" w:bidi="ru-RU"/>
        </w:rPr>
        <w:t xml:space="preserve"> года</w:t>
      </w:r>
      <w:r w:rsidRPr="0032114C">
        <w:rPr>
          <w:rFonts w:ascii="Times New Roman" w:hAnsi="Times New Roman"/>
          <w:sz w:val="28"/>
          <w:szCs w:val="28"/>
          <w:lang w:eastAsia="ru-RU" w:bidi="ru-RU"/>
        </w:rPr>
        <w:t xml:space="preserve"> (</w:t>
      </w:r>
      <w:r w:rsidR="00285A22">
        <w:rPr>
          <w:rFonts w:ascii="Times New Roman" w:hAnsi="Times New Roman"/>
          <w:sz w:val="28"/>
          <w:szCs w:val="28"/>
          <w:lang w:eastAsia="ru-RU" w:bidi="ru-RU"/>
        </w:rPr>
        <w:t xml:space="preserve">у учителей - </w:t>
      </w:r>
      <w:r w:rsidR="00291DFC">
        <w:rPr>
          <w:rFonts w:ascii="Times New Roman" w:hAnsi="Times New Roman"/>
          <w:sz w:val="28"/>
          <w:szCs w:val="28"/>
          <w:lang w:eastAsia="ru-RU" w:bidi="ru-RU"/>
        </w:rPr>
        <w:t>49</w:t>
      </w:r>
      <w:r w:rsidR="00285A22">
        <w:rPr>
          <w:rFonts w:ascii="Times New Roman" w:hAnsi="Times New Roman"/>
          <w:sz w:val="28"/>
          <w:szCs w:val="28"/>
          <w:lang w:eastAsia="ru-RU" w:bidi="ru-RU"/>
        </w:rPr>
        <w:t xml:space="preserve"> лет</w:t>
      </w:r>
      <w:r w:rsidRPr="0032114C">
        <w:rPr>
          <w:rFonts w:ascii="Times New Roman" w:hAnsi="Times New Roman"/>
          <w:sz w:val="28"/>
          <w:szCs w:val="28"/>
          <w:lang w:eastAsia="ru-RU" w:bidi="ru-RU"/>
        </w:rPr>
        <w:t xml:space="preserve">, </w:t>
      </w:r>
      <w:r w:rsidR="00285A22">
        <w:rPr>
          <w:rFonts w:ascii="Times New Roman" w:hAnsi="Times New Roman"/>
          <w:sz w:val="28"/>
          <w:szCs w:val="28"/>
          <w:lang w:eastAsia="ru-RU" w:bidi="ru-RU"/>
        </w:rPr>
        <w:t xml:space="preserve">у воспитателей – </w:t>
      </w:r>
      <w:r w:rsidR="00291DFC">
        <w:rPr>
          <w:rFonts w:ascii="Times New Roman" w:hAnsi="Times New Roman"/>
          <w:sz w:val="28"/>
          <w:szCs w:val="28"/>
          <w:lang w:eastAsia="ru-RU" w:bidi="ru-RU"/>
        </w:rPr>
        <w:t xml:space="preserve">42 </w:t>
      </w:r>
      <w:r w:rsidR="00285A22">
        <w:rPr>
          <w:rFonts w:ascii="Times New Roman" w:hAnsi="Times New Roman"/>
          <w:sz w:val="28"/>
          <w:szCs w:val="28"/>
          <w:lang w:eastAsia="ru-RU" w:bidi="ru-RU"/>
        </w:rPr>
        <w:t>год</w:t>
      </w:r>
      <w:r w:rsidR="00291DFC">
        <w:rPr>
          <w:rFonts w:ascii="Times New Roman" w:hAnsi="Times New Roman"/>
          <w:sz w:val="28"/>
          <w:szCs w:val="28"/>
          <w:lang w:eastAsia="ru-RU" w:bidi="ru-RU"/>
        </w:rPr>
        <w:t>а</w:t>
      </w:r>
      <w:r w:rsidRPr="0032114C">
        <w:rPr>
          <w:rFonts w:ascii="Times New Roman" w:hAnsi="Times New Roman"/>
          <w:sz w:val="28"/>
          <w:szCs w:val="28"/>
          <w:lang w:eastAsia="ru-RU" w:bidi="ru-RU"/>
        </w:rPr>
        <w:t>).</w:t>
      </w:r>
    </w:p>
    <w:p w:rsidR="0032114C" w:rsidRPr="0032114C" w:rsidRDefault="00291DFC" w:rsidP="00BA2C76">
      <w:pPr>
        <w:spacing w:after="0" w:line="240" w:lineRule="auto"/>
        <w:ind w:left="-709" w:firstLine="567"/>
        <w:jc w:val="both"/>
        <w:rPr>
          <w:rFonts w:ascii="Times New Roman" w:hAnsi="Times New Roman"/>
          <w:sz w:val="28"/>
          <w:szCs w:val="28"/>
          <w:lang w:eastAsia="ru-RU"/>
        </w:rPr>
      </w:pPr>
      <w:r>
        <w:rPr>
          <w:rFonts w:ascii="Times New Roman" w:hAnsi="Times New Roman"/>
          <w:sz w:val="28"/>
          <w:szCs w:val="28"/>
          <w:lang w:eastAsia="ru-RU"/>
        </w:rPr>
        <w:t>14</w:t>
      </w:r>
      <w:r w:rsidR="0032114C" w:rsidRPr="0032114C">
        <w:rPr>
          <w:rFonts w:ascii="Times New Roman" w:hAnsi="Times New Roman"/>
          <w:sz w:val="28"/>
          <w:szCs w:val="28"/>
          <w:lang w:eastAsia="ru-RU" w:bidi="ru-RU"/>
        </w:rPr>
        <w:t xml:space="preserve">% </w:t>
      </w:r>
      <w:r w:rsidR="00285A22">
        <w:rPr>
          <w:rFonts w:ascii="Times New Roman" w:hAnsi="Times New Roman"/>
          <w:sz w:val="28"/>
          <w:szCs w:val="28"/>
          <w:lang w:eastAsia="ru-RU" w:bidi="ru-RU"/>
        </w:rPr>
        <w:t>(</w:t>
      </w:r>
      <w:r>
        <w:rPr>
          <w:rFonts w:ascii="Times New Roman" w:hAnsi="Times New Roman"/>
          <w:sz w:val="28"/>
          <w:szCs w:val="28"/>
          <w:lang w:eastAsia="ru-RU" w:bidi="ru-RU"/>
        </w:rPr>
        <w:t>28</w:t>
      </w:r>
      <w:r w:rsidR="00285A22">
        <w:rPr>
          <w:rFonts w:ascii="Times New Roman" w:hAnsi="Times New Roman"/>
          <w:sz w:val="28"/>
          <w:szCs w:val="28"/>
          <w:lang w:eastAsia="ru-RU" w:bidi="ru-RU"/>
        </w:rPr>
        <w:t xml:space="preserve"> чел.) </w:t>
      </w:r>
      <w:r w:rsidR="0032114C" w:rsidRPr="0032114C">
        <w:rPr>
          <w:rFonts w:ascii="Times New Roman" w:hAnsi="Times New Roman"/>
          <w:sz w:val="28"/>
          <w:szCs w:val="28"/>
          <w:lang w:eastAsia="ru-RU" w:bidi="ru-RU"/>
        </w:rPr>
        <w:t>педагогических работников - пенсионеры по возрасту.</w:t>
      </w:r>
    </w:p>
    <w:p w:rsidR="0032114C" w:rsidRPr="0032114C" w:rsidRDefault="0032114C" w:rsidP="00BA2C76">
      <w:pPr>
        <w:spacing w:after="0" w:line="240" w:lineRule="auto"/>
        <w:ind w:left="-709" w:firstLine="567"/>
        <w:jc w:val="both"/>
        <w:rPr>
          <w:rFonts w:ascii="Times New Roman" w:hAnsi="Times New Roman"/>
          <w:sz w:val="28"/>
          <w:szCs w:val="28"/>
          <w:lang w:eastAsia="ru-RU"/>
        </w:rPr>
      </w:pPr>
      <w:r w:rsidRPr="0032114C">
        <w:rPr>
          <w:rFonts w:ascii="Times New Roman" w:hAnsi="Times New Roman"/>
          <w:sz w:val="28"/>
          <w:szCs w:val="28"/>
          <w:lang w:eastAsia="ru-RU" w:bidi="ru-RU"/>
        </w:rPr>
        <w:t>Одной из основных проблем системы образования является «старение» кадров, поэтому главная задача кадровой политики - привлечение в отрасль молодых специалистов.</w:t>
      </w:r>
    </w:p>
    <w:p w:rsidR="0032114C" w:rsidRPr="0032114C" w:rsidRDefault="0032114C" w:rsidP="00BA2C76">
      <w:pPr>
        <w:spacing w:after="0" w:line="240" w:lineRule="auto"/>
        <w:ind w:left="-709" w:firstLine="567"/>
        <w:jc w:val="both"/>
        <w:rPr>
          <w:rFonts w:ascii="Times New Roman" w:hAnsi="Times New Roman"/>
          <w:sz w:val="28"/>
          <w:szCs w:val="28"/>
          <w:lang w:eastAsia="ru-RU"/>
        </w:rPr>
      </w:pPr>
      <w:r w:rsidRPr="0032114C">
        <w:rPr>
          <w:rFonts w:ascii="Times New Roman" w:hAnsi="Times New Roman"/>
          <w:sz w:val="28"/>
          <w:szCs w:val="28"/>
          <w:lang w:eastAsia="ru-RU" w:bidi="ru-RU"/>
        </w:rPr>
        <w:t>По данному показателю можно увидеть, что количество молодых педагогов в возрасте до 35 лет составляет</w:t>
      </w:r>
      <w:r w:rsidR="006D16A8">
        <w:rPr>
          <w:rFonts w:ascii="Times New Roman" w:hAnsi="Times New Roman"/>
          <w:sz w:val="28"/>
          <w:szCs w:val="28"/>
          <w:lang w:eastAsia="ru-RU" w:bidi="ru-RU"/>
        </w:rPr>
        <w:t xml:space="preserve"> </w:t>
      </w:r>
      <w:r w:rsidR="00291DFC">
        <w:rPr>
          <w:rFonts w:ascii="Times New Roman" w:hAnsi="Times New Roman"/>
          <w:sz w:val="28"/>
          <w:szCs w:val="28"/>
          <w:lang w:eastAsia="ru-RU" w:bidi="ru-RU"/>
        </w:rPr>
        <w:t>36</w:t>
      </w:r>
      <w:r w:rsidRPr="006D16A8">
        <w:rPr>
          <w:rFonts w:ascii="Times New Roman" w:hAnsi="Times New Roman"/>
          <w:sz w:val="28"/>
          <w:szCs w:val="28"/>
          <w:lang w:eastAsia="ru-RU" w:bidi="ru-RU"/>
        </w:rPr>
        <w:t xml:space="preserve"> человек (</w:t>
      </w:r>
      <w:r w:rsidR="00291DFC">
        <w:rPr>
          <w:rFonts w:ascii="Times New Roman" w:hAnsi="Times New Roman"/>
          <w:sz w:val="28"/>
          <w:szCs w:val="28"/>
          <w:lang w:eastAsia="ru-RU" w:bidi="ru-RU"/>
        </w:rPr>
        <w:t>27</w:t>
      </w:r>
      <w:r w:rsidRPr="006D16A8">
        <w:rPr>
          <w:rFonts w:ascii="Times New Roman" w:hAnsi="Times New Roman"/>
          <w:sz w:val="28"/>
          <w:szCs w:val="28"/>
          <w:lang w:eastAsia="ru-RU" w:bidi="ru-RU"/>
        </w:rPr>
        <w:t>%)</w:t>
      </w:r>
      <w:r w:rsidRPr="0032114C">
        <w:rPr>
          <w:rFonts w:ascii="Times New Roman" w:hAnsi="Times New Roman"/>
          <w:sz w:val="28"/>
          <w:szCs w:val="28"/>
          <w:lang w:eastAsia="ru-RU" w:bidi="ru-RU"/>
        </w:rPr>
        <w:t xml:space="preserve"> от общего количества педагогов образовательных учреждений.</w:t>
      </w:r>
    </w:p>
    <w:p w:rsidR="00285A22" w:rsidRDefault="0032114C" w:rsidP="00BA2C76">
      <w:pPr>
        <w:spacing w:after="0" w:line="240" w:lineRule="auto"/>
        <w:ind w:left="-709" w:firstLine="567"/>
        <w:jc w:val="both"/>
        <w:rPr>
          <w:rFonts w:ascii="Times New Roman" w:hAnsi="Times New Roman"/>
          <w:sz w:val="28"/>
          <w:szCs w:val="28"/>
          <w:lang w:eastAsia="ru-RU"/>
        </w:rPr>
      </w:pPr>
      <w:r w:rsidRPr="0032114C">
        <w:rPr>
          <w:rFonts w:ascii="Times New Roman" w:hAnsi="Times New Roman"/>
          <w:sz w:val="28"/>
          <w:szCs w:val="28"/>
          <w:lang w:eastAsia="ru-RU" w:bidi="ru-RU"/>
        </w:rPr>
        <w:t xml:space="preserve">Из общего числа педагогических работников высшее образование имеют </w:t>
      </w:r>
      <w:r w:rsidR="00291DFC">
        <w:rPr>
          <w:rFonts w:ascii="Times New Roman" w:hAnsi="Times New Roman"/>
          <w:sz w:val="28"/>
          <w:szCs w:val="28"/>
          <w:lang w:eastAsia="ru-RU" w:bidi="ru-RU"/>
        </w:rPr>
        <w:t>183</w:t>
      </w:r>
      <w:r w:rsidR="00285A22">
        <w:rPr>
          <w:rFonts w:ascii="Times New Roman" w:hAnsi="Times New Roman"/>
          <w:sz w:val="28"/>
          <w:szCs w:val="28"/>
          <w:lang w:eastAsia="ru-RU" w:bidi="ru-RU"/>
        </w:rPr>
        <w:t xml:space="preserve"> </w:t>
      </w:r>
      <w:r w:rsidRPr="0032114C">
        <w:rPr>
          <w:rFonts w:ascii="Times New Roman" w:hAnsi="Times New Roman"/>
          <w:sz w:val="28"/>
          <w:szCs w:val="28"/>
          <w:lang w:eastAsia="ru-RU" w:bidi="ru-RU"/>
        </w:rPr>
        <w:t>человек</w:t>
      </w:r>
      <w:r w:rsidR="00291DFC">
        <w:rPr>
          <w:rFonts w:ascii="Times New Roman" w:hAnsi="Times New Roman"/>
          <w:sz w:val="28"/>
          <w:szCs w:val="28"/>
          <w:lang w:eastAsia="ru-RU" w:bidi="ru-RU"/>
        </w:rPr>
        <w:t>а</w:t>
      </w:r>
      <w:r w:rsidRPr="0032114C">
        <w:rPr>
          <w:rFonts w:ascii="Times New Roman" w:hAnsi="Times New Roman"/>
          <w:sz w:val="28"/>
          <w:szCs w:val="28"/>
          <w:lang w:eastAsia="ru-RU" w:bidi="ru-RU"/>
        </w:rPr>
        <w:t xml:space="preserve"> (</w:t>
      </w:r>
      <w:r w:rsidR="00291DFC">
        <w:rPr>
          <w:rFonts w:ascii="Times New Roman" w:hAnsi="Times New Roman"/>
          <w:sz w:val="28"/>
          <w:szCs w:val="28"/>
          <w:lang w:eastAsia="ru-RU" w:bidi="ru-RU"/>
        </w:rPr>
        <w:t>89</w:t>
      </w:r>
      <w:r w:rsidRPr="0032114C">
        <w:rPr>
          <w:rFonts w:ascii="Times New Roman" w:hAnsi="Times New Roman"/>
          <w:sz w:val="28"/>
          <w:szCs w:val="28"/>
          <w:lang w:eastAsia="ru-RU" w:bidi="ru-RU"/>
        </w:rPr>
        <w:t xml:space="preserve">%); среднее профессиональное </w:t>
      </w:r>
      <w:r w:rsidR="00285A22">
        <w:rPr>
          <w:rFonts w:ascii="Times New Roman" w:hAnsi="Times New Roman"/>
          <w:sz w:val="28"/>
          <w:szCs w:val="28"/>
          <w:lang w:eastAsia="ru-RU" w:bidi="ru-RU"/>
        </w:rPr>
        <w:t>–</w:t>
      </w:r>
      <w:r w:rsidRPr="0032114C">
        <w:rPr>
          <w:rFonts w:ascii="Times New Roman" w:hAnsi="Times New Roman"/>
          <w:sz w:val="28"/>
          <w:szCs w:val="28"/>
          <w:lang w:eastAsia="ru-RU" w:bidi="ru-RU"/>
        </w:rPr>
        <w:t xml:space="preserve"> </w:t>
      </w:r>
      <w:r w:rsidR="00291DFC">
        <w:rPr>
          <w:rFonts w:ascii="Times New Roman" w:hAnsi="Times New Roman"/>
          <w:sz w:val="28"/>
          <w:szCs w:val="28"/>
          <w:lang w:eastAsia="ru-RU" w:bidi="ru-RU"/>
        </w:rPr>
        <w:t>22</w:t>
      </w:r>
      <w:r w:rsidR="00285A22">
        <w:rPr>
          <w:rFonts w:ascii="Times New Roman" w:hAnsi="Times New Roman"/>
          <w:sz w:val="28"/>
          <w:szCs w:val="28"/>
          <w:lang w:eastAsia="ru-RU" w:bidi="ru-RU"/>
        </w:rPr>
        <w:t xml:space="preserve"> </w:t>
      </w:r>
      <w:r w:rsidRPr="0032114C">
        <w:rPr>
          <w:rFonts w:ascii="Times New Roman" w:hAnsi="Times New Roman"/>
          <w:sz w:val="28"/>
          <w:szCs w:val="28"/>
          <w:lang w:eastAsia="ru-RU" w:bidi="ru-RU"/>
        </w:rPr>
        <w:t>человек</w:t>
      </w:r>
      <w:r w:rsidR="00285A22">
        <w:rPr>
          <w:rFonts w:ascii="Times New Roman" w:hAnsi="Times New Roman"/>
          <w:sz w:val="28"/>
          <w:szCs w:val="28"/>
          <w:lang w:eastAsia="ru-RU" w:bidi="ru-RU"/>
        </w:rPr>
        <w:t>а</w:t>
      </w:r>
      <w:r w:rsidRPr="0032114C">
        <w:rPr>
          <w:rFonts w:ascii="Times New Roman" w:hAnsi="Times New Roman"/>
          <w:sz w:val="28"/>
          <w:szCs w:val="28"/>
          <w:lang w:eastAsia="ru-RU" w:bidi="ru-RU"/>
        </w:rPr>
        <w:t xml:space="preserve"> (</w:t>
      </w:r>
      <w:r w:rsidR="00291DFC">
        <w:rPr>
          <w:rFonts w:ascii="Times New Roman" w:hAnsi="Times New Roman"/>
          <w:sz w:val="28"/>
          <w:szCs w:val="28"/>
          <w:lang w:eastAsia="ru-RU" w:bidi="ru-RU"/>
        </w:rPr>
        <w:t>11</w:t>
      </w:r>
      <w:r w:rsidRPr="0032114C">
        <w:rPr>
          <w:rFonts w:ascii="Times New Roman" w:hAnsi="Times New Roman"/>
          <w:sz w:val="28"/>
          <w:szCs w:val="28"/>
          <w:lang w:eastAsia="ru-RU" w:bidi="ru-RU"/>
        </w:rPr>
        <w:t xml:space="preserve">%), обучаются заочно </w:t>
      </w:r>
      <w:r w:rsidR="00291DFC">
        <w:rPr>
          <w:rFonts w:ascii="Times New Roman" w:hAnsi="Times New Roman"/>
          <w:sz w:val="28"/>
          <w:szCs w:val="28"/>
          <w:lang w:eastAsia="ru-RU" w:bidi="ru-RU"/>
        </w:rPr>
        <w:t>–</w:t>
      </w:r>
      <w:r w:rsidRPr="0032114C">
        <w:rPr>
          <w:rFonts w:ascii="Times New Roman" w:hAnsi="Times New Roman"/>
          <w:sz w:val="28"/>
          <w:szCs w:val="28"/>
          <w:lang w:eastAsia="ru-RU" w:bidi="ru-RU"/>
        </w:rPr>
        <w:t xml:space="preserve"> </w:t>
      </w:r>
      <w:r w:rsidR="00291DFC">
        <w:rPr>
          <w:rFonts w:ascii="Times New Roman" w:hAnsi="Times New Roman"/>
          <w:sz w:val="28"/>
          <w:szCs w:val="28"/>
          <w:lang w:eastAsia="ru-RU" w:bidi="ru-RU"/>
        </w:rPr>
        <w:t xml:space="preserve">0 </w:t>
      </w:r>
      <w:r w:rsidRPr="0032114C">
        <w:rPr>
          <w:rFonts w:ascii="Times New Roman" w:hAnsi="Times New Roman"/>
          <w:sz w:val="28"/>
          <w:szCs w:val="28"/>
          <w:lang w:eastAsia="ru-RU" w:bidi="ru-RU"/>
        </w:rPr>
        <w:t>чел</w:t>
      </w:r>
      <w:r w:rsidR="00285A22">
        <w:rPr>
          <w:rFonts w:ascii="Times New Roman" w:hAnsi="Times New Roman"/>
          <w:sz w:val="28"/>
          <w:szCs w:val="28"/>
          <w:lang w:eastAsia="ru-RU" w:bidi="ru-RU"/>
        </w:rPr>
        <w:t>.</w:t>
      </w:r>
    </w:p>
    <w:p w:rsidR="0032114C" w:rsidRDefault="0032114C" w:rsidP="00BA2C76">
      <w:pPr>
        <w:spacing w:after="0" w:line="240" w:lineRule="auto"/>
        <w:ind w:left="-709" w:firstLine="567"/>
        <w:jc w:val="both"/>
        <w:rPr>
          <w:rFonts w:ascii="Times New Roman" w:hAnsi="Times New Roman"/>
          <w:sz w:val="28"/>
          <w:szCs w:val="28"/>
          <w:lang w:eastAsia="ru-RU"/>
        </w:rPr>
      </w:pPr>
      <w:r w:rsidRPr="0032114C">
        <w:rPr>
          <w:rFonts w:ascii="Times New Roman" w:hAnsi="Times New Roman"/>
          <w:sz w:val="28"/>
          <w:szCs w:val="28"/>
          <w:lang w:eastAsia="ru-RU" w:bidi="ru-RU"/>
        </w:rPr>
        <w:t xml:space="preserve">Из общей численности педагогических работников образовательных учреждений </w:t>
      </w:r>
      <w:r w:rsidR="007A1D27">
        <w:rPr>
          <w:rFonts w:ascii="Times New Roman" w:hAnsi="Times New Roman"/>
          <w:sz w:val="28"/>
          <w:szCs w:val="28"/>
          <w:lang w:eastAsia="ru-RU" w:bidi="ru-RU"/>
        </w:rPr>
        <w:t>округа</w:t>
      </w:r>
      <w:r w:rsidRPr="0032114C">
        <w:rPr>
          <w:rFonts w:ascii="Times New Roman" w:hAnsi="Times New Roman"/>
          <w:sz w:val="28"/>
          <w:szCs w:val="28"/>
          <w:lang w:eastAsia="ru-RU" w:bidi="ru-RU"/>
        </w:rPr>
        <w:t xml:space="preserve"> имеют педагогический стаж работы:</w:t>
      </w:r>
    </w:p>
    <w:tbl>
      <w:tblPr>
        <w:tblW w:w="9609" w:type="dxa"/>
        <w:tblInd w:w="-5" w:type="dxa"/>
        <w:tblLayout w:type="fixed"/>
        <w:tblCellMar>
          <w:left w:w="10" w:type="dxa"/>
          <w:right w:w="10" w:type="dxa"/>
        </w:tblCellMar>
        <w:tblLook w:val="04A0" w:firstRow="1" w:lastRow="0" w:firstColumn="1" w:lastColumn="0" w:noHBand="0" w:noVBand="1"/>
      </w:tblPr>
      <w:tblGrid>
        <w:gridCol w:w="2410"/>
        <w:gridCol w:w="1843"/>
        <w:gridCol w:w="1843"/>
        <w:gridCol w:w="1701"/>
        <w:gridCol w:w="1812"/>
      </w:tblGrid>
      <w:tr w:rsidR="0032114C" w:rsidRPr="0032114C" w:rsidTr="00930899">
        <w:trPr>
          <w:trHeight w:hRule="exact" w:val="223"/>
        </w:trPr>
        <w:tc>
          <w:tcPr>
            <w:tcW w:w="2410" w:type="dxa"/>
            <w:tcBorders>
              <w:top w:val="single" w:sz="4" w:space="0" w:color="auto"/>
              <w:left w:val="single" w:sz="4" w:space="0" w:color="auto"/>
            </w:tcBorders>
            <w:shd w:val="clear" w:color="auto" w:fill="FFFFFF"/>
            <w:vAlign w:val="center"/>
          </w:tcPr>
          <w:p w:rsidR="0032114C" w:rsidRPr="00930899" w:rsidRDefault="0032114C" w:rsidP="00AE3EC8">
            <w:pPr>
              <w:spacing w:after="0" w:line="240" w:lineRule="auto"/>
              <w:jc w:val="center"/>
              <w:rPr>
                <w:rFonts w:ascii="Times New Roman" w:hAnsi="Times New Roman" w:cs="Times New Roman"/>
                <w:sz w:val="20"/>
                <w:szCs w:val="24"/>
                <w:lang w:eastAsia="ru-RU"/>
              </w:rPr>
            </w:pPr>
            <w:r w:rsidRPr="00930899">
              <w:rPr>
                <w:rFonts w:ascii="Times New Roman" w:hAnsi="Times New Roman" w:cs="Times New Roman"/>
                <w:b/>
                <w:bCs/>
                <w:sz w:val="20"/>
                <w:szCs w:val="24"/>
                <w:lang w:eastAsia="ru-RU" w:bidi="ru-RU"/>
              </w:rPr>
              <w:t>Стаж</w:t>
            </w:r>
          </w:p>
        </w:tc>
        <w:tc>
          <w:tcPr>
            <w:tcW w:w="1843" w:type="dxa"/>
            <w:tcBorders>
              <w:top w:val="single" w:sz="4" w:space="0" w:color="auto"/>
              <w:left w:val="single" w:sz="4" w:space="0" w:color="auto"/>
            </w:tcBorders>
            <w:shd w:val="clear" w:color="auto" w:fill="FFFFFF"/>
            <w:vAlign w:val="center"/>
          </w:tcPr>
          <w:p w:rsidR="0032114C" w:rsidRPr="00930899" w:rsidRDefault="007A1D27" w:rsidP="00AE3EC8">
            <w:pPr>
              <w:spacing w:after="0" w:line="240" w:lineRule="auto"/>
              <w:jc w:val="center"/>
              <w:rPr>
                <w:rFonts w:ascii="Times New Roman" w:hAnsi="Times New Roman" w:cs="Times New Roman"/>
                <w:sz w:val="20"/>
                <w:szCs w:val="24"/>
                <w:lang w:eastAsia="ru-RU"/>
              </w:rPr>
            </w:pPr>
            <w:r w:rsidRPr="00930899">
              <w:rPr>
                <w:rFonts w:ascii="Times New Roman" w:hAnsi="Times New Roman" w:cs="Times New Roman"/>
                <w:b/>
                <w:bCs/>
                <w:sz w:val="20"/>
                <w:szCs w:val="24"/>
                <w:lang w:eastAsia="ru-RU" w:bidi="ru-RU"/>
              </w:rPr>
              <w:t>школа</w:t>
            </w:r>
          </w:p>
        </w:tc>
        <w:tc>
          <w:tcPr>
            <w:tcW w:w="1843" w:type="dxa"/>
            <w:tcBorders>
              <w:top w:val="single" w:sz="4" w:space="0" w:color="auto"/>
              <w:left w:val="single" w:sz="4" w:space="0" w:color="auto"/>
            </w:tcBorders>
            <w:shd w:val="clear" w:color="auto" w:fill="FFFFFF"/>
            <w:vAlign w:val="center"/>
          </w:tcPr>
          <w:p w:rsidR="0032114C" w:rsidRPr="00930899" w:rsidRDefault="007A1D27" w:rsidP="00AE3EC8">
            <w:pPr>
              <w:spacing w:after="0" w:line="240" w:lineRule="auto"/>
              <w:jc w:val="center"/>
              <w:rPr>
                <w:rFonts w:ascii="Times New Roman" w:hAnsi="Times New Roman" w:cs="Times New Roman"/>
                <w:sz w:val="20"/>
                <w:szCs w:val="24"/>
                <w:lang w:eastAsia="ru-RU"/>
              </w:rPr>
            </w:pPr>
            <w:r w:rsidRPr="00930899">
              <w:rPr>
                <w:rFonts w:ascii="Times New Roman" w:hAnsi="Times New Roman" w:cs="Times New Roman"/>
                <w:b/>
                <w:bCs/>
                <w:sz w:val="20"/>
                <w:szCs w:val="24"/>
                <w:lang w:eastAsia="ru-RU" w:bidi="ru-RU"/>
              </w:rPr>
              <w:t>ДОУ</w:t>
            </w:r>
          </w:p>
        </w:tc>
        <w:tc>
          <w:tcPr>
            <w:tcW w:w="1701" w:type="dxa"/>
            <w:tcBorders>
              <w:top w:val="single" w:sz="4" w:space="0" w:color="auto"/>
              <w:left w:val="single" w:sz="4" w:space="0" w:color="auto"/>
            </w:tcBorders>
            <w:shd w:val="clear" w:color="auto" w:fill="FFFFFF"/>
            <w:vAlign w:val="center"/>
          </w:tcPr>
          <w:p w:rsidR="0032114C" w:rsidRPr="00930899" w:rsidRDefault="0032114C" w:rsidP="00AE3EC8">
            <w:pPr>
              <w:spacing w:after="0" w:line="240" w:lineRule="auto"/>
              <w:jc w:val="center"/>
              <w:rPr>
                <w:rFonts w:ascii="Times New Roman" w:hAnsi="Times New Roman" w:cs="Times New Roman"/>
                <w:sz w:val="20"/>
                <w:szCs w:val="24"/>
                <w:lang w:eastAsia="ru-RU"/>
              </w:rPr>
            </w:pPr>
            <w:proofErr w:type="gramStart"/>
            <w:r w:rsidRPr="00930899">
              <w:rPr>
                <w:rFonts w:ascii="Times New Roman" w:hAnsi="Times New Roman" w:cs="Times New Roman"/>
                <w:b/>
                <w:bCs/>
                <w:sz w:val="20"/>
                <w:szCs w:val="24"/>
                <w:lang w:eastAsia="ru-RU" w:bidi="ru-RU"/>
              </w:rPr>
              <w:t>ДОП</w:t>
            </w:r>
            <w:proofErr w:type="gramEnd"/>
          </w:p>
        </w:tc>
        <w:tc>
          <w:tcPr>
            <w:tcW w:w="1812" w:type="dxa"/>
            <w:tcBorders>
              <w:top w:val="single" w:sz="4" w:space="0" w:color="auto"/>
              <w:left w:val="single" w:sz="4" w:space="0" w:color="auto"/>
              <w:right w:val="single" w:sz="4" w:space="0" w:color="auto"/>
            </w:tcBorders>
            <w:shd w:val="clear" w:color="auto" w:fill="FFFFFF"/>
            <w:vAlign w:val="center"/>
          </w:tcPr>
          <w:p w:rsidR="0032114C" w:rsidRPr="00930899" w:rsidRDefault="0032114C" w:rsidP="00AE3EC8">
            <w:pPr>
              <w:spacing w:after="0" w:line="240" w:lineRule="auto"/>
              <w:jc w:val="center"/>
              <w:rPr>
                <w:rFonts w:ascii="Times New Roman" w:hAnsi="Times New Roman" w:cs="Times New Roman"/>
                <w:sz w:val="20"/>
                <w:szCs w:val="24"/>
                <w:lang w:eastAsia="ru-RU"/>
              </w:rPr>
            </w:pPr>
            <w:r w:rsidRPr="00930899">
              <w:rPr>
                <w:rFonts w:ascii="Times New Roman" w:hAnsi="Times New Roman" w:cs="Times New Roman"/>
                <w:b/>
                <w:bCs/>
                <w:sz w:val="20"/>
                <w:szCs w:val="24"/>
                <w:lang w:eastAsia="ru-RU" w:bidi="ru-RU"/>
              </w:rPr>
              <w:t>Итого</w:t>
            </w:r>
          </w:p>
        </w:tc>
      </w:tr>
      <w:tr w:rsidR="0032114C" w:rsidRPr="0032114C" w:rsidTr="00930899">
        <w:trPr>
          <w:trHeight w:hRule="exact" w:val="283"/>
        </w:trPr>
        <w:tc>
          <w:tcPr>
            <w:tcW w:w="2410" w:type="dxa"/>
            <w:tcBorders>
              <w:top w:val="single" w:sz="4" w:space="0" w:color="auto"/>
              <w:left w:val="single" w:sz="4" w:space="0" w:color="auto"/>
            </w:tcBorders>
            <w:shd w:val="clear" w:color="auto" w:fill="FFFFFF"/>
            <w:vAlign w:val="center"/>
          </w:tcPr>
          <w:p w:rsidR="0032114C" w:rsidRPr="00930899" w:rsidRDefault="0032114C" w:rsidP="00AE3EC8">
            <w:pPr>
              <w:spacing w:after="0" w:line="240" w:lineRule="auto"/>
              <w:jc w:val="center"/>
              <w:rPr>
                <w:rFonts w:ascii="Times New Roman" w:hAnsi="Times New Roman" w:cs="Times New Roman"/>
                <w:sz w:val="20"/>
                <w:szCs w:val="24"/>
                <w:lang w:eastAsia="ru-RU"/>
              </w:rPr>
            </w:pPr>
            <w:r w:rsidRPr="00930899">
              <w:rPr>
                <w:rFonts w:ascii="Times New Roman" w:hAnsi="Times New Roman" w:cs="Times New Roman"/>
                <w:b/>
                <w:bCs/>
                <w:sz w:val="20"/>
                <w:szCs w:val="24"/>
                <w:lang w:eastAsia="ru-RU" w:bidi="ru-RU"/>
              </w:rPr>
              <w:t>Менее 5 лет</w:t>
            </w:r>
          </w:p>
        </w:tc>
        <w:tc>
          <w:tcPr>
            <w:tcW w:w="1843" w:type="dxa"/>
            <w:tcBorders>
              <w:top w:val="single" w:sz="4" w:space="0" w:color="auto"/>
              <w:left w:val="single" w:sz="4" w:space="0" w:color="auto"/>
            </w:tcBorders>
            <w:shd w:val="clear" w:color="auto" w:fill="FFFFFF"/>
            <w:vAlign w:val="center"/>
          </w:tcPr>
          <w:p w:rsidR="0032114C" w:rsidRPr="00930899" w:rsidRDefault="00291DFC" w:rsidP="00AE3EC8">
            <w:pPr>
              <w:spacing w:after="0" w:line="240" w:lineRule="auto"/>
              <w:jc w:val="center"/>
              <w:rPr>
                <w:rFonts w:ascii="Times New Roman" w:hAnsi="Times New Roman" w:cs="Times New Roman"/>
                <w:sz w:val="20"/>
                <w:szCs w:val="24"/>
                <w:lang w:eastAsia="ru-RU"/>
              </w:rPr>
            </w:pPr>
            <w:r>
              <w:rPr>
                <w:rFonts w:ascii="Times New Roman" w:hAnsi="Times New Roman" w:cs="Times New Roman"/>
                <w:sz w:val="20"/>
                <w:szCs w:val="24"/>
                <w:lang w:eastAsia="ru-RU"/>
              </w:rPr>
              <w:t>11</w:t>
            </w:r>
          </w:p>
        </w:tc>
        <w:tc>
          <w:tcPr>
            <w:tcW w:w="1843" w:type="dxa"/>
            <w:tcBorders>
              <w:top w:val="single" w:sz="4" w:space="0" w:color="auto"/>
              <w:left w:val="single" w:sz="4" w:space="0" w:color="auto"/>
            </w:tcBorders>
            <w:shd w:val="clear" w:color="auto" w:fill="FFFFFF"/>
            <w:vAlign w:val="center"/>
          </w:tcPr>
          <w:p w:rsidR="0032114C" w:rsidRPr="00930899" w:rsidRDefault="00291DFC" w:rsidP="00AE3EC8">
            <w:pPr>
              <w:spacing w:after="0" w:line="240" w:lineRule="auto"/>
              <w:jc w:val="center"/>
              <w:rPr>
                <w:rFonts w:ascii="Times New Roman" w:hAnsi="Times New Roman" w:cs="Times New Roman"/>
                <w:sz w:val="20"/>
                <w:szCs w:val="24"/>
                <w:lang w:eastAsia="ru-RU"/>
              </w:rPr>
            </w:pPr>
            <w:r>
              <w:rPr>
                <w:rFonts w:ascii="Times New Roman" w:hAnsi="Times New Roman" w:cs="Times New Roman"/>
                <w:sz w:val="20"/>
                <w:szCs w:val="24"/>
                <w:lang w:eastAsia="ru-RU"/>
              </w:rPr>
              <w:t>8</w:t>
            </w:r>
          </w:p>
        </w:tc>
        <w:tc>
          <w:tcPr>
            <w:tcW w:w="1701" w:type="dxa"/>
            <w:tcBorders>
              <w:top w:val="single" w:sz="4" w:space="0" w:color="auto"/>
              <w:left w:val="single" w:sz="4" w:space="0" w:color="auto"/>
            </w:tcBorders>
            <w:shd w:val="clear" w:color="auto" w:fill="FFFFFF"/>
            <w:vAlign w:val="center"/>
          </w:tcPr>
          <w:p w:rsidR="0032114C" w:rsidRPr="00930899" w:rsidRDefault="0032114C" w:rsidP="00AE3EC8">
            <w:pPr>
              <w:spacing w:after="0" w:line="240" w:lineRule="auto"/>
              <w:jc w:val="center"/>
              <w:rPr>
                <w:rFonts w:ascii="Times New Roman" w:hAnsi="Times New Roman" w:cs="Times New Roman"/>
                <w:sz w:val="20"/>
                <w:szCs w:val="24"/>
                <w:lang w:eastAsia="ru-RU"/>
              </w:rPr>
            </w:pPr>
          </w:p>
        </w:tc>
        <w:tc>
          <w:tcPr>
            <w:tcW w:w="1812" w:type="dxa"/>
            <w:tcBorders>
              <w:top w:val="single" w:sz="4" w:space="0" w:color="auto"/>
              <w:left w:val="single" w:sz="4" w:space="0" w:color="auto"/>
              <w:right w:val="single" w:sz="4" w:space="0" w:color="auto"/>
            </w:tcBorders>
            <w:shd w:val="clear" w:color="auto" w:fill="FFFFFF"/>
            <w:vAlign w:val="center"/>
          </w:tcPr>
          <w:p w:rsidR="0032114C" w:rsidRPr="00930899" w:rsidRDefault="0032114C" w:rsidP="00AE3EC8">
            <w:pPr>
              <w:spacing w:after="0" w:line="240" w:lineRule="auto"/>
              <w:jc w:val="center"/>
              <w:rPr>
                <w:rFonts w:ascii="Times New Roman" w:hAnsi="Times New Roman" w:cs="Times New Roman"/>
                <w:sz w:val="20"/>
                <w:szCs w:val="24"/>
                <w:lang w:eastAsia="ru-RU"/>
              </w:rPr>
            </w:pPr>
          </w:p>
        </w:tc>
      </w:tr>
      <w:tr w:rsidR="0032114C" w:rsidRPr="0032114C" w:rsidTr="00930899">
        <w:trPr>
          <w:trHeight w:hRule="exact" w:val="288"/>
        </w:trPr>
        <w:tc>
          <w:tcPr>
            <w:tcW w:w="2410" w:type="dxa"/>
            <w:tcBorders>
              <w:top w:val="single" w:sz="4" w:space="0" w:color="auto"/>
              <w:left w:val="single" w:sz="4" w:space="0" w:color="auto"/>
            </w:tcBorders>
            <w:shd w:val="clear" w:color="auto" w:fill="FFFFFF"/>
            <w:vAlign w:val="center"/>
          </w:tcPr>
          <w:p w:rsidR="0032114C" w:rsidRPr="00930899" w:rsidRDefault="0032114C" w:rsidP="00AE3EC8">
            <w:pPr>
              <w:spacing w:after="0" w:line="240" w:lineRule="auto"/>
              <w:jc w:val="center"/>
              <w:rPr>
                <w:rFonts w:ascii="Times New Roman" w:hAnsi="Times New Roman" w:cs="Times New Roman"/>
                <w:sz w:val="20"/>
                <w:szCs w:val="24"/>
                <w:lang w:eastAsia="ru-RU"/>
              </w:rPr>
            </w:pPr>
            <w:r w:rsidRPr="00930899">
              <w:rPr>
                <w:rFonts w:ascii="Times New Roman" w:hAnsi="Times New Roman" w:cs="Times New Roman"/>
                <w:b/>
                <w:bCs/>
                <w:sz w:val="20"/>
                <w:szCs w:val="24"/>
                <w:lang w:eastAsia="ru-RU" w:bidi="ru-RU"/>
              </w:rPr>
              <w:t>5-10 лет</w:t>
            </w:r>
          </w:p>
        </w:tc>
        <w:tc>
          <w:tcPr>
            <w:tcW w:w="1843" w:type="dxa"/>
            <w:tcBorders>
              <w:top w:val="single" w:sz="4" w:space="0" w:color="auto"/>
              <w:left w:val="single" w:sz="4" w:space="0" w:color="auto"/>
            </w:tcBorders>
            <w:shd w:val="clear" w:color="auto" w:fill="FFFFFF"/>
            <w:vAlign w:val="center"/>
          </w:tcPr>
          <w:p w:rsidR="0032114C" w:rsidRPr="00930899" w:rsidRDefault="00291DFC" w:rsidP="00AE3EC8">
            <w:pPr>
              <w:spacing w:after="0" w:line="240" w:lineRule="auto"/>
              <w:jc w:val="center"/>
              <w:rPr>
                <w:rFonts w:ascii="Times New Roman" w:hAnsi="Times New Roman" w:cs="Times New Roman"/>
                <w:sz w:val="20"/>
                <w:szCs w:val="24"/>
                <w:lang w:eastAsia="ru-RU"/>
              </w:rPr>
            </w:pPr>
            <w:r>
              <w:rPr>
                <w:rFonts w:ascii="Times New Roman" w:hAnsi="Times New Roman" w:cs="Times New Roman"/>
                <w:sz w:val="20"/>
                <w:szCs w:val="24"/>
                <w:lang w:eastAsia="ru-RU"/>
              </w:rPr>
              <w:t>14</w:t>
            </w:r>
          </w:p>
        </w:tc>
        <w:tc>
          <w:tcPr>
            <w:tcW w:w="1843" w:type="dxa"/>
            <w:tcBorders>
              <w:top w:val="single" w:sz="4" w:space="0" w:color="auto"/>
              <w:left w:val="single" w:sz="4" w:space="0" w:color="auto"/>
            </w:tcBorders>
            <w:shd w:val="clear" w:color="auto" w:fill="FFFFFF"/>
            <w:vAlign w:val="center"/>
          </w:tcPr>
          <w:p w:rsidR="0032114C" w:rsidRPr="00930899" w:rsidRDefault="00291DFC" w:rsidP="00AE3EC8">
            <w:pPr>
              <w:spacing w:after="0" w:line="240" w:lineRule="auto"/>
              <w:jc w:val="center"/>
              <w:rPr>
                <w:rFonts w:ascii="Times New Roman" w:hAnsi="Times New Roman" w:cs="Times New Roman"/>
                <w:sz w:val="20"/>
                <w:szCs w:val="24"/>
                <w:lang w:eastAsia="ru-RU"/>
              </w:rPr>
            </w:pPr>
            <w:r>
              <w:rPr>
                <w:rFonts w:ascii="Times New Roman" w:hAnsi="Times New Roman" w:cs="Times New Roman"/>
                <w:sz w:val="20"/>
                <w:szCs w:val="24"/>
                <w:lang w:eastAsia="ru-RU"/>
              </w:rPr>
              <w:t>5</w:t>
            </w:r>
          </w:p>
        </w:tc>
        <w:tc>
          <w:tcPr>
            <w:tcW w:w="1701" w:type="dxa"/>
            <w:tcBorders>
              <w:top w:val="single" w:sz="4" w:space="0" w:color="auto"/>
              <w:left w:val="single" w:sz="4" w:space="0" w:color="auto"/>
            </w:tcBorders>
            <w:shd w:val="clear" w:color="auto" w:fill="FFFFFF"/>
            <w:vAlign w:val="center"/>
          </w:tcPr>
          <w:p w:rsidR="0032114C" w:rsidRPr="00930899" w:rsidRDefault="0032114C" w:rsidP="00AE3EC8">
            <w:pPr>
              <w:spacing w:after="0" w:line="240" w:lineRule="auto"/>
              <w:jc w:val="center"/>
              <w:rPr>
                <w:rFonts w:ascii="Times New Roman" w:hAnsi="Times New Roman" w:cs="Times New Roman"/>
                <w:sz w:val="20"/>
                <w:szCs w:val="24"/>
                <w:lang w:eastAsia="ru-RU"/>
              </w:rPr>
            </w:pPr>
          </w:p>
        </w:tc>
        <w:tc>
          <w:tcPr>
            <w:tcW w:w="1812" w:type="dxa"/>
            <w:tcBorders>
              <w:top w:val="single" w:sz="4" w:space="0" w:color="auto"/>
              <w:left w:val="single" w:sz="4" w:space="0" w:color="auto"/>
              <w:right w:val="single" w:sz="4" w:space="0" w:color="auto"/>
            </w:tcBorders>
            <w:shd w:val="clear" w:color="auto" w:fill="FFFFFF"/>
            <w:vAlign w:val="center"/>
          </w:tcPr>
          <w:p w:rsidR="0032114C" w:rsidRPr="00930899" w:rsidRDefault="0032114C" w:rsidP="00AE3EC8">
            <w:pPr>
              <w:spacing w:after="0" w:line="240" w:lineRule="auto"/>
              <w:jc w:val="center"/>
              <w:rPr>
                <w:rFonts w:ascii="Times New Roman" w:hAnsi="Times New Roman" w:cs="Times New Roman"/>
                <w:sz w:val="20"/>
                <w:szCs w:val="24"/>
                <w:lang w:eastAsia="ru-RU"/>
              </w:rPr>
            </w:pPr>
          </w:p>
        </w:tc>
      </w:tr>
      <w:tr w:rsidR="0032114C" w:rsidRPr="0032114C" w:rsidTr="00930899">
        <w:trPr>
          <w:trHeight w:hRule="exact" w:val="277"/>
        </w:trPr>
        <w:tc>
          <w:tcPr>
            <w:tcW w:w="2410" w:type="dxa"/>
            <w:tcBorders>
              <w:top w:val="single" w:sz="4" w:space="0" w:color="auto"/>
              <w:left w:val="single" w:sz="4" w:space="0" w:color="auto"/>
            </w:tcBorders>
            <w:shd w:val="clear" w:color="auto" w:fill="FFFFFF"/>
            <w:vAlign w:val="center"/>
          </w:tcPr>
          <w:p w:rsidR="0032114C" w:rsidRPr="00930899" w:rsidRDefault="0032114C" w:rsidP="00AE3EC8">
            <w:pPr>
              <w:spacing w:after="0" w:line="240" w:lineRule="auto"/>
              <w:jc w:val="center"/>
              <w:rPr>
                <w:rFonts w:ascii="Times New Roman" w:hAnsi="Times New Roman" w:cs="Times New Roman"/>
                <w:sz w:val="20"/>
                <w:szCs w:val="24"/>
                <w:lang w:eastAsia="ru-RU"/>
              </w:rPr>
            </w:pPr>
            <w:r w:rsidRPr="00930899">
              <w:rPr>
                <w:rFonts w:ascii="Times New Roman" w:hAnsi="Times New Roman" w:cs="Times New Roman"/>
                <w:b/>
                <w:bCs/>
                <w:sz w:val="20"/>
                <w:szCs w:val="24"/>
                <w:lang w:eastAsia="ru-RU" w:bidi="ru-RU"/>
              </w:rPr>
              <w:t>10-15 лет</w:t>
            </w:r>
          </w:p>
        </w:tc>
        <w:tc>
          <w:tcPr>
            <w:tcW w:w="1843" w:type="dxa"/>
            <w:tcBorders>
              <w:top w:val="single" w:sz="4" w:space="0" w:color="auto"/>
              <w:left w:val="single" w:sz="4" w:space="0" w:color="auto"/>
            </w:tcBorders>
            <w:shd w:val="clear" w:color="auto" w:fill="FFFFFF"/>
            <w:vAlign w:val="center"/>
          </w:tcPr>
          <w:p w:rsidR="0032114C" w:rsidRPr="00930899" w:rsidRDefault="00291DFC" w:rsidP="00AE3EC8">
            <w:pPr>
              <w:spacing w:after="0" w:line="240" w:lineRule="auto"/>
              <w:jc w:val="center"/>
              <w:rPr>
                <w:rFonts w:ascii="Times New Roman" w:hAnsi="Times New Roman" w:cs="Times New Roman"/>
                <w:sz w:val="20"/>
                <w:szCs w:val="24"/>
                <w:lang w:eastAsia="ru-RU"/>
              </w:rPr>
            </w:pPr>
            <w:r>
              <w:rPr>
                <w:rFonts w:ascii="Times New Roman" w:hAnsi="Times New Roman" w:cs="Times New Roman"/>
                <w:sz w:val="20"/>
                <w:szCs w:val="24"/>
                <w:lang w:eastAsia="ru-RU"/>
              </w:rPr>
              <w:t>17</w:t>
            </w:r>
          </w:p>
        </w:tc>
        <w:tc>
          <w:tcPr>
            <w:tcW w:w="1843" w:type="dxa"/>
            <w:tcBorders>
              <w:top w:val="single" w:sz="4" w:space="0" w:color="auto"/>
              <w:left w:val="single" w:sz="4" w:space="0" w:color="auto"/>
            </w:tcBorders>
            <w:shd w:val="clear" w:color="auto" w:fill="FFFFFF"/>
            <w:vAlign w:val="center"/>
          </w:tcPr>
          <w:p w:rsidR="0032114C" w:rsidRPr="00930899" w:rsidRDefault="00291DFC" w:rsidP="00AE3EC8">
            <w:pPr>
              <w:spacing w:after="0" w:line="240" w:lineRule="auto"/>
              <w:jc w:val="center"/>
              <w:rPr>
                <w:rFonts w:ascii="Times New Roman" w:hAnsi="Times New Roman" w:cs="Times New Roman"/>
                <w:sz w:val="20"/>
                <w:szCs w:val="24"/>
                <w:lang w:eastAsia="ru-RU"/>
              </w:rPr>
            </w:pPr>
            <w:r>
              <w:rPr>
                <w:rFonts w:ascii="Times New Roman" w:hAnsi="Times New Roman" w:cs="Times New Roman"/>
                <w:sz w:val="20"/>
                <w:szCs w:val="24"/>
                <w:lang w:eastAsia="ru-RU"/>
              </w:rPr>
              <w:t>9</w:t>
            </w:r>
          </w:p>
        </w:tc>
        <w:tc>
          <w:tcPr>
            <w:tcW w:w="1701" w:type="dxa"/>
            <w:tcBorders>
              <w:top w:val="single" w:sz="4" w:space="0" w:color="auto"/>
              <w:left w:val="single" w:sz="4" w:space="0" w:color="auto"/>
            </w:tcBorders>
            <w:shd w:val="clear" w:color="auto" w:fill="FFFFFF"/>
            <w:vAlign w:val="center"/>
          </w:tcPr>
          <w:p w:rsidR="0032114C" w:rsidRPr="00930899" w:rsidRDefault="00291DFC" w:rsidP="00AE3EC8">
            <w:pPr>
              <w:spacing w:after="0" w:line="240" w:lineRule="auto"/>
              <w:jc w:val="center"/>
              <w:rPr>
                <w:rFonts w:ascii="Times New Roman" w:hAnsi="Times New Roman" w:cs="Times New Roman"/>
                <w:sz w:val="20"/>
                <w:szCs w:val="24"/>
                <w:lang w:eastAsia="ru-RU"/>
              </w:rPr>
            </w:pPr>
            <w:r>
              <w:rPr>
                <w:rFonts w:ascii="Times New Roman" w:hAnsi="Times New Roman" w:cs="Times New Roman"/>
                <w:sz w:val="20"/>
                <w:szCs w:val="24"/>
                <w:lang w:eastAsia="ru-RU"/>
              </w:rPr>
              <w:t>5</w:t>
            </w:r>
          </w:p>
        </w:tc>
        <w:tc>
          <w:tcPr>
            <w:tcW w:w="1812" w:type="dxa"/>
            <w:tcBorders>
              <w:top w:val="single" w:sz="4" w:space="0" w:color="auto"/>
              <w:left w:val="single" w:sz="4" w:space="0" w:color="auto"/>
              <w:right w:val="single" w:sz="4" w:space="0" w:color="auto"/>
            </w:tcBorders>
            <w:shd w:val="clear" w:color="auto" w:fill="FFFFFF"/>
            <w:vAlign w:val="center"/>
          </w:tcPr>
          <w:p w:rsidR="0032114C" w:rsidRPr="00930899" w:rsidRDefault="0032114C" w:rsidP="00AE3EC8">
            <w:pPr>
              <w:spacing w:after="0" w:line="240" w:lineRule="auto"/>
              <w:jc w:val="center"/>
              <w:rPr>
                <w:rFonts w:ascii="Times New Roman" w:hAnsi="Times New Roman" w:cs="Times New Roman"/>
                <w:sz w:val="20"/>
                <w:szCs w:val="24"/>
                <w:lang w:eastAsia="ru-RU"/>
              </w:rPr>
            </w:pPr>
          </w:p>
        </w:tc>
      </w:tr>
      <w:tr w:rsidR="0032114C" w:rsidRPr="0032114C" w:rsidTr="00930899">
        <w:trPr>
          <w:trHeight w:hRule="exact" w:val="296"/>
        </w:trPr>
        <w:tc>
          <w:tcPr>
            <w:tcW w:w="2410" w:type="dxa"/>
            <w:tcBorders>
              <w:top w:val="single" w:sz="4" w:space="0" w:color="auto"/>
              <w:left w:val="single" w:sz="4" w:space="0" w:color="auto"/>
            </w:tcBorders>
            <w:shd w:val="clear" w:color="auto" w:fill="FFFFFF"/>
            <w:vAlign w:val="center"/>
          </w:tcPr>
          <w:p w:rsidR="0032114C" w:rsidRPr="00930899" w:rsidRDefault="0032114C" w:rsidP="00AE3EC8">
            <w:pPr>
              <w:spacing w:after="0" w:line="240" w:lineRule="auto"/>
              <w:jc w:val="center"/>
              <w:rPr>
                <w:rFonts w:ascii="Times New Roman" w:hAnsi="Times New Roman" w:cs="Times New Roman"/>
                <w:b/>
                <w:sz w:val="20"/>
                <w:szCs w:val="24"/>
                <w:lang w:eastAsia="ru-RU"/>
              </w:rPr>
            </w:pPr>
            <w:r w:rsidRPr="00930899">
              <w:rPr>
                <w:rFonts w:ascii="Times New Roman" w:hAnsi="Times New Roman" w:cs="Times New Roman"/>
                <w:b/>
                <w:sz w:val="20"/>
                <w:szCs w:val="24"/>
                <w:lang w:eastAsia="ru-RU"/>
              </w:rPr>
              <w:t>15-20 лет</w:t>
            </w:r>
          </w:p>
        </w:tc>
        <w:tc>
          <w:tcPr>
            <w:tcW w:w="1843" w:type="dxa"/>
            <w:tcBorders>
              <w:top w:val="single" w:sz="4" w:space="0" w:color="auto"/>
              <w:left w:val="single" w:sz="4" w:space="0" w:color="auto"/>
            </w:tcBorders>
            <w:shd w:val="clear" w:color="auto" w:fill="FFFFFF"/>
            <w:vAlign w:val="center"/>
          </w:tcPr>
          <w:p w:rsidR="0032114C" w:rsidRPr="00930899" w:rsidRDefault="00291DFC" w:rsidP="00AE3EC8">
            <w:pPr>
              <w:spacing w:after="0" w:line="240" w:lineRule="auto"/>
              <w:jc w:val="center"/>
              <w:rPr>
                <w:rFonts w:ascii="Times New Roman" w:hAnsi="Times New Roman" w:cs="Times New Roman"/>
                <w:sz w:val="20"/>
                <w:szCs w:val="24"/>
                <w:lang w:eastAsia="ru-RU"/>
              </w:rPr>
            </w:pPr>
            <w:r>
              <w:rPr>
                <w:rFonts w:ascii="Times New Roman" w:hAnsi="Times New Roman" w:cs="Times New Roman"/>
                <w:sz w:val="20"/>
                <w:szCs w:val="24"/>
                <w:lang w:eastAsia="ru-RU"/>
              </w:rPr>
              <w:t>14</w:t>
            </w:r>
          </w:p>
        </w:tc>
        <w:tc>
          <w:tcPr>
            <w:tcW w:w="1843" w:type="dxa"/>
            <w:tcBorders>
              <w:top w:val="single" w:sz="4" w:space="0" w:color="auto"/>
              <w:left w:val="single" w:sz="4" w:space="0" w:color="auto"/>
            </w:tcBorders>
            <w:shd w:val="clear" w:color="auto" w:fill="FFFFFF"/>
            <w:vAlign w:val="center"/>
          </w:tcPr>
          <w:p w:rsidR="0032114C" w:rsidRPr="00930899" w:rsidRDefault="00291DFC" w:rsidP="00AE3EC8">
            <w:pPr>
              <w:spacing w:after="0" w:line="240" w:lineRule="auto"/>
              <w:jc w:val="center"/>
              <w:rPr>
                <w:rFonts w:ascii="Times New Roman" w:hAnsi="Times New Roman" w:cs="Times New Roman"/>
                <w:sz w:val="20"/>
                <w:szCs w:val="24"/>
                <w:lang w:eastAsia="ru-RU"/>
              </w:rPr>
            </w:pPr>
            <w:r>
              <w:rPr>
                <w:rFonts w:ascii="Times New Roman" w:hAnsi="Times New Roman" w:cs="Times New Roman"/>
                <w:sz w:val="20"/>
                <w:szCs w:val="24"/>
                <w:lang w:eastAsia="ru-RU"/>
              </w:rPr>
              <w:t>7</w:t>
            </w:r>
          </w:p>
        </w:tc>
        <w:tc>
          <w:tcPr>
            <w:tcW w:w="1701" w:type="dxa"/>
            <w:tcBorders>
              <w:top w:val="single" w:sz="4" w:space="0" w:color="auto"/>
              <w:left w:val="single" w:sz="4" w:space="0" w:color="auto"/>
            </w:tcBorders>
            <w:shd w:val="clear" w:color="auto" w:fill="FFFFFF"/>
            <w:vAlign w:val="center"/>
          </w:tcPr>
          <w:p w:rsidR="0032114C" w:rsidRPr="00930899" w:rsidRDefault="0032114C" w:rsidP="00AE3EC8">
            <w:pPr>
              <w:spacing w:after="0" w:line="240" w:lineRule="auto"/>
              <w:jc w:val="center"/>
              <w:rPr>
                <w:rFonts w:ascii="Times New Roman" w:hAnsi="Times New Roman" w:cs="Times New Roman"/>
                <w:sz w:val="20"/>
                <w:szCs w:val="24"/>
                <w:lang w:eastAsia="ru-RU"/>
              </w:rPr>
            </w:pPr>
          </w:p>
        </w:tc>
        <w:tc>
          <w:tcPr>
            <w:tcW w:w="1812" w:type="dxa"/>
            <w:tcBorders>
              <w:top w:val="single" w:sz="4" w:space="0" w:color="auto"/>
              <w:left w:val="single" w:sz="4" w:space="0" w:color="auto"/>
              <w:right w:val="single" w:sz="4" w:space="0" w:color="auto"/>
            </w:tcBorders>
            <w:shd w:val="clear" w:color="auto" w:fill="FFFFFF"/>
            <w:vAlign w:val="center"/>
          </w:tcPr>
          <w:p w:rsidR="0032114C" w:rsidRPr="00930899" w:rsidRDefault="0032114C" w:rsidP="00AE3EC8">
            <w:pPr>
              <w:spacing w:after="0" w:line="240" w:lineRule="auto"/>
              <w:jc w:val="center"/>
              <w:rPr>
                <w:rFonts w:ascii="Times New Roman" w:hAnsi="Times New Roman" w:cs="Times New Roman"/>
                <w:sz w:val="20"/>
                <w:szCs w:val="24"/>
                <w:lang w:eastAsia="ru-RU"/>
              </w:rPr>
            </w:pPr>
          </w:p>
        </w:tc>
      </w:tr>
      <w:tr w:rsidR="0032114C" w:rsidRPr="0032114C" w:rsidTr="00930899">
        <w:trPr>
          <w:trHeight w:hRule="exact" w:val="285"/>
        </w:trPr>
        <w:tc>
          <w:tcPr>
            <w:tcW w:w="2410" w:type="dxa"/>
            <w:tcBorders>
              <w:top w:val="single" w:sz="4" w:space="0" w:color="auto"/>
              <w:left w:val="single" w:sz="4" w:space="0" w:color="auto"/>
            </w:tcBorders>
            <w:shd w:val="clear" w:color="auto" w:fill="FFFFFF"/>
            <w:vAlign w:val="center"/>
          </w:tcPr>
          <w:p w:rsidR="0032114C" w:rsidRPr="00930899" w:rsidRDefault="006D16A8" w:rsidP="00AE3EC8">
            <w:pPr>
              <w:spacing w:after="0" w:line="240" w:lineRule="auto"/>
              <w:jc w:val="center"/>
              <w:rPr>
                <w:rFonts w:ascii="Times New Roman" w:hAnsi="Times New Roman" w:cs="Times New Roman"/>
                <w:b/>
                <w:sz w:val="20"/>
                <w:szCs w:val="24"/>
                <w:lang w:eastAsia="ru-RU"/>
              </w:rPr>
            </w:pPr>
            <w:r w:rsidRPr="00930899">
              <w:rPr>
                <w:rFonts w:ascii="Times New Roman" w:hAnsi="Times New Roman" w:cs="Times New Roman"/>
                <w:b/>
                <w:sz w:val="20"/>
                <w:szCs w:val="24"/>
                <w:lang w:eastAsia="ru-RU"/>
              </w:rPr>
              <w:t>25-35</w:t>
            </w:r>
            <w:r w:rsidR="0032114C" w:rsidRPr="00930899">
              <w:rPr>
                <w:rFonts w:ascii="Times New Roman" w:hAnsi="Times New Roman" w:cs="Times New Roman"/>
                <w:b/>
                <w:sz w:val="20"/>
                <w:szCs w:val="24"/>
                <w:lang w:eastAsia="ru-RU"/>
              </w:rPr>
              <w:t xml:space="preserve"> лет</w:t>
            </w:r>
          </w:p>
        </w:tc>
        <w:tc>
          <w:tcPr>
            <w:tcW w:w="1843" w:type="dxa"/>
            <w:tcBorders>
              <w:top w:val="single" w:sz="4" w:space="0" w:color="auto"/>
              <w:left w:val="single" w:sz="4" w:space="0" w:color="auto"/>
            </w:tcBorders>
            <w:shd w:val="clear" w:color="auto" w:fill="FFFFFF"/>
            <w:vAlign w:val="center"/>
          </w:tcPr>
          <w:p w:rsidR="0032114C" w:rsidRPr="00930899" w:rsidRDefault="00291DFC" w:rsidP="00AE3EC8">
            <w:pPr>
              <w:spacing w:after="0" w:line="240" w:lineRule="auto"/>
              <w:jc w:val="center"/>
              <w:rPr>
                <w:rFonts w:ascii="Times New Roman" w:hAnsi="Times New Roman" w:cs="Times New Roman"/>
                <w:sz w:val="20"/>
                <w:szCs w:val="24"/>
                <w:lang w:eastAsia="ru-RU" w:bidi="ru-RU"/>
              </w:rPr>
            </w:pPr>
            <w:r>
              <w:rPr>
                <w:rFonts w:ascii="Times New Roman" w:hAnsi="Times New Roman" w:cs="Times New Roman"/>
                <w:sz w:val="20"/>
                <w:szCs w:val="24"/>
                <w:lang w:eastAsia="ru-RU" w:bidi="ru-RU"/>
              </w:rPr>
              <w:t>68</w:t>
            </w:r>
          </w:p>
        </w:tc>
        <w:tc>
          <w:tcPr>
            <w:tcW w:w="1843" w:type="dxa"/>
            <w:tcBorders>
              <w:top w:val="single" w:sz="4" w:space="0" w:color="auto"/>
              <w:left w:val="single" w:sz="4" w:space="0" w:color="auto"/>
            </w:tcBorders>
            <w:shd w:val="clear" w:color="auto" w:fill="FFFFFF"/>
            <w:vAlign w:val="center"/>
          </w:tcPr>
          <w:p w:rsidR="0032114C" w:rsidRPr="00930899" w:rsidRDefault="0032114C" w:rsidP="00AE3EC8">
            <w:pPr>
              <w:spacing w:after="0" w:line="240" w:lineRule="auto"/>
              <w:jc w:val="center"/>
              <w:rPr>
                <w:rFonts w:ascii="Times New Roman" w:hAnsi="Times New Roman" w:cs="Times New Roman"/>
                <w:sz w:val="20"/>
                <w:szCs w:val="24"/>
                <w:lang w:eastAsia="ru-RU" w:bidi="ru-RU"/>
              </w:rPr>
            </w:pPr>
          </w:p>
        </w:tc>
        <w:tc>
          <w:tcPr>
            <w:tcW w:w="1701" w:type="dxa"/>
            <w:tcBorders>
              <w:top w:val="single" w:sz="4" w:space="0" w:color="auto"/>
              <w:left w:val="single" w:sz="4" w:space="0" w:color="auto"/>
            </w:tcBorders>
            <w:shd w:val="clear" w:color="auto" w:fill="FFFFFF"/>
            <w:vAlign w:val="center"/>
          </w:tcPr>
          <w:p w:rsidR="0032114C" w:rsidRPr="00930899" w:rsidRDefault="00291DFC" w:rsidP="00AE3EC8">
            <w:pPr>
              <w:spacing w:after="0" w:line="240" w:lineRule="auto"/>
              <w:jc w:val="center"/>
              <w:rPr>
                <w:rFonts w:ascii="Times New Roman" w:hAnsi="Times New Roman" w:cs="Times New Roman"/>
                <w:sz w:val="20"/>
                <w:szCs w:val="24"/>
                <w:lang w:eastAsia="ru-RU" w:bidi="ru-RU"/>
              </w:rPr>
            </w:pPr>
            <w:r>
              <w:rPr>
                <w:rFonts w:ascii="Times New Roman" w:hAnsi="Times New Roman" w:cs="Times New Roman"/>
                <w:sz w:val="20"/>
                <w:szCs w:val="24"/>
                <w:lang w:eastAsia="ru-RU" w:bidi="ru-RU"/>
              </w:rPr>
              <w:t>1</w:t>
            </w:r>
          </w:p>
        </w:tc>
        <w:tc>
          <w:tcPr>
            <w:tcW w:w="1812" w:type="dxa"/>
            <w:tcBorders>
              <w:top w:val="single" w:sz="4" w:space="0" w:color="auto"/>
              <w:left w:val="single" w:sz="4" w:space="0" w:color="auto"/>
              <w:right w:val="single" w:sz="4" w:space="0" w:color="auto"/>
            </w:tcBorders>
            <w:shd w:val="clear" w:color="auto" w:fill="FFFFFF"/>
            <w:vAlign w:val="center"/>
          </w:tcPr>
          <w:p w:rsidR="0032114C" w:rsidRPr="00930899" w:rsidRDefault="0032114C" w:rsidP="00AE3EC8">
            <w:pPr>
              <w:spacing w:after="0" w:line="240" w:lineRule="auto"/>
              <w:jc w:val="center"/>
              <w:rPr>
                <w:rFonts w:ascii="Times New Roman" w:hAnsi="Times New Roman" w:cs="Times New Roman"/>
                <w:sz w:val="20"/>
                <w:szCs w:val="24"/>
                <w:lang w:eastAsia="ru-RU" w:bidi="ru-RU"/>
              </w:rPr>
            </w:pPr>
          </w:p>
        </w:tc>
      </w:tr>
      <w:tr w:rsidR="0032114C" w:rsidRPr="0032114C" w:rsidTr="00930899">
        <w:trPr>
          <w:trHeight w:hRule="exact" w:val="275"/>
        </w:trPr>
        <w:tc>
          <w:tcPr>
            <w:tcW w:w="2410" w:type="dxa"/>
            <w:tcBorders>
              <w:top w:val="single" w:sz="4" w:space="0" w:color="auto"/>
              <w:left w:val="single" w:sz="4" w:space="0" w:color="auto"/>
              <w:bottom w:val="single" w:sz="4" w:space="0" w:color="auto"/>
            </w:tcBorders>
            <w:shd w:val="clear" w:color="auto" w:fill="FFFFFF"/>
            <w:vAlign w:val="center"/>
          </w:tcPr>
          <w:p w:rsidR="0032114C" w:rsidRPr="00930899" w:rsidRDefault="006D16A8" w:rsidP="00AE3EC8">
            <w:pPr>
              <w:spacing w:after="0" w:line="240" w:lineRule="auto"/>
              <w:jc w:val="center"/>
              <w:rPr>
                <w:rFonts w:ascii="Times New Roman" w:hAnsi="Times New Roman" w:cs="Times New Roman"/>
                <w:sz w:val="20"/>
                <w:szCs w:val="24"/>
                <w:lang w:eastAsia="ru-RU"/>
              </w:rPr>
            </w:pPr>
            <w:r w:rsidRPr="00930899">
              <w:rPr>
                <w:rFonts w:ascii="Times New Roman" w:hAnsi="Times New Roman" w:cs="Times New Roman"/>
                <w:b/>
                <w:bCs/>
                <w:sz w:val="20"/>
                <w:szCs w:val="24"/>
                <w:lang w:eastAsia="ru-RU" w:bidi="ru-RU"/>
              </w:rPr>
              <w:t>Свыше 3</w:t>
            </w:r>
            <w:r w:rsidR="0032114C" w:rsidRPr="00930899">
              <w:rPr>
                <w:rFonts w:ascii="Times New Roman" w:hAnsi="Times New Roman" w:cs="Times New Roman"/>
                <w:b/>
                <w:bCs/>
                <w:sz w:val="20"/>
                <w:szCs w:val="24"/>
                <w:lang w:eastAsia="ru-RU" w:bidi="ru-RU"/>
              </w:rPr>
              <w:t>5 лет</w:t>
            </w:r>
          </w:p>
        </w:tc>
        <w:tc>
          <w:tcPr>
            <w:tcW w:w="1843" w:type="dxa"/>
            <w:tcBorders>
              <w:top w:val="single" w:sz="4" w:space="0" w:color="auto"/>
              <w:left w:val="single" w:sz="4" w:space="0" w:color="auto"/>
              <w:bottom w:val="single" w:sz="4" w:space="0" w:color="auto"/>
            </w:tcBorders>
            <w:shd w:val="clear" w:color="auto" w:fill="FFFFFF"/>
            <w:vAlign w:val="center"/>
          </w:tcPr>
          <w:p w:rsidR="0032114C" w:rsidRPr="00930899" w:rsidRDefault="00291DFC" w:rsidP="00AE3EC8">
            <w:pPr>
              <w:spacing w:after="0" w:line="240" w:lineRule="auto"/>
              <w:jc w:val="center"/>
              <w:rPr>
                <w:rFonts w:ascii="Times New Roman" w:hAnsi="Times New Roman" w:cs="Times New Roman"/>
                <w:sz w:val="20"/>
                <w:szCs w:val="24"/>
                <w:lang w:eastAsia="ru-RU"/>
              </w:rPr>
            </w:pPr>
            <w:r>
              <w:rPr>
                <w:rFonts w:ascii="Times New Roman" w:hAnsi="Times New Roman" w:cs="Times New Roman"/>
                <w:sz w:val="20"/>
                <w:szCs w:val="24"/>
                <w:lang w:eastAsia="ru-RU"/>
              </w:rPr>
              <w:t>34</w:t>
            </w:r>
          </w:p>
        </w:tc>
        <w:tc>
          <w:tcPr>
            <w:tcW w:w="1843" w:type="dxa"/>
            <w:tcBorders>
              <w:top w:val="single" w:sz="4" w:space="0" w:color="auto"/>
              <w:left w:val="single" w:sz="4" w:space="0" w:color="auto"/>
              <w:bottom w:val="single" w:sz="4" w:space="0" w:color="auto"/>
            </w:tcBorders>
            <w:shd w:val="clear" w:color="auto" w:fill="FFFFFF"/>
            <w:vAlign w:val="center"/>
          </w:tcPr>
          <w:p w:rsidR="0032114C" w:rsidRPr="00930899" w:rsidRDefault="00291DFC" w:rsidP="00AE3EC8">
            <w:pPr>
              <w:spacing w:after="0" w:line="240" w:lineRule="auto"/>
              <w:jc w:val="center"/>
              <w:rPr>
                <w:rFonts w:ascii="Times New Roman" w:hAnsi="Times New Roman" w:cs="Times New Roman"/>
                <w:sz w:val="20"/>
                <w:szCs w:val="24"/>
                <w:lang w:eastAsia="ru-RU"/>
              </w:rPr>
            </w:pPr>
            <w:r>
              <w:rPr>
                <w:rFonts w:ascii="Times New Roman" w:hAnsi="Times New Roman" w:cs="Times New Roman"/>
                <w:sz w:val="20"/>
                <w:szCs w:val="24"/>
                <w:lang w:eastAsia="ru-RU"/>
              </w:rPr>
              <w:t>24</w:t>
            </w:r>
          </w:p>
        </w:tc>
        <w:tc>
          <w:tcPr>
            <w:tcW w:w="1701" w:type="dxa"/>
            <w:tcBorders>
              <w:top w:val="single" w:sz="4" w:space="0" w:color="auto"/>
              <w:left w:val="single" w:sz="4" w:space="0" w:color="auto"/>
              <w:bottom w:val="single" w:sz="4" w:space="0" w:color="auto"/>
            </w:tcBorders>
            <w:shd w:val="clear" w:color="auto" w:fill="FFFFFF"/>
            <w:vAlign w:val="center"/>
          </w:tcPr>
          <w:p w:rsidR="0032114C" w:rsidRPr="00930899" w:rsidRDefault="0032114C" w:rsidP="00AE3EC8">
            <w:pPr>
              <w:spacing w:after="0" w:line="240" w:lineRule="auto"/>
              <w:jc w:val="center"/>
              <w:rPr>
                <w:rFonts w:ascii="Times New Roman" w:hAnsi="Times New Roman" w:cs="Times New Roman"/>
                <w:sz w:val="20"/>
                <w:szCs w:val="24"/>
                <w:lang w:eastAsia="ru-RU"/>
              </w:rPr>
            </w:pPr>
          </w:p>
        </w:tc>
        <w:tc>
          <w:tcPr>
            <w:tcW w:w="1812" w:type="dxa"/>
            <w:tcBorders>
              <w:top w:val="single" w:sz="4" w:space="0" w:color="auto"/>
              <w:left w:val="single" w:sz="4" w:space="0" w:color="auto"/>
              <w:bottom w:val="single" w:sz="4" w:space="0" w:color="auto"/>
              <w:right w:val="single" w:sz="4" w:space="0" w:color="auto"/>
            </w:tcBorders>
            <w:shd w:val="clear" w:color="auto" w:fill="FFFFFF"/>
            <w:vAlign w:val="center"/>
          </w:tcPr>
          <w:p w:rsidR="0032114C" w:rsidRPr="00930899" w:rsidRDefault="0032114C" w:rsidP="00AE3EC8">
            <w:pPr>
              <w:spacing w:after="0" w:line="240" w:lineRule="auto"/>
              <w:jc w:val="center"/>
              <w:rPr>
                <w:rFonts w:ascii="Times New Roman" w:hAnsi="Times New Roman" w:cs="Times New Roman"/>
                <w:sz w:val="20"/>
                <w:szCs w:val="24"/>
                <w:lang w:eastAsia="ru-RU"/>
              </w:rPr>
            </w:pPr>
          </w:p>
        </w:tc>
      </w:tr>
    </w:tbl>
    <w:p w:rsidR="0032114C" w:rsidRPr="00930899" w:rsidRDefault="0032114C" w:rsidP="00930899">
      <w:pPr>
        <w:spacing w:after="0" w:line="240" w:lineRule="auto"/>
        <w:jc w:val="both"/>
        <w:rPr>
          <w:rFonts w:ascii="Times New Roman" w:hAnsi="Times New Roman"/>
          <w:sz w:val="28"/>
          <w:szCs w:val="28"/>
          <w:lang w:eastAsia="ru-RU" w:bidi="ru-RU"/>
        </w:rPr>
      </w:pPr>
      <w:r w:rsidRPr="00930899">
        <w:rPr>
          <w:rFonts w:ascii="Times New Roman" w:hAnsi="Times New Roman"/>
          <w:sz w:val="28"/>
          <w:szCs w:val="28"/>
          <w:lang w:eastAsia="ru-RU" w:bidi="ru-RU"/>
        </w:rPr>
        <w:t xml:space="preserve">По данным комплектования, в образовательных организациях </w:t>
      </w:r>
      <w:r w:rsidR="007A1D27" w:rsidRPr="00930899">
        <w:rPr>
          <w:rFonts w:ascii="Times New Roman" w:hAnsi="Times New Roman"/>
          <w:sz w:val="28"/>
          <w:szCs w:val="28"/>
          <w:lang w:eastAsia="ru-RU" w:bidi="ru-RU"/>
        </w:rPr>
        <w:t>Дивеевского МО</w:t>
      </w:r>
      <w:r w:rsidRPr="00930899">
        <w:rPr>
          <w:rFonts w:ascii="Times New Roman" w:hAnsi="Times New Roman"/>
          <w:sz w:val="28"/>
          <w:szCs w:val="28"/>
          <w:lang w:eastAsia="ru-RU" w:bidi="ru-RU"/>
        </w:rPr>
        <w:t xml:space="preserve"> по состоянию на </w:t>
      </w:r>
      <w:r w:rsidR="00AE3EC8" w:rsidRPr="00930899">
        <w:rPr>
          <w:rFonts w:ascii="Times New Roman" w:hAnsi="Times New Roman"/>
          <w:sz w:val="28"/>
          <w:szCs w:val="28"/>
          <w:lang w:eastAsia="ru-RU" w:bidi="ru-RU"/>
        </w:rPr>
        <w:t>0</w:t>
      </w:r>
      <w:r w:rsidR="007A1D27" w:rsidRPr="00930899">
        <w:rPr>
          <w:rFonts w:ascii="Times New Roman" w:hAnsi="Times New Roman"/>
          <w:sz w:val="28"/>
          <w:szCs w:val="28"/>
          <w:lang w:eastAsia="ru-RU" w:bidi="ru-RU"/>
        </w:rPr>
        <w:t>1.08.202</w:t>
      </w:r>
      <w:r w:rsidR="005D66A0">
        <w:rPr>
          <w:rFonts w:ascii="Times New Roman" w:hAnsi="Times New Roman"/>
          <w:sz w:val="28"/>
          <w:szCs w:val="28"/>
          <w:lang w:eastAsia="ru-RU" w:bidi="ru-RU"/>
        </w:rPr>
        <w:t>4</w:t>
      </w:r>
      <w:r w:rsidRPr="00930899">
        <w:rPr>
          <w:rFonts w:ascii="Times New Roman" w:hAnsi="Times New Roman"/>
          <w:sz w:val="28"/>
          <w:szCs w:val="28"/>
          <w:lang w:eastAsia="ru-RU" w:bidi="ru-RU"/>
        </w:rPr>
        <w:t xml:space="preserve"> года </w:t>
      </w:r>
      <w:r w:rsidR="007A1D27" w:rsidRPr="00930899">
        <w:rPr>
          <w:rFonts w:ascii="Times New Roman" w:hAnsi="Times New Roman"/>
          <w:sz w:val="28"/>
          <w:szCs w:val="28"/>
          <w:lang w:eastAsia="ru-RU" w:bidi="ru-RU"/>
        </w:rPr>
        <w:t>имеются</w:t>
      </w:r>
      <w:r w:rsidR="006D16A8" w:rsidRPr="00930899">
        <w:rPr>
          <w:rFonts w:ascii="Times New Roman" w:hAnsi="Times New Roman"/>
          <w:sz w:val="28"/>
          <w:szCs w:val="28"/>
          <w:lang w:eastAsia="ru-RU" w:bidi="ru-RU"/>
        </w:rPr>
        <w:t xml:space="preserve"> вакансии:</w:t>
      </w:r>
    </w:p>
    <w:p w:rsidR="006D16A8" w:rsidRDefault="006D16A8" w:rsidP="005D66A0">
      <w:pPr>
        <w:spacing w:after="0" w:line="240" w:lineRule="auto"/>
        <w:jc w:val="both"/>
        <w:rPr>
          <w:rFonts w:ascii="Times New Roman" w:hAnsi="Times New Roman"/>
          <w:sz w:val="28"/>
          <w:szCs w:val="28"/>
          <w:lang w:eastAsia="ru-RU" w:bidi="ru-RU"/>
        </w:rPr>
      </w:pPr>
      <w:r w:rsidRPr="00930899">
        <w:rPr>
          <w:rFonts w:ascii="Times New Roman" w:hAnsi="Times New Roman"/>
          <w:sz w:val="28"/>
          <w:szCs w:val="28"/>
          <w:lang w:eastAsia="ru-RU" w:bidi="ru-RU"/>
        </w:rPr>
        <w:t xml:space="preserve">- </w:t>
      </w:r>
      <w:r w:rsidR="00291DFC">
        <w:rPr>
          <w:rFonts w:ascii="Times New Roman" w:hAnsi="Times New Roman"/>
          <w:sz w:val="28"/>
          <w:szCs w:val="28"/>
          <w:lang w:eastAsia="ru-RU" w:bidi="ru-RU"/>
        </w:rPr>
        <w:t>Кременковская ООШ-учитель физкультуры;</w:t>
      </w:r>
    </w:p>
    <w:p w:rsidR="00291DFC" w:rsidRDefault="00291DFC" w:rsidP="005D66A0">
      <w:pPr>
        <w:spacing w:after="0" w:line="240" w:lineRule="auto"/>
        <w:jc w:val="both"/>
        <w:rPr>
          <w:rFonts w:ascii="Times New Roman" w:hAnsi="Times New Roman"/>
          <w:sz w:val="28"/>
          <w:szCs w:val="28"/>
          <w:lang w:eastAsia="ru-RU" w:bidi="ru-RU"/>
        </w:rPr>
      </w:pPr>
      <w:r>
        <w:rPr>
          <w:rFonts w:ascii="Times New Roman" w:hAnsi="Times New Roman"/>
          <w:sz w:val="28"/>
          <w:szCs w:val="28"/>
          <w:lang w:eastAsia="ru-RU" w:bidi="ru-RU"/>
        </w:rPr>
        <w:t>- Б-Череватовская ООШ-учитель биологии и химии;</w:t>
      </w:r>
    </w:p>
    <w:p w:rsidR="00291DFC" w:rsidRPr="00930899" w:rsidRDefault="00291DFC" w:rsidP="005D66A0">
      <w:pPr>
        <w:spacing w:after="0" w:line="240" w:lineRule="auto"/>
        <w:jc w:val="both"/>
        <w:rPr>
          <w:rFonts w:ascii="Times New Roman" w:hAnsi="Times New Roman"/>
          <w:sz w:val="28"/>
          <w:szCs w:val="28"/>
          <w:lang w:eastAsia="ru-RU" w:bidi="ru-RU"/>
        </w:rPr>
      </w:pPr>
      <w:r>
        <w:rPr>
          <w:rFonts w:ascii="Times New Roman" w:hAnsi="Times New Roman"/>
          <w:sz w:val="28"/>
          <w:szCs w:val="28"/>
          <w:lang w:eastAsia="ru-RU" w:bidi="ru-RU"/>
        </w:rPr>
        <w:t>- Елизарьевская ОО</w:t>
      </w:r>
      <w:proofErr w:type="gramStart"/>
      <w:r>
        <w:rPr>
          <w:rFonts w:ascii="Times New Roman" w:hAnsi="Times New Roman"/>
          <w:sz w:val="28"/>
          <w:szCs w:val="28"/>
          <w:lang w:eastAsia="ru-RU" w:bidi="ru-RU"/>
        </w:rPr>
        <w:t>Ш-</w:t>
      </w:r>
      <w:proofErr w:type="gramEnd"/>
      <w:r>
        <w:rPr>
          <w:rFonts w:ascii="Times New Roman" w:hAnsi="Times New Roman"/>
          <w:sz w:val="28"/>
          <w:szCs w:val="28"/>
          <w:lang w:eastAsia="ru-RU" w:bidi="ru-RU"/>
        </w:rPr>
        <w:t xml:space="preserve"> учитель ОБЖ, учитель физкультуры, учитель русского языка.</w:t>
      </w:r>
    </w:p>
    <w:p w:rsidR="0032114C" w:rsidRPr="00930899" w:rsidRDefault="0032114C" w:rsidP="00BA2C76">
      <w:pPr>
        <w:spacing w:after="0" w:line="240" w:lineRule="auto"/>
        <w:ind w:left="-709" w:firstLine="567"/>
        <w:jc w:val="both"/>
        <w:rPr>
          <w:rFonts w:ascii="Times New Roman" w:hAnsi="Times New Roman"/>
          <w:sz w:val="28"/>
          <w:szCs w:val="28"/>
          <w:lang w:eastAsia="ru-RU" w:bidi="ru-RU"/>
        </w:rPr>
      </w:pPr>
      <w:r w:rsidRPr="00930899">
        <w:rPr>
          <w:rFonts w:ascii="Times New Roman" w:hAnsi="Times New Roman"/>
          <w:sz w:val="28"/>
          <w:szCs w:val="28"/>
          <w:lang w:eastAsia="ru-RU" w:bidi="ru-RU"/>
        </w:rPr>
        <w:t>Вакансии закрыты за счёт перераспределения нагру</w:t>
      </w:r>
      <w:r w:rsidR="00291DFC">
        <w:rPr>
          <w:rFonts w:ascii="Times New Roman" w:hAnsi="Times New Roman"/>
          <w:sz w:val="28"/>
          <w:szCs w:val="28"/>
          <w:lang w:eastAsia="ru-RU" w:bidi="ru-RU"/>
        </w:rPr>
        <w:t>зки между учителями, педагогами</w:t>
      </w:r>
      <w:r w:rsidRPr="00930899">
        <w:rPr>
          <w:rFonts w:ascii="Times New Roman" w:hAnsi="Times New Roman"/>
          <w:sz w:val="28"/>
          <w:szCs w:val="28"/>
          <w:lang w:eastAsia="ru-RU" w:bidi="ru-RU"/>
        </w:rPr>
        <w:t>.</w:t>
      </w:r>
    </w:p>
    <w:p w:rsidR="00AE3EC8" w:rsidRPr="00930899" w:rsidRDefault="00AE3EC8" w:rsidP="00930899">
      <w:pPr>
        <w:pStyle w:val="ac"/>
        <w:numPr>
          <w:ilvl w:val="1"/>
          <w:numId w:val="0"/>
        </w:numPr>
        <w:spacing w:after="0" w:line="240" w:lineRule="auto"/>
        <w:jc w:val="both"/>
        <w:rPr>
          <w:rFonts w:ascii="Times New Roman" w:hAnsi="Times New Roman"/>
          <w:b/>
          <w:bCs/>
          <w:iCs/>
          <w:color w:val="002060"/>
          <w:sz w:val="28"/>
          <w:szCs w:val="28"/>
          <w:u w:val="single"/>
          <w:lang w:bidi="ru-RU"/>
        </w:rPr>
      </w:pPr>
    </w:p>
    <w:p w:rsidR="0032114C" w:rsidRPr="00394F4D" w:rsidRDefault="0063335B" w:rsidP="00930899">
      <w:pPr>
        <w:pStyle w:val="ac"/>
        <w:numPr>
          <w:ilvl w:val="1"/>
          <w:numId w:val="0"/>
        </w:numPr>
        <w:spacing w:after="0" w:line="240" w:lineRule="auto"/>
        <w:jc w:val="center"/>
        <w:rPr>
          <w:rFonts w:ascii="Times New Roman" w:hAnsi="Times New Roman"/>
          <w:b/>
          <w:bCs/>
          <w:iCs/>
          <w:color w:val="C00000"/>
          <w:sz w:val="28"/>
          <w:szCs w:val="28"/>
        </w:rPr>
      </w:pPr>
      <w:r w:rsidRPr="004B3C7A">
        <w:rPr>
          <w:rFonts w:ascii="Times New Roman" w:hAnsi="Times New Roman"/>
          <w:b/>
          <w:bCs/>
          <w:iCs/>
          <w:color w:val="002060"/>
          <w:sz w:val="28"/>
          <w:szCs w:val="28"/>
          <w:u w:val="single"/>
          <w:lang w:bidi="ru-RU"/>
        </w:rPr>
        <w:t xml:space="preserve">9.3. </w:t>
      </w:r>
      <w:r w:rsidR="007A1D27" w:rsidRPr="004B3C7A">
        <w:rPr>
          <w:rFonts w:ascii="Times New Roman" w:hAnsi="Times New Roman"/>
          <w:b/>
          <w:bCs/>
          <w:iCs/>
          <w:color w:val="002060"/>
          <w:sz w:val="28"/>
          <w:szCs w:val="28"/>
          <w:u w:val="single"/>
          <w:lang w:bidi="ru-RU"/>
        </w:rPr>
        <w:t>ПОВЫШЕНИЕ КВАЛИФИКАЦИИ</w:t>
      </w:r>
      <w:r w:rsidR="0032114C" w:rsidRPr="004B3C7A">
        <w:rPr>
          <w:rFonts w:ascii="Times New Roman" w:hAnsi="Times New Roman"/>
          <w:b/>
          <w:bCs/>
          <w:iCs/>
          <w:color w:val="002060"/>
          <w:sz w:val="28"/>
          <w:szCs w:val="28"/>
          <w:u w:val="single"/>
          <w:lang w:bidi="ru-RU"/>
        </w:rPr>
        <w:t xml:space="preserve">, </w:t>
      </w:r>
      <w:r w:rsidR="007A1D27" w:rsidRPr="004B3C7A">
        <w:rPr>
          <w:rFonts w:ascii="Times New Roman" w:hAnsi="Times New Roman"/>
          <w:b/>
          <w:bCs/>
          <w:iCs/>
          <w:color w:val="002060"/>
          <w:sz w:val="28"/>
          <w:szCs w:val="28"/>
          <w:u w:val="single"/>
          <w:lang w:bidi="ru-RU"/>
        </w:rPr>
        <w:t>КУРСОВАЯ ПОДГОТОВКА</w:t>
      </w:r>
      <w:r w:rsidR="0032114C" w:rsidRPr="004B3C7A">
        <w:rPr>
          <w:rFonts w:ascii="Times New Roman" w:hAnsi="Times New Roman"/>
          <w:b/>
          <w:bCs/>
          <w:iCs/>
          <w:color w:val="002060"/>
          <w:sz w:val="28"/>
          <w:szCs w:val="28"/>
          <w:u w:val="single"/>
          <w:lang w:bidi="ru-RU"/>
        </w:rPr>
        <w:t xml:space="preserve"> </w:t>
      </w:r>
      <w:r w:rsidR="007A1D27" w:rsidRPr="004B3C7A">
        <w:rPr>
          <w:rFonts w:ascii="Times New Roman" w:hAnsi="Times New Roman"/>
          <w:b/>
          <w:bCs/>
          <w:iCs/>
          <w:color w:val="002060"/>
          <w:sz w:val="28"/>
          <w:szCs w:val="28"/>
          <w:u w:val="single"/>
          <w:lang w:bidi="ru-RU"/>
        </w:rPr>
        <w:t xml:space="preserve">И ПЕРЕПОДГОТОВКА </w:t>
      </w:r>
      <w:r w:rsidR="00930899" w:rsidRPr="004B3C7A">
        <w:rPr>
          <w:rFonts w:ascii="Times New Roman" w:hAnsi="Times New Roman"/>
          <w:b/>
          <w:bCs/>
          <w:iCs/>
          <w:color w:val="002060"/>
          <w:sz w:val="28"/>
          <w:szCs w:val="28"/>
          <w:u w:val="single"/>
          <w:lang w:bidi="ru-RU"/>
        </w:rPr>
        <w:t>ПЕДАГОГИЧЕСКИХ РАБОТНИКОВ</w:t>
      </w:r>
    </w:p>
    <w:p w:rsidR="0032114C" w:rsidRPr="0032114C" w:rsidRDefault="0032114C" w:rsidP="00BA2C76">
      <w:pPr>
        <w:spacing w:after="0" w:line="240" w:lineRule="auto"/>
        <w:ind w:left="-851" w:firstLine="567"/>
        <w:jc w:val="both"/>
        <w:rPr>
          <w:rFonts w:ascii="Times New Roman" w:hAnsi="Times New Roman"/>
          <w:sz w:val="28"/>
          <w:szCs w:val="28"/>
          <w:lang w:eastAsia="ru-RU"/>
        </w:rPr>
      </w:pPr>
      <w:r w:rsidRPr="007A1D27">
        <w:rPr>
          <w:rFonts w:ascii="Times New Roman" w:hAnsi="Times New Roman"/>
          <w:iCs/>
          <w:sz w:val="28"/>
          <w:szCs w:val="28"/>
          <w:lang w:eastAsia="ru-RU" w:bidi="ru-RU"/>
        </w:rPr>
        <w:lastRenderedPageBreak/>
        <w:t>Особое</w:t>
      </w:r>
      <w:r w:rsidRPr="007A1D27">
        <w:rPr>
          <w:rFonts w:ascii="Times New Roman" w:hAnsi="Times New Roman"/>
          <w:sz w:val="28"/>
          <w:szCs w:val="28"/>
          <w:lang w:eastAsia="ru-RU" w:bidi="ru-RU"/>
        </w:rPr>
        <w:t xml:space="preserve"> </w:t>
      </w:r>
      <w:r w:rsidRPr="0032114C">
        <w:rPr>
          <w:rFonts w:ascii="Times New Roman" w:hAnsi="Times New Roman"/>
          <w:sz w:val="28"/>
          <w:szCs w:val="28"/>
          <w:lang w:eastAsia="ru-RU" w:bidi="ru-RU"/>
        </w:rPr>
        <w:t>внимание уделяется вопросам профессиональной подготовке, переподготовке и повышению квалификации педагогических кадров, их непрерывному образованию, в том числе педагогических работников, не имею</w:t>
      </w:r>
      <w:r w:rsidRPr="0032114C">
        <w:rPr>
          <w:rFonts w:ascii="Times New Roman" w:hAnsi="Times New Roman"/>
          <w:sz w:val="28"/>
          <w:szCs w:val="28"/>
          <w:lang w:eastAsia="ru-RU"/>
        </w:rPr>
        <w:t>щ</w:t>
      </w:r>
      <w:r w:rsidRPr="0032114C">
        <w:rPr>
          <w:rFonts w:ascii="Times New Roman" w:hAnsi="Times New Roman"/>
          <w:sz w:val="28"/>
          <w:szCs w:val="28"/>
          <w:lang w:eastAsia="ru-RU" w:bidi="ru-RU"/>
        </w:rPr>
        <w:t>их педагогического образования.</w:t>
      </w:r>
    </w:p>
    <w:p w:rsidR="0032114C" w:rsidRPr="0032114C" w:rsidRDefault="00291DFC" w:rsidP="00BA2C76">
      <w:pPr>
        <w:spacing w:after="0" w:line="240" w:lineRule="auto"/>
        <w:ind w:left="-851" w:firstLine="567"/>
        <w:jc w:val="both"/>
        <w:rPr>
          <w:rFonts w:ascii="Times New Roman" w:hAnsi="Times New Roman"/>
          <w:sz w:val="28"/>
          <w:szCs w:val="28"/>
          <w:lang w:eastAsia="ru-RU"/>
        </w:rPr>
      </w:pPr>
      <w:r>
        <w:rPr>
          <w:rFonts w:ascii="Times New Roman" w:hAnsi="Times New Roman"/>
          <w:sz w:val="28"/>
          <w:szCs w:val="28"/>
          <w:lang w:eastAsia="ru-RU" w:bidi="ru-RU"/>
        </w:rPr>
        <w:t>2</w:t>
      </w:r>
      <w:r w:rsidR="00AE3EC8">
        <w:rPr>
          <w:rFonts w:ascii="Times New Roman" w:hAnsi="Times New Roman"/>
          <w:sz w:val="28"/>
          <w:szCs w:val="28"/>
          <w:lang w:eastAsia="ru-RU" w:bidi="ru-RU"/>
        </w:rPr>
        <w:t xml:space="preserve"> </w:t>
      </w:r>
      <w:r w:rsidR="0032114C" w:rsidRPr="0032114C">
        <w:rPr>
          <w:rFonts w:ascii="Times New Roman" w:hAnsi="Times New Roman"/>
          <w:sz w:val="28"/>
          <w:szCs w:val="28"/>
          <w:lang w:eastAsia="ru-RU" w:bidi="ru-RU"/>
        </w:rPr>
        <w:t>педагог</w:t>
      </w:r>
      <w:r>
        <w:rPr>
          <w:rFonts w:ascii="Times New Roman" w:hAnsi="Times New Roman"/>
          <w:sz w:val="28"/>
          <w:szCs w:val="28"/>
          <w:lang w:eastAsia="ru-RU" w:bidi="ru-RU"/>
        </w:rPr>
        <w:t>а</w:t>
      </w:r>
      <w:r w:rsidR="0032114C" w:rsidRPr="0032114C">
        <w:rPr>
          <w:rFonts w:ascii="Times New Roman" w:hAnsi="Times New Roman"/>
          <w:sz w:val="28"/>
          <w:szCs w:val="28"/>
          <w:lang w:eastAsia="ru-RU" w:bidi="ru-RU"/>
        </w:rPr>
        <w:t xml:space="preserve">, не </w:t>
      </w:r>
      <w:proofErr w:type="gramStart"/>
      <w:r w:rsidR="0032114C" w:rsidRPr="0032114C">
        <w:rPr>
          <w:rFonts w:ascii="Times New Roman" w:hAnsi="Times New Roman"/>
          <w:sz w:val="28"/>
          <w:szCs w:val="28"/>
          <w:lang w:eastAsia="ru-RU" w:bidi="ru-RU"/>
        </w:rPr>
        <w:t>имею</w:t>
      </w:r>
      <w:r w:rsidR="0032114C" w:rsidRPr="0032114C">
        <w:rPr>
          <w:rFonts w:ascii="Times New Roman" w:hAnsi="Times New Roman"/>
          <w:sz w:val="28"/>
          <w:szCs w:val="28"/>
          <w:lang w:eastAsia="ru-RU"/>
        </w:rPr>
        <w:t>щ</w:t>
      </w:r>
      <w:r w:rsidR="0032114C" w:rsidRPr="0032114C">
        <w:rPr>
          <w:rFonts w:ascii="Times New Roman" w:hAnsi="Times New Roman"/>
          <w:sz w:val="28"/>
          <w:szCs w:val="28"/>
          <w:lang w:eastAsia="ru-RU" w:bidi="ru-RU"/>
        </w:rPr>
        <w:t>их</w:t>
      </w:r>
      <w:proofErr w:type="gramEnd"/>
      <w:r w:rsidR="0032114C" w:rsidRPr="0032114C">
        <w:rPr>
          <w:rFonts w:ascii="Times New Roman" w:hAnsi="Times New Roman"/>
          <w:sz w:val="28"/>
          <w:szCs w:val="28"/>
          <w:lang w:eastAsia="ru-RU" w:bidi="ru-RU"/>
        </w:rPr>
        <w:t xml:space="preserve"> профильного образования, прошли профессиональную переподготовку по профилю преподаваемого предмета. </w:t>
      </w:r>
    </w:p>
    <w:p w:rsidR="0032114C" w:rsidRPr="0032114C" w:rsidRDefault="0032114C" w:rsidP="00BA2C76">
      <w:pPr>
        <w:spacing w:after="0" w:line="240" w:lineRule="auto"/>
        <w:ind w:left="-851" w:firstLine="567"/>
        <w:jc w:val="both"/>
        <w:rPr>
          <w:rFonts w:ascii="Times New Roman" w:hAnsi="Times New Roman"/>
          <w:sz w:val="28"/>
          <w:szCs w:val="28"/>
          <w:lang w:eastAsia="ru-RU"/>
        </w:rPr>
      </w:pPr>
      <w:r w:rsidRPr="0032114C">
        <w:rPr>
          <w:rFonts w:ascii="Times New Roman" w:hAnsi="Times New Roman"/>
          <w:sz w:val="28"/>
          <w:szCs w:val="28"/>
          <w:lang w:eastAsia="ru-RU" w:bidi="ru-RU"/>
        </w:rPr>
        <w:t>За 202</w:t>
      </w:r>
      <w:r w:rsidR="005D66A0">
        <w:rPr>
          <w:rFonts w:ascii="Times New Roman" w:hAnsi="Times New Roman"/>
          <w:sz w:val="28"/>
          <w:szCs w:val="28"/>
          <w:lang w:eastAsia="ru-RU" w:bidi="ru-RU"/>
        </w:rPr>
        <w:t>3</w:t>
      </w:r>
      <w:r w:rsidRPr="0032114C">
        <w:rPr>
          <w:rFonts w:ascii="Times New Roman" w:hAnsi="Times New Roman"/>
          <w:sz w:val="28"/>
          <w:szCs w:val="28"/>
          <w:lang w:eastAsia="ru-RU" w:bidi="ru-RU"/>
        </w:rPr>
        <w:t>-202</w:t>
      </w:r>
      <w:r w:rsidR="005D66A0">
        <w:rPr>
          <w:rFonts w:ascii="Times New Roman" w:hAnsi="Times New Roman"/>
          <w:sz w:val="28"/>
          <w:szCs w:val="28"/>
          <w:lang w:eastAsia="ru-RU" w:bidi="ru-RU"/>
        </w:rPr>
        <w:t>4</w:t>
      </w:r>
      <w:r w:rsidRPr="0032114C">
        <w:rPr>
          <w:rFonts w:ascii="Times New Roman" w:hAnsi="Times New Roman"/>
          <w:sz w:val="28"/>
          <w:szCs w:val="28"/>
          <w:lang w:eastAsia="ru-RU" w:bidi="ru-RU"/>
        </w:rPr>
        <w:t xml:space="preserve"> учебный год курсы повышения квалификации </w:t>
      </w:r>
      <w:r w:rsidRPr="00476696">
        <w:rPr>
          <w:rFonts w:ascii="Times New Roman" w:hAnsi="Times New Roman"/>
          <w:sz w:val="28"/>
          <w:szCs w:val="28"/>
          <w:lang w:eastAsia="ru-RU" w:bidi="ru-RU"/>
        </w:rPr>
        <w:t>прошл</w:t>
      </w:r>
      <w:r w:rsidR="00AE3EC8" w:rsidRPr="00476696">
        <w:rPr>
          <w:rFonts w:ascii="Times New Roman" w:hAnsi="Times New Roman"/>
          <w:sz w:val="28"/>
          <w:szCs w:val="28"/>
          <w:lang w:eastAsia="ru-RU" w:bidi="ru-RU"/>
        </w:rPr>
        <w:t>и</w:t>
      </w:r>
      <w:r w:rsidRPr="00476696">
        <w:rPr>
          <w:rFonts w:ascii="Times New Roman" w:hAnsi="Times New Roman"/>
          <w:sz w:val="28"/>
          <w:szCs w:val="28"/>
          <w:lang w:eastAsia="ru-RU" w:bidi="ru-RU"/>
        </w:rPr>
        <w:t xml:space="preserve"> </w:t>
      </w:r>
      <w:r w:rsidR="00291DFC">
        <w:rPr>
          <w:rFonts w:ascii="Times New Roman" w:hAnsi="Times New Roman"/>
          <w:sz w:val="28"/>
          <w:szCs w:val="28"/>
          <w:lang w:eastAsia="ru-RU" w:bidi="ru-RU"/>
        </w:rPr>
        <w:t>218</w:t>
      </w:r>
      <w:r w:rsidR="00AE3EC8">
        <w:rPr>
          <w:rFonts w:ascii="Times New Roman" w:hAnsi="Times New Roman"/>
          <w:sz w:val="28"/>
          <w:szCs w:val="28"/>
          <w:lang w:eastAsia="ru-RU" w:bidi="ru-RU"/>
        </w:rPr>
        <w:t xml:space="preserve"> пе</w:t>
      </w:r>
      <w:r w:rsidRPr="0032114C">
        <w:rPr>
          <w:rFonts w:ascii="Times New Roman" w:hAnsi="Times New Roman"/>
          <w:sz w:val="28"/>
          <w:szCs w:val="28"/>
          <w:lang w:eastAsia="ru-RU" w:bidi="ru-RU"/>
        </w:rPr>
        <w:t>дагог</w:t>
      </w:r>
      <w:r w:rsidR="00AE3EC8">
        <w:rPr>
          <w:rFonts w:ascii="Times New Roman" w:hAnsi="Times New Roman"/>
          <w:sz w:val="28"/>
          <w:szCs w:val="28"/>
          <w:lang w:eastAsia="ru-RU" w:bidi="ru-RU"/>
        </w:rPr>
        <w:t>ов</w:t>
      </w:r>
      <w:r w:rsidR="00476696">
        <w:rPr>
          <w:rFonts w:ascii="Times New Roman" w:hAnsi="Times New Roman"/>
          <w:sz w:val="28"/>
          <w:szCs w:val="28"/>
          <w:lang w:eastAsia="ru-RU" w:bidi="ru-RU"/>
        </w:rPr>
        <w:t xml:space="preserve"> (</w:t>
      </w:r>
      <w:r w:rsidR="00291DFC">
        <w:rPr>
          <w:rFonts w:ascii="Times New Roman" w:hAnsi="Times New Roman"/>
          <w:sz w:val="28"/>
          <w:szCs w:val="28"/>
          <w:lang w:eastAsia="ru-RU" w:bidi="ru-RU"/>
        </w:rPr>
        <w:t xml:space="preserve">94 </w:t>
      </w:r>
      <w:r w:rsidR="00476696">
        <w:rPr>
          <w:rFonts w:ascii="Times New Roman" w:hAnsi="Times New Roman"/>
          <w:sz w:val="28"/>
          <w:szCs w:val="28"/>
          <w:lang w:eastAsia="ru-RU" w:bidi="ru-RU"/>
        </w:rPr>
        <w:t>%)</w:t>
      </w:r>
      <w:r w:rsidRPr="0032114C">
        <w:rPr>
          <w:rFonts w:ascii="Times New Roman" w:hAnsi="Times New Roman"/>
          <w:sz w:val="28"/>
          <w:szCs w:val="28"/>
          <w:lang w:eastAsia="ru-RU" w:bidi="ru-RU"/>
        </w:rPr>
        <w:t xml:space="preserve">. Курсовая подготовка проходит в соответствии с планом-графиком </w:t>
      </w:r>
      <w:r w:rsidR="007A1D27">
        <w:rPr>
          <w:rFonts w:ascii="Times New Roman" w:hAnsi="Times New Roman"/>
          <w:sz w:val="28"/>
          <w:szCs w:val="28"/>
          <w:lang w:eastAsia="ru-RU" w:bidi="ru-RU"/>
        </w:rPr>
        <w:t>ГБОУ ДПО НИРО</w:t>
      </w:r>
      <w:r w:rsidRPr="0032114C">
        <w:rPr>
          <w:rFonts w:ascii="Times New Roman" w:hAnsi="Times New Roman"/>
          <w:sz w:val="28"/>
          <w:szCs w:val="28"/>
          <w:lang w:eastAsia="ru-RU" w:bidi="ru-RU"/>
        </w:rPr>
        <w:t>, но педагоги также проходят обучение в очном и дистанционном режиме других учебных заве</w:t>
      </w:r>
      <w:r w:rsidR="00AE3EC8">
        <w:rPr>
          <w:rFonts w:ascii="Times New Roman" w:hAnsi="Times New Roman"/>
          <w:sz w:val="28"/>
          <w:szCs w:val="28"/>
          <w:lang w:eastAsia="ru-RU" w:bidi="ru-RU"/>
        </w:rPr>
        <w:t>дений.</w:t>
      </w:r>
    </w:p>
    <w:p w:rsidR="0032114C" w:rsidRPr="0032114C" w:rsidRDefault="0032114C" w:rsidP="00930899">
      <w:pPr>
        <w:spacing w:after="0" w:line="240" w:lineRule="auto"/>
        <w:jc w:val="both"/>
        <w:rPr>
          <w:rFonts w:ascii="Times New Roman" w:hAnsi="Times New Roman"/>
          <w:sz w:val="28"/>
          <w:szCs w:val="28"/>
          <w:lang w:eastAsia="ru-RU"/>
        </w:rPr>
      </w:pPr>
    </w:p>
    <w:p w:rsidR="0032114C" w:rsidRPr="009225EF" w:rsidRDefault="00394F4D" w:rsidP="00930899">
      <w:pPr>
        <w:spacing w:after="0" w:line="240" w:lineRule="auto"/>
        <w:jc w:val="center"/>
        <w:rPr>
          <w:rFonts w:ascii="Times New Roman" w:hAnsi="Times New Roman"/>
          <w:color w:val="002060"/>
          <w:sz w:val="28"/>
          <w:szCs w:val="28"/>
          <w:u w:val="single"/>
          <w:lang w:eastAsia="ru-RU"/>
        </w:rPr>
      </w:pPr>
      <w:r w:rsidRPr="004B3C7A">
        <w:rPr>
          <w:rFonts w:ascii="Times New Roman" w:hAnsi="Times New Roman"/>
          <w:b/>
          <w:color w:val="002060"/>
          <w:sz w:val="28"/>
          <w:szCs w:val="28"/>
          <w:u w:val="single"/>
          <w:lang w:eastAsia="ru-RU"/>
        </w:rPr>
        <w:t>9.4.</w:t>
      </w:r>
      <w:r w:rsidR="00AE3EC8" w:rsidRPr="004B3C7A">
        <w:rPr>
          <w:rFonts w:ascii="Times New Roman" w:hAnsi="Times New Roman"/>
          <w:b/>
          <w:color w:val="002060"/>
          <w:sz w:val="28"/>
          <w:szCs w:val="28"/>
          <w:u w:val="single"/>
          <w:lang w:eastAsia="ru-RU"/>
        </w:rPr>
        <w:t xml:space="preserve"> </w:t>
      </w:r>
      <w:r w:rsidRPr="004B3C7A">
        <w:rPr>
          <w:rFonts w:ascii="Times New Roman" w:hAnsi="Times New Roman"/>
          <w:b/>
          <w:bCs/>
          <w:color w:val="002060"/>
          <w:sz w:val="28"/>
          <w:szCs w:val="28"/>
          <w:u w:val="single"/>
          <w:lang w:eastAsia="ru-RU"/>
        </w:rPr>
        <w:t>ПОВЫШЕНИЕ ПРОФЕССИОНАЛЬНОГО</w:t>
      </w:r>
      <w:r w:rsidR="0032114C" w:rsidRPr="004B3C7A">
        <w:rPr>
          <w:rFonts w:ascii="Times New Roman" w:hAnsi="Times New Roman"/>
          <w:b/>
          <w:bCs/>
          <w:color w:val="002060"/>
          <w:sz w:val="28"/>
          <w:szCs w:val="28"/>
          <w:u w:val="single"/>
          <w:lang w:eastAsia="ru-RU"/>
        </w:rPr>
        <w:t xml:space="preserve"> </w:t>
      </w:r>
      <w:r w:rsidR="00AE3EC8" w:rsidRPr="004B3C7A">
        <w:rPr>
          <w:rFonts w:ascii="Times New Roman" w:hAnsi="Times New Roman"/>
          <w:b/>
          <w:bCs/>
          <w:color w:val="002060"/>
          <w:sz w:val="28"/>
          <w:szCs w:val="28"/>
          <w:u w:val="single"/>
          <w:lang w:eastAsia="ru-RU"/>
        </w:rPr>
        <w:t xml:space="preserve">МАСТЕРСТВА </w:t>
      </w:r>
      <w:r w:rsidRPr="004B3C7A">
        <w:rPr>
          <w:rFonts w:ascii="Times New Roman" w:hAnsi="Times New Roman"/>
          <w:b/>
          <w:bCs/>
          <w:color w:val="002060"/>
          <w:sz w:val="28"/>
          <w:szCs w:val="28"/>
          <w:u w:val="single"/>
          <w:lang w:eastAsia="ru-RU"/>
        </w:rPr>
        <w:t>ПЕДАГОГОВ</w:t>
      </w:r>
    </w:p>
    <w:p w:rsidR="0032114C" w:rsidRPr="0032114C" w:rsidRDefault="0032114C" w:rsidP="00BA2C76">
      <w:pPr>
        <w:spacing w:after="0" w:line="240" w:lineRule="auto"/>
        <w:ind w:left="-851" w:firstLine="709"/>
        <w:jc w:val="both"/>
        <w:rPr>
          <w:rFonts w:ascii="Times New Roman" w:hAnsi="Times New Roman"/>
          <w:sz w:val="28"/>
          <w:szCs w:val="28"/>
          <w:lang w:eastAsia="ru-RU"/>
        </w:rPr>
      </w:pPr>
      <w:r w:rsidRPr="0032114C">
        <w:rPr>
          <w:rFonts w:ascii="Times New Roman" w:hAnsi="Times New Roman"/>
          <w:sz w:val="28"/>
          <w:szCs w:val="28"/>
          <w:lang w:eastAsia="ru-RU"/>
        </w:rPr>
        <w:t>Качество образовательных результатов напрямую зависит от уровня</w:t>
      </w:r>
      <w:r w:rsidRPr="0032114C">
        <w:rPr>
          <w:rFonts w:ascii="Times New Roman" w:hAnsi="Times New Roman"/>
          <w:sz w:val="28"/>
          <w:szCs w:val="28"/>
          <w:lang w:eastAsia="ru-RU"/>
        </w:rPr>
        <w:br/>
        <w:t>профессионализма педагогических работников.</w:t>
      </w:r>
    </w:p>
    <w:p w:rsidR="0032114C" w:rsidRPr="0032114C" w:rsidRDefault="0032114C" w:rsidP="00BA2C76">
      <w:pPr>
        <w:spacing w:after="0" w:line="240" w:lineRule="auto"/>
        <w:ind w:left="-851" w:firstLine="709"/>
        <w:jc w:val="both"/>
        <w:rPr>
          <w:rFonts w:ascii="Times New Roman" w:hAnsi="Times New Roman"/>
          <w:sz w:val="28"/>
          <w:szCs w:val="28"/>
          <w:lang w:eastAsia="ru-RU"/>
        </w:rPr>
      </w:pPr>
      <w:r w:rsidRPr="0032114C">
        <w:rPr>
          <w:rFonts w:ascii="Times New Roman" w:hAnsi="Times New Roman"/>
          <w:sz w:val="28"/>
          <w:szCs w:val="28"/>
          <w:lang w:eastAsia="ru-RU"/>
        </w:rPr>
        <w:t>Важной составляющей профессионального развития педагогических кадров на современном этапе выступают профессиональные конкурсы, способствующие повышению квалификации работников образования, созданию условий для их самореализации, а также распространению лучшего педагогического опыта.</w:t>
      </w:r>
    </w:p>
    <w:p w:rsidR="0032114C" w:rsidRPr="0032114C" w:rsidRDefault="0032114C" w:rsidP="00BA2C76">
      <w:pPr>
        <w:spacing w:after="0" w:line="240" w:lineRule="auto"/>
        <w:ind w:left="-851" w:firstLine="709"/>
        <w:jc w:val="both"/>
        <w:rPr>
          <w:rFonts w:ascii="Times New Roman" w:hAnsi="Times New Roman"/>
          <w:sz w:val="28"/>
          <w:szCs w:val="28"/>
          <w:lang w:eastAsia="ru-RU"/>
        </w:rPr>
      </w:pPr>
      <w:r w:rsidRPr="0032114C">
        <w:rPr>
          <w:rFonts w:ascii="Times New Roman" w:hAnsi="Times New Roman"/>
          <w:sz w:val="28"/>
          <w:szCs w:val="28"/>
          <w:lang w:eastAsia="ru-RU"/>
        </w:rPr>
        <w:t xml:space="preserve">С целью выявления талантливых педагогов, их поддержки и поощрения, повышения социального статуса педагогов и престижа учительского труда, распространения инновационного опыта лучших педагогов </w:t>
      </w:r>
      <w:r w:rsidR="00394F4D">
        <w:rPr>
          <w:rFonts w:ascii="Times New Roman" w:hAnsi="Times New Roman"/>
          <w:sz w:val="28"/>
          <w:szCs w:val="28"/>
          <w:lang w:eastAsia="ru-RU"/>
        </w:rPr>
        <w:t>округа</w:t>
      </w:r>
      <w:r w:rsidRPr="0032114C">
        <w:rPr>
          <w:rFonts w:ascii="Times New Roman" w:hAnsi="Times New Roman"/>
          <w:sz w:val="28"/>
          <w:szCs w:val="28"/>
          <w:lang w:eastAsia="ru-RU"/>
        </w:rPr>
        <w:t xml:space="preserve"> ежегодно проводится конкурс «</w:t>
      </w:r>
      <w:r w:rsidR="00394F4D">
        <w:rPr>
          <w:rFonts w:ascii="Times New Roman" w:hAnsi="Times New Roman"/>
          <w:sz w:val="28"/>
          <w:szCs w:val="28"/>
          <w:lang w:eastAsia="ru-RU"/>
        </w:rPr>
        <w:t>Учитель</w:t>
      </w:r>
      <w:r w:rsidRPr="0032114C">
        <w:rPr>
          <w:rFonts w:ascii="Times New Roman" w:hAnsi="Times New Roman"/>
          <w:sz w:val="28"/>
          <w:szCs w:val="28"/>
          <w:lang w:eastAsia="ru-RU"/>
        </w:rPr>
        <w:t xml:space="preserve"> года». </w:t>
      </w:r>
    </w:p>
    <w:p w:rsidR="0032114C" w:rsidRPr="0032114C" w:rsidRDefault="00DB4B2B" w:rsidP="00BA2C76">
      <w:pPr>
        <w:spacing w:after="0" w:line="240" w:lineRule="auto"/>
        <w:ind w:left="-851" w:firstLine="709"/>
        <w:jc w:val="both"/>
        <w:rPr>
          <w:rFonts w:ascii="Times New Roman" w:hAnsi="Times New Roman"/>
          <w:sz w:val="28"/>
          <w:szCs w:val="28"/>
          <w:lang w:eastAsia="ru-RU"/>
        </w:rPr>
      </w:pPr>
      <w:r>
        <w:rPr>
          <w:rFonts w:ascii="Times New Roman" w:hAnsi="Times New Roman"/>
          <w:sz w:val="28"/>
          <w:szCs w:val="28"/>
          <w:lang w:eastAsia="ru-RU"/>
        </w:rPr>
        <w:t>В 2024 году</w:t>
      </w:r>
      <w:r w:rsidR="0032114C" w:rsidRPr="0032114C">
        <w:rPr>
          <w:rFonts w:ascii="Times New Roman" w:hAnsi="Times New Roman"/>
          <w:sz w:val="28"/>
          <w:szCs w:val="28"/>
          <w:lang w:eastAsia="ru-RU"/>
        </w:rPr>
        <w:t xml:space="preserve"> прошел муниципальный конкурс педагогического мастерства «</w:t>
      </w:r>
      <w:r w:rsidR="00394F4D">
        <w:rPr>
          <w:rFonts w:ascii="Times New Roman" w:hAnsi="Times New Roman"/>
          <w:sz w:val="28"/>
          <w:szCs w:val="28"/>
          <w:lang w:eastAsia="ru-RU"/>
        </w:rPr>
        <w:t xml:space="preserve">Учитель </w:t>
      </w:r>
      <w:r w:rsidR="0032114C" w:rsidRPr="0032114C">
        <w:rPr>
          <w:rFonts w:ascii="Times New Roman" w:hAnsi="Times New Roman"/>
          <w:sz w:val="28"/>
          <w:szCs w:val="28"/>
          <w:lang w:eastAsia="ru-RU"/>
        </w:rPr>
        <w:t>года</w:t>
      </w:r>
      <w:r w:rsidR="00AE3EC8">
        <w:rPr>
          <w:rFonts w:ascii="Times New Roman" w:hAnsi="Times New Roman"/>
          <w:sz w:val="28"/>
          <w:szCs w:val="28"/>
          <w:lang w:eastAsia="ru-RU"/>
        </w:rPr>
        <w:t xml:space="preserve"> </w:t>
      </w:r>
      <w:r w:rsidR="0032114C" w:rsidRPr="0032114C">
        <w:rPr>
          <w:rFonts w:ascii="Times New Roman" w:hAnsi="Times New Roman"/>
          <w:sz w:val="28"/>
          <w:szCs w:val="28"/>
          <w:lang w:eastAsia="ru-RU"/>
        </w:rPr>
        <w:t>-</w:t>
      </w:r>
      <w:r w:rsidR="00AE3EC8">
        <w:rPr>
          <w:rFonts w:ascii="Times New Roman" w:hAnsi="Times New Roman"/>
          <w:sz w:val="28"/>
          <w:szCs w:val="28"/>
          <w:lang w:eastAsia="ru-RU"/>
        </w:rPr>
        <w:t xml:space="preserve"> </w:t>
      </w:r>
      <w:r w:rsidR="0032114C" w:rsidRPr="0032114C">
        <w:rPr>
          <w:rFonts w:ascii="Times New Roman" w:hAnsi="Times New Roman"/>
          <w:sz w:val="28"/>
          <w:szCs w:val="28"/>
          <w:lang w:eastAsia="ru-RU"/>
        </w:rPr>
        <w:t>202</w:t>
      </w:r>
      <w:r>
        <w:rPr>
          <w:rFonts w:ascii="Times New Roman" w:hAnsi="Times New Roman"/>
          <w:sz w:val="28"/>
          <w:szCs w:val="28"/>
          <w:lang w:eastAsia="ru-RU"/>
        </w:rPr>
        <w:t>4</w:t>
      </w:r>
      <w:r w:rsidR="0032114C" w:rsidRPr="0032114C">
        <w:rPr>
          <w:rFonts w:ascii="Times New Roman" w:hAnsi="Times New Roman"/>
          <w:sz w:val="28"/>
          <w:szCs w:val="28"/>
          <w:lang w:eastAsia="ru-RU"/>
        </w:rPr>
        <w:t>». В конкурсе приняли участие</w:t>
      </w:r>
      <w:r w:rsidR="00291DFC">
        <w:rPr>
          <w:rFonts w:ascii="Times New Roman" w:hAnsi="Times New Roman"/>
          <w:sz w:val="28"/>
          <w:szCs w:val="28"/>
          <w:lang w:eastAsia="ru-RU"/>
        </w:rPr>
        <w:t xml:space="preserve"> 11</w:t>
      </w:r>
      <w:r w:rsidR="00AE3EC8">
        <w:rPr>
          <w:rFonts w:ascii="Times New Roman" w:hAnsi="Times New Roman"/>
          <w:sz w:val="28"/>
          <w:szCs w:val="28"/>
          <w:lang w:eastAsia="ru-RU"/>
        </w:rPr>
        <w:t xml:space="preserve"> </w:t>
      </w:r>
      <w:r w:rsidR="0032114C" w:rsidRPr="0032114C">
        <w:rPr>
          <w:rFonts w:ascii="Times New Roman" w:hAnsi="Times New Roman"/>
          <w:sz w:val="28"/>
          <w:szCs w:val="28"/>
          <w:lang w:eastAsia="ru-RU"/>
        </w:rPr>
        <w:t>педагог</w:t>
      </w:r>
      <w:r w:rsidR="00AE3EC8">
        <w:rPr>
          <w:rFonts w:ascii="Times New Roman" w:hAnsi="Times New Roman"/>
          <w:sz w:val="28"/>
          <w:szCs w:val="28"/>
          <w:lang w:eastAsia="ru-RU"/>
        </w:rPr>
        <w:t>ов</w:t>
      </w:r>
      <w:r w:rsidR="0032114C" w:rsidRPr="0032114C">
        <w:rPr>
          <w:rFonts w:ascii="Times New Roman" w:hAnsi="Times New Roman"/>
          <w:sz w:val="28"/>
          <w:szCs w:val="28"/>
          <w:lang w:eastAsia="ru-RU"/>
        </w:rPr>
        <w:t xml:space="preserve"> из </w:t>
      </w:r>
      <w:r w:rsidR="00291DFC">
        <w:rPr>
          <w:rFonts w:ascii="Times New Roman" w:hAnsi="Times New Roman"/>
          <w:sz w:val="28"/>
          <w:szCs w:val="28"/>
          <w:lang w:eastAsia="ru-RU"/>
        </w:rPr>
        <w:t xml:space="preserve"> 9 </w:t>
      </w:r>
      <w:r w:rsidR="00AE3EC8">
        <w:rPr>
          <w:rFonts w:ascii="Times New Roman" w:hAnsi="Times New Roman"/>
          <w:sz w:val="28"/>
          <w:szCs w:val="28"/>
          <w:lang w:eastAsia="ru-RU"/>
        </w:rPr>
        <w:t xml:space="preserve">общеобразовательных организаций. </w:t>
      </w:r>
      <w:r>
        <w:rPr>
          <w:rFonts w:ascii="Times New Roman" w:hAnsi="Times New Roman"/>
          <w:sz w:val="28"/>
          <w:szCs w:val="28"/>
          <w:lang w:eastAsia="ru-RU"/>
        </w:rPr>
        <w:t>П</w:t>
      </w:r>
      <w:r w:rsidR="00AE3EC8">
        <w:rPr>
          <w:rFonts w:ascii="Times New Roman" w:hAnsi="Times New Roman"/>
          <w:sz w:val="28"/>
          <w:szCs w:val="28"/>
          <w:lang w:eastAsia="ru-RU"/>
        </w:rPr>
        <w:t xml:space="preserve">обедителем муниципального этапа конкурса стала </w:t>
      </w:r>
      <w:r w:rsidR="00291DFC">
        <w:rPr>
          <w:rFonts w:ascii="Times New Roman" w:hAnsi="Times New Roman"/>
          <w:sz w:val="28"/>
          <w:szCs w:val="28"/>
          <w:lang w:eastAsia="ru-RU"/>
        </w:rPr>
        <w:t>Несмелова О.М.,</w:t>
      </w:r>
      <w:r w:rsidR="007C0772">
        <w:rPr>
          <w:rFonts w:ascii="Times New Roman" w:hAnsi="Times New Roman"/>
          <w:sz w:val="28"/>
          <w:szCs w:val="28"/>
          <w:lang w:eastAsia="ru-RU"/>
        </w:rPr>
        <w:t xml:space="preserve"> учитель </w:t>
      </w:r>
      <w:r w:rsidR="00291DFC">
        <w:rPr>
          <w:rFonts w:ascii="Times New Roman" w:hAnsi="Times New Roman"/>
          <w:sz w:val="28"/>
          <w:szCs w:val="28"/>
          <w:lang w:eastAsia="ru-RU"/>
        </w:rPr>
        <w:t xml:space="preserve">русского языка </w:t>
      </w:r>
      <w:r w:rsidR="007C0772">
        <w:rPr>
          <w:rFonts w:ascii="Times New Roman" w:hAnsi="Times New Roman"/>
          <w:sz w:val="28"/>
          <w:szCs w:val="28"/>
          <w:lang w:eastAsia="ru-RU"/>
        </w:rPr>
        <w:t xml:space="preserve"> МБОУ «</w:t>
      </w:r>
      <w:r w:rsidR="00291DFC">
        <w:rPr>
          <w:rFonts w:ascii="Times New Roman" w:hAnsi="Times New Roman"/>
          <w:sz w:val="28"/>
          <w:szCs w:val="28"/>
          <w:lang w:eastAsia="ru-RU"/>
        </w:rPr>
        <w:t>Сатисская СОШ</w:t>
      </w:r>
      <w:r w:rsidR="007C0772">
        <w:rPr>
          <w:rFonts w:ascii="Times New Roman" w:hAnsi="Times New Roman"/>
          <w:sz w:val="28"/>
          <w:szCs w:val="28"/>
          <w:lang w:eastAsia="ru-RU"/>
        </w:rPr>
        <w:t>». Она стала участницей зонального этапа и лауреатом регионального этапа конкурса.</w:t>
      </w:r>
    </w:p>
    <w:p w:rsidR="0032114C" w:rsidRPr="0032114C" w:rsidRDefault="00394F4D" w:rsidP="00BA2C76">
      <w:pPr>
        <w:spacing w:after="0" w:line="240" w:lineRule="auto"/>
        <w:ind w:left="-851" w:firstLine="709"/>
        <w:jc w:val="both"/>
        <w:rPr>
          <w:rFonts w:ascii="Times New Roman" w:hAnsi="Times New Roman"/>
          <w:sz w:val="28"/>
          <w:szCs w:val="28"/>
          <w:lang w:eastAsia="ru-RU"/>
        </w:rPr>
      </w:pPr>
      <w:r>
        <w:rPr>
          <w:rFonts w:ascii="Times New Roman" w:hAnsi="Times New Roman"/>
          <w:sz w:val="28"/>
          <w:szCs w:val="28"/>
          <w:lang w:eastAsia="ru-RU"/>
        </w:rPr>
        <w:t xml:space="preserve">В марте </w:t>
      </w:r>
      <w:r w:rsidR="0032114C" w:rsidRPr="0032114C">
        <w:rPr>
          <w:rFonts w:ascii="Times New Roman" w:hAnsi="Times New Roman"/>
          <w:sz w:val="28"/>
          <w:szCs w:val="28"/>
          <w:lang w:eastAsia="ru-RU"/>
        </w:rPr>
        <w:t>202</w:t>
      </w:r>
      <w:r w:rsidR="00DB4B2B">
        <w:rPr>
          <w:rFonts w:ascii="Times New Roman" w:hAnsi="Times New Roman"/>
          <w:sz w:val="28"/>
          <w:szCs w:val="28"/>
          <w:lang w:eastAsia="ru-RU"/>
        </w:rPr>
        <w:t>4</w:t>
      </w:r>
      <w:r w:rsidR="0032114C" w:rsidRPr="0032114C">
        <w:rPr>
          <w:rFonts w:ascii="Times New Roman" w:hAnsi="Times New Roman"/>
          <w:sz w:val="28"/>
          <w:szCs w:val="28"/>
          <w:lang w:eastAsia="ru-RU"/>
        </w:rPr>
        <w:t xml:space="preserve"> года состоялся </w:t>
      </w:r>
      <w:r w:rsidR="007C0772">
        <w:rPr>
          <w:rFonts w:ascii="Times New Roman" w:hAnsi="Times New Roman"/>
          <w:sz w:val="28"/>
          <w:szCs w:val="28"/>
          <w:lang w:eastAsia="ru-RU"/>
        </w:rPr>
        <w:t>заочный муниципальный конкурс «</w:t>
      </w:r>
      <w:r w:rsidR="0032114C" w:rsidRPr="0032114C">
        <w:rPr>
          <w:rFonts w:ascii="Times New Roman" w:hAnsi="Times New Roman"/>
          <w:sz w:val="28"/>
          <w:szCs w:val="28"/>
          <w:lang w:eastAsia="ru-RU"/>
        </w:rPr>
        <w:t xml:space="preserve">Воспитать </w:t>
      </w:r>
      <w:r>
        <w:rPr>
          <w:rFonts w:ascii="Times New Roman" w:hAnsi="Times New Roman"/>
          <w:sz w:val="28"/>
          <w:szCs w:val="28"/>
          <w:lang w:eastAsia="ru-RU"/>
        </w:rPr>
        <w:t>года</w:t>
      </w:r>
      <w:r w:rsidR="003753C0">
        <w:rPr>
          <w:rFonts w:ascii="Times New Roman" w:hAnsi="Times New Roman"/>
          <w:sz w:val="28"/>
          <w:szCs w:val="28"/>
          <w:lang w:eastAsia="ru-RU"/>
        </w:rPr>
        <w:t xml:space="preserve"> России </w:t>
      </w:r>
      <w:r>
        <w:rPr>
          <w:rFonts w:ascii="Times New Roman" w:hAnsi="Times New Roman"/>
          <w:sz w:val="28"/>
          <w:szCs w:val="28"/>
          <w:lang w:eastAsia="ru-RU"/>
        </w:rPr>
        <w:t>-</w:t>
      </w:r>
      <w:r w:rsidR="007C0772">
        <w:rPr>
          <w:rFonts w:ascii="Times New Roman" w:hAnsi="Times New Roman"/>
          <w:sz w:val="28"/>
          <w:szCs w:val="28"/>
          <w:lang w:eastAsia="ru-RU"/>
        </w:rPr>
        <w:t xml:space="preserve"> </w:t>
      </w:r>
      <w:r>
        <w:rPr>
          <w:rFonts w:ascii="Times New Roman" w:hAnsi="Times New Roman"/>
          <w:sz w:val="28"/>
          <w:szCs w:val="28"/>
          <w:lang w:eastAsia="ru-RU"/>
        </w:rPr>
        <w:t>202</w:t>
      </w:r>
      <w:r w:rsidR="00DB4B2B">
        <w:rPr>
          <w:rFonts w:ascii="Times New Roman" w:hAnsi="Times New Roman"/>
          <w:sz w:val="28"/>
          <w:szCs w:val="28"/>
          <w:lang w:eastAsia="ru-RU"/>
        </w:rPr>
        <w:t>4</w:t>
      </w:r>
      <w:r w:rsidR="0032114C" w:rsidRPr="0032114C">
        <w:rPr>
          <w:rFonts w:ascii="Times New Roman" w:hAnsi="Times New Roman"/>
          <w:sz w:val="28"/>
          <w:szCs w:val="28"/>
          <w:lang w:eastAsia="ru-RU"/>
        </w:rPr>
        <w:t xml:space="preserve">», в котором приняли участие воспитатели </w:t>
      </w:r>
      <w:r w:rsidR="000D2195">
        <w:rPr>
          <w:rFonts w:ascii="Times New Roman" w:hAnsi="Times New Roman"/>
          <w:sz w:val="28"/>
          <w:szCs w:val="28"/>
          <w:lang w:eastAsia="ru-RU"/>
        </w:rPr>
        <w:t>6</w:t>
      </w:r>
      <w:r>
        <w:rPr>
          <w:rFonts w:ascii="Times New Roman" w:hAnsi="Times New Roman"/>
          <w:sz w:val="28"/>
          <w:szCs w:val="28"/>
          <w:lang w:eastAsia="ru-RU"/>
        </w:rPr>
        <w:t xml:space="preserve"> детских садов </w:t>
      </w:r>
      <w:r w:rsidR="003753C0">
        <w:rPr>
          <w:rFonts w:ascii="Times New Roman" w:hAnsi="Times New Roman"/>
          <w:sz w:val="28"/>
          <w:szCs w:val="28"/>
          <w:lang w:eastAsia="ru-RU"/>
        </w:rPr>
        <w:t xml:space="preserve"> </w:t>
      </w:r>
      <w:r>
        <w:rPr>
          <w:rFonts w:ascii="Times New Roman" w:hAnsi="Times New Roman"/>
          <w:sz w:val="28"/>
          <w:szCs w:val="28"/>
          <w:lang w:eastAsia="ru-RU"/>
        </w:rPr>
        <w:t>-</w:t>
      </w:r>
      <w:r w:rsidR="0032114C" w:rsidRPr="0032114C">
        <w:rPr>
          <w:rFonts w:ascii="Times New Roman" w:hAnsi="Times New Roman"/>
          <w:sz w:val="28"/>
          <w:szCs w:val="28"/>
          <w:lang w:eastAsia="ru-RU"/>
        </w:rPr>
        <w:t xml:space="preserve"> </w:t>
      </w:r>
      <w:r>
        <w:rPr>
          <w:rFonts w:ascii="Times New Roman" w:hAnsi="Times New Roman"/>
          <w:sz w:val="28"/>
          <w:szCs w:val="28"/>
          <w:lang w:eastAsia="ru-RU"/>
        </w:rPr>
        <w:t>Варакина И.А. (</w:t>
      </w:r>
      <w:r w:rsidR="007C0772">
        <w:rPr>
          <w:rFonts w:ascii="Times New Roman" w:hAnsi="Times New Roman"/>
          <w:sz w:val="28"/>
          <w:szCs w:val="28"/>
          <w:lang w:eastAsia="ru-RU"/>
        </w:rPr>
        <w:t>МБДОУ детский сад</w:t>
      </w:r>
      <w:r>
        <w:rPr>
          <w:rFonts w:ascii="Times New Roman" w:hAnsi="Times New Roman"/>
          <w:sz w:val="28"/>
          <w:szCs w:val="28"/>
          <w:lang w:eastAsia="ru-RU"/>
        </w:rPr>
        <w:t xml:space="preserve"> с</w:t>
      </w:r>
      <w:proofErr w:type="gramStart"/>
      <w:r>
        <w:rPr>
          <w:rFonts w:ascii="Times New Roman" w:hAnsi="Times New Roman"/>
          <w:sz w:val="28"/>
          <w:szCs w:val="28"/>
          <w:lang w:eastAsia="ru-RU"/>
        </w:rPr>
        <w:t>.Е</w:t>
      </w:r>
      <w:proofErr w:type="gramEnd"/>
      <w:r>
        <w:rPr>
          <w:rFonts w:ascii="Times New Roman" w:hAnsi="Times New Roman"/>
          <w:sz w:val="28"/>
          <w:szCs w:val="28"/>
          <w:lang w:eastAsia="ru-RU"/>
        </w:rPr>
        <w:t>лизарьево «Малышок»),</w:t>
      </w:r>
      <w:r w:rsidR="003753C0">
        <w:rPr>
          <w:rFonts w:ascii="Times New Roman" w:hAnsi="Times New Roman"/>
          <w:sz w:val="28"/>
          <w:szCs w:val="28"/>
          <w:lang w:eastAsia="ru-RU"/>
        </w:rPr>
        <w:t xml:space="preserve"> </w:t>
      </w:r>
      <w:r w:rsidR="000D2195">
        <w:rPr>
          <w:rFonts w:ascii="Times New Roman" w:hAnsi="Times New Roman"/>
          <w:sz w:val="28"/>
          <w:szCs w:val="28"/>
          <w:lang w:eastAsia="ru-RU"/>
        </w:rPr>
        <w:t>Захарова И.В</w:t>
      </w:r>
      <w:r w:rsidR="003753C0">
        <w:rPr>
          <w:rFonts w:ascii="Times New Roman" w:hAnsi="Times New Roman"/>
          <w:sz w:val="28"/>
          <w:szCs w:val="28"/>
          <w:lang w:eastAsia="ru-RU"/>
        </w:rPr>
        <w:t>.</w:t>
      </w:r>
      <w:r>
        <w:rPr>
          <w:rFonts w:ascii="Times New Roman" w:hAnsi="Times New Roman"/>
          <w:sz w:val="28"/>
          <w:szCs w:val="28"/>
          <w:lang w:eastAsia="ru-RU"/>
        </w:rPr>
        <w:t xml:space="preserve"> </w:t>
      </w:r>
      <w:r w:rsidR="007C0772">
        <w:rPr>
          <w:rFonts w:ascii="Times New Roman" w:hAnsi="Times New Roman"/>
          <w:sz w:val="28"/>
          <w:szCs w:val="28"/>
          <w:lang w:eastAsia="ru-RU"/>
        </w:rPr>
        <w:t>(МБДОУ детский сад №1 «Светлячок»), Грицкова М.А. (МБДОУ детский сад №</w:t>
      </w:r>
      <w:r w:rsidR="000D2195">
        <w:rPr>
          <w:rFonts w:ascii="Times New Roman" w:hAnsi="Times New Roman"/>
          <w:sz w:val="28"/>
          <w:szCs w:val="28"/>
          <w:lang w:eastAsia="ru-RU"/>
        </w:rPr>
        <w:t xml:space="preserve"> </w:t>
      </w:r>
      <w:r w:rsidR="003753C0">
        <w:rPr>
          <w:rFonts w:ascii="Times New Roman" w:hAnsi="Times New Roman"/>
          <w:sz w:val="28"/>
          <w:szCs w:val="28"/>
          <w:lang w:eastAsia="ru-RU"/>
        </w:rPr>
        <w:t>27 «Колосок»), В</w:t>
      </w:r>
      <w:r w:rsidR="007C0772">
        <w:rPr>
          <w:rFonts w:ascii="Times New Roman" w:hAnsi="Times New Roman"/>
          <w:sz w:val="28"/>
          <w:szCs w:val="28"/>
          <w:lang w:eastAsia="ru-RU"/>
        </w:rPr>
        <w:t>и</w:t>
      </w:r>
      <w:r w:rsidR="003753C0">
        <w:rPr>
          <w:rFonts w:ascii="Times New Roman" w:hAnsi="Times New Roman"/>
          <w:sz w:val="28"/>
          <w:szCs w:val="28"/>
          <w:lang w:eastAsia="ru-RU"/>
        </w:rPr>
        <w:t>денеева В.Н. (</w:t>
      </w:r>
      <w:r w:rsidR="007C0772">
        <w:rPr>
          <w:rFonts w:ascii="Times New Roman" w:hAnsi="Times New Roman"/>
          <w:sz w:val="28"/>
          <w:szCs w:val="28"/>
          <w:lang w:eastAsia="ru-RU"/>
        </w:rPr>
        <w:t>МБ</w:t>
      </w:r>
      <w:r w:rsidR="003753C0">
        <w:rPr>
          <w:rFonts w:ascii="Times New Roman" w:hAnsi="Times New Roman"/>
          <w:sz w:val="28"/>
          <w:szCs w:val="28"/>
          <w:lang w:eastAsia="ru-RU"/>
        </w:rPr>
        <w:t xml:space="preserve">ДОУ </w:t>
      </w:r>
      <w:r w:rsidR="007C0772">
        <w:rPr>
          <w:rFonts w:ascii="Times New Roman" w:hAnsi="Times New Roman"/>
          <w:sz w:val="28"/>
          <w:szCs w:val="28"/>
          <w:lang w:eastAsia="ru-RU"/>
        </w:rPr>
        <w:t xml:space="preserve">детский сад </w:t>
      </w:r>
      <w:r w:rsidR="003753C0">
        <w:rPr>
          <w:rFonts w:ascii="Times New Roman" w:hAnsi="Times New Roman"/>
          <w:sz w:val="28"/>
          <w:szCs w:val="28"/>
          <w:lang w:eastAsia="ru-RU"/>
        </w:rPr>
        <w:t xml:space="preserve">№2 «Солнышко»), </w:t>
      </w:r>
      <w:r w:rsidR="000D2195">
        <w:rPr>
          <w:rFonts w:ascii="Times New Roman" w:hAnsi="Times New Roman"/>
          <w:sz w:val="28"/>
          <w:szCs w:val="28"/>
          <w:lang w:eastAsia="ru-RU"/>
        </w:rPr>
        <w:t>Житкова М.В., Сухова А.В.</w:t>
      </w:r>
      <w:r w:rsidR="003753C0">
        <w:rPr>
          <w:rFonts w:ascii="Times New Roman" w:hAnsi="Times New Roman"/>
          <w:sz w:val="28"/>
          <w:szCs w:val="28"/>
          <w:lang w:eastAsia="ru-RU"/>
        </w:rPr>
        <w:t xml:space="preserve"> (</w:t>
      </w:r>
      <w:r w:rsidR="007C0772">
        <w:rPr>
          <w:rFonts w:ascii="Times New Roman" w:hAnsi="Times New Roman"/>
          <w:sz w:val="28"/>
          <w:szCs w:val="28"/>
          <w:lang w:eastAsia="ru-RU"/>
        </w:rPr>
        <w:t>МБ</w:t>
      </w:r>
      <w:r w:rsidR="003753C0">
        <w:rPr>
          <w:rFonts w:ascii="Times New Roman" w:hAnsi="Times New Roman"/>
          <w:sz w:val="28"/>
          <w:szCs w:val="28"/>
          <w:lang w:eastAsia="ru-RU"/>
        </w:rPr>
        <w:t xml:space="preserve">ДОУ </w:t>
      </w:r>
      <w:r w:rsidR="007C0772">
        <w:rPr>
          <w:rFonts w:ascii="Times New Roman" w:hAnsi="Times New Roman"/>
          <w:sz w:val="28"/>
          <w:szCs w:val="28"/>
          <w:lang w:eastAsia="ru-RU"/>
        </w:rPr>
        <w:t>детский сад №</w:t>
      </w:r>
      <w:r w:rsidR="003753C0">
        <w:rPr>
          <w:rFonts w:ascii="Times New Roman" w:hAnsi="Times New Roman"/>
          <w:sz w:val="28"/>
          <w:szCs w:val="28"/>
          <w:lang w:eastAsia="ru-RU"/>
        </w:rPr>
        <w:t xml:space="preserve">3 «Колокольчик»). </w:t>
      </w:r>
    </w:p>
    <w:p w:rsidR="0032114C" w:rsidRPr="0032114C" w:rsidRDefault="0032114C" w:rsidP="00BA2C76">
      <w:pPr>
        <w:spacing w:after="0" w:line="240" w:lineRule="auto"/>
        <w:ind w:left="-851" w:firstLine="709"/>
        <w:jc w:val="both"/>
        <w:rPr>
          <w:rFonts w:ascii="Times New Roman" w:hAnsi="Times New Roman"/>
          <w:sz w:val="28"/>
          <w:szCs w:val="28"/>
          <w:lang w:eastAsia="ru-RU"/>
        </w:rPr>
      </w:pPr>
      <w:r w:rsidRPr="0032114C">
        <w:rPr>
          <w:rFonts w:ascii="Times New Roman" w:hAnsi="Times New Roman"/>
          <w:sz w:val="28"/>
          <w:szCs w:val="28"/>
          <w:lang w:eastAsia="ru-RU"/>
        </w:rPr>
        <w:t xml:space="preserve">По результатам муниципального этапа конкурса в соответствии с набранными баллами, статус победителя присвоен </w:t>
      </w:r>
      <w:r w:rsidR="000D2195">
        <w:rPr>
          <w:rFonts w:ascii="Times New Roman" w:hAnsi="Times New Roman"/>
          <w:sz w:val="28"/>
          <w:szCs w:val="28"/>
          <w:lang w:eastAsia="ru-RU"/>
        </w:rPr>
        <w:t xml:space="preserve">Виденеевой </w:t>
      </w:r>
      <w:r w:rsidR="003753C0">
        <w:rPr>
          <w:rFonts w:ascii="Times New Roman" w:hAnsi="Times New Roman"/>
          <w:sz w:val="28"/>
          <w:szCs w:val="28"/>
          <w:lang w:eastAsia="ru-RU"/>
        </w:rPr>
        <w:t>В.</w:t>
      </w:r>
      <w:r w:rsidR="000D2195">
        <w:rPr>
          <w:rFonts w:ascii="Times New Roman" w:hAnsi="Times New Roman"/>
          <w:sz w:val="28"/>
          <w:szCs w:val="28"/>
          <w:lang w:eastAsia="ru-RU"/>
        </w:rPr>
        <w:t>Н.</w:t>
      </w:r>
      <w:r w:rsidRPr="0032114C">
        <w:rPr>
          <w:rFonts w:ascii="Times New Roman" w:hAnsi="Times New Roman"/>
          <w:sz w:val="28"/>
          <w:szCs w:val="28"/>
          <w:lang w:eastAsia="ru-RU"/>
        </w:rPr>
        <w:t xml:space="preserve">, воспитателю </w:t>
      </w:r>
      <w:r w:rsidR="003753C0">
        <w:rPr>
          <w:rFonts w:ascii="Times New Roman" w:hAnsi="Times New Roman"/>
          <w:sz w:val="28"/>
          <w:szCs w:val="28"/>
          <w:lang w:eastAsia="ru-RU"/>
        </w:rPr>
        <w:t xml:space="preserve">МБДОУ </w:t>
      </w:r>
      <w:r w:rsidR="007C0772">
        <w:rPr>
          <w:rFonts w:ascii="Times New Roman" w:hAnsi="Times New Roman"/>
          <w:sz w:val="28"/>
          <w:szCs w:val="28"/>
          <w:lang w:eastAsia="ru-RU"/>
        </w:rPr>
        <w:t xml:space="preserve">детский сад </w:t>
      </w:r>
      <w:r w:rsidR="000D2195">
        <w:rPr>
          <w:rFonts w:ascii="Times New Roman" w:hAnsi="Times New Roman"/>
          <w:sz w:val="28"/>
          <w:szCs w:val="28"/>
          <w:lang w:eastAsia="ru-RU"/>
        </w:rPr>
        <w:t>№ 2</w:t>
      </w:r>
      <w:r w:rsidR="003753C0">
        <w:rPr>
          <w:rFonts w:ascii="Times New Roman" w:hAnsi="Times New Roman"/>
          <w:sz w:val="28"/>
          <w:szCs w:val="28"/>
          <w:lang w:eastAsia="ru-RU"/>
        </w:rPr>
        <w:t xml:space="preserve"> «</w:t>
      </w:r>
      <w:r w:rsidR="000D2195">
        <w:rPr>
          <w:rFonts w:ascii="Times New Roman" w:hAnsi="Times New Roman"/>
          <w:sz w:val="28"/>
          <w:szCs w:val="28"/>
          <w:lang w:eastAsia="ru-RU"/>
        </w:rPr>
        <w:t>Солнышко</w:t>
      </w:r>
      <w:r w:rsidR="003753C0">
        <w:rPr>
          <w:rFonts w:ascii="Times New Roman" w:hAnsi="Times New Roman"/>
          <w:sz w:val="28"/>
          <w:szCs w:val="28"/>
          <w:lang w:eastAsia="ru-RU"/>
        </w:rPr>
        <w:t>»</w:t>
      </w:r>
      <w:r w:rsidRPr="0032114C">
        <w:rPr>
          <w:rFonts w:ascii="Times New Roman" w:hAnsi="Times New Roman"/>
          <w:sz w:val="28"/>
          <w:szCs w:val="28"/>
          <w:lang w:eastAsia="ru-RU"/>
        </w:rPr>
        <w:t xml:space="preserve">. </w:t>
      </w:r>
      <w:r w:rsidR="003753C0">
        <w:rPr>
          <w:rFonts w:ascii="Times New Roman" w:hAnsi="Times New Roman"/>
          <w:sz w:val="28"/>
          <w:szCs w:val="28"/>
          <w:lang w:eastAsia="ru-RU"/>
        </w:rPr>
        <w:t xml:space="preserve"> </w:t>
      </w:r>
    </w:p>
    <w:p w:rsidR="003016D0" w:rsidRDefault="003016D0" w:rsidP="00930899">
      <w:pPr>
        <w:spacing w:after="0" w:line="240" w:lineRule="auto"/>
        <w:jc w:val="center"/>
        <w:rPr>
          <w:rFonts w:ascii="Times New Roman" w:eastAsia="Calibri" w:hAnsi="Times New Roman" w:cs="Times New Roman"/>
          <w:b/>
          <w:sz w:val="28"/>
          <w:szCs w:val="28"/>
        </w:rPr>
      </w:pPr>
    </w:p>
    <w:p w:rsidR="00F55ABF" w:rsidRPr="00380CBB" w:rsidRDefault="00F55ABF" w:rsidP="00F55ABF">
      <w:pPr>
        <w:spacing w:after="0" w:line="240" w:lineRule="auto"/>
        <w:jc w:val="center"/>
        <w:rPr>
          <w:rFonts w:ascii="Times New Roman" w:eastAsia="Calibri" w:hAnsi="Times New Roman" w:cs="Times New Roman"/>
          <w:b/>
          <w:sz w:val="28"/>
          <w:szCs w:val="28"/>
        </w:rPr>
      </w:pPr>
      <w:r w:rsidRPr="00380CBB">
        <w:rPr>
          <w:rFonts w:ascii="Times New Roman" w:eastAsia="Calibri" w:hAnsi="Times New Roman" w:cs="Times New Roman"/>
          <w:b/>
          <w:sz w:val="28"/>
          <w:szCs w:val="28"/>
        </w:rPr>
        <w:t>Информация о   педагогических работниках, принимавших участие в конкурсах и проектах в 202</w:t>
      </w:r>
      <w:r w:rsidR="00CD36BB">
        <w:rPr>
          <w:rFonts w:ascii="Times New Roman" w:eastAsia="Calibri" w:hAnsi="Times New Roman" w:cs="Times New Roman"/>
          <w:b/>
          <w:sz w:val="28"/>
          <w:szCs w:val="28"/>
        </w:rPr>
        <w:t>3</w:t>
      </w:r>
      <w:r w:rsidRPr="00380CBB">
        <w:rPr>
          <w:rFonts w:ascii="Times New Roman" w:eastAsia="Calibri" w:hAnsi="Times New Roman" w:cs="Times New Roman"/>
          <w:b/>
          <w:sz w:val="28"/>
          <w:szCs w:val="28"/>
        </w:rPr>
        <w:t>-202</w:t>
      </w:r>
      <w:r w:rsidR="00CD36BB">
        <w:rPr>
          <w:rFonts w:ascii="Times New Roman" w:eastAsia="Calibri" w:hAnsi="Times New Roman" w:cs="Times New Roman"/>
          <w:b/>
          <w:sz w:val="28"/>
          <w:szCs w:val="28"/>
        </w:rPr>
        <w:t>4</w:t>
      </w:r>
      <w:r w:rsidRPr="00380CBB">
        <w:rPr>
          <w:rFonts w:ascii="Times New Roman" w:eastAsia="Calibri" w:hAnsi="Times New Roman" w:cs="Times New Roman"/>
          <w:b/>
          <w:sz w:val="28"/>
          <w:szCs w:val="28"/>
        </w:rPr>
        <w:t xml:space="preserve"> учебном году в МБОУ «Дивеевская СОШ» </w:t>
      </w:r>
    </w:p>
    <w:p w:rsidR="00F55ABF" w:rsidRPr="00F55ABF" w:rsidRDefault="00F55ABF" w:rsidP="00F55ABF">
      <w:pPr>
        <w:spacing w:after="0" w:line="240" w:lineRule="auto"/>
        <w:rPr>
          <w:rFonts w:ascii="Times New Roman" w:eastAsia="Calibri" w:hAnsi="Times New Roman" w:cs="Times New Roman"/>
        </w:rPr>
      </w:pPr>
    </w:p>
    <w:tbl>
      <w:tblPr>
        <w:tblW w:w="10632" w:type="dxa"/>
        <w:tblInd w:w="-60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000" w:firstRow="0" w:lastRow="0" w:firstColumn="0" w:lastColumn="0" w:noHBand="0" w:noVBand="0"/>
      </w:tblPr>
      <w:tblGrid>
        <w:gridCol w:w="1700"/>
        <w:gridCol w:w="1136"/>
        <w:gridCol w:w="143"/>
        <w:gridCol w:w="1132"/>
        <w:gridCol w:w="1418"/>
        <w:gridCol w:w="1134"/>
        <w:gridCol w:w="2126"/>
        <w:gridCol w:w="1843"/>
      </w:tblGrid>
      <w:tr w:rsidR="00CD36BB" w:rsidTr="00A14ABB">
        <w:trPr>
          <w:trHeight w:val="1584"/>
        </w:trPr>
        <w:tc>
          <w:tcPr>
            <w:tcW w:w="1700" w:type="dxa"/>
            <w:tcBorders>
              <w:top w:val="single" w:sz="4" w:space="0" w:color="000001"/>
              <w:left w:val="single" w:sz="4" w:space="0" w:color="000001"/>
              <w:bottom w:val="single" w:sz="4" w:space="0" w:color="auto"/>
              <w:right w:val="single" w:sz="4" w:space="0" w:color="000001"/>
            </w:tcBorders>
            <w:shd w:val="clear" w:color="auto" w:fill="auto"/>
            <w:tcMar>
              <w:left w:w="108" w:type="dxa"/>
            </w:tcMar>
          </w:tcPr>
          <w:p w:rsidR="00CD36BB" w:rsidRPr="001E41EB" w:rsidRDefault="00CD36BB" w:rsidP="001E41EB">
            <w:pPr>
              <w:spacing w:after="0" w:line="100" w:lineRule="atLeast"/>
              <w:rPr>
                <w:b/>
              </w:rPr>
            </w:pPr>
            <w:r w:rsidRPr="001E41EB">
              <w:rPr>
                <w:b/>
              </w:rPr>
              <w:lastRenderedPageBreak/>
              <w:t>ФИО</w:t>
            </w:r>
          </w:p>
          <w:p w:rsidR="00CD36BB" w:rsidRPr="001E41EB" w:rsidRDefault="00CD36BB" w:rsidP="001E41EB">
            <w:pPr>
              <w:spacing w:after="0" w:line="100" w:lineRule="atLeast"/>
              <w:rPr>
                <w:b/>
              </w:rPr>
            </w:pPr>
            <w:r w:rsidRPr="001E41EB">
              <w:rPr>
                <w:b/>
              </w:rPr>
              <w:t>Предмет</w:t>
            </w:r>
          </w:p>
        </w:tc>
        <w:tc>
          <w:tcPr>
            <w:tcW w:w="1136" w:type="dxa"/>
            <w:tcBorders>
              <w:top w:val="single" w:sz="4" w:space="0" w:color="000001"/>
              <w:left w:val="single" w:sz="4" w:space="0" w:color="000001"/>
              <w:bottom w:val="single" w:sz="4" w:space="0" w:color="auto"/>
              <w:right w:val="single" w:sz="4" w:space="0" w:color="00000A"/>
            </w:tcBorders>
            <w:shd w:val="clear" w:color="auto" w:fill="auto"/>
            <w:tcMar>
              <w:left w:w="108" w:type="dxa"/>
            </w:tcMar>
          </w:tcPr>
          <w:p w:rsidR="00CD36BB" w:rsidRDefault="00CD36BB" w:rsidP="001E41EB">
            <w:pPr>
              <w:spacing w:after="0" w:line="100" w:lineRule="atLeast"/>
              <w:rPr>
                <w:rFonts w:ascii="Times New Roman" w:hAnsi="Times New Roman"/>
                <w:b/>
                <w:sz w:val="24"/>
                <w:szCs w:val="24"/>
                <w:lang w:eastAsia="ru-RU"/>
              </w:rPr>
            </w:pPr>
            <w:r w:rsidRPr="001E41EB">
              <w:rPr>
                <w:rFonts w:ascii="Times New Roman" w:hAnsi="Times New Roman"/>
                <w:b/>
                <w:sz w:val="24"/>
                <w:szCs w:val="24"/>
                <w:lang w:eastAsia="ru-RU"/>
              </w:rPr>
              <w:t>Название конкурса, проекта</w:t>
            </w:r>
          </w:p>
          <w:p w:rsidR="00A14ABB" w:rsidRPr="001E41EB" w:rsidRDefault="00A14ABB" w:rsidP="001E41EB">
            <w:pPr>
              <w:spacing w:after="0" w:line="100" w:lineRule="atLeast"/>
              <w:rPr>
                <w:b/>
              </w:rPr>
            </w:pPr>
          </w:p>
        </w:tc>
        <w:tc>
          <w:tcPr>
            <w:tcW w:w="1275" w:type="dxa"/>
            <w:gridSpan w:val="2"/>
            <w:tcBorders>
              <w:top w:val="single" w:sz="4" w:space="0" w:color="000001"/>
              <w:left w:val="single" w:sz="4" w:space="0" w:color="00000A"/>
              <w:bottom w:val="single" w:sz="4" w:space="0" w:color="auto"/>
              <w:right w:val="single" w:sz="4" w:space="0" w:color="000001"/>
            </w:tcBorders>
            <w:shd w:val="clear" w:color="auto" w:fill="auto"/>
            <w:tcMar>
              <w:left w:w="108" w:type="dxa"/>
            </w:tcMar>
          </w:tcPr>
          <w:p w:rsidR="00CD36BB" w:rsidRPr="001E41EB" w:rsidRDefault="00CD36BB" w:rsidP="001E41EB">
            <w:pPr>
              <w:spacing w:after="0" w:line="100" w:lineRule="atLeast"/>
              <w:rPr>
                <w:b/>
              </w:rPr>
            </w:pPr>
            <w:r w:rsidRPr="001E41EB">
              <w:rPr>
                <w:rFonts w:ascii="Times New Roman" w:hAnsi="Times New Roman"/>
                <w:b/>
                <w:sz w:val="24"/>
                <w:szCs w:val="24"/>
                <w:lang w:eastAsia="ru-RU"/>
              </w:rPr>
              <w:t>Призовое место, участник</w:t>
            </w:r>
          </w:p>
        </w:tc>
        <w:tc>
          <w:tcPr>
            <w:tcW w:w="1418" w:type="dxa"/>
            <w:tcBorders>
              <w:top w:val="single" w:sz="4" w:space="0" w:color="000001"/>
              <w:left w:val="single" w:sz="4" w:space="0" w:color="000001"/>
              <w:bottom w:val="single" w:sz="4" w:space="0" w:color="auto"/>
              <w:right w:val="single" w:sz="4" w:space="0" w:color="00000A"/>
            </w:tcBorders>
            <w:shd w:val="clear" w:color="auto" w:fill="auto"/>
            <w:tcMar>
              <w:left w:w="108" w:type="dxa"/>
            </w:tcMar>
          </w:tcPr>
          <w:p w:rsidR="00CD36BB" w:rsidRPr="001E41EB" w:rsidRDefault="00CD36BB" w:rsidP="001E41EB">
            <w:pPr>
              <w:spacing w:after="0" w:line="100" w:lineRule="atLeast"/>
              <w:rPr>
                <w:b/>
              </w:rPr>
            </w:pPr>
            <w:r w:rsidRPr="001E41EB">
              <w:rPr>
                <w:rFonts w:ascii="Times New Roman" w:hAnsi="Times New Roman"/>
                <w:b/>
                <w:sz w:val="24"/>
                <w:szCs w:val="24"/>
                <w:lang w:eastAsia="ru-RU"/>
              </w:rPr>
              <w:t>Название конкурса, проекта</w:t>
            </w:r>
          </w:p>
        </w:tc>
        <w:tc>
          <w:tcPr>
            <w:tcW w:w="1134" w:type="dxa"/>
            <w:tcBorders>
              <w:top w:val="single" w:sz="4" w:space="0" w:color="000001"/>
              <w:left w:val="single" w:sz="4" w:space="0" w:color="000001"/>
              <w:bottom w:val="single" w:sz="4" w:space="0" w:color="auto"/>
              <w:right w:val="single" w:sz="4" w:space="0" w:color="00000A"/>
            </w:tcBorders>
            <w:shd w:val="clear" w:color="auto" w:fill="auto"/>
            <w:tcMar>
              <w:left w:w="108" w:type="dxa"/>
            </w:tcMar>
          </w:tcPr>
          <w:p w:rsidR="00CD36BB" w:rsidRPr="001E41EB" w:rsidRDefault="00CD36BB" w:rsidP="001E41EB">
            <w:pPr>
              <w:spacing w:after="0" w:line="100" w:lineRule="atLeast"/>
              <w:rPr>
                <w:b/>
              </w:rPr>
            </w:pPr>
            <w:r w:rsidRPr="001E41EB">
              <w:rPr>
                <w:rFonts w:ascii="Times New Roman" w:hAnsi="Times New Roman"/>
                <w:b/>
                <w:sz w:val="24"/>
                <w:szCs w:val="24"/>
                <w:lang w:eastAsia="ru-RU"/>
              </w:rPr>
              <w:t>Призовое место, участник</w:t>
            </w:r>
          </w:p>
        </w:tc>
        <w:tc>
          <w:tcPr>
            <w:tcW w:w="2126" w:type="dxa"/>
            <w:tcBorders>
              <w:top w:val="single" w:sz="4" w:space="0" w:color="000001"/>
              <w:left w:val="single" w:sz="4" w:space="0" w:color="00000A"/>
              <w:bottom w:val="single" w:sz="4" w:space="0" w:color="auto"/>
              <w:right w:val="single" w:sz="4" w:space="0" w:color="00000A"/>
            </w:tcBorders>
            <w:shd w:val="clear" w:color="auto" w:fill="auto"/>
            <w:tcMar>
              <w:left w:w="108" w:type="dxa"/>
            </w:tcMar>
          </w:tcPr>
          <w:p w:rsidR="00CD36BB" w:rsidRPr="001E41EB" w:rsidRDefault="00CD36BB" w:rsidP="001E41EB">
            <w:pPr>
              <w:spacing w:after="0" w:line="100" w:lineRule="atLeast"/>
              <w:rPr>
                <w:b/>
              </w:rPr>
            </w:pPr>
            <w:r w:rsidRPr="001E41EB">
              <w:rPr>
                <w:rFonts w:ascii="Times New Roman" w:hAnsi="Times New Roman"/>
                <w:b/>
                <w:sz w:val="24"/>
                <w:szCs w:val="24"/>
                <w:lang w:eastAsia="ru-RU"/>
              </w:rPr>
              <w:t>Название конкурса, проекта</w:t>
            </w:r>
          </w:p>
        </w:tc>
        <w:tc>
          <w:tcPr>
            <w:tcW w:w="1843" w:type="dxa"/>
            <w:tcBorders>
              <w:top w:val="single" w:sz="4" w:space="0" w:color="000001"/>
              <w:left w:val="single" w:sz="4" w:space="0" w:color="00000A"/>
              <w:bottom w:val="single" w:sz="4" w:space="0" w:color="auto"/>
              <w:right w:val="single" w:sz="4" w:space="0" w:color="000001"/>
            </w:tcBorders>
            <w:shd w:val="clear" w:color="auto" w:fill="auto"/>
            <w:tcMar>
              <w:left w:w="108" w:type="dxa"/>
            </w:tcMar>
          </w:tcPr>
          <w:p w:rsidR="00CD36BB" w:rsidRPr="001E41EB" w:rsidRDefault="00CD36BB" w:rsidP="001E41EB">
            <w:pPr>
              <w:spacing w:after="0" w:line="100" w:lineRule="atLeast"/>
              <w:rPr>
                <w:b/>
              </w:rPr>
            </w:pPr>
            <w:r w:rsidRPr="001E41EB">
              <w:rPr>
                <w:rFonts w:ascii="Times New Roman" w:hAnsi="Times New Roman"/>
                <w:b/>
                <w:sz w:val="24"/>
                <w:szCs w:val="24"/>
                <w:lang w:eastAsia="ru-RU"/>
              </w:rPr>
              <w:t>Призовое место, участник</w:t>
            </w:r>
          </w:p>
        </w:tc>
      </w:tr>
      <w:tr w:rsidR="00A14ABB" w:rsidTr="00A14ABB">
        <w:trPr>
          <w:trHeight w:val="319"/>
        </w:trPr>
        <w:tc>
          <w:tcPr>
            <w:tcW w:w="1700" w:type="dxa"/>
            <w:tcBorders>
              <w:top w:val="single" w:sz="4" w:space="0" w:color="auto"/>
              <w:left w:val="single" w:sz="4" w:space="0" w:color="000001"/>
              <w:bottom w:val="single" w:sz="4" w:space="0" w:color="000000"/>
              <w:right w:val="single" w:sz="4" w:space="0" w:color="000001"/>
            </w:tcBorders>
            <w:shd w:val="clear" w:color="auto" w:fill="auto"/>
            <w:tcMar>
              <w:left w:w="108" w:type="dxa"/>
            </w:tcMar>
          </w:tcPr>
          <w:p w:rsidR="00A14ABB" w:rsidRPr="001E41EB" w:rsidRDefault="00A14ABB" w:rsidP="001E41EB">
            <w:pPr>
              <w:spacing w:after="0" w:line="100" w:lineRule="atLeast"/>
              <w:rPr>
                <w:b/>
              </w:rPr>
            </w:pPr>
          </w:p>
        </w:tc>
        <w:tc>
          <w:tcPr>
            <w:tcW w:w="2411" w:type="dxa"/>
            <w:gridSpan w:val="3"/>
            <w:tcBorders>
              <w:top w:val="single" w:sz="4" w:space="0" w:color="auto"/>
              <w:left w:val="single" w:sz="4" w:space="0" w:color="000001"/>
              <w:bottom w:val="single" w:sz="4" w:space="0" w:color="000000"/>
              <w:right w:val="single" w:sz="4" w:space="0" w:color="000001"/>
            </w:tcBorders>
            <w:shd w:val="clear" w:color="auto" w:fill="auto"/>
            <w:tcMar>
              <w:left w:w="108" w:type="dxa"/>
            </w:tcMar>
          </w:tcPr>
          <w:p w:rsidR="00A14ABB" w:rsidRPr="001E41EB" w:rsidRDefault="00A14ABB" w:rsidP="001E41EB">
            <w:pPr>
              <w:spacing w:after="0" w:line="100" w:lineRule="atLeast"/>
              <w:rPr>
                <w:rFonts w:ascii="Times New Roman" w:hAnsi="Times New Roman"/>
                <w:b/>
                <w:sz w:val="24"/>
                <w:szCs w:val="24"/>
                <w:lang w:eastAsia="ru-RU"/>
              </w:rPr>
            </w:pPr>
            <w:r>
              <w:rPr>
                <w:rFonts w:ascii="Times New Roman" w:hAnsi="Times New Roman"/>
                <w:b/>
                <w:sz w:val="24"/>
                <w:szCs w:val="24"/>
                <w:lang w:eastAsia="ru-RU"/>
              </w:rPr>
              <w:t>Федеральный</w:t>
            </w:r>
          </w:p>
        </w:tc>
        <w:tc>
          <w:tcPr>
            <w:tcW w:w="2552" w:type="dxa"/>
            <w:gridSpan w:val="2"/>
            <w:tcBorders>
              <w:top w:val="single" w:sz="4" w:space="0" w:color="auto"/>
              <w:left w:val="single" w:sz="4" w:space="0" w:color="000001"/>
              <w:bottom w:val="single" w:sz="4" w:space="0" w:color="000000"/>
              <w:right w:val="single" w:sz="4" w:space="0" w:color="00000A"/>
            </w:tcBorders>
            <w:shd w:val="clear" w:color="auto" w:fill="auto"/>
            <w:tcMar>
              <w:left w:w="108" w:type="dxa"/>
            </w:tcMar>
          </w:tcPr>
          <w:p w:rsidR="00A14ABB" w:rsidRPr="001E41EB" w:rsidRDefault="00A14ABB" w:rsidP="001E41EB">
            <w:pPr>
              <w:spacing w:after="0" w:line="100" w:lineRule="atLeast"/>
              <w:rPr>
                <w:rFonts w:ascii="Times New Roman" w:hAnsi="Times New Roman"/>
                <w:b/>
                <w:sz w:val="24"/>
                <w:szCs w:val="24"/>
                <w:lang w:eastAsia="ru-RU"/>
              </w:rPr>
            </w:pPr>
            <w:r>
              <w:rPr>
                <w:rFonts w:ascii="Times New Roman" w:hAnsi="Times New Roman"/>
                <w:b/>
                <w:sz w:val="24"/>
                <w:szCs w:val="24"/>
                <w:lang w:eastAsia="ru-RU"/>
              </w:rPr>
              <w:t>Регион</w:t>
            </w:r>
          </w:p>
        </w:tc>
        <w:tc>
          <w:tcPr>
            <w:tcW w:w="3969" w:type="dxa"/>
            <w:gridSpan w:val="2"/>
            <w:tcBorders>
              <w:top w:val="single" w:sz="4" w:space="0" w:color="auto"/>
              <w:left w:val="single" w:sz="4" w:space="0" w:color="00000A"/>
              <w:bottom w:val="single" w:sz="4" w:space="0" w:color="000000"/>
              <w:right w:val="single" w:sz="4" w:space="0" w:color="000001"/>
            </w:tcBorders>
            <w:shd w:val="clear" w:color="auto" w:fill="auto"/>
            <w:tcMar>
              <w:left w:w="108" w:type="dxa"/>
            </w:tcMar>
          </w:tcPr>
          <w:p w:rsidR="00A14ABB" w:rsidRPr="001E41EB" w:rsidRDefault="00A14ABB" w:rsidP="001E41EB">
            <w:pPr>
              <w:spacing w:after="0" w:line="100" w:lineRule="atLeast"/>
              <w:rPr>
                <w:rFonts w:ascii="Times New Roman" w:hAnsi="Times New Roman"/>
                <w:b/>
                <w:sz w:val="24"/>
                <w:szCs w:val="24"/>
                <w:lang w:eastAsia="ru-RU"/>
              </w:rPr>
            </w:pPr>
            <w:r>
              <w:rPr>
                <w:rFonts w:ascii="Times New Roman" w:hAnsi="Times New Roman"/>
                <w:b/>
                <w:sz w:val="24"/>
                <w:szCs w:val="24"/>
                <w:lang w:eastAsia="ru-RU"/>
              </w:rPr>
              <w:t>муниципальный</w:t>
            </w:r>
          </w:p>
        </w:tc>
      </w:tr>
      <w:tr w:rsidR="001E41EB" w:rsidRPr="001E41EB" w:rsidTr="00BA2C76">
        <w:trPr>
          <w:trHeight w:val="206"/>
        </w:trPr>
        <w:tc>
          <w:tcPr>
            <w:tcW w:w="10632" w:type="dxa"/>
            <w:gridSpan w:val="8"/>
            <w:tcBorders>
              <w:top w:val="single" w:sz="4" w:space="0" w:color="000000"/>
              <w:left w:val="single" w:sz="4" w:space="0" w:color="000001"/>
              <w:bottom w:val="single" w:sz="4" w:space="0" w:color="000001"/>
              <w:right w:val="single" w:sz="4" w:space="0" w:color="000001"/>
            </w:tcBorders>
            <w:shd w:val="clear" w:color="auto" w:fill="auto"/>
            <w:tcMar>
              <w:left w:w="108" w:type="dxa"/>
            </w:tcMar>
          </w:tcPr>
          <w:p w:rsidR="001E41EB" w:rsidRPr="001E41EB" w:rsidRDefault="001E41EB" w:rsidP="001E41EB">
            <w:pPr>
              <w:spacing w:after="0" w:line="240" w:lineRule="auto"/>
              <w:rPr>
                <w:rFonts w:ascii="Times New Roman" w:hAnsi="Times New Roman" w:cs="Times New Roman"/>
                <w:b/>
                <w:sz w:val="24"/>
                <w:szCs w:val="24"/>
                <w:lang w:eastAsia="ru-RU"/>
              </w:rPr>
            </w:pPr>
            <w:r w:rsidRPr="001E41EB">
              <w:rPr>
                <w:rFonts w:ascii="Times New Roman" w:hAnsi="Times New Roman" w:cs="Times New Roman"/>
                <w:b/>
                <w:sz w:val="24"/>
                <w:szCs w:val="24"/>
                <w:lang w:eastAsia="ru-RU"/>
              </w:rPr>
              <w:t>Б-Череватово</w:t>
            </w:r>
          </w:p>
        </w:tc>
      </w:tr>
      <w:tr w:rsidR="00CD36BB" w:rsidRPr="001E41EB" w:rsidTr="00BA2C76">
        <w:trPr>
          <w:trHeight w:val="225"/>
        </w:trPr>
        <w:tc>
          <w:tcPr>
            <w:tcW w:w="1700" w:type="dxa"/>
            <w:vMerge w:val="restart"/>
            <w:tcBorders>
              <w:top w:val="single" w:sz="4" w:space="0" w:color="000001"/>
              <w:left w:val="single" w:sz="4" w:space="0" w:color="000001"/>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Бланкина А.А.</w:t>
            </w:r>
          </w:p>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 xml:space="preserve">Английский язык, </w:t>
            </w:r>
            <w:proofErr w:type="gramStart"/>
            <w:r w:rsidRPr="001E41EB">
              <w:rPr>
                <w:rFonts w:ascii="Times New Roman" w:hAnsi="Times New Roman" w:cs="Times New Roman"/>
                <w:sz w:val="24"/>
                <w:szCs w:val="24"/>
                <w:lang w:eastAsia="ru-RU"/>
              </w:rPr>
              <w:t>ИЗО</w:t>
            </w:r>
            <w:proofErr w:type="gramEnd"/>
            <w:r w:rsidRPr="001E41EB">
              <w:rPr>
                <w:rFonts w:ascii="Times New Roman" w:hAnsi="Times New Roman" w:cs="Times New Roman"/>
                <w:sz w:val="24"/>
                <w:szCs w:val="24"/>
                <w:lang w:eastAsia="ru-RU"/>
              </w:rPr>
              <w:t>, музыка</w:t>
            </w:r>
          </w:p>
        </w:tc>
        <w:tc>
          <w:tcPr>
            <w:tcW w:w="1136" w:type="dxa"/>
            <w:tcBorders>
              <w:top w:val="single" w:sz="4" w:space="0" w:color="000001"/>
              <w:left w:val="single" w:sz="4" w:space="0" w:color="000001"/>
              <w:bottom w:val="single" w:sz="4" w:space="0" w:color="000001"/>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30 лет Конституции Росси</w:t>
            </w:r>
            <w:proofErr w:type="gramStart"/>
            <w:r w:rsidRPr="001E41EB">
              <w:rPr>
                <w:rFonts w:ascii="Times New Roman" w:hAnsi="Times New Roman" w:cs="Times New Roman"/>
                <w:sz w:val="24"/>
                <w:szCs w:val="24"/>
                <w:lang w:eastAsia="ru-RU"/>
              </w:rPr>
              <w:t>и-</w:t>
            </w:r>
            <w:proofErr w:type="gramEnd"/>
            <w:r w:rsidRPr="001E41EB">
              <w:rPr>
                <w:rFonts w:ascii="Times New Roman" w:hAnsi="Times New Roman" w:cs="Times New Roman"/>
                <w:sz w:val="24"/>
                <w:szCs w:val="24"/>
                <w:lang w:eastAsia="ru-RU"/>
              </w:rPr>
              <w:t xml:space="preserve"> проверь себя</w:t>
            </w:r>
          </w:p>
        </w:tc>
        <w:tc>
          <w:tcPr>
            <w:tcW w:w="1275" w:type="dxa"/>
            <w:gridSpan w:val="2"/>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участник</w:t>
            </w:r>
          </w:p>
        </w:tc>
        <w:tc>
          <w:tcPr>
            <w:tcW w:w="1418" w:type="dxa"/>
            <w:tcBorders>
              <w:top w:val="single" w:sz="4" w:space="0" w:color="000001"/>
              <w:left w:val="single" w:sz="4" w:space="0" w:color="000001"/>
              <w:bottom w:val="single" w:sz="4" w:space="0" w:color="000001"/>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Патриот 52</w:t>
            </w:r>
          </w:p>
        </w:tc>
        <w:tc>
          <w:tcPr>
            <w:tcW w:w="1134" w:type="dxa"/>
            <w:tcBorders>
              <w:top w:val="single" w:sz="4" w:space="0" w:color="000001"/>
              <w:left w:val="single" w:sz="4" w:space="0" w:color="000001"/>
              <w:bottom w:val="single" w:sz="4" w:space="0" w:color="000001"/>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участник</w:t>
            </w:r>
          </w:p>
        </w:tc>
        <w:tc>
          <w:tcPr>
            <w:tcW w:w="2126" w:type="dxa"/>
            <w:tcBorders>
              <w:top w:val="single" w:sz="4" w:space="0" w:color="000001"/>
              <w:left w:val="single" w:sz="4" w:space="0" w:color="00000A"/>
              <w:bottom w:val="single" w:sz="4" w:space="0" w:color="000001"/>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Смотр-конкурс школьных театров</w:t>
            </w:r>
          </w:p>
        </w:tc>
        <w:tc>
          <w:tcPr>
            <w:tcW w:w="1843"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участник</w:t>
            </w:r>
          </w:p>
        </w:tc>
      </w:tr>
      <w:tr w:rsidR="00CD36BB" w:rsidRPr="001E41EB" w:rsidTr="00BA2C76">
        <w:trPr>
          <w:trHeight w:val="225"/>
        </w:trPr>
        <w:tc>
          <w:tcPr>
            <w:tcW w:w="1700" w:type="dxa"/>
            <w:vMerge/>
            <w:tcBorders>
              <w:left w:val="single" w:sz="4" w:space="0" w:color="000001"/>
              <w:bottom w:val="single" w:sz="4" w:space="0" w:color="000001"/>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6" w:type="dxa"/>
            <w:tcBorders>
              <w:top w:val="single" w:sz="4" w:space="0" w:color="000001"/>
              <w:left w:val="single" w:sz="4" w:space="0" w:color="000001"/>
              <w:bottom w:val="single" w:sz="4" w:space="0" w:color="000001"/>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275" w:type="dxa"/>
            <w:gridSpan w:val="2"/>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 xml:space="preserve">Разговоры о </w:t>
            </w:r>
            <w:proofErr w:type="gramStart"/>
            <w:r w:rsidRPr="001E41EB">
              <w:rPr>
                <w:rFonts w:ascii="Times New Roman" w:hAnsi="Times New Roman" w:cs="Times New Roman"/>
                <w:sz w:val="24"/>
                <w:szCs w:val="24"/>
                <w:lang w:eastAsia="ru-RU"/>
              </w:rPr>
              <w:t>важном</w:t>
            </w:r>
            <w:proofErr w:type="gramEnd"/>
            <w:r w:rsidRPr="001E41EB">
              <w:rPr>
                <w:rFonts w:ascii="Times New Roman" w:hAnsi="Times New Roman" w:cs="Times New Roman"/>
                <w:sz w:val="24"/>
                <w:szCs w:val="24"/>
                <w:lang w:eastAsia="ru-RU"/>
              </w:rPr>
              <w:t xml:space="preserve"> Нижегородская область</w:t>
            </w:r>
          </w:p>
        </w:tc>
        <w:tc>
          <w:tcPr>
            <w:tcW w:w="1418" w:type="dxa"/>
            <w:tcBorders>
              <w:top w:val="single" w:sz="4" w:space="0" w:color="000001"/>
              <w:left w:val="single" w:sz="4" w:space="0" w:color="000001"/>
              <w:bottom w:val="single" w:sz="4" w:space="0" w:color="000001"/>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участник</w:t>
            </w:r>
          </w:p>
        </w:tc>
        <w:tc>
          <w:tcPr>
            <w:tcW w:w="1134" w:type="dxa"/>
            <w:tcBorders>
              <w:top w:val="single" w:sz="4" w:space="0" w:color="000001"/>
              <w:left w:val="single" w:sz="4" w:space="0" w:color="000001"/>
              <w:bottom w:val="single" w:sz="4" w:space="0" w:color="000001"/>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2126" w:type="dxa"/>
            <w:tcBorders>
              <w:top w:val="single" w:sz="4" w:space="0" w:color="000001"/>
              <w:left w:val="single" w:sz="4" w:space="0" w:color="00000A"/>
              <w:bottom w:val="single" w:sz="4" w:space="0" w:color="000001"/>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843"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r>
      <w:tr w:rsidR="00CD36BB" w:rsidRPr="001E41EB" w:rsidTr="00BA2C76">
        <w:trPr>
          <w:trHeight w:val="225"/>
        </w:trPr>
        <w:tc>
          <w:tcPr>
            <w:tcW w:w="1700" w:type="dxa"/>
            <w:vMerge w:val="restart"/>
            <w:tcBorders>
              <w:top w:val="single" w:sz="4" w:space="0" w:color="000001"/>
              <w:left w:val="single" w:sz="4" w:space="0" w:color="000001"/>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Никишкова С.В.</w:t>
            </w:r>
          </w:p>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Начальные классы</w:t>
            </w:r>
          </w:p>
        </w:tc>
        <w:tc>
          <w:tcPr>
            <w:tcW w:w="1136" w:type="dxa"/>
            <w:tcBorders>
              <w:top w:val="single" w:sz="4" w:space="0" w:color="000001"/>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275" w:type="dxa"/>
            <w:gridSpan w:val="2"/>
            <w:tcBorders>
              <w:top w:val="single" w:sz="4" w:space="0" w:color="000001"/>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418" w:type="dxa"/>
            <w:tcBorders>
              <w:top w:val="single" w:sz="4" w:space="0" w:color="000001"/>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4" w:type="dxa"/>
            <w:tcBorders>
              <w:top w:val="single" w:sz="4" w:space="0" w:color="000001"/>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2126" w:type="dxa"/>
            <w:tcBorders>
              <w:top w:val="single" w:sz="4" w:space="0" w:color="000001"/>
              <w:left w:val="single" w:sz="4" w:space="0" w:color="00000A"/>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Волшебные мгновения моего лета</w:t>
            </w:r>
          </w:p>
        </w:tc>
        <w:tc>
          <w:tcPr>
            <w:tcW w:w="1843" w:type="dxa"/>
            <w:tcBorders>
              <w:top w:val="single" w:sz="4" w:space="0" w:color="000001"/>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участие</w:t>
            </w:r>
          </w:p>
        </w:tc>
      </w:tr>
      <w:tr w:rsidR="00CD36BB" w:rsidRPr="001E41EB" w:rsidTr="00BA2C76">
        <w:trPr>
          <w:trHeight w:val="225"/>
        </w:trPr>
        <w:tc>
          <w:tcPr>
            <w:tcW w:w="1700" w:type="dxa"/>
            <w:vMerge/>
            <w:tcBorders>
              <w:left w:val="single" w:sz="4" w:space="0" w:color="000001"/>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6"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275" w:type="dxa"/>
            <w:gridSpan w:val="2"/>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418"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4"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2126" w:type="dxa"/>
            <w:tcBorders>
              <w:left w:val="single" w:sz="4" w:space="0" w:color="00000A"/>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Наставник.</w:t>
            </w:r>
            <w:proofErr w:type="gramStart"/>
            <w:r w:rsidRPr="001E41EB">
              <w:rPr>
                <w:rFonts w:ascii="Times New Roman" w:hAnsi="Times New Roman" w:cs="Times New Roman"/>
                <w:sz w:val="24"/>
                <w:szCs w:val="24"/>
                <w:lang w:eastAsia="ru-RU"/>
              </w:rPr>
              <w:t xml:space="preserve"> .</w:t>
            </w:r>
            <w:proofErr w:type="gramEnd"/>
            <w:r w:rsidRPr="001E41EB">
              <w:rPr>
                <w:rFonts w:ascii="Times New Roman" w:hAnsi="Times New Roman" w:cs="Times New Roman"/>
                <w:sz w:val="24"/>
                <w:szCs w:val="24"/>
                <w:lang w:eastAsia="ru-RU"/>
              </w:rPr>
              <w:t>Мир увлечений</w:t>
            </w:r>
          </w:p>
        </w:tc>
        <w:tc>
          <w:tcPr>
            <w:tcW w:w="1843" w:type="dxa"/>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участие</w:t>
            </w:r>
          </w:p>
        </w:tc>
      </w:tr>
      <w:tr w:rsidR="00CD36BB" w:rsidRPr="001E41EB" w:rsidTr="00BA2C76">
        <w:trPr>
          <w:trHeight w:val="225"/>
        </w:trPr>
        <w:tc>
          <w:tcPr>
            <w:tcW w:w="1700" w:type="dxa"/>
            <w:vMerge/>
            <w:tcBorders>
              <w:left w:val="single" w:sz="4" w:space="0" w:color="000001"/>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6"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275" w:type="dxa"/>
            <w:gridSpan w:val="2"/>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418"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4"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2126" w:type="dxa"/>
            <w:tcBorders>
              <w:left w:val="single" w:sz="4" w:space="0" w:color="00000A"/>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ЭкоЭнергия</w:t>
            </w:r>
          </w:p>
        </w:tc>
        <w:tc>
          <w:tcPr>
            <w:tcW w:w="1843" w:type="dxa"/>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участие</w:t>
            </w:r>
          </w:p>
        </w:tc>
      </w:tr>
      <w:tr w:rsidR="00CD36BB" w:rsidRPr="001E41EB" w:rsidTr="00BA2C76">
        <w:trPr>
          <w:trHeight w:val="225"/>
        </w:trPr>
        <w:tc>
          <w:tcPr>
            <w:tcW w:w="1700" w:type="dxa"/>
            <w:vMerge/>
            <w:tcBorders>
              <w:left w:val="single" w:sz="4" w:space="0" w:color="000001"/>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6"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275" w:type="dxa"/>
            <w:gridSpan w:val="2"/>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418"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4"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2126" w:type="dxa"/>
            <w:tcBorders>
              <w:left w:val="single" w:sz="4" w:space="0" w:color="00000A"/>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Мир книги</w:t>
            </w:r>
          </w:p>
        </w:tc>
        <w:tc>
          <w:tcPr>
            <w:tcW w:w="1843" w:type="dxa"/>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участие</w:t>
            </w:r>
          </w:p>
        </w:tc>
      </w:tr>
      <w:tr w:rsidR="00CD36BB" w:rsidRPr="001E41EB" w:rsidTr="00BA2C76">
        <w:trPr>
          <w:trHeight w:val="225"/>
        </w:trPr>
        <w:tc>
          <w:tcPr>
            <w:tcW w:w="1700" w:type="dxa"/>
            <w:vMerge/>
            <w:tcBorders>
              <w:left w:val="single" w:sz="4" w:space="0" w:color="000001"/>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6"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275" w:type="dxa"/>
            <w:gridSpan w:val="2"/>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418"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4"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2126" w:type="dxa"/>
            <w:tcBorders>
              <w:left w:val="single" w:sz="4" w:space="0" w:color="00000A"/>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Взаимоотношение в семье</w:t>
            </w:r>
          </w:p>
        </w:tc>
        <w:tc>
          <w:tcPr>
            <w:tcW w:w="1843" w:type="dxa"/>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сертификат</w:t>
            </w:r>
          </w:p>
        </w:tc>
      </w:tr>
      <w:tr w:rsidR="00CD36BB" w:rsidRPr="001E41EB" w:rsidTr="00BA2C76">
        <w:trPr>
          <w:trHeight w:val="225"/>
        </w:trPr>
        <w:tc>
          <w:tcPr>
            <w:tcW w:w="1700" w:type="dxa"/>
            <w:vMerge/>
            <w:tcBorders>
              <w:left w:val="single" w:sz="4" w:space="0" w:color="000001"/>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6"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275" w:type="dxa"/>
            <w:gridSpan w:val="2"/>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418"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4"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2126" w:type="dxa"/>
            <w:tcBorders>
              <w:left w:val="single" w:sz="4" w:space="0" w:color="00000A"/>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Творчество против коррупции</w:t>
            </w:r>
          </w:p>
        </w:tc>
        <w:tc>
          <w:tcPr>
            <w:tcW w:w="1843" w:type="dxa"/>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призер</w:t>
            </w:r>
          </w:p>
        </w:tc>
      </w:tr>
      <w:tr w:rsidR="00CD36BB" w:rsidRPr="001E41EB" w:rsidTr="00BA2C76">
        <w:trPr>
          <w:trHeight w:val="225"/>
        </w:trPr>
        <w:tc>
          <w:tcPr>
            <w:tcW w:w="1700" w:type="dxa"/>
            <w:vMerge/>
            <w:tcBorders>
              <w:left w:val="single" w:sz="4" w:space="0" w:color="000001"/>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6"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275" w:type="dxa"/>
            <w:gridSpan w:val="2"/>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418"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4"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2126" w:type="dxa"/>
            <w:tcBorders>
              <w:left w:val="single" w:sz="4" w:space="0" w:color="00000A"/>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Я рисую мир</w:t>
            </w:r>
          </w:p>
        </w:tc>
        <w:tc>
          <w:tcPr>
            <w:tcW w:w="1843" w:type="dxa"/>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участие</w:t>
            </w:r>
          </w:p>
        </w:tc>
      </w:tr>
      <w:tr w:rsidR="00CD36BB" w:rsidRPr="001E41EB" w:rsidTr="00BA2C76">
        <w:trPr>
          <w:trHeight w:val="225"/>
        </w:trPr>
        <w:tc>
          <w:tcPr>
            <w:tcW w:w="1700" w:type="dxa"/>
            <w:vMerge/>
            <w:tcBorders>
              <w:left w:val="single" w:sz="4" w:space="0" w:color="000001"/>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6"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275" w:type="dxa"/>
            <w:gridSpan w:val="2"/>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418"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4"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2126" w:type="dxa"/>
            <w:tcBorders>
              <w:left w:val="single" w:sz="4" w:space="0" w:color="00000A"/>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День матери</w:t>
            </w:r>
          </w:p>
        </w:tc>
        <w:tc>
          <w:tcPr>
            <w:tcW w:w="1843" w:type="dxa"/>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призер</w:t>
            </w:r>
          </w:p>
        </w:tc>
      </w:tr>
      <w:tr w:rsidR="00CD36BB" w:rsidRPr="001E41EB" w:rsidTr="00BA2C76">
        <w:trPr>
          <w:trHeight w:val="225"/>
        </w:trPr>
        <w:tc>
          <w:tcPr>
            <w:tcW w:w="1700" w:type="dxa"/>
            <w:vMerge/>
            <w:tcBorders>
              <w:left w:val="single" w:sz="4" w:space="0" w:color="000001"/>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6"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275" w:type="dxa"/>
            <w:gridSpan w:val="2"/>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418"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4"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2126" w:type="dxa"/>
            <w:tcBorders>
              <w:left w:val="single" w:sz="4" w:space="0" w:color="00000A"/>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Фестиваль семейного творчества</w:t>
            </w:r>
          </w:p>
        </w:tc>
        <w:tc>
          <w:tcPr>
            <w:tcW w:w="1843" w:type="dxa"/>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участие</w:t>
            </w:r>
          </w:p>
        </w:tc>
      </w:tr>
      <w:tr w:rsidR="00CD36BB" w:rsidRPr="001E41EB" w:rsidTr="00BA2C76">
        <w:trPr>
          <w:trHeight w:val="225"/>
        </w:trPr>
        <w:tc>
          <w:tcPr>
            <w:tcW w:w="1700" w:type="dxa"/>
            <w:vMerge/>
            <w:tcBorders>
              <w:left w:val="single" w:sz="4" w:space="0" w:color="000001"/>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6"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275" w:type="dxa"/>
            <w:gridSpan w:val="2"/>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418"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4"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2126" w:type="dxa"/>
            <w:tcBorders>
              <w:left w:val="single" w:sz="4" w:space="0" w:color="00000A"/>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Пейзажи родного края</w:t>
            </w:r>
          </w:p>
        </w:tc>
        <w:tc>
          <w:tcPr>
            <w:tcW w:w="1843" w:type="dxa"/>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участие</w:t>
            </w:r>
          </w:p>
        </w:tc>
      </w:tr>
      <w:tr w:rsidR="00CD36BB" w:rsidRPr="001E41EB" w:rsidTr="00BA2C76">
        <w:trPr>
          <w:trHeight w:val="225"/>
        </w:trPr>
        <w:tc>
          <w:tcPr>
            <w:tcW w:w="1700" w:type="dxa"/>
            <w:vMerge/>
            <w:tcBorders>
              <w:left w:val="single" w:sz="4" w:space="0" w:color="000001"/>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6"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275" w:type="dxa"/>
            <w:gridSpan w:val="2"/>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418"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4"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2126" w:type="dxa"/>
            <w:tcBorders>
              <w:left w:val="single" w:sz="4" w:space="0" w:color="00000A"/>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От увлечений к профессии</w:t>
            </w:r>
          </w:p>
        </w:tc>
        <w:tc>
          <w:tcPr>
            <w:tcW w:w="1843" w:type="dxa"/>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участие</w:t>
            </w:r>
          </w:p>
        </w:tc>
      </w:tr>
      <w:tr w:rsidR="00CD36BB" w:rsidRPr="001E41EB" w:rsidTr="00BA2C76">
        <w:trPr>
          <w:trHeight w:val="225"/>
        </w:trPr>
        <w:tc>
          <w:tcPr>
            <w:tcW w:w="1700" w:type="dxa"/>
            <w:vMerge/>
            <w:tcBorders>
              <w:left w:val="single" w:sz="4" w:space="0" w:color="000001"/>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6"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275" w:type="dxa"/>
            <w:gridSpan w:val="2"/>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418"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4"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2126" w:type="dxa"/>
            <w:tcBorders>
              <w:left w:val="single" w:sz="4" w:space="0" w:color="00000A"/>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Живая классика</w:t>
            </w:r>
          </w:p>
        </w:tc>
        <w:tc>
          <w:tcPr>
            <w:tcW w:w="1843" w:type="dxa"/>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участие</w:t>
            </w:r>
          </w:p>
        </w:tc>
      </w:tr>
      <w:tr w:rsidR="00CD36BB" w:rsidRPr="001E41EB" w:rsidTr="00BA2C76">
        <w:trPr>
          <w:trHeight w:val="225"/>
        </w:trPr>
        <w:tc>
          <w:tcPr>
            <w:tcW w:w="1700" w:type="dxa"/>
            <w:vMerge/>
            <w:tcBorders>
              <w:left w:val="single" w:sz="4" w:space="0" w:color="000001"/>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6"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275" w:type="dxa"/>
            <w:gridSpan w:val="2"/>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418"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4"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2126" w:type="dxa"/>
            <w:tcBorders>
              <w:left w:val="single" w:sz="4" w:space="0" w:color="00000A"/>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СемьЯ</w:t>
            </w:r>
          </w:p>
        </w:tc>
        <w:tc>
          <w:tcPr>
            <w:tcW w:w="1843" w:type="dxa"/>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участие</w:t>
            </w:r>
          </w:p>
        </w:tc>
      </w:tr>
      <w:tr w:rsidR="00CD36BB" w:rsidRPr="001E41EB" w:rsidTr="00BA2C76">
        <w:trPr>
          <w:trHeight w:val="225"/>
        </w:trPr>
        <w:tc>
          <w:tcPr>
            <w:tcW w:w="1700" w:type="dxa"/>
            <w:vMerge/>
            <w:tcBorders>
              <w:left w:val="single" w:sz="4" w:space="0" w:color="000001"/>
              <w:bottom w:val="single" w:sz="4" w:space="0" w:color="000001"/>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6"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275" w:type="dxa"/>
            <w:gridSpan w:val="2"/>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418"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4"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2126" w:type="dxa"/>
            <w:tcBorders>
              <w:left w:val="single" w:sz="4" w:space="0" w:color="00000A"/>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Минувших лет живая память</w:t>
            </w:r>
          </w:p>
        </w:tc>
        <w:tc>
          <w:tcPr>
            <w:tcW w:w="1843" w:type="dxa"/>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участие</w:t>
            </w:r>
          </w:p>
        </w:tc>
      </w:tr>
      <w:tr w:rsidR="00CD36BB" w:rsidRPr="001E41EB" w:rsidTr="00BA2C76">
        <w:trPr>
          <w:trHeight w:val="225"/>
        </w:trPr>
        <w:tc>
          <w:tcPr>
            <w:tcW w:w="1700" w:type="dxa"/>
            <w:vMerge w:val="restart"/>
            <w:tcBorders>
              <w:left w:val="single" w:sz="4" w:space="0" w:color="000001"/>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Никишков И.С.</w:t>
            </w:r>
          </w:p>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История, обществознание, география</w:t>
            </w:r>
          </w:p>
        </w:tc>
        <w:tc>
          <w:tcPr>
            <w:tcW w:w="1136"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275" w:type="dxa"/>
            <w:gridSpan w:val="2"/>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418"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4"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2126" w:type="dxa"/>
            <w:tcBorders>
              <w:left w:val="single" w:sz="4" w:space="0" w:color="00000A"/>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Мир моих увлечений</w:t>
            </w:r>
          </w:p>
        </w:tc>
        <w:tc>
          <w:tcPr>
            <w:tcW w:w="1843" w:type="dxa"/>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участие</w:t>
            </w:r>
          </w:p>
        </w:tc>
      </w:tr>
      <w:tr w:rsidR="00CD36BB" w:rsidRPr="001E41EB" w:rsidTr="00BA2C76">
        <w:trPr>
          <w:trHeight w:val="225"/>
        </w:trPr>
        <w:tc>
          <w:tcPr>
            <w:tcW w:w="1700" w:type="dxa"/>
            <w:vMerge/>
            <w:tcBorders>
              <w:left w:val="single" w:sz="4" w:space="0" w:color="000001"/>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6"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275" w:type="dxa"/>
            <w:gridSpan w:val="2"/>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418"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4"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2126" w:type="dxa"/>
            <w:tcBorders>
              <w:left w:val="single" w:sz="4" w:space="0" w:color="00000A"/>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Мир книги</w:t>
            </w:r>
          </w:p>
        </w:tc>
        <w:tc>
          <w:tcPr>
            <w:tcW w:w="1843" w:type="dxa"/>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участие</w:t>
            </w:r>
          </w:p>
        </w:tc>
      </w:tr>
      <w:tr w:rsidR="00CD36BB" w:rsidRPr="001E41EB" w:rsidTr="00BA2C76">
        <w:trPr>
          <w:trHeight w:val="225"/>
        </w:trPr>
        <w:tc>
          <w:tcPr>
            <w:tcW w:w="1700" w:type="dxa"/>
            <w:vMerge/>
            <w:tcBorders>
              <w:left w:val="single" w:sz="4" w:space="0" w:color="000001"/>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6"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275" w:type="dxa"/>
            <w:gridSpan w:val="2"/>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418"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4"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2126" w:type="dxa"/>
            <w:tcBorders>
              <w:left w:val="single" w:sz="4" w:space="0" w:color="00000A"/>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Пейзажи родного края</w:t>
            </w:r>
          </w:p>
        </w:tc>
        <w:tc>
          <w:tcPr>
            <w:tcW w:w="1843" w:type="dxa"/>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участие</w:t>
            </w:r>
          </w:p>
        </w:tc>
      </w:tr>
      <w:tr w:rsidR="00CD36BB" w:rsidRPr="001E41EB" w:rsidTr="00BA2C76">
        <w:trPr>
          <w:trHeight w:val="225"/>
        </w:trPr>
        <w:tc>
          <w:tcPr>
            <w:tcW w:w="1700" w:type="dxa"/>
            <w:vMerge/>
            <w:tcBorders>
              <w:left w:val="single" w:sz="4" w:space="0" w:color="000001"/>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6"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275" w:type="dxa"/>
            <w:gridSpan w:val="2"/>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418"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4"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2126" w:type="dxa"/>
            <w:tcBorders>
              <w:left w:val="single" w:sz="4" w:space="0" w:color="00000A"/>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От увлечения к профессии</w:t>
            </w:r>
          </w:p>
        </w:tc>
        <w:tc>
          <w:tcPr>
            <w:tcW w:w="1843" w:type="dxa"/>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участие</w:t>
            </w:r>
          </w:p>
        </w:tc>
      </w:tr>
      <w:tr w:rsidR="00CD36BB" w:rsidRPr="001E41EB" w:rsidTr="00BA2C76">
        <w:trPr>
          <w:trHeight w:val="225"/>
        </w:trPr>
        <w:tc>
          <w:tcPr>
            <w:tcW w:w="1700" w:type="dxa"/>
            <w:vMerge/>
            <w:tcBorders>
              <w:left w:val="single" w:sz="4" w:space="0" w:color="000001"/>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6"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275" w:type="dxa"/>
            <w:gridSpan w:val="2"/>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418"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4"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2126" w:type="dxa"/>
            <w:tcBorders>
              <w:left w:val="single" w:sz="4" w:space="0" w:color="00000A"/>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Районная краеведческая конференция</w:t>
            </w:r>
          </w:p>
        </w:tc>
        <w:tc>
          <w:tcPr>
            <w:tcW w:w="1843" w:type="dxa"/>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призер</w:t>
            </w:r>
          </w:p>
        </w:tc>
      </w:tr>
      <w:tr w:rsidR="00CD36BB" w:rsidRPr="001E41EB" w:rsidTr="00BA2C76">
        <w:trPr>
          <w:trHeight w:val="225"/>
        </w:trPr>
        <w:tc>
          <w:tcPr>
            <w:tcW w:w="1700" w:type="dxa"/>
            <w:vMerge/>
            <w:tcBorders>
              <w:left w:val="single" w:sz="4" w:space="0" w:color="000001"/>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6"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275" w:type="dxa"/>
            <w:gridSpan w:val="2"/>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418"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4"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2126" w:type="dxa"/>
            <w:tcBorders>
              <w:left w:val="single" w:sz="4" w:space="0" w:color="00000A"/>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Епархия Памяти доброго пастыря Василия Ксеноф</w:t>
            </w:r>
            <w:proofErr w:type="gramStart"/>
            <w:r w:rsidRPr="001E41EB">
              <w:rPr>
                <w:rFonts w:ascii="Times New Roman" w:hAnsi="Times New Roman" w:cs="Times New Roman"/>
                <w:sz w:val="24"/>
                <w:szCs w:val="24"/>
                <w:lang w:eastAsia="ru-RU"/>
              </w:rPr>
              <w:t>.В</w:t>
            </w:r>
            <w:proofErr w:type="gramEnd"/>
            <w:r w:rsidRPr="001E41EB">
              <w:rPr>
                <w:rFonts w:ascii="Times New Roman" w:hAnsi="Times New Roman" w:cs="Times New Roman"/>
                <w:sz w:val="24"/>
                <w:szCs w:val="24"/>
                <w:lang w:eastAsia="ru-RU"/>
              </w:rPr>
              <w:t>лодимировского</w:t>
            </w:r>
          </w:p>
        </w:tc>
        <w:tc>
          <w:tcPr>
            <w:tcW w:w="1843" w:type="dxa"/>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участие</w:t>
            </w:r>
          </w:p>
        </w:tc>
      </w:tr>
      <w:tr w:rsidR="00CD36BB" w:rsidRPr="001E41EB" w:rsidTr="00BA2C76">
        <w:trPr>
          <w:trHeight w:val="225"/>
        </w:trPr>
        <w:tc>
          <w:tcPr>
            <w:tcW w:w="1700" w:type="dxa"/>
            <w:vMerge/>
            <w:tcBorders>
              <w:left w:val="single" w:sz="4" w:space="0" w:color="000001"/>
              <w:bottom w:val="single" w:sz="4" w:space="0" w:color="000001"/>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6"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275" w:type="dxa"/>
            <w:gridSpan w:val="2"/>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418"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4"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2126" w:type="dxa"/>
            <w:tcBorders>
              <w:left w:val="single" w:sz="4" w:space="0" w:color="00000A"/>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СемьЯ</w:t>
            </w:r>
          </w:p>
        </w:tc>
        <w:tc>
          <w:tcPr>
            <w:tcW w:w="1843" w:type="dxa"/>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участие</w:t>
            </w:r>
          </w:p>
        </w:tc>
      </w:tr>
      <w:tr w:rsidR="00CD36BB" w:rsidRPr="001E41EB" w:rsidTr="00BA2C76">
        <w:trPr>
          <w:trHeight w:val="225"/>
        </w:trPr>
        <w:tc>
          <w:tcPr>
            <w:tcW w:w="1700" w:type="dxa"/>
            <w:vMerge w:val="restart"/>
            <w:tcBorders>
              <w:left w:val="single" w:sz="4" w:space="0" w:color="000001"/>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Полякова Ю.С.</w:t>
            </w:r>
          </w:p>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Биология, химия</w:t>
            </w:r>
          </w:p>
        </w:tc>
        <w:tc>
          <w:tcPr>
            <w:tcW w:w="1136"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275" w:type="dxa"/>
            <w:gridSpan w:val="2"/>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418"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Х Ниж. конкурс творческих работ</w:t>
            </w:r>
          </w:p>
        </w:tc>
        <w:tc>
          <w:tcPr>
            <w:tcW w:w="1134"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Победитель, призер, выбор эксперта</w:t>
            </w:r>
          </w:p>
        </w:tc>
        <w:tc>
          <w:tcPr>
            <w:tcW w:w="2126" w:type="dxa"/>
            <w:tcBorders>
              <w:left w:val="single" w:sz="4" w:space="0" w:color="00000A"/>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Экологическая мозаика</w:t>
            </w:r>
          </w:p>
        </w:tc>
        <w:tc>
          <w:tcPr>
            <w:tcW w:w="1843" w:type="dxa"/>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победитель</w:t>
            </w:r>
          </w:p>
        </w:tc>
      </w:tr>
      <w:tr w:rsidR="00CD36BB" w:rsidRPr="001E41EB" w:rsidTr="00BA2C76">
        <w:trPr>
          <w:trHeight w:val="225"/>
        </w:trPr>
        <w:tc>
          <w:tcPr>
            <w:tcW w:w="1700" w:type="dxa"/>
            <w:vMerge/>
            <w:tcBorders>
              <w:left w:val="single" w:sz="4" w:space="0" w:color="000001"/>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6"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275" w:type="dxa"/>
            <w:gridSpan w:val="2"/>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418"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Нижегородские каникулы 2023</w:t>
            </w:r>
          </w:p>
        </w:tc>
        <w:tc>
          <w:tcPr>
            <w:tcW w:w="1134"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участие</w:t>
            </w:r>
          </w:p>
        </w:tc>
        <w:tc>
          <w:tcPr>
            <w:tcW w:w="2126" w:type="dxa"/>
            <w:tcBorders>
              <w:left w:val="single" w:sz="4" w:space="0" w:color="00000A"/>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Грани таланта</w:t>
            </w:r>
          </w:p>
        </w:tc>
        <w:tc>
          <w:tcPr>
            <w:tcW w:w="1843" w:type="dxa"/>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победитель</w:t>
            </w:r>
          </w:p>
        </w:tc>
      </w:tr>
      <w:tr w:rsidR="00CD36BB" w:rsidRPr="001E41EB" w:rsidTr="00BA2C76">
        <w:trPr>
          <w:trHeight w:val="225"/>
        </w:trPr>
        <w:tc>
          <w:tcPr>
            <w:tcW w:w="1700" w:type="dxa"/>
            <w:vMerge/>
            <w:tcBorders>
              <w:left w:val="single" w:sz="4" w:space="0" w:color="000001"/>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6"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275" w:type="dxa"/>
            <w:gridSpan w:val="2"/>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418"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Квест-игра</w:t>
            </w:r>
            <w:proofErr w:type="gramStart"/>
            <w:r w:rsidRPr="001E41EB">
              <w:rPr>
                <w:rFonts w:ascii="Times New Roman" w:hAnsi="Times New Roman" w:cs="Times New Roman"/>
                <w:sz w:val="24"/>
                <w:szCs w:val="24"/>
                <w:lang w:eastAsia="ru-RU"/>
              </w:rPr>
              <w:t xml:space="preserve"> Н</w:t>
            </w:r>
            <w:proofErr w:type="gramEnd"/>
            <w:r w:rsidRPr="001E41EB">
              <w:rPr>
                <w:rFonts w:ascii="Times New Roman" w:hAnsi="Times New Roman" w:cs="Times New Roman"/>
                <w:sz w:val="24"/>
                <w:szCs w:val="24"/>
                <w:lang w:eastAsia="ru-RU"/>
              </w:rPr>
              <w:t>а перекрестке наук</w:t>
            </w:r>
          </w:p>
        </w:tc>
        <w:tc>
          <w:tcPr>
            <w:tcW w:w="1134"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участие</w:t>
            </w:r>
          </w:p>
        </w:tc>
        <w:tc>
          <w:tcPr>
            <w:tcW w:w="2126" w:type="dxa"/>
            <w:tcBorders>
              <w:left w:val="single" w:sz="4" w:space="0" w:color="00000A"/>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Отечество</w:t>
            </w:r>
          </w:p>
        </w:tc>
        <w:tc>
          <w:tcPr>
            <w:tcW w:w="1843" w:type="dxa"/>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победитель</w:t>
            </w:r>
          </w:p>
        </w:tc>
      </w:tr>
      <w:tr w:rsidR="00CD36BB" w:rsidRPr="001E41EB" w:rsidTr="00BA2C76">
        <w:trPr>
          <w:trHeight w:val="225"/>
        </w:trPr>
        <w:tc>
          <w:tcPr>
            <w:tcW w:w="1700" w:type="dxa"/>
            <w:vMerge/>
            <w:tcBorders>
              <w:left w:val="single" w:sz="4" w:space="0" w:color="000001"/>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6"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275" w:type="dxa"/>
            <w:gridSpan w:val="2"/>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418"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Большие вызовы</w:t>
            </w:r>
          </w:p>
        </w:tc>
        <w:tc>
          <w:tcPr>
            <w:tcW w:w="1134"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участие</w:t>
            </w:r>
          </w:p>
        </w:tc>
        <w:tc>
          <w:tcPr>
            <w:tcW w:w="2126" w:type="dxa"/>
            <w:tcBorders>
              <w:left w:val="single" w:sz="4" w:space="0" w:color="00000A"/>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Мир вокруг нас</w:t>
            </w:r>
          </w:p>
        </w:tc>
        <w:tc>
          <w:tcPr>
            <w:tcW w:w="1843" w:type="dxa"/>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призер</w:t>
            </w:r>
          </w:p>
        </w:tc>
      </w:tr>
      <w:tr w:rsidR="00CD36BB" w:rsidRPr="001E41EB" w:rsidTr="00BA2C76">
        <w:trPr>
          <w:trHeight w:val="225"/>
        </w:trPr>
        <w:tc>
          <w:tcPr>
            <w:tcW w:w="1700" w:type="dxa"/>
            <w:vMerge/>
            <w:tcBorders>
              <w:left w:val="single" w:sz="4" w:space="0" w:color="000001"/>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6"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275" w:type="dxa"/>
            <w:gridSpan w:val="2"/>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418"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 xml:space="preserve">Разговоры о </w:t>
            </w:r>
            <w:proofErr w:type="gramStart"/>
            <w:r w:rsidRPr="001E41EB">
              <w:rPr>
                <w:rFonts w:ascii="Times New Roman" w:hAnsi="Times New Roman" w:cs="Times New Roman"/>
                <w:sz w:val="24"/>
                <w:szCs w:val="24"/>
                <w:lang w:eastAsia="ru-RU"/>
              </w:rPr>
              <w:t>важном</w:t>
            </w:r>
            <w:proofErr w:type="gramEnd"/>
          </w:p>
        </w:tc>
        <w:tc>
          <w:tcPr>
            <w:tcW w:w="1134"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участие</w:t>
            </w:r>
          </w:p>
        </w:tc>
        <w:tc>
          <w:tcPr>
            <w:tcW w:w="2126" w:type="dxa"/>
            <w:tcBorders>
              <w:left w:val="single" w:sz="4" w:space="0" w:color="00000A"/>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От истоков до наших дней</w:t>
            </w:r>
          </w:p>
        </w:tc>
        <w:tc>
          <w:tcPr>
            <w:tcW w:w="1843" w:type="dxa"/>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призер</w:t>
            </w:r>
          </w:p>
        </w:tc>
      </w:tr>
      <w:tr w:rsidR="00CD36BB" w:rsidRPr="001E41EB" w:rsidTr="00BA2C76">
        <w:trPr>
          <w:trHeight w:val="225"/>
        </w:trPr>
        <w:tc>
          <w:tcPr>
            <w:tcW w:w="1700" w:type="dxa"/>
            <w:vMerge/>
            <w:tcBorders>
              <w:left w:val="single" w:sz="4" w:space="0" w:color="000001"/>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6"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275" w:type="dxa"/>
            <w:gridSpan w:val="2"/>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418"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 xml:space="preserve">Здоровье </w:t>
            </w:r>
            <w:proofErr w:type="gramStart"/>
            <w:r w:rsidRPr="001E41EB">
              <w:rPr>
                <w:rFonts w:ascii="Times New Roman" w:hAnsi="Times New Roman" w:cs="Times New Roman"/>
                <w:sz w:val="24"/>
                <w:szCs w:val="24"/>
                <w:lang w:eastAsia="ru-RU"/>
              </w:rPr>
              <w:t>:н</w:t>
            </w:r>
            <w:proofErr w:type="gramEnd"/>
            <w:r w:rsidRPr="001E41EB">
              <w:rPr>
                <w:rFonts w:ascii="Times New Roman" w:hAnsi="Times New Roman" w:cs="Times New Roman"/>
                <w:sz w:val="24"/>
                <w:szCs w:val="24"/>
                <w:lang w:eastAsia="ru-RU"/>
              </w:rPr>
              <w:t>еподвижные ресурсы</w:t>
            </w:r>
          </w:p>
        </w:tc>
        <w:tc>
          <w:tcPr>
            <w:tcW w:w="1134"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участие</w:t>
            </w:r>
          </w:p>
        </w:tc>
        <w:tc>
          <w:tcPr>
            <w:tcW w:w="2126" w:type="dxa"/>
            <w:tcBorders>
              <w:left w:val="single" w:sz="4" w:space="0" w:color="00000A"/>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Новогодняя фантазия</w:t>
            </w:r>
          </w:p>
        </w:tc>
        <w:tc>
          <w:tcPr>
            <w:tcW w:w="1843" w:type="dxa"/>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призер</w:t>
            </w:r>
          </w:p>
        </w:tc>
      </w:tr>
      <w:tr w:rsidR="00CD36BB" w:rsidRPr="001E41EB" w:rsidTr="00BA2C76">
        <w:trPr>
          <w:trHeight w:val="225"/>
        </w:trPr>
        <w:tc>
          <w:tcPr>
            <w:tcW w:w="1700" w:type="dxa"/>
            <w:vMerge/>
            <w:tcBorders>
              <w:left w:val="single" w:sz="4" w:space="0" w:color="000001"/>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6"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275" w:type="dxa"/>
            <w:gridSpan w:val="2"/>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418"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4"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2126" w:type="dxa"/>
            <w:tcBorders>
              <w:left w:val="single" w:sz="4" w:space="0" w:color="00000A"/>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От увлечения к профессии</w:t>
            </w:r>
          </w:p>
        </w:tc>
        <w:tc>
          <w:tcPr>
            <w:tcW w:w="1843" w:type="dxa"/>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призер</w:t>
            </w:r>
          </w:p>
        </w:tc>
      </w:tr>
      <w:tr w:rsidR="00CD36BB" w:rsidRPr="001E41EB" w:rsidTr="00BA2C76">
        <w:trPr>
          <w:trHeight w:val="225"/>
        </w:trPr>
        <w:tc>
          <w:tcPr>
            <w:tcW w:w="1700" w:type="dxa"/>
            <w:vMerge/>
            <w:tcBorders>
              <w:left w:val="single" w:sz="4" w:space="0" w:color="000001"/>
              <w:bottom w:val="single" w:sz="4" w:space="0" w:color="000001"/>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6"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275" w:type="dxa"/>
            <w:gridSpan w:val="2"/>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418"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4"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2126" w:type="dxa"/>
            <w:tcBorders>
              <w:left w:val="single" w:sz="4" w:space="0" w:color="00000A"/>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Элементы и грязи</w:t>
            </w:r>
          </w:p>
        </w:tc>
        <w:tc>
          <w:tcPr>
            <w:tcW w:w="1843" w:type="dxa"/>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призер</w:t>
            </w:r>
          </w:p>
        </w:tc>
      </w:tr>
      <w:tr w:rsidR="00CD36BB" w:rsidRPr="001E41EB" w:rsidTr="00BA2C76">
        <w:trPr>
          <w:trHeight w:val="225"/>
        </w:trPr>
        <w:tc>
          <w:tcPr>
            <w:tcW w:w="1700" w:type="dxa"/>
            <w:vMerge w:val="restart"/>
            <w:tcBorders>
              <w:left w:val="single" w:sz="4" w:space="0" w:color="000001"/>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Швецова О.В.</w:t>
            </w:r>
          </w:p>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Начальные классы</w:t>
            </w:r>
          </w:p>
        </w:tc>
        <w:tc>
          <w:tcPr>
            <w:tcW w:w="1136"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roofErr w:type="gramStart"/>
            <w:r w:rsidRPr="001E41EB">
              <w:rPr>
                <w:rFonts w:ascii="Times New Roman" w:hAnsi="Times New Roman" w:cs="Times New Roman"/>
                <w:sz w:val="24"/>
                <w:szCs w:val="24"/>
                <w:lang w:eastAsia="ru-RU"/>
              </w:rPr>
              <w:t>Всероссийская</w:t>
            </w:r>
            <w:proofErr w:type="gramEnd"/>
            <w:r w:rsidRPr="001E41EB">
              <w:rPr>
                <w:rFonts w:ascii="Times New Roman" w:hAnsi="Times New Roman" w:cs="Times New Roman"/>
                <w:sz w:val="24"/>
                <w:szCs w:val="24"/>
                <w:lang w:eastAsia="ru-RU"/>
              </w:rPr>
              <w:t xml:space="preserve"> фотоакция Мое культурное лето</w:t>
            </w:r>
          </w:p>
        </w:tc>
        <w:tc>
          <w:tcPr>
            <w:tcW w:w="1275" w:type="dxa"/>
            <w:gridSpan w:val="2"/>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участие</w:t>
            </w:r>
          </w:p>
        </w:tc>
        <w:tc>
          <w:tcPr>
            <w:tcW w:w="1418"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4"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2126" w:type="dxa"/>
            <w:tcBorders>
              <w:left w:val="single" w:sz="4" w:space="0" w:color="00000A"/>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Волшебные мгновения моего лета</w:t>
            </w:r>
          </w:p>
        </w:tc>
        <w:tc>
          <w:tcPr>
            <w:tcW w:w="1843" w:type="dxa"/>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победитель</w:t>
            </w:r>
          </w:p>
        </w:tc>
      </w:tr>
      <w:tr w:rsidR="00CD36BB" w:rsidRPr="001E41EB" w:rsidTr="00BA2C76">
        <w:trPr>
          <w:trHeight w:val="225"/>
        </w:trPr>
        <w:tc>
          <w:tcPr>
            <w:tcW w:w="1700" w:type="dxa"/>
            <w:vMerge/>
            <w:tcBorders>
              <w:left w:val="single" w:sz="4" w:space="0" w:color="000001"/>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6"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val="en-US" w:eastAsia="ru-RU"/>
              </w:rPr>
              <w:t>II</w:t>
            </w:r>
            <w:r w:rsidRPr="001E41EB">
              <w:rPr>
                <w:rFonts w:ascii="Times New Roman" w:hAnsi="Times New Roman" w:cs="Times New Roman"/>
                <w:sz w:val="24"/>
                <w:szCs w:val="24"/>
                <w:lang w:eastAsia="ru-RU"/>
              </w:rPr>
              <w:t>Всероссийский конкрс «Таланты могучей России»</w:t>
            </w:r>
          </w:p>
        </w:tc>
        <w:tc>
          <w:tcPr>
            <w:tcW w:w="1275" w:type="dxa"/>
            <w:gridSpan w:val="2"/>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 xml:space="preserve">Лауреат 1 </w:t>
            </w:r>
            <w:proofErr w:type="gramStart"/>
            <w:r w:rsidRPr="001E41EB">
              <w:rPr>
                <w:rFonts w:ascii="Times New Roman" w:hAnsi="Times New Roman" w:cs="Times New Roman"/>
                <w:sz w:val="24"/>
                <w:szCs w:val="24"/>
                <w:lang w:eastAsia="ru-RU"/>
              </w:rPr>
              <w:t>ст</w:t>
            </w:r>
            <w:proofErr w:type="gramEnd"/>
          </w:p>
        </w:tc>
        <w:tc>
          <w:tcPr>
            <w:tcW w:w="1418"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Я рисую мир</w:t>
            </w:r>
          </w:p>
        </w:tc>
        <w:tc>
          <w:tcPr>
            <w:tcW w:w="1134"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победитель</w:t>
            </w:r>
          </w:p>
        </w:tc>
        <w:tc>
          <w:tcPr>
            <w:tcW w:w="2126" w:type="dxa"/>
            <w:tcBorders>
              <w:left w:val="single" w:sz="4" w:space="0" w:color="00000A"/>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Я рисую мир</w:t>
            </w:r>
          </w:p>
        </w:tc>
        <w:tc>
          <w:tcPr>
            <w:tcW w:w="1843" w:type="dxa"/>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Победитель, призер</w:t>
            </w:r>
          </w:p>
        </w:tc>
      </w:tr>
      <w:tr w:rsidR="00CD36BB" w:rsidRPr="001E41EB" w:rsidTr="00BA2C76">
        <w:trPr>
          <w:trHeight w:val="225"/>
        </w:trPr>
        <w:tc>
          <w:tcPr>
            <w:tcW w:w="1700" w:type="dxa"/>
            <w:vMerge/>
            <w:tcBorders>
              <w:left w:val="single" w:sz="4" w:space="0" w:color="000001"/>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6"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Волшебные акварели</w:t>
            </w:r>
          </w:p>
        </w:tc>
        <w:tc>
          <w:tcPr>
            <w:tcW w:w="1275" w:type="dxa"/>
            <w:gridSpan w:val="2"/>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участие</w:t>
            </w:r>
          </w:p>
        </w:tc>
        <w:tc>
          <w:tcPr>
            <w:tcW w:w="1418"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4"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2126" w:type="dxa"/>
            <w:tcBorders>
              <w:left w:val="single" w:sz="4" w:space="0" w:color="00000A"/>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Дары осени</w:t>
            </w:r>
          </w:p>
        </w:tc>
        <w:tc>
          <w:tcPr>
            <w:tcW w:w="1843" w:type="dxa"/>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участие</w:t>
            </w:r>
          </w:p>
        </w:tc>
      </w:tr>
      <w:tr w:rsidR="00CD36BB" w:rsidRPr="001E41EB" w:rsidTr="00BA2C76">
        <w:trPr>
          <w:trHeight w:val="225"/>
        </w:trPr>
        <w:tc>
          <w:tcPr>
            <w:tcW w:w="1700" w:type="dxa"/>
            <w:vMerge/>
            <w:tcBorders>
              <w:left w:val="single" w:sz="4" w:space="0" w:color="000001"/>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6"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 xml:space="preserve">Общенародный </w:t>
            </w:r>
            <w:r w:rsidRPr="001E41EB">
              <w:rPr>
                <w:rFonts w:ascii="Times New Roman" w:hAnsi="Times New Roman" w:cs="Times New Roman"/>
                <w:sz w:val="24"/>
                <w:szCs w:val="24"/>
                <w:lang w:eastAsia="ru-RU"/>
              </w:rPr>
              <w:lastRenderedPageBreak/>
              <w:t>конкурс «Наша Победа»</w:t>
            </w:r>
          </w:p>
        </w:tc>
        <w:tc>
          <w:tcPr>
            <w:tcW w:w="1275" w:type="dxa"/>
            <w:gridSpan w:val="2"/>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lastRenderedPageBreak/>
              <w:t>участие</w:t>
            </w:r>
          </w:p>
        </w:tc>
        <w:tc>
          <w:tcPr>
            <w:tcW w:w="1418"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4"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2126" w:type="dxa"/>
            <w:tcBorders>
              <w:left w:val="single" w:sz="4" w:space="0" w:color="00000A"/>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 xml:space="preserve">Разговоры о </w:t>
            </w:r>
            <w:proofErr w:type="gramStart"/>
            <w:r w:rsidRPr="001E41EB">
              <w:rPr>
                <w:rFonts w:ascii="Times New Roman" w:hAnsi="Times New Roman" w:cs="Times New Roman"/>
                <w:sz w:val="24"/>
                <w:szCs w:val="24"/>
                <w:lang w:eastAsia="ru-RU"/>
              </w:rPr>
              <w:t>важном</w:t>
            </w:r>
            <w:proofErr w:type="gramEnd"/>
          </w:p>
        </w:tc>
        <w:tc>
          <w:tcPr>
            <w:tcW w:w="1843" w:type="dxa"/>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участие</w:t>
            </w:r>
          </w:p>
        </w:tc>
      </w:tr>
      <w:tr w:rsidR="00CD36BB" w:rsidRPr="001E41EB" w:rsidTr="00BA2C76">
        <w:trPr>
          <w:trHeight w:val="225"/>
        </w:trPr>
        <w:tc>
          <w:tcPr>
            <w:tcW w:w="1700" w:type="dxa"/>
            <w:vMerge/>
            <w:tcBorders>
              <w:left w:val="single" w:sz="4" w:space="0" w:color="000001"/>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6"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Народная акция «Рисую Побду»</w:t>
            </w:r>
          </w:p>
        </w:tc>
        <w:tc>
          <w:tcPr>
            <w:tcW w:w="1275" w:type="dxa"/>
            <w:gridSpan w:val="2"/>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участие</w:t>
            </w:r>
          </w:p>
        </w:tc>
        <w:tc>
          <w:tcPr>
            <w:tcW w:w="1418"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4"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2126" w:type="dxa"/>
            <w:tcBorders>
              <w:left w:val="single" w:sz="4" w:space="0" w:color="00000A"/>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Мамин праздник</w:t>
            </w:r>
          </w:p>
        </w:tc>
        <w:tc>
          <w:tcPr>
            <w:tcW w:w="1843" w:type="dxa"/>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Призер, призер</w:t>
            </w:r>
          </w:p>
        </w:tc>
      </w:tr>
      <w:tr w:rsidR="00CD36BB" w:rsidRPr="001E41EB" w:rsidTr="00BA2C76">
        <w:trPr>
          <w:trHeight w:val="225"/>
        </w:trPr>
        <w:tc>
          <w:tcPr>
            <w:tcW w:w="1700" w:type="dxa"/>
            <w:vMerge/>
            <w:tcBorders>
              <w:left w:val="single" w:sz="4" w:space="0" w:color="000001"/>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6"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275" w:type="dxa"/>
            <w:gridSpan w:val="2"/>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418"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4"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2126" w:type="dxa"/>
            <w:tcBorders>
              <w:left w:val="single" w:sz="4" w:space="0" w:color="00000A"/>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С мамой в спорт</w:t>
            </w:r>
          </w:p>
        </w:tc>
        <w:tc>
          <w:tcPr>
            <w:tcW w:w="1843" w:type="dxa"/>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участие</w:t>
            </w:r>
          </w:p>
        </w:tc>
      </w:tr>
      <w:tr w:rsidR="00CD36BB" w:rsidRPr="001E41EB" w:rsidTr="00BA2C76">
        <w:trPr>
          <w:trHeight w:val="225"/>
        </w:trPr>
        <w:tc>
          <w:tcPr>
            <w:tcW w:w="1700" w:type="dxa"/>
            <w:vMerge/>
            <w:tcBorders>
              <w:left w:val="single" w:sz="4" w:space="0" w:color="000001"/>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6"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275" w:type="dxa"/>
            <w:gridSpan w:val="2"/>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418"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4"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2126" w:type="dxa"/>
            <w:tcBorders>
              <w:left w:val="single" w:sz="4" w:space="0" w:color="00000A"/>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Новогодние фантазии</w:t>
            </w:r>
          </w:p>
        </w:tc>
        <w:tc>
          <w:tcPr>
            <w:tcW w:w="1843" w:type="dxa"/>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участие</w:t>
            </w:r>
          </w:p>
        </w:tc>
      </w:tr>
      <w:tr w:rsidR="00CD36BB" w:rsidRPr="001E41EB" w:rsidTr="00BA2C76">
        <w:trPr>
          <w:trHeight w:val="225"/>
        </w:trPr>
        <w:tc>
          <w:tcPr>
            <w:tcW w:w="1700" w:type="dxa"/>
            <w:vMerge/>
            <w:tcBorders>
              <w:left w:val="single" w:sz="4" w:space="0" w:color="000001"/>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6"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275" w:type="dxa"/>
            <w:gridSpan w:val="2"/>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418"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4"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2126" w:type="dxa"/>
            <w:tcBorders>
              <w:left w:val="single" w:sz="4" w:space="0" w:color="00000A"/>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Пейзажи родного края</w:t>
            </w:r>
          </w:p>
        </w:tc>
        <w:tc>
          <w:tcPr>
            <w:tcW w:w="1843" w:type="dxa"/>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призер</w:t>
            </w:r>
          </w:p>
        </w:tc>
      </w:tr>
      <w:tr w:rsidR="00CD36BB" w:rsidRPr="001E41EB" w:rsidTr="00BA2C76">
        <w:trPr>
          <w:trHeight w:val="225"/>
        </w:trPr>
        <w:tc>
          <w:tcPr>
            <w:tcW w:w="1700" w:type="dxa"/>
            <w:vMerge/>
            <w:tcBorders>
              <w:left w:val="single" w:sz="4" w:space="0" w:color="000001"/>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6"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275" w:type="dxa"/>
            <w:gridSpan w:val="2"/>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418"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4"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2126" w:type="dxa"/>
            <w:tcBorders>
              <w:left w:val="single" w:sz="4" w:space="0" w:color="00000A"/>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СемьЯ</w:t>
            </w:r>
          </w:p>
        </w:tc>
        <w:tc>
          <w:tcPr>
            <w:tcW w:w="1843" w:type="dxa"/>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участие</w:t>
            </w:r>
          </w:p>
        </w:tc>
      </w:tr>
      <w:tr w:rsidR="00CD36BB" w:rsidRPr="001E41EB" w:rsidTr="00BA2C76">
        <w:trPr>
          <w:trHeight w:val="225"/>
        </w:trPr>
        <w:tc>
          <w:tcPr>
            <w:tcW w:w="1700" w:type="dxa"/>
            <w:vMerge/>
            <w:tcBorders>
              <w:left w:val="single" w:sz="4" w:space="0" w:color="000001"/>
              <w:bottom w:val="single" w:sz="4" w:space="0" w:color="000001"/>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6"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275" w:type="dxa"/>
            <w:gridSpan w:val="2"/>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418"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4"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2126" w:type="dxa"/>
            <w:tcBorders>
              <w:left w:val="single" w:sz="4" w:space="0" w:color="00000A"/>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Минувших лет живая память</w:t>
            </w:r>
          </w:p>
        </w:tc>
        <w:tc>
          <w:tcPr>
            <w:tcW w:w="1843" w:type="dxa"/>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участие</w:t>
            </w:r>
          </w:p>
        </w:tc>
      </w:tr>
      <w:tr w:rsidR="00CD36BB" w:rsidRPr="001E41EB" w:rsidTr="00BA2C76">
        <w:trPr>
          <w:trHeight w:val="225"/>
        </w:trPr>
        <w:tc>
          <w:tcPr>
            <w:tcW w:w="1700" w:type="dxa"/>
            <w:tcBorders>
              <w:left w:val="single" w:sz="4" w:space="0" w:color="000001"/>
              <w:bottom w:val="single" w:sz="4" w:space="0" w:color="000001"/>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Захарова Н.В.</w:t>
            </w:r>
          </w:p>
        </w:tc>
        <w:tc>
          <w:tcPr>
            <w:tcW w:w="1136"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275" w:type="dxa"/>
            <w:gridSpan w:val="2"/>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418"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Квест-игра «На перекрестке наук 2024</w:t>
            </w:r>
          </w:p>
        </w:tc>
        <w:tc>
          <w:tcPr>
            <w:tcW w:w="1134"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участие</w:t>
            </w:r>
          </w:p>
        </w:tc>
        <w:tc>
          <w:tcPr>
            <w:tcW w:w="2126" w:type="dxa"/>
            <w:tcBorders>
              <w:left w:val="single" w:sz="4" w:space="0" w:color="00000A"/>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843" w:type="dxa"/>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r>
      <w:tr w:rsidR="00CD36BB" w:rsidRPr="001E41EB" w:rsidTr="00BA2C76">
        <w:trPr>
          <w:trHeight w:val="225"/>
        </w:trPr>
        <w:tc>
          <w:tcPr>
            <w:tcW w:w="1700" w:type="dxa"/>
            <w:tcBorders>
              <w:left w:val="single" w:sz="4" w:space="0" w:color="000001"/>
              <w:bottom w:val="single" w:sz="4" w:space="0" w:color="000001"/>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Сазонов Е.В.</w:t>
            </w:r>
          </w:p>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Физкультура, ОБЖ, информатика</w:t>
            </w:r>
          </w:p>
        </w:tc>
        <w:tc>
          <w:tcPr>
            <w:tcW w:w="1136"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Росмолодежь</w:t>
            </w:r>
          </w:p>
        </w:tc>
        <w:tc>
          <w:tcPr>
            <w:tcW w:w="1275" w:type="dxa"/>
            <w:gridSpan w:val="2"/>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победитель</w:t>
            </w:r>
          </w:p>
        </w:tc>
        <w:tc>
          <w:tcPr>
            <w:tcW w:w="1418"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4"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2126" w:type="dxa"/>
            <w:tcBorders>
              <w:left w:val="single" w:sz="4" w:space="0" w:color="00000A"/>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Волейбол</w:t>
            </w:r>
          </w:p>
        </w:tc>
        <w:tc>
          <w:tcPr>
            <w:tcW w:w="1843" w:type="dxa"/>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призер</w:t>
            </w:r>
          </w:p>
        </w:tc>
      </w:tr>
      <w:tr w:rsidR="00CD36BB" w:rsidRPr="001E41EB" w:rsidTr="00BA2C76">
        <w:trPr>
          <w:trHeight w:val="225"/>
        </w:trPr>
        <w:tc>
          <w:tcPr>
            <w:tcW w:w="1700" w:type="dxa"/>
            <w:tcBorders>
              <w:left w:val="single" w:sz="4" w:space="0" w:color="000001"/>
              <w:bottom w:val="single" w:sz="4" w:space="0" w:color="000001"/>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6"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275" w:type="dxa"/>
            <w:gridSpan w:val="2"/>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418"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4"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2126" w:type="dxa"/>
            <w:tcBorders>
              <w:left w:val="single" w:sz="4" w:space="0" w:color="00000A"/>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Настольный теннис</w:t>
            </w:r>
          </w:p>
        </w:tc>
        <w:tc>
          <w:tcPr>
            <w:tcW w:w="1843" w:type="dxa"/>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Победитель, призер, призер</w:t>
            </w:r>
          </w:p>
        </w:tc>
      </w:tr>
      <w:tr w:rsidR="00CD36BB" w:rsidRPr="001E41EB" w:rsidTr="00BA2C76">
        <w:trPr>
          <w:trHeight w:val="225"/>
        </w:trPr>
        <w:tc>
          <w:tcPr>
            <w:tcW w:w="1700" w:type="dxa"/>
            <w:tcBorders>
              <w:left w:val="single" w:sz="4" w:space="0" w:color="000001"/>
              <w:bottom w:val="single" w:sz="4" w:space="0" w:color="000001"/>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6"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275" w:type="dxa"/>
            <w:gridSpan w:val="2"/>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418"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4"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2126" w:type="dxa"/>
            <w:tcBorders>
              <w:left w:val="single" w:sz="4" w:space="0" w:color="00000A"/>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Стритбол</w:t>
            </w:r>
          </w:p>
        </w:tc>
        <w:tc>
          <w:tcPr>
            <w:tcW w:w="1843" w:type="dxa"/>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призер</w:t>
            </w:r>
          </w:p>
        </w:tc>
      </w:tr>
      <w:tr w:rsidR="00CD36BB" w:rsidRPr="001E41EB" w:rsidTr="00BA2C76">
        <w:trPr>
          <w:trHeight w:val="225"/>
        </w:trPr>
        <w:tc>
          <w:tcPr>
            <w:tcW w:w="1700" w:type="dxa"/>
            <w:tcBorders>
              <w:left w:val="single" w:sz="4" w:space="0" w:color="000001"/>
              <w:bottom w:val="single" w:sz="4" w:space="0" w:color="000001"/>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6"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275" w:type="dxa"/>
            <w:gridSpan w:val="2"/>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418"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1134" w:type="dxa"/>
            <w:tcBorders>
              <w:left w:val="single" w:sz="4" w:space="0" w:color="000001"/>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p>
        </w:tc>
        <w:tc>
          <w:tcPr>
            <w:tcW w:w="2126" w:type="dxa"/>
            <w:tcBorders>
              <w:left w:val="single" w:sz="4" w:space="0" w:color="00000A"/>
              <w:bottom w:val="single" w:sz="4" w:space="0" w:color="00000A"/>
              <w:right w:val="single" w:sz="4" w:space="0" w:color="00000A"/>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Зарница</w:t>
            </w:r>
          </w:p>
        </w:tc>
        <w:tc>
          <w:tcPr>
            <w:tcW w:w="1843" w:type="dxa"/>
            <w:tcBorders>
              <w:left w:val="single" w:sz="4" w:space="0" w:color="00000A"/>
              <w:bottom w:val="single" w:sz="4" w:space="0" w:color="00000A"/>
              <w:right w:val="single" w:sz="4" w:space="0" w:color="000001"/>
            </w:tcBorders>
            <w:shd w:val="clear" w:color="auto" w:fill="auto"/>
            <w:tcMar>
              <w:left w:w="108" w:type="dxa"/>
            </w:tcMar>
          </w:tcPr>
          <w:p w:rsidR="00CD36BB" w:rsidRPr="001E41EB" w:rsidRDefault="00CD36B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lang w:eastAsia="ru-RU"/>
              </w:rPr>
              <w:t>призер</w:t>
            </w:r>
          </w:p>
        </w:tc>
      </w:tr>
      <w:tr w:rsidR="001E41EB" w:rsidRPr="001E41EB" w:rsidTr="00BA2C76">
        <w:trPr>
          <w:trHeight w:val="225"/>
        </w:trPr>
        <w:tc>
          <w:tcPr>
            <w:tcW w:w="10632" w:type="dxa"/>
            <w:gridSpan w:val="8"/>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E41EB" w:rsidRPr="001E41EB" w:rsidRDefault="001E41EB" w:rsidP="001E41EB">
            <w:pPr>
              <w:spacing w:after="0" w:line="240" w:lineRule="auto"/>
              <w:rPr>
                <w:rFonts w:ascii="Times New Roman" w:hAnsi="Times New Roman" w:cs="Times New Roman"/>
                <w:b/>
                <w:sz w:val="24"/>
                <w:szCs w:val="24"/>
                <w:lang w:eastAsia="ru-RU"/>
              </w:rPr>
            </w:pPr>
            <w:r w:rsidRPr="001E41EB">
              <w:rPr>
                <w:rFonts w:ascii="Times New Roman" w:hAnsi="Times New Roman" w:cs="Times New Roman"/>
                <w:b/>
                <w:sz w:val="24"/>
                <w:szCs w:val="24"/>
                <w:lang w:eastAsia="ru-RU"/>
              </w:rPr>
              <w:t>Верякуши</w:t>
            </w:r>
          </w:p>
        </w:tc>
      </w:tr>
      <w:tr w:rsidR="001E41EB" w:rsidRPr="001E41EB" w:rsidTr="00BA2C76">
        <w:trPr>
          <w:trHeight w:val="225"/>
        </w:trPr>
        <w:tc>
          <w:tcPr>
            <w:tcW w:w="170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E41EB" w:rsidRPr="001E41EB" w:rsidRDefault="001E41E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rPr>
              <w:t>Удодова Галина Фёдоровна</w:t>
            </w:r>
          </w:p>
          <w:p w:rsidR="001E41EB" w:rsidRPr="001E41EB" w:rsidRDefault="001E41E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rPr>
              <w:t>история</w:t>
            </w:r>
          </w:p>
        </w:tc>
        <w:tc>
          <w:tcPr>
            <w:tcW w:w="1136" w:type="dxa"/>
            <w:tcBorders>
              <w:top w:val="single" w:sz="4" w:space="0" w:color="000001"/>
              <w:left w:val="single" w:sz="4" w:space="0" w:color="000001"/>
              <w:bottom w:val="single" w:sz="4" w:space="0" w:color="00000A"/>
              <w:right w:val="single" w:sz="4" w:space="0" w:color="00000A"/>
            </w:tcBorders>
            <w:shd w:val="clear" w:color="auto" w:fill="auto"/>
            <w:tcMar>
              <w:left w:w="108" w:type="dxa"/>
            </w:tcMar>
          </w:tcPr>
          <w:p w:rsidR="001E41EB" w:rsidRPr="001E41EB" w:rsidRDefault="001E41EB" w:rsidP="001E41EB">
            <w:pPr>
              <w:spacing w:after="0" w:line="240" w:lineRule="auto"/>
              <w:rPr>
                <w:rFonts w:ascii="Times New Roman" w:hAnsi="Times New Roman" w:cs="Times New Roman"/>
                <w:sz w:val="24"/>
                <w:szCs w:val="24"/>
              </w:rPr>
            </w:pPr>
          </w:p>
        </w:tc>
        <w:tc>
          <w:tcPr>
            <w:tcW w:w="1275" w:type="dxa"/>
            <w:gridSpan w:val="2"/>
            <w:tcBorders>
              <w:top w:val="single" w:sz="4" w:space="0" w:color="000001"/>
              <w:left w:val="single" w:sz="4" w:space="0" w:color="00000A"/>
              <w:bottom w:val="single" w:sz="4" w:space="0" w:color="00000A"/>
              <w:right w:val="single" w:sz="4" w:space="0" w:color="000001"/>
            </w:tcBorders>
            <w:shd w:val="clear" w:color="auto" w:fill="auto"/>
            <w:tcMar>
              <w:left w:w="108" w:type="dxa"/>
            </w:tcMar>
          </w:tcPr>
          <w:p w:rsidR="001E41EB" w:rsidRPr="001E41EB" w:rsidRDefault="001E41EB" w:rsidP="001E41EB">
            <w:pPr>
              <w:spacing w:after="0" w:line="240" w:lineRule="auto"/>
              <w:rPr>
                <w:rFonts w:ascii="Times New Roman" w:hAnsi="Times New Roman" w:cs="Times New Roman"/>
                <w:sz w:val="24"/>
                <w:szCs w:val="24"/>
              </w:rPr>
            </w:pPr>
          </w:p>
        </w:tc>
        <w:tc>
          <w:tcPr>
            <w:tcW w:w="1418" w:type="dxa"/>
            <w:tcBorders>
              <w:top w:val="single" w:sz="4" w:space="0" w:color="000001"/>
              <w:left w:val="single" w:sz="4" w:space="0" w:color="000001"/>
              <w:bottom w:val="single" w:sz="4" w:space="0" w:color="00000A"/>
              <w:right w:val="single" w:sz="4" w:space="0" w:color="00000A"/>
            </w:tcBorders>
            <w:shd w:val="clear" w:color="auto" w:fill="auto"/>
            <w:tcMar>
              <w:left w:w="108" w:type="dxa"/>
            </w:tcMar>
          </w:tcPr>
          <w:p w:rsidR="001E41EB" w:rsidRPr="001E41EB" w:rsidRDefault="001E41EB" w:rsidP="001E41EB">
            <w:pPr>
              <w:spacing w:after="0" w:line="240" w:lineRule="auto"/>
              <w:rPr>
                <w:rFonts w:ascii="Times New Roman" w:hAnsi="Times New Roman" w:cs="Times New Roman"/>
                <w:sz w:val="24"/>
                <w:szCs w:val="24"/>
              </w:rPr>
            </w:pPr>
          </w:p>
        </w:tc>
        <w:tc>
          <w:tcPr>
            <w:tcW w:w="1134" w:type="dxa"/>
            <w:tcBorders>
              <w:top w:val="single" w:sz="4" w:space="0" w:color="000001"/>
              <w:left w:val="single" w:sz="4" w:space="0" w:color="000001"/>
              <w:bottom w:val="single" w:sz="4" w:space="0" w:color="00000A"/>
              <w:right w:val="single" w:sz="4" w:space="0" w:color="00000A"/>
            </w:tcBorders>
            <w:shd w:val="clear" w:color="auto" w:fill="auto"/>
            <w:tcMar>
              <w:left w:w="108" w:type="dxa"/>
            </w:tcMar>
          </w:tcPr>
          <w:p w:rsidR="001E41EB" w:rsidRPr="001E41EB" w:rsidRDefault="001E41EB" w:rsidP="001E41EB">
            <w:pPr>
              <w:spacing w:after="0" w:line="240" w:lineRule="auto"/>
              <w:rPr>
                <w:rFonts w:ascii="Times New Roman" w:hAnsi="Times New Roman" w:cs="Times New Roman"/>
                <w:sz w:val="24"/>
                <w:szCs w:val="24"/>
              </w:rPr>
            </w:pPr>
          </w:p>
        </w:tc>
        <w:tc>
          <w:tcPr>
            <w:tcW w:w="2126" w:type="dxa"/>
            <w:tcBorders>
              <w:top w:val="single" w:sz="4" w:space="0" w:color="000001"/>
              <w:left w:val="single" w:sz="4" w:space="0" w:color="00000A"/>
              <w:bottom w:val="single" w:sz="4" w:space="0" w:color="00000A"/>
              <w:right w:val="single" w:sz="4" w:space="0" w:color="00000A"/>
            </w:tcBorders>
            <w:shd w:val="clear" w:color="auto" w:fill="auto"/>
            <w:tcMar>
              <w:left w:w="108" w:type="dxa"/>
            </w:tcMar>
          </w:tcPr>
          <w:p w:rsidR="001E41EB" w:rsidRPr="001E41EB" w:rsidRDefault="001E41EB" w:rsidP="001E41EB">
            <w:pPr>
              <w:spacing w:after="0" w:line="240" w:lineRule="auto"/>
              <w:rPr>
                <w:rFonts w:ascii="Times New Roman" w:hAnsi="Times New Roman" w:cs="Times New Roman"/>
                <w:sz w:val="24"/>
                <w:szCs w:val="24"/>
                <w:lang w:eastAsia="ru-RU"/>
              </w:rPr>
            </w:pPr>
            <w:r w:rsidRPr="001E41EB">
              <w:rPr>
                <w:rFonts w:ascii="Times New Roman" w:hAnsi="Times New Roman" w:cs="Times New Roman"/>
                <w:sz w:val="24"/>
                <w:szCs w:val="24"/>
                <w:lang w:eastAsia="ru-RU"/>
              </w:rPr>
              <w:t>«Учитель года»</w:t>
            </w:r>
          </w:p>
        </w:tc>
        <w:tc>
          <w:tcPr>
            <w:tcW w:w="1843" w:type="dxa"/>
            <w:tcBorders>
              <w:top w:val="single" w:sz="4" w:space="0" w:color="000001"/>
              <w:left w:val="single" w:sz="4" w:space="0" w:color="00000A"/>
              <w:bottom w:val="single" w:sz="4" w:space="0" w:color="00000A"/>
              <w:right w:val="single" w:sz="4" w:space="0" w:color="000001"/>
            </w:tcBorders>
            <w:shd w:val="clear" w:color="auto" w:fill="auto"/>
            <w:tcMar>
              <w:left w:w="108" w:type="dxa"/>
            </w:tcMar>
          </w:tcPr>
          <w:p w:rsidR="001E41EB" w:rsidRPr="001E41EB" w:rsidRDefault="001E41EB" w:rsidP="001E41EB">
            <w:pPr>
              <w:spacing w:after="0" w:line="240" w:lineRule="auto"/>
              <w:rPr>
                <w:rFonts w:ascii="Times New Roman" w:hAnsi="Times New Roman" w:cs="Times New Roman"/>
                <w:sz w:val="24"/>
                <w:szCs w:val="24"/>
                <w:lang w:eastAsia="ru-RU"/>
              </w:rPr>
            </w:pPr>
            <w:r w:rsidRPr="001E41EB">
              <w:rPr>
                <w:rFonts w:ascii="Times New Roman" w:hAnsi="Times New Roman" w:cs="Times New Roman"/>
                <w:sz w:val="24"/>
                <w:szCs w:val="24"/>
                <w:lang w:eastAsia="ru-RU"/>
              </w:rPr>
              <w:t>участник</w:t>
            </w:r>
          </w:p>
        </w:tc>
      </w:tr>
      <w:tr w:rsidR="001E41EB" w:rsidRPr="001E41EB" w:rsidTr="00BA2C76">
        <w:trPr>
          <w:trHeight w:val="225"/>
        </w:trPr>
        <w:tc>
          <w:tcPr>
            <w:tcW w:w="170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E41EB" w:rsidRPr="001E41EB" w:rsidRDefault="001E41E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rPr>
              <w:t>Фадина Лидия Анатольевна</w:t>
            </w:r>
          </w:p>
          <w:p w:rsidR="001E41EB" w:rsidRPr="001E41EB" w:rsidRDefault="001E41E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rPr>
              <w:t>учитель начальных классов</w:t>
            </w:r>
          </w:p>
        </w:tc>
        <w:tc>
          <w:tcPr>
            <w:tcW w:w="1136" w:type="dxa"/>
            <w:tcBorders>
              <w:top w:val="single" w:sz="4" w:space="0" w:color="000001"/>
              <w:left w:val="single" w:sz="4" w:space="0" w:color="000001"/>
              <w:bottom w:val="single" w:sz="4" w:space="0" w:color="00000A"/>
              <w:right w:val="single" w:sz="4" w:space="0" w:color="00000A"/>
            </w:tcBorders>
            <w:shd w:val="clear" w:color="auto" w:fill="auto"/>
            <w:tcMar>
              <w:left w:w="108" w:type="dxa"/>
            </w:tcMar>
          </w:tcPr>
          <w:p w:rsidR="001E41EB" w:rsidRPr="001E41EB" w:rsidRDefault="001E41EB" w:rsidP="001E41EB">
            <w:pPr>
              <w:spacing w:after="0" w:line="240" w:lineRule="auto"/>
              <w:rPr>
                <w:rFonts w:ascii="Times New Roman" w:hAnsi="Times New Roman" w:cs="Times New Roman"/>
                <w:sz w:val="24"/>
                <w:szCs w:val="24"/>
              </w:rPr>
            </w:pPr>
          </w:p>
        </w:tc>
        <w:tc>
          <w:tcPr>
            <w:tcW w:w="1275" w:type="dxa"/>
            <w:gridSpan w:val="2"/>
            <w:tcBorders>
              <w:top w:val="single" w:sz="4" w:space="0" w:color="000001"/>
              <w:left w:val="single" w:sz="4" w:space="0" w:color="00000A"/>
              <w:bottom w:val="single" w:sz="4" w:space="0" w:color="00000A"/>
              <w:right w:val="single" w:sz="4" w:space="0" w:color="000001"/>
            </w:tcBorders>
            <w:shd w:val="clear" w:color="auto" w:fill="auto"/>
            <w:tcMar>
              <w:left w:w="108" w:type="dxa"/>
            </w:tcMar>
          </w:tcPr>
          <w:p w:rsidR="001E41EB" w:rsidRPr="001E41EB" w:rsidRDefault="001E41EB" w:rsidP="001E41EB">
            <w:pPr>
              <w:spacing w:after="0" w:line="240" w:lineRule="auto"/>
              <w:rPr>
                <w:rFonts w:ascii="Times New Roman" w:hAnsi="Times New Roman" w:cs="Times New Roman"/>
                <w:sz w:val="24"/>
                <w:szCs w:val="24"/>
              </w:rPr>
            </w:pPr>
          </w:p>
        </w:tc>
        <w:tc>
          <w:tcPr>
            <w:tcW w:w="1418" w:type="dxa"/>
            <w:tcBorders>
              <w:top w:val="single" w:sz="4" w:space="0" w:color="000001"/>
              <w:left w:val="single" w:sz="4" w:space="0" w:color="000001"/>
              <w:bottom w:val="single" w:sz="4" w:space="0" w:color="00000A"/>
              <w:right w:val="single" w:sz="4" w:space="0" w:color="00000A"/>
            </w:tcBorders>
            <w:shd w:val="clear" w:color="auto" w:fill="auto"/>
            <w:tcMar>
              <w:left w:w="108" w:type="dxa"/>
            </w:tcMar>
          </w:tcPr>
          <w:p w:rsidR="001E41EB" w:rsidRPr="001E41EB" w:rsidRDefault="001E41EB" w:rsidP="001E41EB">
            <w:pPr>
              <w:spacing w:after="0" w:line="240" w:lineRule="auto"/>
              <w:rPr>
                <w:rFonts w:ascii="Times New Roman" w:hAnsi="Times New Roman" w:cs="Times New Roman"/>
                <w:sz w:val="24"/>
                <w:szCs w:val="24"/>
              </w:rPr>
            </w:pPr>
          </w:p>
        </w:tc>
        <w:tc>
          <w:tcPr>
            <w:tcW w:w="1134" w:type="dxa"/>
            <w:tcBorders>
              <w:top w:val="single" w:sz="4" w:space="0" w:color="000001"/>
              <w:left w:val="single" w:sz="4" w:space="0" w:color="000001"/>
              <w:bottom w:val="single" w:sz="4" w:space="0" w:color="00000A"/>
              <w:right w:val="single" w:sz="4" w:space="0" w:color="00000A"/>
            </w:tcBorders>
            <w:shd w:val="clear" w:color="auto" w:fill="auto"/>
            <w:tcMar>
              <w:left w:w="108" w:type="dxa"/>
            </w:tcMar>
          </w:tcPr>
          <w:p w:rsidR="001E41EB" w:rsidRPr="001E41EB" w:rsidRDefault="001E41EB" w:rsidP="001E41EB">
            <w:pPr>
              <w:spacing w:after="0" w:line="240" w:lineRule="auto"/>
              <w:rPr>
                <w:rFonts w:ascii="Times New Roman" w:hAnsi="Times New Roman" w:cs="Times New Roman"/>
                <w:sz w:val="24"/>
                <w:szCs w:val="24"/>
              </w:rPr>
            </w:pPr>
          </w:p>
        </w:tc>
        <w:tc>
          <w:tcPr>
            <w:tcW w:w="2126" w:type="dxa"/>
            <w:tcBorders>
              <w:top w:val="single" w:sz="4" w:space="0" w:color="000001"/>
              <w:left w:val="single" w:sz="4" w:space="0" w:color="00000A"/>
              <w:bottom w:val="single" w:sz="4" w:space="0" w:color="00000A"/>
              <w:right w:val="single" w:sz="4" w:space="0" w:color="00000A"/>
            </w:tcBorders>
            <w:shd w:val="clear" w:color="auto" w:fill="auto"/>
            <w:tcMar>
              <w:left w:w="108" w:type="dxa"/>
            </w:tcMar>
          </w:tcPr>
          <w:p w:rsidR="001E41EB" w:rsidRPr="001E41EB" w:rsidRDefault="001E41EB" w:rsidP="001E41EB">
            <w:pPr>
              <w:spacing w:after="0" w:line="240" w:lineRule="auto"/>
              <w:rPr>
                <w:rFonts w:ascii="Times New Roman" w:hAnsi="Times New Roman" w:cs="Times New Roman"/>
                <w:sz w:val="24"/>
                <w:szCs w:val="24"/>
                <w:lang w:eastAsia="ru-RU"/>
              </w:rPr>
            </w:pPr>
            <w:r w:rsidRPr="001E41EB">
              <w:rPr>
                <w:rFonts w:ascii="Times New Roman" w:hAnsi="Times New Roman" w:cs="Times New Roman"/>
                <w:sz w:val="24"/>
                <w:szCs w:val="24"/>
                <w:lang w:eastAsia="ru-RU"/>
              </w:rPr>
              <w:t>«От увлечения к профессии»</w:t>
            </w:r>
          </w:p>
        </w:tc>
        <w:tc>
          <w:tcPr>
            <w:tcW w:w="1843" w:type="dxa"/>
            <w:tcBorders>
              <w:top w:val="single" w:sz="4" w:space="0" w:color="000001"/>
              <w:left w:val="single" w:sz="4" w:space="0" w:color="00000A"/>
              <w:bottom w:val="single" w:sz="4" w:space="0" w:color="00000A"/>
              <w:right w:val="single" w:sz="4" w:space="0" w:color="000001"/>
            </w:tcBorders>
            <w:shd w:val="clear" w:color="auto" w:fill="auto"/>
            <w:tcMar>
              <w:left w:w="108" w:type="dxa"/>
            </w:tcMar>
          </w:tcPr>
          <w:p w:rsidR="001E41EB" w:rsidRPr="001E41EB" w:rsidRDefault="001E41EB" w:rsidP="001E41EB">
            <w:pPr>
              <w:spacing w:after="0" w:line="240" w:lineRule="auto"/>
              <w:rPr>
                <w:rFonts w:ascii="Times New Roman" w:hAnsi="Times New Roman" w:cs="Times New Roman"/>
                <w:sz w:val="24"/>
                <w:szCs w:val="24"/>
                <w:lang w:eastAsia="ru-RU"/>
              </w:rPr>
            </w:pPr>
            <w:r w:rsidRPr="001E41EB">
              <w:rPr>
                <w:rFonts w:ascii="Times New Roman" w:hAnsi="Times New Roman" w:cs="Times New Roman"/>
                <w:sz w:val="24"/>
                <w:szCs w:val="24"/>
                <w:lang w:eastAsia="ru-RU"/>
              </w:rPr>
              <w:t>2 место</w:t>
            </w:r>
          </w:p>
        </w:tc>
      </w:tr>
      <w:tr w:rsidR="001E41EB" w:rsidRPr="001E41EB" w:rsidTr="00BA2C76">
        <w:trPr>
          <w:trHeight w:val="225"/>
        </w:trPr>
        <w:tc>
          <w:tcPr>
            <w:tcW w:w="170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E41EB" w:rsidRPr="001E41EB" w:rsidRDefault="001E41E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rPr>
              <w:t>Мальгина Галина Валентиновна</w:t>
            </w:r>
          </w:p>
          <w:p w:rsidR="001E41EB" w:rsidRPr="001E41EB" w:rsidRDefault="001E41E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rPr>
              <w:t>старшая вожатая</w:t>
            </w:r>
          </w:p>
        </w:tc>
        <w:tc>
          <w:tcPr>
            <w:tcW w:w="1136" w:type="dxa"/>
            <w:tcBorders>
              <w:top w:val="single" w:sz="4" w:space="0" w:color="000001"/>
              <w:left w:val="single" w:sz="4" w:space="0" w:color="000001"/>
              <w:bottom w:val="single" w:sz="4" w:space="0" w:color="00000A"/>
              <w:right w:val="single" w:sz="4" w:space="0" w:color="00000A"/>
            </w:tcBorders>
            <w:shd w:val="clear" w:color="auto" w:fill="auto"/>
            <w:tcMar>
              <w:left w:w="108" w:type="dxa"/>
            </w:tcMar>
          </w:tcPr>
          <w:p w:rsidR="001E41EB" w:rsidRPr="001E41EB" w:rsidRDefault="001E41E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rPr>
              <w:t>«Лига вожатых»</w:t>
            </w:r>
          </w:p>
        </w:tc>
        <w:tc>
          <w:tcPr>
            <w:tcW w:w="1275" w:type="dxa"/>
            <w:gridSpan w:val="2"/>
            <w:tcBorders>
              <w:top w:val="single" w:sz="4" w:space="0" w:color="000001"/>
              <w:left w:val="single" w:sz="4" w:space="0" w:color="00000A"/>
              <w:bottom w:val="single" w:sz="4" w:space="0" w:color="00000A"/>
              <w:right w:val="single" w:sz="4" w:space="0" w:color="000001"/>
            </w:tcBorders>
            <w:shd w:val="clear" w:color="auto" w:fill="auto"/>
            <w:tcMar>
              <w:left w:w="108" w:type="dxa"/>
            </w:tcMar>
          </w:tcPr>
          <w:p w:rsidR="001E41EB" w:rsidRPr="001E41EB" w:rsidRDefault="001E41E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rPr>
              <w:t>участник</w:t>
            </w:r>
          </w:p>
        </w:tc>
        <w:tc>
          <w:tcPr>
            <w:tcW w:w="1418" w:type="dxa"/>
            <w:tcBorders>
              <w:top w:val="single" w:sz="4" w:space="0" w:color="000001"/>
              <w:left w:val="single" w:sz="4" w:space="0" w:color="000001"/>
              <w:bottom w:val="single" w:sz="4" w:space="0" w:color="00000A"/>
              <w:right w:val="single" w:sz="4" w:space="0" w:color="00000A"/>
            </w:tcBorders>
            <w:shd w:val="clear" w:color="auto" w:fill="auto"/>
            <w:tcMar>
              <w:left w:w="108" w:type="dxa"/>
            </w:tcMar>
          </w:tcPr>
          <w:p w:rsidR="001E41EB" w:rsidRPr="001E41EB" w:rsidRDefault="001E41EB" w:rsidP="001E41EB">
            <w:pPr>
              <w:spacing w:after="0" w:line="240" w:lineRule="auto"/>
              <w:rPr>
                <w:rFonts w:ascii="Times New Roman" w:hAnsi="Times New Roman" w:cs="Times New Roman"/>
                <w:sz w:val="24"/>
                <w:szCs w:val="24"/>
              </w:rPr>
            </w:pPr>
          </w:p>
        </w:tc>
        <w:tc>
          <w:tcPr>
            <w:tcW w:w="1134" w:type="dxa"/>
            <w:tcBorders>
              <w:top w:val="single" w:sz="4" w:space="0" w:color="000001"/>
              <w:left w:val="single" w:sz="4" w:space="0" w:color="000001"/>
              <w:bottom w:val="single" w:sz="4" w:space="0" w:color="00000A"/>
              <w:right w:val="single" w:sz="4" w:space="0" w:color="00000A"/>
            </w:tcBorders>
            <w:shd w:val="clear" w:color="auto" w:fill="auto"/>
            <w:tcMar>
              <w:left w:w="108" w:type="dxa"/>
            </w:tcMar>
          </w:tcPr>
          <w:p w:rsidR="001E41EB" w:rsidRPr="001E41EB" w:rsidRDefault="001E41EB" w:rsidP="001E41EB">
            <w:pPr>
              <w:spacing w:after="0" w:line="240" w:lineRule="auto"/>
              <w:rPr>
                <w:rFonts w:ascii="Times New Roman" w:hAnsi="Times New Roman" w:cs="Times New Roman"/>
                <w:sz w:val="24"/>
                <w:szCs w:val="24"/>
              </w:rPr>
            </w:pPr>
          </w:p>
        </w:tc>
        <w:tc>
          <w:tcPr>
            <w:tcW w:w="2126" w:type="dxa"/>
            <w:tcBorders>
              <w:top w:val="single" w:sz="4" w:space="0" w:color="000001"/>
              <w:left w:val="single" w:sz="4" w:space="0" w:color="00000A"/>
              <w:bottom w:val="single" w:sz="4" w:space="0" w:color="00000A"/>
              <w:right w:val="single" w:sz="4" w:space="0" w:color="00000A"/>
            </w:tcBorders>
            <w:shd w:val="clear" w:color="auto" w:fill="auto"/>
            <w:tcMar>
              <w:left w:w="108" w:type="dxa"/>
            </w:tcMar>
          </w:tcPr>
          <w:p w:rsidR="001E41EB" w:rsidRPr="001E41EB" w:rsidRDefault="001E41EB" w:rsidP="001E41EB">
            <w:pPr>
              <w:spacing w:after="0" w:line="240" w:lineRule="auto"/>
              <w:rPr>
                <w:rFonts w:ascii="Times New Roman" w:hAnsi="Times New Roman" w:cs="Times New Roman"/>
                <w:sz w:val="24"/>
                <w:szCs w:val="24"/>
                <w:lang w:eastAsia="ru-RU"/>
              </w:rPr>
            </w:pPr>
          </w:p>
        </w:tc>
        <w:tc>
          <w:tcPr>
            <w:tcW w:w="1843" w:type="dxa"/>
            <w:tcBorders>
              <w:top w:val="single" w:sz="4" w:space="0" w:color="000001"/>
              <w:left w:val="single" w:sz="4" w:space="0" w:color="00000A"/>
              <w:bottom w:val="single" w:sz="4" w:space="0" w:color="00000A"/>
              <w:right w:val="single" w:sz="4" w:space="0" w:color="000001"/>
            </w:tcBorders>
            <w:shd w:val="clear" w:color="auto" w:fill="auto"/>
            <w:tcMar>
              <w:left w:w="108" w:type="dxa"/>
            </w:tcMar>
          </w:tcPr>
          <w:p w:rsidR="001E41EB" w:rsidRPr="001E41EB" w:rsidRDefault="001E41EB" w:rsidP="001E41EB">
            <w:pPr>
              <w:spacing w:after="0" w:line="240" w:lineRule="auto"/>
              <w:rPr>
                <w:rFonts w:ascii="Times New Roman" w:hAnsi="Times New Roman" w:cs="Times New Roman"/>
                <w:sz w:val="24"/>
                <w:szCs w:val="24"/>
                <w:lang w:eastAsia="ru-RU"/>
              </w:rPr>
            </w:pPr>
          </w:p>
        </w:tc>
      </w:tr>
      <w:tr w:rsidR="001E41EB" w:rsidRPr="001E41EB" w:rsidTr="00BA2C76">
        <w:trPr>
          <w:trHeight w:val="1625"/>
        </w:trPr>
        <w:tc>
          <w:tcPr>
            <w:tcW w:w="1700" w:type="dxa"/>
            <w:tcBorders>
              <w:top w:val="single" w:sz="4" w:space="0" w:color="000001"/>
              <w:left w:val="single" w:sz="4" w:space="0" w:color="000001"/>
              <w:bottom w:val="single" w:sz="4" w:space="0" w:color="000000"/>
              <w:right w:val="single" w:sz="4" w:space="0" w:color="000001"/>
            </w:tcBorders>
            <w:shd w:val="clear" w:color="auto" w:fill="auto"/>
            <w:tcMar>
              <w:left w:w="108" w:type="dxa"/>
            </w:tcMar>
          </w:tcPr>
          <w:p w:rsidR="001E41EB" w:rsidRPr="001E41EB" w:rsidRDefault="001E41E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rPr>
              <w:t>Феоктистова Наталья Николаевна</w:t>
            </w:r>
          </w:p>
          <w:p w:rsidR="001E41EB" w:rsidRPr="001E41EB" w:rsidRDefault="001E41E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rPr>
              <w:t>советник по воспитанию</w:t>
            </w:r>
          </w:p>
        </w:tc>
        <w:tc>
          <w:tcPr>
            <w:tcW w:w="1136" w:type="dxa"/>
            <w:tcBorders>
              <w:top w:val="single" w:sz="4" w:space="0" w:color="000001"/>
              <w:left w:val="single" w:sz="4" w:space="0" w:color="000001"/>
              <w:bottom w:val="single" w:sz="4" w:space="0" w:color="000000"/>
              <w:right w:val="single" w:sz="4" w:space="0" w:color="00000A"/>
            </w:tcBorders>
            <w:shd w:val="clear" w:color="auto" w:fill="auto"/>
            <w:tcMar>
              <w:left w:w="108" w:type="dxa"/>
            </w:tcMar>
          </w:tcPr>
          <w:p w:rsidR="001E41EB" w:rsidRPr="001E41EB" w:rsidRDefault="001E41E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rPr>
              <w:t>«Лига вожатых»</w:t>
            </w:r>
          </w:p>
        </w:tc>
        <w:tc>
          <w:tcPr>
            <w:tcW w:w="1275" w:type="dxa"/>
            <w:gridSpan w:val="2"/>
            <w:tcBorders>
              <w:top w:val="single" w:sz="4" w:space="0" w:color="000001"/>
              <w:left w:val="single" w:sz="4" w:space="0" w:color="00000A"/>
              <w:bottom w:val="single" w:sz="4" w:space="0" w:color="000000"/>
              <w:right w:val="single" w:sz="4" w:space="0" w:color="000001"/>
            </w:tcBorders>
            <w:shd w:val="clear" w:color="auto" w:fill="auto"/>
            <w:tcMar>
              <w:left w:w="108" w:type="dxa"/>
            </w:tcMar>
          </w:tcPr>
          <w:p w:rsidR="001E41EB" w:rsidRPr="001E41EB" w:rsidRDefault="001E41E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rPr>
              <w:t>участник</w:t>
            </w:r>
          </w:p>
        </w:tc>
        <w:tc>
          <w:tcPr>
            <w:tcW w:w="1418" w:type="dxa"/>
            <w:tcBorders>
              <w:top w:val="single" w:sz="4" w:space="0" w:color="000001"/>
              <w:left w:val="single" w:sz="4" w:space="0" w:color="000001"/>
              <w:bottom w:val="single" w:sz="4" w:space="0" w:color="000000"/>
              <w:right w:val="single" w:sz="4" w:space="0" w:color="00000A"/>
            </w:tcBorders>
            <w:shd w:val="clear" w:color="auto" w:fill="auto"/>
            <w:tcMar>
              <w:left w:w="108" w:type="dxa"/>
            </w:tcMar>
          </w:tcPr>
          <w:p w:rsidR="001E41EB" w:rsidRPr="001E41EB" w:rsidRDefault="001E41EB" w:rsidP="001E41EB">
            <w:pPr>
              <w:spacing w:after="0" w:line="240" w:lineRule="auto"/>
              <w:rPr>
                <w:rFonts w:ascii="Times New Roman" w:hAnsi="Times New Roman" w:cs="Times New Roman"/>
                <w:sz w:val="24"/>
                <w:szCs w:val="24"/>
              </w:rPr>
            </w:pPr>
          </w:p>
        </w:tc>
        <w:tc>
          <w:tcPr>
            <w:tcW w:w="1134" w:type="dxa"/>
            <w:tcBorders>
              <w:top w:val="single" w:sz="4" w:space="0" w:color="000001"/>
              <w:left w:val="single" w:sz="4" w:space="0" w:color="000001"/>
              <w:bottom w:val="single" w:sz="4" w:space="0" w:color="000000"/>
              <w:right w:val="single" w:sz="4" w:space="0" w:color="00000A"/>
            </w:tcBorders>
            <w:shd w:val="clear" w:color="auto" w:fill="auto"/>
            <w:tcMar>
              <w:left w:w="108" w:type="dxa"/>
            </w:tcMar>
          </w:tcPr>
          <w:p w:rsidR="001E41EB" w:rsidRPr="001E41EB" w:rsidRDefault="001E41EB" w:rsidP="001E41EB">
            <w:pPr>
              <w:spacing w:after="0" w:line="240" w:lineRule="auto"/>
              <w:rPr>
                <w:rFonts w:ascii="Times New Roman" w:hAnsi="Times New Roman" w:cs="Times New Roman"/>
                <w:sz w:val="24"/>
                <w:szCs w:val="24"/>
              </w:rPr>
            </w:pPr>
          </w:p>
        </w:tc>
        <w:tc>
          <w:tcPr>
            <w:tcW w:w="2126" w:type="dxa"/>
            <w:tcBorders>
              <w:top w:val="single" w:sz="4" w:space="0" w:color="000001"/>
              <w:left w:val="single" w:sz="4" w:space="0" w:color="00000A"/>
              <w:bottom w:val="single" w:sz="4" w:space="0" w:color="000000"/>
              <w:right w:val="single" w:sz="4" w:space="0" w:color="00000A"/>
            </w:tcBorders>
            <w:shd w:val="clear" w:color="auto" w:fill="auto"/>
            <w:tcMar>
              <w:left w:w="108" w:type="dxa"/>
            </w:tcMar>
          </w:tcPr>
          <w:p w:rsidR="001E41EB" w:rsidRPr="001E41EB" w:rsidRDefault="001E41EB" w:rsidP="001E41EB">
            <w:pPr>
              <w:spacing w:after="0" w:line="240" w:lineRule="auto"/>
              <w:rPr>
                <w:rFonts w:ascii="Times New Roman" w:hAnsi="Times New Roman" w:cs="Times New Roman"/>
                <w:sz w:val="24"/>
                <w:szCs w:val="24"/>
                <w:lang w:eastAsia="ru-RU"/>
              </w:rPr>
            </w:pPr>
          </w:p>
        </w:tc>
        <w:tc>
          <w:tcPr>
            <w:tcW w:w="1843" w:type="dxa"/>
            <w:tcBorders>
              <w:top w:val="single" w:sz="4" w:space="0" w:color="000001"/>
              <w:left w:val="single" w:sz="4" w:space="0" w:color="00000A"/>
              <w:bottom w:val="single" w:sz="4" w:space="0" w:color="000000"/>
              <w:right w:val="single" w:sz="4" w:space="0" w:color="000001"/>
            </w:tcBorders>
            <w:shd w:val="clear" w:color="auto" w:fill="auto"/>
            <w:tcMar>
              <w:left w:w="108" w:type="dxa"/>
            </w:tcMar>
          </w:tcPr>
          <w:p w:rsidR="001E41EB" w:rsidRPr="001E41EB" w:rsidRDefault="001E41EB" w:rsidP="001E41EB">
            <w:pPr>
              <w:spacing w:after="0" w:line="240" w:lineRule="auto"/>
              <w:rPr>
                <w:rFonts w:ascii="Times New Roman" w:hAnsi="Times New Roman" w:cs="Times New Roman"/>
                <w:sz w:val="24"/>
                <w:szCs w:val="24"/>
                <w:lang w:eastAsia="ru-RU"/>
              </w:rPr>
            </w:pPr>
          </w:p>
        </w:tc>
      </w:tr>
      <w:tr w:rsidR="001E41EB" w:rsidRPr="001E41EB" w:rsidTr="00BA2C76">
        <w:trPr>
          <w:trHeight w:val="453"/>
        </w:trPr>
        <w:tc>
          <w:tcPr>
            <w:tcW w:w="10632" w:type="dxa"/>
            <w:gridSpan w:val="8"/>
            <w:tcBorders>
              <w:top w:val="single" w:sz="4" w:space="0" w:color="000000"/>
              <w:left w:val="single" w:sz="4" w:space="0" w:color="000001"/>
              <w:bottom w:val="single" w:sz="4" w:space="0" w:color="000001"/>
              <w:right w:val="single" w:sz="4" w:space="0" w:color="000001"/>
            </w:tcBorders>
            <w:shd w:val="clear" w:color="auto" w:fill="auto"/>
            <w:tcMar>
              <w:left w:w="108" w:type="dxa"/>
            </w:tcMar>
          </w:tcPr>
          <w:p w:rsidR="001E41EB" w:rsidRPr="001E41EB" w:rsidRDefault="001E41EB" w:rsidP="001E41EB">
            <w:pPr>
              <w:spacing w:after="0" w:line="240" w:lineRule="auto"/>
              <w:rPr>
                <w:rFonts w:ascii="Times New Roman" w:hAnsi="Times New Roman" w:cs="Times New Roman"/>
                <w:b/>
                <w:sz w:val="24"/>
                <w:szCs w:val="24"/>
                <w:lang w:eastAsia="ru-RU"/>
              </w:rPr>
            </w:pPr>
            <w:r w:rsidRPr="001E41EB">
              <w:rPr>
                <w:rFonts w:ascii="Times New Roman" w:hAnsi="Times New Roman" w:cs="Times New Roman"/>
                <w:b/>
                <w:sz w:val="24"/>
                <w:szCs w:val="24"/>
                <w:lang w:eastAsia="ru-RU"/>
              </w:rPr>
              <w:t>Глуховская СОШ</w:t>
            </w:r>
          </w:p>
        </w:tc>
      </w:tr>
      <w:tr w:rsidR="001E41EB" w:rsidRPr="001E41EB" w:rsidTr="00BA2C76">
        <w:trPr>
          <w:trHeight w:val="225"/>
        </w:trPr>
        <w:tc>
          <w:tcPr>
            <w:tcW w:w="170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E41EB" w:rsidRPr="001E41EB" w:rsidRDefault="001E41E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rPr>
              <w:t xml:space="preserve">Козлова </w:t>
            </w:r>
            <w:r w:rsidRPr="001E41EB">
              <w:rPr>
                <w:rFonts w:ascii="Times New Roman" w:hAnsi="Times New Roman" w:cs="Times New Roman"/>
                <w:sz w:val="24"/>
                <w:szCs w:val="24"/>
              </w:rPr>
              <w:lastRenderedPageBreak/>
              <w:t>Наталья Николаевна</w:t>
            </w:r>
          </w:p>
          <w:p w:rsidR="001E41EB" w:rsidRPr="001E41EB" w:rsidRDefault="001E41E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rPr>
              <w:t>Алгебра</w:t>
            </w:r>
          </w:p>
          <w:p w:rsidR="001E41EB" w:rsidRPr="001E41EB" w:rsidRDefault="001E41E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rPr>
              <w:t>Геометрия Химия</w:t>
            </w:r>
          </w:p>
        </w:tc>
        <w:tc>
          <w:tcPr>
            <w:tcW w:w="1136" w:type="dxa"/>
            <w:tcBorders>
              <w:top w:val="single" w:sz="4" w:space="0" w:color="000001"/>
              <w:left w:val="single" w:sz="4" w:space="0" w:color="000001"/>
              <w:bottom w:val="single" w:sz="4" w:space="0" w:color="00000A"/>
              <w:right w:val="single" w:sz="4" w:space="0" w:color="00000A"/>
            </w:tcBorders>
            <w:shd w:val="clear" w:color="auto" w:fill="auto"/>
            <w:tcMar>
              <w:left w:w="108" w:type="dxa"/>
            </w:tcMar>
          </w:tcPr>
          <w:p w:rsidR="001E41EB" w:rsidRPr="001E41EB" w:rsidRDefault="001E41E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rPr>
              <w:lastRenderedPageBreak/>
              <w:t>Всеросс</w:t>
            </w:r>
            <w:r w:rsidRPr="001E41EB">
              <w:rPr>
                <w:rFonts w:ascii="Times New Roman" w:hAnsi="Times New Roman" w:cs="Times New Roman"/>
                <w:sz w:val="24"/>
                <w:szCs w:val="24"/>
              </w:rPr>
              <w:lastRenderedPageBreak/>
              <w:t xml:space="preserve">ийский конкурс методических материалов по профилактике употребления наркотических средств, психотропных и иных психоактивных веществ, формированию культуры здорового образа жизни </w:t>
            </w:r>
            <w:proofErr w:type="gramStart"/>
            <w:r w:rsidRPr="001E41EB">
              <w:rPr>
                <w:rFonts w:ascii="Times New Roman" w:hAnsi="Times New Roman" w:cs="Times New Roman"/>
                <w:sz w:val="24"/>
                <w:szCs w:val="24"/>
              </w:rPr>
              <w:t>среди</w:t>
            </w:r>
            <w:proofErr w:type="gramEnd"/>
            <w:r w:rsidRPr="001E41EB">
              <w:rPr>
                <w:rFonts w:ascii="Times New Roman" w:hAnsi="Times New Roman" w:cs="Times New Roman"/>
                <w:sz w:val="24"/>
                <w:szCs w:val="24"/>
              </w:rPr>
              <w:t xml:space="preserve"> обучающихся « Здоровье и безопасность: методические ресурсы» в 2023г.</w:t>
            </w:r>
          </w:p>
          <w:p w:rsidR="001E41EB" w:rsidRPr="001E41EB" w:rsidRDefault="001E41EB" w:rsidP="001E41EB">
            <w:pPr>
              <w:spacing w:after="0" w:line="240" w:lineRule="auto"/>
              <w:rPr>
                <w:rFonts w:ascii="Times New Roman" w:hAnsi="Times New Roman" w:cs="Times New Roman"/>
                <w:sz w:val="24"/>
                <w:szCs w:val="24"/>
              </w:rPr>
            </w:pPr>
          </w:p>
        </w:tc>
        <w:tc>
          <w:tcPr>
            <w:tcW w:w="1275" w:type="dxa"/>
            <w:gridSpan w:val="2"/>
            <w:tcBorders>
              <w:top w:val="single" w:sz="4" w:space="0" w:color="000001"/>
              <w:left w:val="single" w:sz="4" w:space="0" w:color="00000A"/>
              <w:bottom w:val="single" w:sz="4" w:space="0" w:color="00000A"/>
              <w:right w:val="single" w:sz="4" w:space="0" w:color="000001"/>
            </w:tcBorders>
            <w:shd w:val="clear" w:color="auto" w:fill="auto"/>
            <w:tcMar>
              <w:left w:w="108" w:type="dxa"/>
            </w:tcMar>
          </w:tcPr>
          <w:p w:rsidR="001E41EB" w:rsidRPr="001E41EB" w:rsidRDefault="001E41E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rPr>
              <w:lastRenderedPageBreak/>
              <w:t>Участие</w:t>
            </w:r>
          </w:p>
        </w:tc>
        <w:tc>
          <w:tcPr>
            <w:tcW w:w="1418" w:type="dxa"/>
            <w:tcBorders>
              <w:top w:val="single" w:sz="4" w:space="0" w:color="000001"/>
              <w:left w:val="single" w:sz="4" w:space="0" w:color="000001"/>
              <w:bottom w:val="single" w:sz="4" w:space="0" w:color="00000A"/>
              <w:right w:val="single" w:sz="4" w:space="0" w:color="00000A"/>
            </w:tcBorders>
            <w:shd w:val="clear" w:color="auto" w:fill="auto"/>
            <w:tcMar>
              <w:left w:w="108" w:type="dxa"/>
            </w:tcMar>
          </w:tcPr>
          <w:p w:rsidR="001E41EB" w:rsidRPr="001E41EB" w:rsidRDefault="001E41E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rPr>
              <w:t xml:space="preserve">Конкурс </w:t>
            </w:r>
            <w:r w:rsidRPr="001E41EB">
              <w:rPr>
                <w:rFonts w:ascii="Times New Roman" w:hAnsi="Times New Roman" w:cs="Times New Roman"/>
                <w:sz w:val="24"/>
                <w:szCs w:val="24"/>
              </w:rPr>
              <w:lastRenderedPageBreak/>
              <w:t xml:space="preserve">методических материалов «Региональный компонент во внеурочных занятиях «Разговоры о </w:t>
            </w:r>
            <w:proofErr w:type="gramStart"/>
            <w:r w:rsidRPr="001E41EB">
              <w:rPr>
                <w:rFonts w:ascii="Times New Roman" w:hAnsi="Times New Roman" w:cs="Times New Roman"/>
                <w:sz w:val="24"/>
                <w:szCs w:val="24"/>
              </w:rPr>
              <w:t>важном</w:t>
            </w:r>
            <w:proofErr w:type="gramEnd"/>
            <w:r w:rsidRPr="001E41EB">
              <w:rPr>
                <w:rFonts w:ascii="Times New Roman" w:hAnsi="Times New Roman" w:cs="Times New Roman"/>
                <w:sz w:val="24"/>
                <w:szCs w:val="24"/>
              </w:rPr>
              <w:t>»</w:t>
            </w:r>
          </w:p>
        </w:tc>
        <w:tc>
          <w:tcPr>
            <w:tcW w:w="1134" w:type="dxa"/>
            <w:tcBorders>
              <w:top w:val="single" w:sz="4" w:space="0" w:color="000001"/>
              <w:left w:val="single" w:sz="4" w:space="0" w:color="000001"/>
              <w:bottom w:val="single" w:sz="4" w:space="0" w:color="00000A"/>
              <w:right w:val="single" w:sz="4" w:space="0" w:color="00000A"/>
            </w:tcBorders>
            <w:shd w:val="clear" w:color="auto" w:fill="auto"/>
            <w:tcMar>
              <w:left w:w="108" w:type="dxa"/>
            </w:tcMar>
          </w:tcPr>
          <w:p w:rsidR="001E41EB" w:rsidRPr="001E41EB" w:rsidRDefault="001E41E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rPr>
              <w:lastRenderedPageBreak/>
              <w:t>Участни</w:t>
            </w:r>
            <w:r w:rsidRPr="001E41EB">
              <w:rPr>
                <w:rFonts w:ascii="Times New Roman" w:hAnsi="Times New Roman" w:cs="Times New Roman"/>
                <w:sz w:val="24"/>
                <w:szCs w:val="24"/>
              </w:rPr>
              <w:lastRenderedPageBreak/>
              <w:t>к</w:t>
            </w:r>
          </w:p>
        </w:tc>
        <w:tc>
          <w:tcPr>
            <w:tcW w:w="2126" w:type="dxa"/>
            <w:tcBorders>
              <w:top w:val="single" w:sz="4" w:space="0" w:color="000001"/>
              <w:left w:val="single" w:sz="4" w:space="0" w:color="00000A"/>
              <w:bottom w:val="single" w:sz="4" w:space="0" w:color="00000A"/>
              <w:right w:val="single" w:sz="4" w:space="0" w:color="00000A"/>
            </w:tcBorders>
            <w:shd w:val="clear" w:color="auto" w:fill="auto"/>
            <w:tcMar>
              <w:left w:w="108" w:type="dxa"/>
            </w:tcMar>
          </w:tcPr>
          <w:p w:rsidR="001E41EB" w:rsidRPr="001E41EB" w:rsidRDefault="001E41EB" w:rsidP="001E41EB">
            <w:pPr>
              <w:spacing w:after="0" w:line="240" w:lineRule="auto"/>
              <w:rPr>
                <w:rFonts w:ascii="Times New Roman" w:hAnsi="Times New Roman" w:cs="Times New Roman"/>
                <w:sz w:val="24"/>
                <w:szCs w:val="24"/>
                <w:lang w:eastAsia="ru-RU"/>
              </w:rPr>
            </w:pPr>
            <w:r w:rsidRPr="001E41EB">
              <w:rPr>
                <w:rFonts w:ascii="Times New Roman" w:hAnsi="Times New Roman" w:cs="Times New Roman"/>
                <w:sz w:val="24"/>
                <w:szCs w:val="24"/>
                <w:lang w:eastAsia="ru-RU"/>
              </w:rPr>
              <w:lastRenderedPageBreak/>
              <w:t>-------</w:t>
            </w:r>
          </w:p>
        </w:tc>
        <w:tc>
          <w:tcPr>
            <w:tcW w:w="1843" w:type="dxa"/>
            <w:tcBorders>
              <w:top w:val="single" w:sz="4" w:space="0" w:color="000001"/>
              <w:left w:val="single" w:sz="4" w:space="0" w:color="00000A"/>
              <w:bottom w:val="single" w:sz="4" w:space="0" w:color="00000A"/>
              <w:right w:val="single" w:sz="4" w:space="0" w:color="000001"/>
            </w:tcBorders>
            <w:shd w:val="clear" w:color="auto" w:fill="auto"/>
            <w:tcMar>
              <w:left w:w="108" w:type="dxa"/>
            </w:tcMar>
          </w:tcPr>
          <w:p w:rsidR="001E41EB" w:rsidRPr="001E41EB" w:rsidRDefault="001E41EB" w:rsidP="001E41EB">
            <w:pPr>
              <w:spacing w:after="0" w:line="240" w:lineRule="auto"/>
              <w:rPr>
                <w:rFonts w:ascii="Times New Roman" w:hAnsi="Times New Roman" w:cs="Times New Roman"/>
                <w:sz w:val="24"/>
                <w:szCs w:val="24"/>
                <w:lang w:eastAsia="ru-RU"/>
              </w:rPr>
            </w:pPr>
            <w:r w:rsidRPr="001E41EB">
              <w:rPr>
                <w:rFonts w:ascii="Times New Roman" w:hAnsi="Times New Roman" w:cs="Times New Roman"/>
                <w:sz w:val="24"/>
                <w:szCs w:val="24"/>
                <w:lang w:eastAsia="ru-RU"/>
              </w:rPr>
              <w:t>-------</w:t>
            </w:r>
          </w:p>
        </w:tc>
      </w:tr>
      <w:tr w:rsidR="001E41EB" w:rsidRPr="001E41EB" w:rsidTr="00BA2C76">
        <w:trPr>
          <w:trHeight w:val="225"/>
        </w:trPr>
        <w:tc>
          <w:tcPr>
            <w:tcW w:w="170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E41EB" w:rsidRPr="001E41EB" w:rsidRDefault="001E41E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rPr>
              <w:lastRenderedPageBreak/>
              <w:t>Тимохина Вера Александровна</w:t>
            </w:r>
          </w:p>
          <w:p w:rsidR="001E41EB" w:rsidRPr="001E41EB" w:rsidRDefault="001E41E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rPr>
              <w:t>Алгебра Геометрия</w:t>
            </w:r>
          </w:p>
          <w:p w:rsidR="001E41EB" w:rsidRPr="001E41EB" w:rsidRDefault="001E41E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rPr>
              <w:t>Физика</w:t>
            </w:r>
          </w:p>
          <w:p w:rsidR="001E41EB" w:rsidRPr="001E41EB" w:rsidRDefault="001E41E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rPr>
              <w:t>Вероятность и статистика</w:t>
            </w:r>
          </w:p>
        </w:tc>
        <w:tc>
          <w:tcPr>
            <w:tcW w:w="1136" w:type="dxa"/>
            <w:tcBorders>
              <w:top w:val="single" w:sz="4" w:space="0" w:color="000001"/>
              <w:left w:val="single" w:sz="4" w:space="0" w:color="000001"/>
              <w:bottom w:val="single" w:sz="4" w:space="0" w:color="00000A"/>
              <w:right w:val="single" w:sz="4" w:space="0" w:color="00000A"/>
            </w:tcBorders>
            <w:shd w:val="clear" w:color="auto" w:fill="auto"/>
            <w:tcMar>
              <w:left w:w="108" w:type="dxa"/>
            </w:tcMar>
          </w:tcPr>
          <w:p w:rsidR="001E41EB" w:rsidRPr="001E41EB" w:rsidRDefault="001E41E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rPr>
              <w:t xml:space="preserve">Всероссийский конкурс методических материалов по профилактике употребления наркотических </w:t>
            </w:r>
            <w:r w:rsidRPr="001E41EB">
              <w:rPr>
                <w:rFonts w:ascii="Times New Roman" w:hAnsi="Times New Roman" w:cs="Times New Roman"/>
                <w:sz w:val="24"/>
                <w:szCs w:val="24"/>
              </w:rPr>
              <w:lastRenderedPageBreak/>
              <w:t xml:space="preserve">средств, психотропных и иных психоактивных веществ, формированию культуры здорового образа жизни </w:t>
            </w:r>
            <w:proofErr w:type="gramStart"/>
            <w:r w:rsidRPr="001E41EB">
              <w:rPr>
                <w:rFonts w:ascii="Times New Roman" w:hAnsi="Times New Roman" w:cs="Times New Roman"/>
                <w:sz w:val="24"/>
                <w:szCs w:val="24"/>
              </w:rPr>
              <w:t>среди</w:t>
            </w:r>
            <w:proofErr w:type="gramEnd"/>
            <w:r w:rsidRPr="001E41EB">
              <w:rPr>
                <w:rFonts w:ascii="Times New Roman" w:hAnsi="Times New Roman" w:cs="Times New Roman"/>
                <w:sz w:val="24"/>
                <w:szCs w:val="24"/>
              </w:rPr>
              <w:t xml:space="preserve"> обучающихся « Здоровье и безопасность: методические ресурсы» в 2023г.</w:t>
            </w:r>
          </w:p>
        </w:tc>
        <w:tc>
          <w:tcPr>
            <w:tcW w:w="1275" w:type="dxa"/>
            <w:gridSpan w:val="2"/>
            <w:tcBorders>
              <w:top w:val="single" w:sz="4" w:space="0" w:color="000001"/>
              <w:left w:val="single" w:sz="4" w:space="0" w:color="00000A"/>
              <w:bottom w:val="single" w:sz="4" w:space="0" w:color="00000A"/>
              <w:right w:val="single" w:sz="4" w:space="0" w:color="000001"/>
            </w:tcBorders>
            <w:shd w:val="clear" w:color="auto" w:fill="auto"/>
            <w:tcMar>
              <w:left w:w="108" w:type="dxa"/>
            </w:tcMar>
          </w:tcPr>
          <w:p w:rsidR="001E41EB" w:rsidRPr="001E41EB" w:rsidRDefault="001E41E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rPr>
              <w:lastRenderedPageBreak/>
              <w:t>Участие</w:t>
            </w:r>
          </w:p>
        </w:tc>
        <w:tc>
          <w:tcPr>
            <w:tcW w:w="1418" w:type="dxa"/>
            <w:tcBorders>
              <w:top w:val="single" w:sz="4" w:space="0" w:color="000001"/>
              <w:left w:val="single" w:sz="4" w:space="0" w:color="000001"/>
              <w:bottom w:val="single" w:sz="4" w:space="0" w:color="00000A"/>
              <w:right w:val="single" w:sz="4" w:space="0" w:color="00000A"/>
            </w:tcBorders>
            <w:shd w:val="clear" w:color="auto" w:fill="auto"/>
            <w:tcMar>
              <w:left w:w="108" w:type="dxa"/>
            </w:tcMar>
          </w:tcPr>
          <w:p w:rsidR="001E41EB" w:rsidRPr="001E41EB" w:rsidRDefault="001E41E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rPr>
              <w:t xml:space="preserve">Областной конкурс  по выявлению эффективных систем комплексного методического сопровождения деятельности в сфере </w:t>
            </w:r>
            <w:r w:rsidRPr="001E41EB">
              <w:rPr>
                <w:rFonts w:ascii="Times New Roman" w:hAnsi="Times New Roman" w:cs="Times New Roman"/>
                <w:sz w:val="24"/>
                <w:szCs w:val="24"/>
              </w:rPr>
              <w:lastRenderedPageBreak/>
              <w:t>гражданск</w:t>
            </w:r>
            <w:proofErr w:type="gramStart"/>
            <w:r w:rsidRPr="001E41EB">
              <w:rPr>
                <w:rFonts w:ascii="Times New Roman" w:hAnsi="Times New Roman" w:cs="Times New Roman"/>
                <w:sz w:val="24"/>
                <w:szCs w:val="24"/>
              </w:rPr>
              <w:t>о-</w:t>
            </w:r>
            <w:proofErr w:type="gramEnd"/>
            <w:r w:rsidRPr="001E41EB">
              <w:rPr>
                <w:rFonts w:ascii="Times New Roman" w:hAnsi="Times New Roman" w:cs="Times New Roman"/>
                <w:sz w:val="24"/>
                <w:szCs w:val="24"/>
              </w:rPr>
              <w:t xml:space="preserve"> патриотического воспитания «Патриот 52»</w:t>
            </w:r>
          </w:p>
        </w:tc>
        <w:tc>
          <w:tcPr>
            <w:tcW w:w="1134" w:type="dxa"/>
            <w:tcBorders>
              <w:top w:val="single" w:sz="4" w:space="0" w:color="000001"/>
              <w:left w:val="single" w:sz="4" w:space="0" w:color="000001"/>
              <w:bottom w:val="single" w:sz="4" w:space="0" w:color="00000A"/>
              <w:right w:val="single" w:sz="4" w:space="0" w:color="00000A"/>
            </w:tcBorders>
            <w:shd w:val="clear" w:color="auto" w:fill="auto"/>
            <w:tcMar>
              <w:left w:w="108" w:type="dxa"/>
            </w:tcMar>
          </w:tcPr>
          <w:p w:rsidR="001E41EB" w:rsidRPr="001E41EB" w:rsidRDefault="001E41E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rPr>
              <w:lastRenderedPageBreak/>
              <w:t>Участие</w:t>
            </w:r>
          </w:p>
        </w:tc>
        <w:tc>
          <w:tcPr>
            <w:tcW w:w="2126" w:type="dxa"/>
            <w:tcBorders>
              <w:top w:val="single" w:sz="4" w:space="0" w:color="000001"/>
              <w:left w:val="single" w:sz="4" w:space="0" w:color="00000A"/>
              <w:bottom w:val="single" w:sz="4" w:space="0" w:color="00000A"/>
              <w:right w:val="single" w:sz="4" w:space="0" w:color="00000A"/>
            </w:tcBorders>
            <w:shd w:val="clear" w:color="auto" w:fill="auto"/>
            <w:tcMar>
              <w:left w:w="108" w:type="dxa"/>
            </w:tcMar>
          </w:tcPr>
          <w:p w:rsidR="001E41EB" w:rsidRPr="001E41EB" w:rsidRDefault="001E41EB" w:rsidP="001E41EB">
            <w:pPr>
              <w:spacing w:after="0" w:line="240" w:lineRule="auto"/>
              <w:rPr>
                <w:rFonts w:ascii="Times New Roman" w:hAnsi="Times New Roman" w:cs="Times New Roman"/>
                <w:sz w:val="24"/>
                <w:szCs w:val="24"/>
                <w:lang w:eastAsia="ru-RU"/>
              </w:rPr>
            </w:pPr>
            <w:r w:rsidRPr="001E41EB">
              <w:rPr>
                <w:rFonts w:ascii="Times New Roman" w:hAnsi="Times New Roman" w:cs="Times New Roman"/>
                <w:sz w:val="24"/>
                <w:szCs w:val="24"/>
                <w:lang w:eastAsia="ru-RU"/>
              </w:rPr>
              <w:t>——-</w:t>
            </w:r>
          </w:p>
        </w:tc>
        <w:tc>
          <w:tcPr>
            <w:tcW w:w="1843" w:type="dxa"/>
            <w:tcBorders>
              <w:top w:val="single" w:sz="4" w:space="0" w:color="000001"/>
              <w:left w:val="single" w:sz="4" w:space="0" w:color="00000A"/>
              <w:bottom w:val="single" w:sz="4" w:space="0" w:color="00000A"/>
              <w:right w:val="single" w:sz="4" w:space="0" w:color="000001"/>
            </w:tcBorders>
            <w:shd w:val="clear" w:color="auto" w:fill="auto"/>
            <w:tcMar>
              <w:left w:w="108" w:type="dxa"/>
            </w:tcMar>
          </w:tcPr>
          <w:p w:rsidR="001E41EB" w:rsidRPr="001E41EB" w:rsidRDefault="001E41EB" w:rsidP="001E41EB">
            <w:pPr>
              <w:spacing w:after="0" w:line="240" w:lineRule="auto"/>
              <w:rPr>
                <w:rFonts w:ascii="Times New Roman" w:hAnsi="Times New Roman" w:cs="Times New Roman"/>
                <w:sz w:val="24"/>
                <w:szCs w:val="24"/>
                <w:lang w:eastAsia="ru-RU"/>
              </w:rPr>
            </w:pPr>
            <w:r w:rsidRPr="001E41EB">
              <w:rPr>
                <w:rFonts w:ascii="Times New Roman" w:hAnsi="Times New Roman" w:cs="Times New Roman"/>
                <w:sz w:val="24"/>
                <w:szCs w:val="24"/>
                <w:lang w:eastAsia="ru-RU"/>
              </w:rPr>
              <w:t>——-</w:t>
            </w:r>
          </w:p>
        </w:tc>
      </w:tr>
      <w:tr w:rsidR="001E41EB" w:rsidRPr="001E41EB" w:rsidTr="00BA2C76">
        <w:trPr>
          <w:trHeight w:val="1707"/>
        </w:trPr>
        <w:tc>
          <w:tcPr>
            <w:tcW w:w="1700" w:type="dxa"/>
            <w:tcBorders>
              <w:top w:val="single" w:sz="4" w:space="0" w:color="000001"/>
              <w:left w:val="single" w:sz="4" w:space="0" w:color="000001"/>
              <w:bottom w:val="single" w:sz="4" w:space="0" w:color="000000"/>
              <w:right w:val="single" w:sz="4" w:space="0" w:color="000001"/>
            </w:tcBorders>
            <w:shd w:val="clear" w:color="auto" w:fill="auto"/>
            <w:tcMar>
              <w:left w:w="108" w:type="dxa"/>
            </w:tcMar>
          </w:tcPr>
          <w:p w:rsidR="001E41EB" w:rsidRPr="001E41EB" w:rsidRDefault="001E41E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rPr>
              <w:lastRenderedPageBreak/>
              <w:t>Афанасьева Анна Александровна</w:t>
            </w:r>
          </w:p>
          <w:p w:rsidR="001E41EB" w:rsidRDefault="001E41E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rPr>
              <w:t>Русский язык и литература</w:t>
            </w:r>
          </w:p>
          <w:p w:rsidR="001E41EB" w:rsidRPr="001E41EB" w:rsidRDefault="001E41EB" w:rsidP="001E41EB">
            <w:pPr>
              <w:spacing w:after="0" w:line="240" w:lineRule="auto"/>
              <w:rPr>
                <w:rFonts w:ascii="Times New Roman" w:hAnsi="Times New Roman" w:cs="Times New Roman"/>
                <w:sz w:val="24"/>
                <w:szCs w:val="24"/>
              </w:rPr>
            </w:pPr>
          </w:p>
        </w:tc>
        <w:tc>
          <w:tcPr>
            <w:tcW w:w="1136" w:type="dxa"/>
            <w:tcBorders>
              <w:top w:val="single" w:sz="4" w:space="0" w:color="000001"/>
              <w:left w:val="single" w:sz="4" w:space="0" w:color="000001"/>
              <w:bottom w:val="single" w:sz="4" w:space="0" w:color="000000"/>
              <w:right w:val="single" w:sz="4" w:space="0" w:color="00000A"/>
            </w:tcBorders>
            <w:shd w:val="clear" w:color="auto" w:fill="auto"/>
            <w:tcMar>
              <w:left w:w="108" w:type="dxa"/>
            </w:tcMar>
          </w:tcPr>
          <w:p w:rsidR="001E41EB" w:rsidRPr="001E41EB" w:rsidRDefault="001E41E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rPr>
              <w:t>——-</w:t>
            </w:r>
          </w:p>
        </w:tc>
        <w:tc>
          <w:tcPr>
            <w:tcW w:w="1275" w:type="dxa"/>
            <w:gridSpan w:val="2"/>
            <w:tcBorders>
              <w:top w:val="single" w:sz="4" w:space="0" w:color="000001"/>
              <w:left w:val="single" w:sz="4" w:space="0" w:color="00000A"/>
              <w:bottom w:val="single" w:sz="4" w:space="0" w:color="000000"/>
              <w:right w:val="single" w:sz="4" w:space="0" w:color="000001"/>
            </w:tcBorders>
            <w:shd w:val="clear" w:color="auto" w:fill="auto"/>
            <w:tcMar>
              <w:left w:w="108" w:type="dxa"/>
            </w:tcMar>
          </w:tcPr>
          <w:p w:rsidR="001E41EB" w:rsidRPr="001E41EB" w:rsidRDefault="001E41E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rPr>
              <w:t>—</w:t>
            </w:r>
          </w:p>
        </w:tc>
        <w:tc>
          <w:tcPr>
            <w:tcW w:w="1418" w:type="dxa"/>
            <w:tcBorders>
              <w:top w:val="single" w:sz="4" w:space="0" w:color="000001"/>
              <w:left w:val="single" w:sz="4" w:space="0" w:color="000001"/>
              <w:bottom w:val="single" w:sz="4" w:space="0" w:color="000000"/>
              <w:right w:val="single" w:sz="4" w:space="0" w:color="00000A"/>
            </w:tcBorders>
            <w:shd w:val="clear" w:color="auto" w:fill="auto"/>
            <w:tcMar>
              <w:left w:w="108" w:type="dxa"/>
            </w:tcMar>
          </w:tcPr>
          <w:p w:rsidR="001E41EB" w:rsidRPr="001E41EB" w:rsidRDefault="001E41E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rPr>
              <w:t>———-</w:t>
            </w:r>
          </w:p>
        </w:tc>
        <w:tc>
          <w:tcPr>
            <w:tcW w:w="1134" w:type="dxa"/>
            <w:tcBorders>
              <w:top w:val="single" w:sz="4" w:space="0" w:color="000001"/>
              <w:left w:val="single" w:sz="4" w:space="0" w:color="000001"/>
              <w:bottom w:val="single" w:sz="4" w:space="0" w:color="000000"/>
              <w:right w:val="single" w:sz="4" w:space="0" w:color="00000A"/>
            </w:tcBorders>
            <w:shd w:val="clear" w:color="auto" w:fill="auto"/>
            <w:tcMar>
              <w:left w:w="108" w:type="dxa"/>
            </w:tcMar>
          </w:tcPr>
          <w:p w:rsidR="001E41EB" w:rsidRPr="001E41EB" w:rsidRDefault="001E41EB" w:rsidP="001E41EB">
            <w:pPr>
              <w:spacing w:after="0" w:line="240" w:lineRule="auto"/>
              <w:rPr>
                <w:rFonts w:ascii="Times New Roman" w:hAnsi="Times New Roman" w:cs="Times New Roman"/>
                <w:sz w:val="24"/>
                <w:szCs w:val="24"/>
              </w:rPr>
            </w:pPr>
            <w:r w:rsidRPr="001E41EB">
              <w:rPr>
                <w:rFonts w:ascii="Times New Roman" w:hAnsi="Times New Roman" w:cs="Times New Roman"/>
                <w:sz w:val="24"/>
                <w:szCs w:val="24"/>
              </w:rPr>
              <w:t>—</w:t>
            </w:r>
          </w:p>
        </w:tc>
        <w:tc>
          <w:tcPr>
            <w:tcW w:w="2126" w:type="dxa"/>
            <w:tcBorders>
              <w:top w:val="single" w:sz="4" w:space="0" w:color="000001"/>
              <w:left w:val="single" w:sz="4" w:space="0" w:color="00000A"/>
              <w:bottom w:val="single" w:sz="4" w:space="0" w:color="000000"/>
              <w:right w:val="single" w:sz="4" w:space="0" w:color="00000A"/>
            </w:tcBorders>
            <w:shd w:val="clear" w:color="auto" w:fill="auto"/>
            <w:tcMar>
              <w:left w:w="108" w:type="dxa"/>
            </w:tcMar>
          </w:tcPr>
          <w:p w:rsidR="001E41EB" w:rsidRPr="001E41EB" w:rsidRDefault="001E41EB" w:rsidP="001E41EB">
            <w:pPr>
              <w:spacing w:after="0" w:line="240" w:lineRule="auto"/>
              <w:rPr>
                <w:rFonts w:ascii="Times New Roman" w:hAnsi="Times New Roman" w:cs="Times New Roman"/>
                <w:sz w:val="24"/>
                <w:szCs w:val="24"/>
                <w:lang w:eastAsia="ru-RU"/>
              </w:rPr>
            </w:pPr>
            <w:proofErr w:type="gramStart"/>
            <w:r w:rsidRPr="001E41EB">
              <w:rPr>
                <w:rFonts w:ascii="Times New Roman" w:hAnsi="Times New Roman" w:cs="Times New Roman"/>
                <w:sz w:val="24"/>
                <w:szCs w:val="24"/>
                <w:lang w:eastAsia="ru-RU"/>
              </w:rPr>
              <w:t>Муници-пальный</w:t>
            </w:r>
            <w:proofErr w:type="gramEnd"/>
            <w:r w:rsidRPr="001E41EB">
              <w:rPr>
                <w:rFonts w:ascii="Times New Roman" w:hAnsi="Times New Roman" w:cs="Times New Roman"/>
                <w:sz w:val="24"/>
                <w:szCs w:val="24"/>
                <w:lang w:eastAsia="ru-RU"/>
              </w:rPr>
              <w:t xml:space="preserve"> этап конкурса «Учитель года-2024»</w:t>
            </w:r>
          </w:p>
          <w:p w:rsidR="001E41EB" w:rsidRPr="001E41EB" w:rsidRDefault="001E41EB" w:rsidP="001E41EB">
            <w:pPr>
              <w:spacing w:after="0" w:line="240" w:lineRule="auto"/>
              <w:rPr>
                <w:rFonts w:ascii="Times New Roman" w:hAnsi="Times New Roman" w:cs="Times New Roman"/>
                <w:sz w:val="24"/>
                <w:szCs w:val="24"/>
                <w:lang w:eastAsia="ru-RU"/>
              </w:rPr>
            </w:pPr>
          </w:p>
        </w:tc>
        <w:tc>
          <w:tcPr>
            <w:tcW w:w="1843" w:type="dxa"/>
            <w:tcBorders>
              <w:top w:val="single" w:sz="4" w:space="0" w:color="000001"/>
              <w:left w:val="single" w:sz="4" w:space="0" w:color="00000A"/>
              <w:bottom w:val="single" w:sz="4" w:space="0" w:color="000000"/>
              <w:right w:val="single" w:sz="4" w:space="0" w:color="000001"/>
            </w:tcBorders>
            <w:shd w:val="clear" w:color="auto" w:fill="auto"/>
            <w:tcMar>
              <w:left w:w="108" w:type="dxa"/>
            </w:tcMar>
          </w:tcPr>
          <w:p w:rsidR="001E41EB" w:rsidRPr="001E41EB" w:rsidRDefault="001E41EB" w:rsidP="001E41EB">
            <w:pPr>
              <w:spacing w:after="0" w:line="240" w:lineRule="auto"/>
              <w:rPr>
                <w:rFonts w:ascii="Times New Roman" w:hAnsi="Times New Roman" w:cs="Times New Roman"/>
                <w:sz w:val="24"/>
                <w:szCs w:val="24"/>
                <w:lang w:eastAsia="ru-RU"/>
              </w:rPr>
            </w:pPr>
            <w:proofErr w:type="gramStart"/>
            <w:r w:rsidRPr="001E41EB">
              <w:rPr>
                <w:rFonts w:ascii="Times New Roman" w:hAnsi="Times New Roman" w:cs="Times New Roman"/>
                <w:sz w:val="24"/>
                <w:szCs w:val="24"/>
                <w:lang w:eastAsia="ru-RU"/>
              </w:rPr>
              <w:t>Побе-дитель</w:t>
            </w:r>
            <w:proofErr w:type="gramEnd"/>
            <w:r w:rsidRPr="001E41EB">
              <w:rPr>
                <w:rFonts w:ascii="Times New Roman" w:hAnsi="Times New Roman" w:cs="Times New Roman"/>
                <w:sz w:val="24"/>
                <w:szCs w:val="24"/>
                <w:lang w:eastAsia="ru-RU"/>
              </w:rPr>
              <w:t xml:space="preserve"> в номи-нации</w:t>
            </w:r>
          </w:p>
        </w:tc>
      </w:tr>
      <w:tr w:rsidR="001E41EB" w:rsidRPr="001E41EB" w:rsidTr="00BA2C76">
        <w:trPr>
          <w:trHeight w:val="204"/>
        </w:trPr>
        <w:tc>
          <w:tcPr>
            <w:tcW w:w="10632" w:type="dxa"/>
            <w:gridSpan w:val="8"/>
            <w:tcBorders>
              <w:top w:val="single" w:sz="4" w:space="0" w:color="000000"/>
              <w:left w:val="single" w:sz="4" w:space="0" w:color="000001"/>
              <w:bottom w:val="single" w:sz="4" w:space="0" w:color="000001"/>
              <w:right w:val="single" w:sz="4" w:space="0" w:color="000001"/>
            </w:tcBorders>
            <w:shd w:val="clear" w:color="auto" w:fill="auto"/>
            <w:tcMar>
              <w:left w:w="108" w:type="dxa"/>
            </w:tcMar>
          </w:tcPr>
          <w:p w:rsidR="001E41EB" w:rsidRPr="001F212F" w:rsidRDefault="001E41EB" w:rsidP="001E41EB">
            <w:pPr>
              <w:spacing w:after="0" w:line="240" w:lineRule="auto"/>
              <w:rPr>
                <w:rFonts w:ascii="Times New Roman" w:hAnsi="Times New Roman" w:cs="Times New Roman"/>
                <w:b/>
                <w:sz w:val="24"/>
                <w:szCs w:val="24"/>
                <w:lang w:eastAsia="ru-RU"/>
              </w:rPr>
            </w:pPr>
            <w:r w:rsidRPr="001F212F">
              <w:rPr>
                <w:rFonts w:ascii="Times New Roman" w:hAnsi="Times New Roman" w:cs="Times New Roman"/>
                <w:b/>
                <w:sz w:val="24"/>
                <w:szCs w:val="24"/>
                <w:lang w:eastAsia="ru-RU"/>
              </w:rPr>
              <w:t>Дивеевская СОШ</w:t>
            </w:r>
          </w:p>
        </w:tc>
      </w:tr>
      <w:tr w:rsidR="001E41EB" w:rsidRPr="00DF4A33" w:rsidTr="00BA2C76">
        <w:trPr>
          <w:trHeight w:val="225"/>
        </w:trPr>
        <w:tc>
          <w:tcPr>
            <w:tcW w:w="170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rPr>
            </w:pPr>
            <w:r w:rsidRPr="00DF4A33">
              <w:rPr>
                <w:rFonts w:ascii="Times New Roman" w:hAnsi="Times New Roman" w:cs="Times New Roman"/>
                <w:sz w:val="24"/>
                <w:szCs w:val="24"/>
              </w:rPr>
              <w:t>Сафарян Олеся Игоревна</w:t>
            </w:r>
          </w:p>
          <w:p w:rsidR="001E41EB" w:rsidRPr="00DF4A33" w:rsidRDefault="001E41EB" w:rsidP="001E41EB">
            <w:pPr>
              <w:spacing w:line="240" w:lineRule="auto"/>
              <w:rPr>
                <w:rFonts w:ascii="Times New Roman" w:hAnsi="Times New Roman" w:cs="Times New Roman"/>
                <w:sz w:val="24"/>
                <w:szCs w:val="24"/>
              </w:rPr>
            </w:pPr>
            <w:r w:rsidRPr="00DF4A33">
              <w:rPr>
                <w:rFonts w:ascii="Times New Roman" w:hAnsi="Times New Roman" w:cs="Times New Roman"/>
                <w:sz w:val="24"/>
                <w:szCs w:val="24"/>
              </w:rPr>
              <w:t>Начальные классы</w:t>
            </w:r>
          </w:p>
        </w:tc>
        <w:tc>
          <w:tcPr>
            <w:tcW w:w="1136" w:type="dxa"/>
            <w:tcBorders>
              <w:top w:val="single" w:sz="4" w:space="0" w:color="000001"/>
              <w:left w:val="single" w:sz="4" w:space="0" w:color="000001"/>
              <w:bottom w:val="single" w:sz="4" w:space="0" w:color="00000A"/>
              <w:right w:val="single" w:sz="4" w:space="0" w:color="00000A"/>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rPr>
            </w:pPr>
          </w:p>
        </w:tc>
        <w:tc>
          <w:tcPr>
            <w:tcW w:w="1275" w:type="dxa"/>
            <w:gridSpan w:val="2"/>
            <w:tcBorders>
              <w:top w:val="single" w:sz="4" w:space="0" w:color="000001"/>
              <w:left w:val="single" w:sz="4" w:space="0" w:color="00000A"/>
              <w:bottom w:val="single" w:sz="4" w:space="0" w:color="00000A"/>
              <w:right w:val="single" w:sz="4" w:space="0" w:color="000001"/>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rPr>
            </w:pPr>
          </w:p>
        </w:tc>
        <w:tc>
          <w:tcPr>
            <w:tcW w:w="1418" w:type="dxa"/>
            <w:tcBorders>
              <w:top w:val="single" w:sz="4" w:space="0" w:color="000001"/>
              <w:left w:val="single" w:sz="4" w:space="0" w:color="000001"/>
              <w:bottom w:val="single" w:sz="4" w:space="0" w:color="00000A"/>
              <w:right w:val="single" w:sz="4" w:space="0" w:color="00000A"/>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rPr>
            </w:pPr>
          </w:p>
        </w:tc>
        <w:tc>
          <w:tcPr>
            <w:tcW w:w="1134" w:type="dxa"/>
            <w:tcBorders>
              <w:top w:val="single" w:sz="4" w:space="0" w:color="000001"/>
              <w:left w:val="single" w:sz="4" w:space="0" w:color="000001"/>
              <w:bottom w:val="single" w:sz="4" w:space="0" w:color="00000A"/>
              <w:right w:val="single" w:sz="4" w:space="0" w:color="00000A"/>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rPr>
            </w:pPr>
          </w:p>
        </w:tc>
        <w:tc>
          <w:tcPr>
            <w:tcW w:w="2126" w:type="dxa"/>
            <w:tcBorders>
              <w:top w:val="single" w:sz="4" w:space="0" w:color="000001"/>
              <w:left w:val="single" w:sz="4" w:space="0" w:color="00000A"/>
              <w:bottom w:val="single" w:sz="4" w:space="0" w:color="00000A"/>
              <w:right w:val="single" w:sz="4" w:space="0" w:color="00000A"/>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lang w:eastAsia="ru-RU"/>
              </w:rPr>
            </w:pPr>
            <w:r w:rsidRPr="00DF4A33">
              <w:rPr>
                <w:rFonts w:ascii="Times New Roman" w:hAnsi="Times New Roman" w:cs="Times New Roman"/>
                <w:sz w:val="24"/>
                <w:szCs w:val="24"/>
                <w:lang w:eastAsia="ru-RU"/>
              </w:rPr>
              <w:t>"Учитель года 2024"</w:t>
            </w:r>
          </w:p>
        </w:tc>
        <w:tc>
          <w:tcPr>
            <w:tcW w:w="1843" w:type="dxa"/>
            <w:tcBorders>
              <w:top w:val="single" w:sz="4" w:space="0" w:color="000001"/>
              <w:left w:val="single" w:sz="4" w:space="0" w:color="00000A"/>
              <w:bottom w:val="single" w:sz="4" w:space="0" w:color="00000A"/>
              <w:right w:val="single" w:sz="4" w:space="0" w:color="000001"/>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lang w:eastAsia="ru-RU"/>
              </w:rPr>
            </w:pPr>
            <w:r w:rsidRPr="00DF4A33">
              <w:rPr>
                <w:rFonts w:ascii="Times New Roman" w:hAnsi="Times New Roman" w:cs="Times New Roman"/>
                <w:sz w:val="24"/>
                <w:szCs w:val="24"/>
                <w:lang w:eastAsia="ru-RU"/>
              </w:rPr>
              <w:t>победитель</w:t>
            </w:r>
          </w:p>
        </w:tc>
      </w:tr>
      <w:tr w:rsidR="001E41EB" w:rsidRPr="00DF4A33" w:rsidTr="00BA2C76">
        <w:trPr>
          <w:trHeight w:val="225"/>
        </w:trPr>
        <w:tc>
          <w:tcPr>
            <w:tcW w:w="170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rPr>
            </w:pPr>
            <w:r w:rsidRPr="00DF4A33">
              <w:rPr>
                <w:rFonts w:ascii="Times New Roman" w:hAnsi="Times New Roman" w:cs="Times New Roman"/>
                <w:sz w:val="24"/>
                <w:szCs w:val="24"/>
              </w:rPr>
              <w:t>Кулакова Татьяна Юрьевна</w:t>
            </w:r>
          </w:p>
          <w:p w:rsidR="001E41EB" w:rsidRPr="00DF4A33" w:rsidRDefault="001E41EB" w:rsidP="001E41EB">
            <w:pPr>
              <w:spacing w:line="240" w:lineRule="auto"/>
              <w:rPr>
                <w:rFonts w:ascii="Times New Roman" w:hAnsi="Times New Roman" w:cs="Times New Roman"/>
                <w:sz w:val="24"/>
                <w:szCs w:val="24"/>
              </w:rPr>
            </w:pPr>
            <w:r w:rsidRPr="00DF4A33">
              <w:rPr>
                <w:rFonts w:ascii="Times New Roman" w:hAnsi="Times New Roman" w:cs="Times New Roman"/>
                <w:sz w:val="24"/>
                <w:szCs w:val="24"/>
              </w:rPr>
              <w:t>Начальные классы</w:t>
            </w:r>
          </w:p>
        </w:tc>
        <w:tc>
          <w:tcPr>
            <w:tcW w:w="1136" w:type="dxa"/>
            <w:tcBorders>
              <w:top w:val="single" w:sz="4" w:space="0" w:color="000001"/>
              <w:left w:val="single" w:sz="4" w:space="0" w:color="000001"/>
              <w:bottom w:val="single" w:sz="4" w:space="0" w:color="00000A"/>
              <w:right w:val="single" w:sz="4" w:space="0" w:color="00000A"/>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rPr>
            </w:pPr>
            <w:r w:rsidRPr="00DF4A33">
              <w:rPr>
                <w:rFonts w:ascii="Times New Roman" w:hAnsi="Times New Roman" w:cs="Times New Roman"/>
                <w:sz w:val="24"/>
                <w:szCs w:val="24"/>
              </w:rPr>
              <w:t>Серафимовский учитель</w:t>
            </w:r>
          </w:p>
        </w:tc>
        <w:tc>
          <w:tcPr>
            <w:tcW w:w="1275" w:type="dxa"/>
            <w:gridSpan w:val="2"/>
            <w:tcBorders>
              <w:top w:val="single" w:sz="4" w:space="0" w:color="000001"/>
              <w:left w:val="single" w:sz="4" w:space="0" w:color="00000A"/>
              <w:bottom w:val="single" w:sz="4" w:space="0" w:color="00000A"/>
              <w:right w:val="single" w:sz="4" w:space="0" w:color="000001"/>
            </w:tcBorders>
            <w:tcMar>
              <w:left w:w="108" w:type="dxa"/>
            </w:tcMar>
          </w:tcPr>
          <w:p w:rsidR="001E41EB" w:rsidRPr="00DF4A33" w:rsidRDefault="001E41EB" w:rsidP="001E41EB">
            <w:pPr>
              <w:spacing w:line="240" w:lineRule="auto"/>
              <w:rPr>
                <w:rFonts w:ascii="Times New Roman" w:hAnsi="Times New Roman" w:cs="Times New Roman"/>
                <w:sz w:val="24"/>
                <w:szCs w:val="24"/>
              </w:rPr>
            </w:pPr>
            <w:r w:rsidRPr="00DF4A33">
              <w:rPr>
                <w:rFonts w:ascii="Times New Roman" w:hAnsi="Times New Roman" w:cs="Times New Roman"/>
                <w:sz w:val="24"/>
                <w:szCs w:val="24"/>
              </w:rPr>
              <w:t>участие на данный момент, итоги будут подведены позже</w:t>
            </w:r>
          </w:p>
        </w:tc>
        <w:tc>
          <w:tcPr>
            <w:tcW w:w="1418" w:type="dxa"/>
            <w:tcBorders>
              <w:top w:val="single" w:sz="4" w:space="0" w:color="000001"/>
              <w:left w:val="single" w:sz="4" w:space="0" w:color="000001"/>
              <w:bottom w:val="single" w:sz="4" w:space="0" w:color="00000A"/>
              <w:right w:val="single" w:sz="4" w:space="0" w:color="00000A"/>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rPr>
            </w:pPr>
          </w:p>
        </w:tc>
        <w:tc>
          <w:tcPr>
            <w:tcW w:w="1134" w:type="dxa"/>
            <w:tcBorders>
              <w:top w:val="single" w:sz="4" w:space="0" w:color="000001"/>
              <w:left w:val="single" w:sz="4" w:space="0" w:color="000001"/>
              <w:bottom w:val="single" w:sz="4" w:space="0" w:color="00000A"/>
              <w:right w:val="single" w:sz="4" w:space="0" w:color="00000A"/>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rPr>
            </w:pPr>
          </w:p>
        </w:tc>
        <w:tc>
          <w:tcPr>
            <w:tcW w:w="2126" w:type="dxa"/>
            <w:tcBorders>
              <w:top w:val="single" w:sz="4" w:space="0" w:color="000001"/>
              <w:left w:val="single" w:sz="4" w:space="0" w:color="00000A"/>
              <w:bottom w:val="single" w:sz="4" w:space="0" w:color="00000A"/>
              <w:right w:val="single" w:sz="4" w:space="0" w:color="00000A"/>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lang w:eastAsia="ru-RU"/>
              </w:rPr>
            </w:pPr>
          </w:p>
        </w:tc>
        <w:tc>
          <w:tcPr>
            <w:tcW w:w="1843" w:type="dxa"/>
            <w:tcBorders>
              <w:top w:val="single" w:sz="4" w:space="0" w:color="000001"/>
              <w:left w:val="single" w:sz="4" w:space="0" w:color="00000A"/>
              <w:bottom w:val="single" w:sz="4" w:space="0" w:color="00000A"/>
              <w:right w:val="single" w:sz="4" w:space="0" w:color="000001"/>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lang w:eastAsia="ru-RU"/>
              </w:rPr>
            </w:pPr>
          </w:p>
        </w:tc>
      </w:tr>
      <w:tr w:rsidR="001E41EB" w:rsidRPr="00DF4A33" w:rsidTr="00BA2C76">
        <w:trPr>
          <w:trHeight w:val="225"/>
        </w:trPr>
        <w:tc>
          <w:tcPr>
            <w:tcW w:w="170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rPr>
            </w:pPr>
            <w:r w:rsidRPr="00DF4A33">
              <w:rPr>
                <w:rFonts w:ascii="Times New Roman" w:hAnsi="Times New Roman" w:cs="Times New Roman"/>
                <w:sz w:val="24"/>
                <w:szCs w:val="24"/>
              </w:rPr>
              <w:t>Каганова Ирина Владимировн</w:t>
            </w:r>
            <w:r w:rsidRPr="00DF4A33">
              <w:rPr>
                <w:rFonts w:ascii="Times New Roman" w:hAnsi="Times New Roman" w:cs="Times New Roman"/>
                <w:sz w:val="24"/>
                <w:szCs w:val="24"/>
              </w:rPr>
              <w:lastRenderedPageBreak/>
              <w:t xml:space="preserve">а </w:t>
            </w:r>
          </w:p>
          <w:p w:rsidR="001E41EB" w:rsidRPr="00DF4A33" w:rsidRDefault="001E41EB" w:rsidP="001E41EB">
            <w:pPr>
              <w:spacing w:line="240" w:lineRule="auto"/>
              <w:rPr>
                <w:rFonts w:ascii="Times New Roman" w:hAnsi="Times New Roman" w:cs="Times New Roman"/>
                <w:sz w:val="24"/>
                <w:szCs w:val="24"/>
              </w:rPr>
            </w:pPr>
            <w:r w:rsidRPr="00DF4A33">
              <w:rPr>
                <w:rFonts w:ascii="Times New Roman" w:hAnsi="Times New Roman" w:cs="Times New Roman"/>
                <w:sz w:val="24"/>
                <w:szCs w:val="24"/>
              </w:rPr>
              <w:t>Начальные классы</w:t>
            </w:r>
          </w:p>
        </w:tc>
        <w:tc>
          <w:tcPr>
            <w:tcW w:w="1136" w:type="dxa"/>
            <w:tcBorders>
              <w:top w:val="single" w:sz="4" w:space="0" w:color="000001"/>
              <w:left w:val="single" w:sz="4" w:space="0" w:color="000001"/>
              <w:bottom w:val="single" w:sz="4" w:space="0" w:color="00000A"/>
              <w:right w:val="single" w:sz="4" w:space="0" w:color="00000A"/>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rPr>
            </w:pPr>
          </w:p>
        </w:tc>
        <w:tc>
          <w:tcPr>
            <w:tcW w:w="1275" w:type="dxa"/>
            <w:gridSpan w:val="2"/>
            <w:tcBorders>
              <w:top w:val="single" w:sz="4" w:space="0" w:color="000001"/>
              <w:left w:val="single" w:sz="4" w:space="0" w:color="00000A"/>
              <w:bottom w:val="single" w:sz="4" w:space="0" w:color="00000A"/>
              <w:right w:val="single" w:sz="4" w:space="0" w:color="000001"/>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rPr>
            </w:pPr>
          </w:p>
        </w:tc>
        <w:tc>
          <w:tcPr>
            <w:tcW w:w="1418" w:type="dxa"/>
            <w:tcBorders>
              <w:top w:val="single" w:sz="4" w:space="0" w:color="000001"/>
              <w:left w:val="single" w:sz="4" w:space="0" w:color="000001"/>
              <w:bottom w:val="single" w:sz="4" w:space="0" w:color="00000A"/>
              <w:right w:val="single" w:sz="4" w:space="0" w:color="00000A"/>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rPr>
            </w:pPr>
            <w:r w:rsidRPr="00DF4A33">
              <w:rPr>
                <w:rFonts w:ascii="Times New Roman" w:hAnsi="Times New Roman" w:cs="Times New Roman"/>
                <w:sz w:val="24"/>
                <w:szCs w:val="24"/>
              </w:rPr>
              <w:t xml:space="preserve">"Учительница первая </w:t>
            </w:r>
            <w:r w:rsidRPr="00DF4A33">
              <w:rPr>
                <w:rFonts w:ascii="Times New Roman" w:hAnsi="Times New Roman" w:cs="Times New Roman"/>
                <w:sz w:val="24"/>
                <w:szCs w:val="24"/>
              </w:rPr>
              <w:lastRenderedPageBreak/>
              <w:t>моя "</w:t>
            </w:r>
          </w:p>
        </w:tc>
        <w:tc>
          <w:tcPr>
            <w:tcW w:w="1134" w:type="dxa"/>
            <w:tcBorders>
              <w:top w:val="single" w:sz="4" w:space="0" w:color="000001"/>
              <w:left w:val="single" w:sz="4" w:space="0" w:color="000001"/>
              <w:bottom w:val="single" w:sz="4" w:space="0" w:color="00000A"/>
              <w:right w:val="single" w:sz="4" w:space="0" w:color="00000A"/>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rPr>
            </w:pPr>
            <w:r w:rsidRPr="00DF4A33">
              <w:rPr>
                <w:rFonts w:ascii="Times New Roman" w:hAnsi="Times New Roman" w:cs="Times New Roman"/>
                <w:sz w:val="24"/>
                <w:szCs w:val="24"/>
              </w:rPr>
              <w:lastRenderedPageBreak/>
              <w:t>победитель</w:t>
            </w:r>
          </w:p>
        </w:tc>
        <w:tc>
          <w:tcPr>
            <w:tcW w:w="2126" w:type="dxa"/>
            <w:tcBorders>
              <w:top w:val="single" w:sz="4" w:space="0" w:color="000001"/>
              <w:left w:val="single" w:sz="4" w:space="0" w:color="00000A"/>
              <w:bottom w:val="single" w:sz="4" w:space="0" w:color="00000A"/>
              <w:right w:val="single" w:sz="4" w:space="0" w:color="00000A"/>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lang w:eastAsia="ru-RU"/>
              </w:rPr>
            </w:pPr>
          </w:p>
        </w:tc>
        <w:tc>
          <w:tcPr>
            <w:tcW w:w="1843" w:type="dxa"/>
            <w:tcBorders>
              <w:top w:val="single" w:sz="4" w:space="0" w:color="000001"/>
              <w:left w:val="single" w:sz="4" w:space="0" w:color="00000A"/>
              <w:bottom w:val="single" w:sz="4" w:space="0" w:color="00000A"/>
              <w:right w:val="single" w:sz="4" w:space="0" w:color="000001"/>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lang w:eastAsia="ru-RU"/>
              </w:rPr>
            </w:pPr>
          </w:p>
        </w:tc>
      </w:tr>
      <w:tr w:rsidR="001E41EB" w:rsidRPr="00DF4A33" w:rsidTr="00BA2C76">
        <w:trPr>
          <w:trHeight w:val="225"/>
        </w:trPr>
        <w:tc>
          <w:tcPr>
            <w:tcW w:w="170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rPr>
            </w:pPr>
            <w:r w:rsidRPr="00DF4A33">
              <w:rPr>
                <w:rFonts w:ascii="Times New Roman" w:hAnsi="Times New Roman" w:cs="Times New Roman"/>
                <w:sz w:val="24"/>
                <w:szCs w:val="24"/>
              </w:rPr>
              <w:lastRenderedPageBreak/>
              <w:t>Сухорукова Ольга Владимировна</w:t>
            </w:r>
          </w:p>
          <w:p w:rsidR="001E41EB" w:rsidRPr="00DF4A33" w:rsidRDefault="001E41EB" w:rsidP="001E41EB">
            <w:pPr>
              <w:spacing w:line="240" w:lineRule="auto"/>
              <w:rPr>
                <w:rFonts w:ascii="Times New Roman" w:hAnsi="Times New Roman" w:cs="Times New Roman"/>
                <w:sz w:val="24"/>
                <w:szCs w:val="24"/>
              </w:rPr>
            </w:pPr>
            <w:r w:rsidRPr="00DF4A33">
              <w:rPr>
                <w:rFonts w:ascii="Times New Roman" w:hAnsi="Times New Roman" w:cs="Times New Roman"/>
                <w:sz w:val="24"/>
                <w:szCs w:val="24"/>
              </w:rPr>
              <w:t>Начальные классы</w:t>
            </w:r>
          </w:p>
        </w:tc>
        <w:tc>
          <w:tcPr>
            <w:tcW w:w="1136" w:type="dxa"/>
            <w:tcBorders>
              <w:top w:val="single" w:sz="4" w:space="0" w:color="000001"/>
              <w:left w:val="single" w:sz="4" w:space="0" w:color="000001"/>
              <w:bottom w:val="single" w:sz="4" w:space="0" w:color="00000A"/>
              <w:right w:val="single" w:sz="4" w:space="0" w:color="00000A"/>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rPr>
            </w:pPr>
          </w:p>
        </w:tc>
        <w:tc>
          <w:tcPr>
            <w:tcW w:w="1275" w:type="dxa"/>
            <w:gridSpan w:val="2"/>
            <w:tcBorders>
              <w:top w:val="single" w:sz="4" w:space="0" w:color="000001"/>
              <w:left w:val="single" w:sz="4" w:space="0" w:color="00000A"/>
              <w:bottom w:val="single" w:sz="4" w:space="0" w:color="00000A"/>
              <w:right w:val="single" w:sz="4" w:space="0" w:color="000001"/>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rPr>
            </w:pPr>
          </w:p>
        </w:tc>
        <w:tc>
          <w:tcPr>
            <w:tcW w:w="1418" w:type="dxa"/>
            <w:tcBorders>
              <w:top w:val="single" w:sz="4" w:space="0" w:color="000001"/>
              <w:left w:val="single" w:sz="4" w:space="0" w:color="000001"/>
              <w:bottom w:val="single" w:sz="4" w:space="0" w:color="00000A"/>
              <w:right w:val="single" w:sz="4" w:space="0" w:color="00000A"/>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rPr>
            </w:pPr>
            <w:r w:rsidRPr="00DF4A33">
              <w:rPr>
                <w:rFonts w:ascii="Times New Roman" w:hAnsi="Times New Roman" w:cs="Times New Roman"/>
                <w:sz w:val="24"/>
                <w:szCs w:val="24"/>
              </w:rPr>
              <w:t xml:space="preserve">Конкурс методических материалов "Разговоры о </w:t>
            </w:r>
            <w:proofErr w:type="gramStart"/>
            <w:r w:rsidRPr="00DF4A33">
              <w:rPr>
                <w:rFonts w:ascii="Times New Roman" w:hAnsi="Times New Roman" w:cs="Times New Roman"/>
                <w:sz w:val="24"/>
                <w:szCs w:val="24"/>
              </w:rPr>
              <w:t>важном</w:t>
            </w:r>
            <w:proofErr w:type="gramEnd"/>
            <w:r w:rsidRPr="00DF4A33">
              <w:rPr>
                <w:rFonts w:ascii="Times New Roman" w:hAnsi="Times New Roman" w:cs="Times New Roman"/>
                <w:sz w:val="24"/>
                <w:szCs w:val="24"/>
              </w:rPr>
              <w:t>. Нижегородская область"</w:t>
            </w:r>
          </w:p>
        </w:tc>
        <w:tc>
          <w:tcPr>
            <w:tcW w:w="1134" w:type="dxa"/>
            <w:tcBorders>
              <w:top w:val="single" w:sz="4" w:space="0" w:color="000001"/>
              <w:left w:val="single" w:sz="4" w:space="0" w:color="000001"/>
              <w:bottom w:val="single" w:sz="4" w:space="0" w:color="00000A"/>
              <w:right w:val="single" w:sz="4" w:space="0" w:color="00000A"/>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rPr>
            </w:pPr>
            <w:r w:rsidRPr="00DF4A33">
              <w:rPr>
                <w:rFonts w:ascii="Times New Roman" w:hAnsi="Times New Roman" w:cs="Times New Roman"/>
                <w:sz w:val="24"/>
                <w:szCs w:val="24"/>
              </w:rPr>
              <w:t>призер</w:t>
            </w:r>
          </w:p>
        </w:tc>
        <w:tc>
          <w:tcPr>
            <w:tcW w:w="2126" w:type="dxa"/>
            <w:tcBorders>
              <w:top w:val="single" w:sz="4" w:space="0" w:color="000001"/>
              <w:left w:val="single" w:sz="4" w:space="0" w:color="00000A"/>
              <w:bottom w:val="single" w:sz="4" w:space="0" w:color="00000A"/>
              <w:right w:val="single" w:sz="4" w:space="0" w:color="00000A"/>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lang w:eastAsia="ru-RU"/>
              </w:rPr>
            </w:pPr>
          </w:p>
        </w:tc>
        <w:tc>
          <w:tcPr>
            <w:tcW w:w="1843" w:type="dxa"/>
            <w:tcBorders>
              <w:top w:val="single" w:sz="4" w:space="0" w:color="000001"/>
              <w:left w:val="single" w:sz="4" w:space="0" w:color="00000A"/>
              <w:bottom w:val="single" w:sz="4" w:space="0" w:color="00000A"/>
              <w:right w:val="single" w:sz="4" w:space="0" w:color="000001"/>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lang w:eastAsia="ru-RU"/>
              </w:rPr>
            </w:pPr>
          </w:p>
        </w:tc>
      </w:tr>
      <w:tr w:rsidR="001E41EB" w:rsidRPr="00DF4A33" w:rsidTr="00BA2C76">
        <w:trPr>
          <w:trHeight w:val="225"/>
        </w:trPr>
        <w:tc>
          <w:tcPr>
            <w:tcW w:w="170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rPr>
            </w:pPr>
            <w:r w:rsidRPr="00DF4A33">
              <w:rPr>
                <w:rFonts w:ascii="Times New Roman" w:hAnsi="Times New Roman" w:cs="Times New Roman"/>
                <w:sz w:val="24"/>
                <w:szCs w:val="24"/>
              </w:rPr>
              <w:t>Калентьева Дарья Андреевна</w:t>
            </w:r>
          </w:p>
          <w:p w:rsidR="001E41EB" w:rsidRPr="00DF4A33" w:rsidRDefault="001E41EB" w:rsidP="001E41EB">
            <w:pPr>
              <w:spacing w:line="240" w:lineRule="auto"/>
              <w:rPr>
                <w:rFonts w:ascii="Times New Roman" w:hAnsi="Times New Roman" w:cs="Times New Roman"/>
                <w:sz w:val="24"/>
                <w:szCs w:val="24"/>
              </w:rPr>
            </w:pPr>
            <w:r w:rsidRPr="00DF4A33">
              <w:rPr>
                <w:rFonts w:ascii="Times New Roman" w:hAnsi="Times New Roman" w:cs="Times New Roman"/>
                <w:sz w:val="24"/>
                <w:szCs w:val="24"/>
              </w:rPr>
              <w:t>Информатика, математика</w:t>
            </w:r>
          </w:p>
        </w:tc>
        <w:tc>
          <w:tcPr>
            <w:tcW w:w="1136" w:type="dxa"/>
            <w:tcBorders>
              <w:top w:val="single" w:sz="4" w:space="0" w:color="000001"/>
              <w:left w:val="single" w:sz="4" w:space="0" w:color="000001"/>
              <w:bottom w:val="single" w:sz="4" w:space="0" w:color="00000A"/>
              <w:right w:val="single" w:sz="4" w:space="0" w:color="00000A"/>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rPr>
            </w:pPr>
            <w:r w:rsidRPr="00DF4A33">
              <w:rPr>
                <w:rFonts w:ascii="Times New Roman" w:hAnsi="Times New Roman" w:cs="Times New Roman"/>
                <w:sz w:val="24"/>
                <w:szCs w:val="24"/>
              </w:rPr>
              <w:t>Проект "Флагманы образования"</w:t>
            </w:r>
          </w:p>
        </w:tc>
        <w:tc>
          <w:tcPr>
            <w:tcW w:w="1275" w:type="dxa"/>
            <w:gridSpan w:val="2"/>
            <w:tcBorders>
              <w:top w:val="single" w:sz="4" w:space="0" w:color="000001"/>
              <w:left w:val="single" w:sz="4" w:space="0" w:color="00000A"/>
              <w:bottom w:val="single" w:sz="4" w:space="0" w:color="00000A"/>
              <w:right w:val="single" w:sz="4" w:space="0" w:color="000001"/>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rPr>
            </w:pPr>
            <w:r w:rsidRPr="00DF4A33">
              <w:rPr>
                <w:rFonts w:ascii="Times New Roman" w:hAnsi="Times New Roman" w:cs="Times New Roman"/>
                <w:sz w:val="24"/>
                <w:szCs w:val="24"/>
              </w:rPr>
              <w:t>участник</w:t>
            </w:r>
          </w:p>
        </w:tc>
        <w:tc>
          <w:tcPr>
            <w:tcW w:w="1418" w:type="dxa"/>
            <w:tcBorders>
              <w:top w:val="single" w:sz="4" w:space="0" w:color="000001"/>
              <w:left w:val="single" w:sz="4" w:space="0" w:color="000001"/>
              <w:bottom w:val="single" w:sz="4" w:space="0" w:color="00000A"/>
              <w:right w:val="single" w:sz="4" w:space="0" w:color="00000A"/>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rPr>
            </w:pPr>
          </w:p>
        </w:tc>
        <w:tc>
          <w:tcPr>
            <w:tcW w:w="1134" w:type="dxa"/>
            <w:tcBorders>
              <w:top w:val="single" w:sz="4" w:space="0" w:color="000001"/>
              <w:left w:val="single" w:sz="4" w:space="0" w:color="000001"/>
              <w:bottom w:val="single" w:sz="4" w:space="0" w:color="00000A"/>
              <w:right w:val="single" w:sz="4" w:space="0" w:color="00000A"/>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rPr>
            </w:pPr>
          </w:p>
        </w:tc>
        <w:tc>
          <w:tcPr>
            <w:tcW w:w="2126" w:type="dxa"/>
            <w:tcBorders>
              <w:top w:val="single" w:sz="4" w:space="0" w:color="000001"/>
              <w:left w:val="single" w:sz="4" w:space="0" w:color="00000A"/>
              <w:bottom w:val="single" w:sz="4" w:space="0" w:color="00000A"/>
              <w:right w:val="single" w:sz="4" w:space="0" w:color="00000A"/>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lang w:eastAsia="ru-RU"/>
              </w:rPr>
            </w:pPr>
          </w:p>
        </w:tc>
        <w:tc>
          <w:tcPr>
            <w:tcW w:w="1843" w:type="dxa"/>
            <w:tcBorders>
              <w:top w:val="single" w:sz="4" w:space="0" w:color="000001"/>
              <w:left w:val="single" w:sz="4" w:space="0" w:color="00000A"/>
              <w:bottom w:val="single" w:sz="4" w:space="0" w:color="00000A"/>
              <w:right w:val="single" w:sz="4" w:space="0" w:color="000001"/>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lang w:eastAsia="ru-RU"/>
              </w:rPr>
            </w:pPr>
          </w:p>
        </w:tc>
      </w:tr>
      <w:tr w:rsidR="001E41EB" w:rsidRPr="00DF4A33" w:rsidTr="00BA2C76">
        <w:trPr>
          <w:trHeight w:val="225"/>
        </w:trPr>
        <w:tc>
          <w:tcPr>
            <w:tcW w:w="170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rPr>
            </w:pPr>
            <w:r w:rsidRPr="00DF4A33">
              <w:rPr>
                <w:rFonts w:ascii="Times New Roman" w:hAnsi="Times New Roman" w:cs="Times New Roman"/>
                <w:sz w:val="24"/>
                <w:szCs w:val="24"/>
              </w:rPr>
              <w:t>Росторгуева Татьяна Викторовна</w:t>
            </w:r>
          </w:p>
          <w:p w:rsidR="001E41EB" w:rsidRPr="00DF4A33" w:rsidRDefault="001E41EB" w:rsidP="001E41EB">
            <w:pPr>
              <w:spacing w:line="240" w:lineRule="auto"/>
              <w:rPr>
                <w:rFonts w:ascii="Times New Roman" w:hAnsi="Times New Roman" w:cs="Times New Roman"/>
                <w:sz w:val="24"/>
                <w:szCs w:val="24"/>
              </w:rPr>
            </w:pPr>
            <w:r w:rsidRPr="00DF4A33">
              <w:rPr>
                <w:rFonts w:ascii="Times New Roman" w:hAnsi="Times New Roman" w:cs="Times New Roman"/>
                <w:sz w:val="24"/>
                <w:szCs w:val="24"/>
              </w:rPr>
              <w:t>Русский язык, литература</w:t>
            </w:r>
          </w:p>
        </w:tc>
        <w:tc>
          <w:tcPr>
            <w:tcW w:w="1136" w:type="dxa"/>
            <w:tcBorders>
              <w:top w:val="single" w:sz="4" w:space="0" w:color="000001"/>
              <w:left w:val="single" w:sz="4" w:space="0" w:color="000001"/>
              <w:bottom w:val="single" w:sz="4" w:space="0" w:color="00000A"/>
              <w:right w:val="single" w:sz="4" w:space="0" w:color="00000A"/>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rPr>
            </w:pPr>
          </w:p>
        </w:tc>
        <w:tc>
          <w:tcPr>
            <w:tcW w:w="1275" w:type="dxa"/>
            <w:gridSpan w:val="2"/>
            <w:tcBorders>
              <w:top w:val="single" w:sz="4" w:space="0" w:color="000001"/>
              <w:left w:val="single" w:sz="4" w:space="0" w:color="00000A"/>
              <w:bottom w:val="single" w:sz="4" w:space="0" w:color="00000A"/>
              <w:right w:val="single" w:sz="4" w:space="0" w:color="000001"/>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rPr>
            </w:pPr>
          </w:p>
        </w:tc>
        <w:tc>
          <w:tcPr>
            <w:tcW w:w="1418" w:type="dxa"/>
            <w:tcBorders>
              <w:top w:val="single" w:sz="4" w:space="0" w:color="000001"/>
              <w:left w:val="single" w:sz="4" w:space="0" w:color="000001"/>
              <w:bottom w:val="single" w:sz="4" w:space="0" w:color="00000A"/>
              <w:right w:val="single" w:sz="4" w:space="0" w:color="00000A"/>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rPr>
            </w:pPr>
          </w:p>
        </w:tc>
        <w:tc>
          <w:tcPr>
            <w:tcW w:w="1134" w:type="dxa"/>
            <w:tcBorders>
              <w:top w:val="single" w:sz="4" w:space="0" w:color="000001"/>
              <w:left w:val="single" w:sz="4" w:space="0" w:color="000001"/>
              <w:bottom w:val="single" w:sz="4" w:space="0" w:color="00000A"/>
              <w:right w:val="single" w:sz="4" w:space="0" w:color="00000A"/>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rPr>
            </w:pPr>
          </w:p>
        </w:tc>
        <w:tc>
          <w:tcPr>
            <w:tcW w:w="2126" w:type="dxa"/>
            <w:tcBorders>
              <w:top w:val="single" w:sz="4" w:space="0" w:color="000001"/>
              <w:left w:val="single" w:sz="4" w:space="0" w:color="00000A"/>
              <w:bottom w:val="single" w:sz="4" w:space="0" w:color="00000A"/>
              <w:right w:val="single" w:sz="4" w:space="0" w:color="00000A"/>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lang w:eastAsia="ru-RU"/>
              </w:rPr>
            </w:pPr>
            <w:r w:rsidRPr="00DF4A33">
              <w:rPr>
                <w:rFonts w:ascii="Times New Roman" w:hAnsi="Times New Roman" w:cs="Times New Roman"/>
                <w:sz w:val="24"/>
                <w:szCs w:val="24"/>
                <w:lang w:eastAsia="ru-RU"/>
              </w:rPr>
              <w:t>"Учитель года" 2024</w:t>
            </w:r>
          </w:p>
        </w:tc>
        <w:tc>
          <w:tcPr>
            <w:tcW w:w="1843" w:type="dxa"/>
            <w:tcBorders>
              <w:top w:val="single" w:sz="4" w:space="0" w:color="000001"/>
              <w:left w:val="single" w:sz="4" w:space="0" w:color="00000A"/>
              <w:bottom w:val="single" w:sz="4" w:space="0" w:color="00000A"/>
              <w:right w:val="single" w:sz="4" w:space="0" w:color="000001"/>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lang w:eastAsia="ru-RU"/>
              </w:rPr>
            </w:pPr>
            <w:r w:rsidRPr="00DF4A33">
              <w:rPr>
                <w:rFonts w:ascii="Times New Roman" w:hAnsi="Times New Roman" w:cs="Times New Roman"/>
                <w:sz w:val="24"/>
                <w:szCs w:val="24"/>
                <w:lang w:eastAsia="ru-RU"/>
              </w:rPr>
              <w:t>победитель</w:t>
            </w:r>
          </w:p>
        </w:tc>
      </w:tr>
      <w:tr w:rsidR="001E41EB" w:rsidRPr="00DF4A33" w:rsidTr="00BA2C76">
        <w:trPr>
          <w:trHeight w:val="225"/>
        </w:trPr>
        <w:tc>
          <w:tcPr>
            <w:tcW w:w="170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rPr>
            </w:pPr>
            <w:r w:rsidRPr="00DF4A33">
              <w:rPr>
                <w:rFonts w:ascii="Times New Roman" w:hAnsi="Times New Roman" w:cs="Times New Roman"/>
                <w:sz w:val="24"/>
                <w:szCs w:val="24"/>
              </w:rPr>
              <w:t>Утина Светлана Анатольевна</w:t>
            </w:r>
          </w:p>
          <w:p w:rsidR="001E41EB" w:rsidRPr="00DF4A33" w:rsidRDefault="001E41EB" w:rsidP="001E41EB">
            <w:pPr>
              <w:spacing w:line="240" w:lineRule="auto"/>
              <w:rPr>
                <w:rFonts w:ascii="Times New Roman" w:hAnsi="Times New Roman" w:cs="Times New Roman"/>
                <w:sz w:val="24"/>
                <w:szCs w:val="24"/>
              </w:rPr>
            </w:pPr>
            <w:r w:rsidRPr="00DF4A33">
              <w:rPr>
                <w:rFonts w:ascii="Times New Roman" w:hAnsi="Times New Roman" w:cs="Times New Roman"/>
                <w:sz w:val="24"/>
                <w:szCs w:val="24"/>
              </w:rPr>
              <w:t>история, обществознание</w:t>
            </w:r>
          </w:p>
        </w:tc>
        <w:tc>
          <w:tcPr>
            <w:tcW w:w="1136" w:type="dxa"/>
            <w:tcBorders>
              <w:top w:val="single" w:sz="4" w:space="0" w:color="000001"/>
              <w:left w:val="single" w:sz="4" w:space="0" w:color="000001"/>
              <w:bottom w:val="single" w:sz="4" w:space="0" w:color="00000A"/>
              <w:right w:val="single" w:sz="4" w:space="0" w:color="00000A"/>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rPr>
            </w:pPr>
          </w:p>
        </w:tc>
        <w:tc>
          <w:tcPr>
            <w:tcW w:w="1275" w:type="dxa"/>
            <w:gridSpan w:val="2"/>
            <w:tcBorders>
              <w:top w:val="single" w:sz="4" w:space="0" w:color="000001"/>
              <w:left w:val="single" w:sz="4" w:space="0" w:color="00000A"/>
              <w:bottom w:val="single" w:sz="4" w:space="0" w:color="00000A"/>
              <w:right w:val="single" w:sz="4" w:space="0" w:color="000001"/>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rPr>
            </w:pPr>
          </w:p>
        </w:tc>
        <w:tc>
          <w:tcPr>
            <w:tcW w:w="1418" w:type="dxa"/>
            <w:tcBorders>
              <w:top w:val="single" w:sz="4" w:space="0" w:color="000001"/>
              <w:left w:val="single" w:sz="4" w:space="0" w:color="000001"/>
              <w:bottom w:val="single" w:sz="4" w:space="0" w:color="00000A"/>
              <w:right w:val="single" w:sz="4" w:space="0" w:color="00000A"/>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rPr>
            </w:pPr>
            <w:r w:rsidRPr="00DF4A33">
              <w:rPr>
                <w:rFonts w:ascii="Times New Roman" w:hAnsi="Times New Roman" w:cs="Times New Roman"/>
                <w:sz w:val="24"/>
                <w:szCs w:val="24"/>
              </w:rPr>
              <w:t>конкурс методических разработок в сфере гражданско-патриотического воспитания "Патриот 52"</w:t>
            </w:r>
          </w:p>
        </w:tc>
        <w:tc>
          <w:tcPr>
            <w:tcW w:w="1134" w:type="dxa"/>
            <w:tcBorders>
              <w:top w:val="single" w:sz="4" w:space="0" w:color="000001"/>
              <w:left w:val="single" w:sz="4" w:space="0" w:color="000001"/>
              <w:bottom w:val="single" w:sz="4" w:space="0" w:color="00000A"/>
              <w:right w:val="single" w:sz="4" w:space="0" w:color="00000A"/>
            </w:tcBorders>
            <w:tcMar>
              <w:left w:w="108" w:type="dxa"/>
            </w:tcMar>
          </w:tcPr>
          <w:p w:rsidR="001E41EB" w:rsidRPr="00DF4A33" w:rsidRDefault="001E41EB" w:rsidP="001E41EB">
            <w:pPr>
              <w:spacing w:line="240" w:lineRule="auto"/>
              <w:rPr>
                <w:rFonts w:ascii="Times New Roman" w:hAnsi="Times New Roman" w:cs="Times New Roman"/>
                <w:sz w:val="24"/>
                <w:szCs w:val="24"/>
              </w:rPr>
            </w:pPr>
            <w:r w:rsidRPr="00DF4A33">
              <w:rPr>
                <w:rFonts w:ascii="Times New Roman" w:hAnsi="Times New Roman" w:cs="Times New Roman"/>
                <w:sz w:val="24"/>
                <w:szCs w:val="24"/>
              </w:rPr>
              <w:t xml:space="preserve"> участие</w:t>
            </w:r>
          </w:p>
        </w:tc>
        <w:tc>
          <w:tcPr>
            <w:tcW w:w="2126" w:type="dxa"/>
            <w:tcBorders>
              <w:top w:val="single" w:sz="4" w:space="0" w:color="000001"/>
              <w:left w:val="single" w:sz="4" w:space="0" w:color="00000A"/>
              <w:bottom w:val="single" w:sz="4" w:space="0" w:color="00000A"/>
              <w:right w:val="single" w:sz="4" w:space="0" w:color="00000A"/>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lang w:eastAsia="ru-RU"/>
              </w:rPr>
            </w:pPr>
          </w:p>
        </w:tc>
        <w:tc>
          <w:tcPr>
            <w:tcW w:w="1843" w:type="dxa"/>
            <w:tcBorders>
              <w:top w:val="single" w:sz="4" w:space="0" w:color="000001"/>
              <w:left w:val="single" w:sz="4" w:space="0" w:color="00000A"/>
              <w:bottom w:val="single" w:sz="4" w:space="0" w:color="00000A"/>
              <w:right w:val="single" w:sz="4" w:space="0" w:color="000001"/>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lang w:eastAsia="ru-RU"/>
              </w:rPr>
            </w:pPr>
          </w:p>
        </w:tc>
      </w:tr>
      <w:tr w:rsidR="001E41EB" w:rsidRPr="00DF4A33" w:rsidTr="00BA2C76">
        <w:trPr>
          <w:trHeight w:val="225"/>
        </w:trPr>
        <w:tc>
          <w:tcPr>
            <w:tcW w:w="170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rPr>
            </w:pPr>
            <w:r w:rsidRPr="00DF4A33">
              <w:rPr>
                <w:rFonts w:ascii="Times New Roman" w:hAnsi="Times New Roman" w:cs="Times New Roman"/>
                <w:sz w:val="24"/>
                <w:szCs w:val="24"/>
              </w:rPr>
              <w:t>Балакина Татьяна Николаевна</w:t>
            </w:r>
          </w:p>
          <w:p w:rsidR="001E41EB" w:rsidRPr="00DF4A33" w:rsidRDefault="001E41EB" w:rsidP="001E41EB">
            <w:pPr>
              <w:spacing w:line="240" w:lineRule="auto"/>
              <w:rPr>
                <w:rFonts w:ascii="Times New Roman" w:hAnsi="Times New Roman" w:cs="Times New Roman"/>
                <w:sz w:val="24"/>
                <w:szCs w:val="24"/>
              </w:rPr>
            </w:pPr>
            <w:r w:rsidRPr="00DF4A33">
              <w:rPr>
                <w:rFonts w:ascii="Times New Roman" w:hAnsi="Times New Roman" w:cs="Times New Roman"/>
                <w:sz w:val="24"/>
                <w:szCs w:val="24"/>
              </w:rPr>
              <w:t>начальные классы</w:t>
            </w:r>
          </w:p>
        </w:tc>
        <w:tc>
          <w:tcPr>
            <w:tcW w:w="1136" w:type="dxa"/>
            <w:tcBorders>
              <w:top w:val="single" w:sz="4" w:space="0" w:color="000001"/>
              <w:left w:val="single" w:sz="4" w:space="0" w:color="000001"/>
              <w:bottom w:val="single" w:sz="4" w:space="0" w:color="00000A"/>
              <w:right w:val="single" w:sz="4" w:space="0" w:color="00000A"/>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rPr>
            </w:pPr>
          </w:p>
        </w:tc>
        <w:tc>
          <w:tcPr>
            <w:tcW w:w="1275" w:type="dxa"/>
            <w:gridSpan w:val="2"/>
            <w:tcBorders>
              <w:top w:val="single" w:sz="4" w:space="0" w:color="000001"/>
              <w:left w:val="single" w:sz="4" w:space="0" w:color="00000A"/>
              <w:bottom w:val="single" w:sz="4" w:space="0" w:color="00000A"/>
              <w:right w:val="single" w:sz="4" w:space="0" w:color="000001"/>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rPr>
            </w:pPr>
          </w:p>
        </w:tc>
        <w:tc>
          <w:tcPr>
            <w:tcW w:w="1418" w:type="dxa"/>
            <w:tcBorders>
              <w:top w:val="single" w:sz="4" w:space="0" w:color="000001"/>
              <w:left w:val="single" w:sz="4" w:space="0" w:color="000001"/>
              <w:bottom w:val="single" w:sz="4" w:space="0" w:color="00000A"/>
              <w:right w:val="single" w:sz="4" w:space="0" w:color="00000A"/>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rPr>
            </w:pPr>
            <w:r w:rsidRPr="00DF4A33">
              <w:rPr>
                <w:rFonts w:ascii="Times New Roman" w:hAnsi="Times New Roman" w:cs="Times New Roman"/>
                <w:sz w:val="24"/>
                <w:szCs w:val="24"/>
              </w:rPr>
              <w:t>ПНПО</w:t>
            </w:r>
          </w:p>
        </w:tc>
        <w:tc>
          <w:tcPr>
            <w:tcW w:w="1134" w:type="dxa"/>
            <w:tcBorders>
              <w:top w:val="single" w:sz="4" w:space="0" w:color="000001"/>
              <w:left w:val="single" w:sz="4" w:space="0" w:color="000001"/>
              <w:bottom w:val="single" w:sz="4" w:space="0" w:color="00000A"/>
              <w:right w:val="single" w:sz="4" w:space="0" w:color="00000A"/>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rPr>
            </w:pPr>
            <w:r w:rsidRPr="00DF4A33">
              <w:rPr>
                <w:rFonts w:ascii="Times New Roman" w:hAnsi="Times New Roman" w:cs="Times New Roman"/>
                <w:sz w:val="24"/>
                <w:szCs w:val="24"/>
              </w:rPr>
              <w:t>участник</w:t>
            </w:r>
          </w:p>
        </w:tc>
        <w:tc>
          <w:tcPr>
            <w:tcW w:w="2126" w:type="dxa"/>
            <w:tcBorders>
              <w:top w:val="single" w:sz="4" w:space="0" w:color="000001"/>
              <w:left w:val="single" w:sz="4" w:space="0" w:color="00000A"/>
              <w:bottom w:val="single" w:sz="4" w:space="0" w:color="00000A"/>
              <w:right w:val="single" w:sz="4" w:space="0" w:color="00000A"/>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lang w:eastAsia="ru-RU"/>
              </w:rPr>
            </w:pPr>
          </w:p>
        </w:tc>
        <w:tc>
          <w:tcPr>
            <w:tcW w:w="1843" w:type="dxa"/>
            <w:tcBorders>
              <w:top w:val="single" w:sz="4" w:space="0" w:color="000001"/>
              <w:left w:val="single" w:sz="4" w:space="0" w:color="00000A"/>
              <w:bottom w:val="single" w:sz="4" w:space="0" w:color="00000A"/>
              <w:right w:val="single" w:sz="4" w:space="0" w:color="000001"/>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lang w:eastAsia="ru-RU"/>
              </w:rPr>
            </w:pPr>
          </w:p>
        </w:tc>
      </w:tr>
      <w:tr w:rsidR="001E41EB" w:rsidRPr="00DF4A33" w:rsidTr="00BA2C76">
        <w:trPr>
          <w:trHeight w:val="1913"/>
        </w:trPr>
        <w:tc>
          <w:tcPr>
            <w:tcW w:w="1700" w:type="dxa"/>
            <w:tcBorders>
              <w:top w:val="single" w:sz="4" w:space="0" w:color="000001"/>
              <w:left w:val="single" w:sz="4" w:space="0" w:color="000001"/>
              <w:bottom w:val="single" w:sz="4" w:space="0" w:color="000000"/>
              <w:right w:val="single" w:sz="4" w:space="0" w:color="000001"/>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rPr>
            </w:pPr>
            <w:r w:rsidRPr="00DF4A33">
              <w:rPr>
                <w:rFonts w:ascii="Times New Roman" w:hAnsi="Times New Roman" w:cs="Times New Roman"/>
                <w:sz w:val="24"/>
                <w:szCs w:val="24"/>
              </w:rPr>
              <w:t>Коршунова Марина Сергеевна</w:t>
            </w:r>
          </w:p>
          <w:p w:rsidR="00566E29" w:rsidRPr="00DF4A33" w:rsidRDefault="001E41EB" w:rsidP="001E41EB">
            <w:pPr>
              <w:spacing w:line="240" w:lineRule="auto"/>
              <w:rPr>
                <w:rFonts w:ascii="Times New Roman" w:hAnsi="Times New Roman" w:cs="Times New Roman"/>
                <w:sz w:val="24"/>
                <w:szCs w:val="24"/>
              </w:rPr>
            </w:pPr>
            <w:r w:rsidRPr="00DF4A33">
              <w:rPr>
                <w:rFonts w:ascii="Times New Roman" w:hAnsi="Times New Roman" w:cs="Times New Roman"/>
                <w:sz w:val="24"/>
                <w:szCs w:val="24"/>
              </w:rPr>
              <w:t>История Нижегородского края</w:t>
            </w:r>
          </w:p>
        </w:tc>
        <w:tc>
          <w:tcPr>
            <w:tcW w:w="1136" w:type="dxa"/>
            <w:tcBorders>
              <w:top w:val="single" w:sz="4" w:space="0" w:color="000001"/>
              <w:left w:val="single" w:sz="4" w:space="0" w:color="000001"/>
              <w:bottom w:val="single" w:sz="4" w:space="0" w:color="000000"/>
              <w:right w:val="single" w:sz="4" w:space="0" w:color="00000A"/>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rPr>
            </w:pPr>
          </w:p>
        </w:tc>
        <w:tc>
          <w:tcPr>
            <w:tcW w:w="1275" w:type="dxa"/>
            <w:gridSpan w:val="2"/>
            <w:tcBorders>
              <w:top w:val="single" w:sz="4" w:space="0" w:color="000001"/>
              <w:left w:val="single" w:sz="4" w:space="0" w:color="00000A"/>
              <w:bottom w:val="single" w:sz="4" w:space="0" w:color="000000"/>
              <w:right w:val="single" w:sz="4" w:space="0" w:color="000001"/>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rPr>
            </w:pPr>
          </w:p>
        </w:tc>
        <w:tc>
          <w:tcPr>
            <w:tcW w:w="1418" w:type="dxa"/>
            <w:tcBorders>
              <w:top w:val="single" w:sz="4" w:space="0" w:color="000001"/>
              <w:left w:val="single" w:sz="4" w:space="0" w:color="000001"/>
              <w:bottom w:val="single" w:sz="4" w:space="0" w:color="000000"/>
              <w:right w:val="single" w:sz="4" w:space="0" w:color="00000A"/>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rPr>
            </w:pPr>
          </w:p>
        </w:tc>
        <w:tc>
          <w:tcPr>
            <w:tcW w:w="1134" w:type="dxa"/>
            <w:tcBorders>
              <w:top w:val="single" w:sz="4" w:space="0" w:color="000001"/>
              <w:left w:val="single" w:sz="4" w:space="0" w:color="000001"/>
              <w:bottom w:val="single" w:sz="4" w:space="0" w:color="000000"/>
              <w:right w:val="single" w:sz="4" w:space="0" w:color="00000A"/>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rPr>
            </w:pPr>
          </w:p>
        </w:tc>
        <w:tc>
          <w:tcPr>
            <w:tcW w:w="2126" w:type="dxa"/>
            <w:tcBorders>
              <w:top w:val="single" w:sz="4" w:space="0" w:color="000001"/>
              <w:left w:val="single" w:sz="4" w:space="0" w:color="00000A"/>
              <w:bottom w:val="single" w:sz="4" w:space="0" w:color="000000"/>
              <w:right w:val="single" w:sz="4" w:space="0" w:color="00000A"/>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lang w:eastAsia="ru-RU"/>
              </w:rPr>
            </w:pPr>
            <w:r w:rsidRPr="00DF4A33">
              <w:rPr>
                <w:rFonts w:ascii="Times New Roman" w:hAnsi="Times New Roman" w:cs="Times New Roman"/>
                <w:sz w:val="24"/>
                <w:szCs w:val="24"/>
                <w:lang w:eastAsia="ru-RU"/>
              </w:rPr>
              <w:t>Конкурс методических разработок</w:t>
            </w:r>
          </w:p>
        </w:tc>
        <w:tc>
          <w:tcPr>
            <w:tcW w:w="1843" w:type="dxa"/>
            <w:tcBorders>
              <w:top w:val="single" w:sz="4" w:space="0" w:color="000001"/>
              <w:left w:val="single" w:sz="4" w:space="0" w:color="00000A"/>
              <w:bottom w:val="single" w:sz="4" w:space="0" w:color="000000"/>
              <w:right w:val="single" w:sz="4" w:space="0" w:color="000001"/>
            </w:tcBorders>
            <w:shd w:val="clear" w:color="auto" w:fill="auto"/>
            <w:tcMar>
              <w:left w:w="108" w:type="dxa"/>
            </w:tcMar>
          </w:tcPr>
          <w:p w:rsidR="001E41EB" w:rsidRPr="00DF4A33" w:rsidRDefault="001E41EB" w:rsidP="001E41EB">
            <w:pPr>
              <w:spacing w:line="240" w:lineRule="auto"/>
              <w:rPr>
                <w:rFonts w:ascii="Times New Roman" w:hAnsi="Times New Roman" w:cs="Times New Roman"/>
                <w:sz w:val="24"/>
                <w:szCs w:val="24"/>
                <w:lang w:eastAsia="ru-RU"/>
              </w:rPr>
            </w:pPr>
            <w:r w:rsidRPr="00DF4A33">
              <w:rPr>
                <w:rFonts w:ascii="Times New Roman" w:hAnsi="Times New Roman" w:cs="Times New Roman"/>
                <w:sz w:val="24"/>
                <w:szCs w:val="24"/>
                <w:lang w:eastAsia="ru-RU"/>
              </w:rPr>
              <w:t>победитель</w:t>
            </w:r>
          </w:p>
        </w:tc>
      </w:tr>
      <w:tr w:rsidR="00566E29" w:rsidRPr="00DF4A33" w:rsidTr="00BA2C76">
        <w:trPr>
          <w:trHeight w:val="478"/>
        </w:trPr>
        <w:tc>
          <w:tcPr>
            <w:tcW w:w="10632" w:type="dxa"/>
            <w:gridSpan w:val="8"/>
            <w:tcBorders>
              <w:top w:val="single" w:sz="4" w:space="0" w:color="000000"/>
              <w:left w:val="single" w:sz="4" w:space="0" w:color="000001"/>
              <w:bottom w:val="single" w:sz="4" w:space="0" w:color="000001"/>
              <w:right w:val="single" w:sz="4" w:space="0" w:color="000001"/>
            </w:tcBorders>
            <w:shd w:val="clear" w:color="auto" w:fill="auto"/>
            <w:tcMar>
              <w:left w:w="108" w:type="dxa"/>
            </w:tcMar>
          </w:tcPr>
          <w:p w:rsidR="00566E29" w:rsidRPr="001F212F" w:rsidRDefault="00566E29" w:rsidP="001E41EB">
            <w:pPr>
              <w:spacing w:line="240" w:lineRule="auto"/>
              <w:rPr>
                <w:rFonts w:ascii="Times New Roman" w:hAnsi="Times New Roman" w:cs="Times New Roman"/>
                <w:b/>
                <w:sz w:val="24"/>
                <w:szCs w:val="24"/>
                <w:lang w:eastAsia="ru-RU"/>
              </w:rPr>
            </w:pPr>
            <w:r w:rsidRPr="001F212F">
              <w:rPr>
                <w:rFonts w:ascii="Times New Roman" w:hAnsi="Times New Roman" w:cs="Times New Roman"/>
                <w:b/>
                <w:sz w:val="24"/>
                <w:szCs w:val="24"/>
                <w:lang w:eastAsia="ru-RU"/>
              </w:rPr>
              <w:lastRenderedPageBreak/>
              <w:t>Елизарьево</w:t>
            </w:r>
          </w:p>
        </w:tc>
      </w:tr>
      <w:tr w:rsidR="00566E29" w:rsidTr="00BA2C76">
        <w:trPr>
          <w:trHeight w:val="225"/>
        </w:trPr>
        <w:tc>
          <w:tcPr>
            <w:tcW w:w="170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66E29" w:rsidRPr="00566E29" w:rsidRDefault="00566E29" w:rsidP="00566E29">
            <w:pPr>
              <w:spacing w:line="240" w:lineRule="auto"/>
              <w:rPr>
                <w:rFonts w:ascii="Times New Roman" w:hAnsi="Times New Roman" w:cs="Times New Roman"/>
                <w:sz w:val="24"/>
                <w:szCs w:val="24"/>
              </w:rPr>
            </w:pPr>
            <w:r w:rsidRPr="00566E29">
              <w:rPr>
                <w:rFonts w:ascii="Times New Roman" w:hAnsi="Times New Roman" w:cs="Times New Roman"/>
                <w:sz w:val="24"/>
                <w:szCs w:val="24"/>
              </w:rPr>
              <w:t>Ганюшкина Любовь Ивановна</w:t>
            </w:r>
          </w:p>
          <w:p w:rsidR="00566E29" w:rsidRDefault="00566E29" w:rsidP="00566E29">
            <w:pPr>
              <w:spacing w:line="240" w:lineRule="auto"/>
              <w:rPr>
                <w:rFonts w:ascii="Times New Roman" w:hAnsi="Times New Roman" w:cs="Times New Roman"/>
                <w:sz w:val="24"/>
                <w:szCs w:val="24"/>
              </w:rPr>
            </w:pPr>
            <w:r>
              <w:rPr>
                <w:rFonts w:ascii="Times New Roman" w:hAnsi="Times New Roman" w:cs="Times New Roman"/>
                <w:sz w:val="24"/>
                <w:szCs w:val="24"/>
              </w:rPr>
              <w:t>Русский язык и литература</w:t>
            </w:r>
          </w:p>
        </w:tc>
        <w:tc>
          <w:tcPr>
            <w:tcW w:w="1279" w:type="dxa"/>
            <w:gridSpan w:val="2"/>
            <w:tcBorders>
              <w:top w:val="single" w:sz="4" w:space="0" w:color="000001"/>
              <w:left w:val="single" w:sz="4" w:space="0" w:color="000001"/>
              <w:bottom w:val="single" w:sz="4" w:space="0" w:color="00000A"/>
              <w:right w:val="single" w:sz="4" w:space="0" w:color="00000A"/>
            </w:tcBorders>
            <w:shd w:val="clear" w:color="auto" w:fill="auto"/>
            <w:tcMar>
              <w:left w:w="108" w:type="dxa"/>
            </w:tcMar>
          </w:tcPr>
          <w:p w:rsidR="00566E29" w:rsidRDefault="00566E29" w:rsidP="00566E29">
            <w:pPr>
              <w:spacing w:line="240" w:lineRule="auto"/>
              <w:rPr>
                <w:rFonts w:ascii="Times New Roman" w:hAnsi="Times New Roman" w:cs="Times New Roman"/>
                <w:sz w:val="24"/>
                <w:szCs w:val="24"/>
              </w:rPr>
            </w:pPr>
          </w:p>
        </w:tc>
        <w:tc>
          <w:tcPr>
            <w:tcW w:w="1132" w:type="dxa"/>
            <w:tcBorders>
              <w:top w:val="single" w:sz="4" w:space="0" w:color="000001"/>
              <w:left w:val="single" w:sz="4" w:space="0" w:color="00000A"/>
              <w:bottom w:val="single" w:sz="4" w:space="0" w:color="00000A"/>
              <w:right w:val="single" w:sz="4" w:space="0" w:color="000001"/>
            </w:tcBorders>
            <w:shd w:val="clear" w:color="auto" w:fill="auto"/>
            <w:tcMar>
              <w:left w:w="108" w:type="dxa"/>
            </w:tcMar>
          </w:tcPr>
          <w:p w:rsidR="00566E29" w:rsidRDefault="00566E29" w:rsidP="00566E29">
            <w:pPr>
              <w:spacing w:line="240" w:lineRule="auto"/>
              <w:rPr>
                <w:rFonts w:ascii="Times New Roman" w:hAnsi="Times New Roman" w:cs="Times New Roman"/>
                <w:sz w:val="24"/>
                <w:szCs w:val="24"/>
              </w:rPr>
            </w:pPr>
          </w:p>
        </w:tc>
        <w:tc>
          <w:tcPr>
            <w:tcW w:w="1418" w:type="dxa"/>
            <w:tcBorders>
              <w:top w:val="single" w:sz="4" w:space="0" w:color="000001"/>
              <w:left w:val="single" w:sz="4" w:space="0" w:color="000001"/>
              <w:bottom w:val="single" w:sz="4" w:space="0" w:color="00000A"/>
              <w:right w:val="single" w:sz="4" w:space="0" w:color="00000A"/>
            </w:tcBorders>
            <w:shd w:val="clear" w:color="auto" w:fill="auto"/>
            <w:tcMar>
              <w:left w:w="108" w:type="dxa"/>
            </w:tcMar>
          </w:tcPr>
          <w:p w:rsidR="00566E29" w:rsidRDefault="00566E29" w:rsidP="00566E29">
            <w:pPr>
              <w:spacing w:line="240" w:lineRule="auto"/>
              <w:rPr>
                <w:rFonts w:ascii="Times New Roman" w:hAnsi="Times New Roman" w:cs="Times New Roman"/>
                <w:sz w:val="24"/>
                <w:szCs w:val="24"/>
              </w:rPr>
            </w:pPr>
          </w:p>
        </w:tc>
        <w:tc>
          <w:tcPr>
            <w:tcW w:w="1134" w:type="dxa"/>
            <w:tcBorders>
              <w:top w:val="single" w:sz="4" w:space="0" w:color="000001"/>
              <w:left w:val="single" w:sz="4" w:space="0" w:color="000001"/>
              <w:bottom w:val="single" w:sz="4" w:space="0" w:color="00000A"/>
              <w:right w:val="single" w:sz="4" w:space="0" w:color="00000A"/>
            </w:tcBorders>
            <w:shd w:val="clear" w:color="auto" w:fill="auto"/>
            <w:tcMar>
              <w:left w:w="108" w:type="dxa"/>
            </w:tcMar>
          </w:tcPr>
          <w:p w:rsidR="00566E29" w:rsidRDefault="00566E29" w:rsidP="00566E29">
            <w:pPr>
              <w:spacing w:line="240" w:lineRule="auto"/>
              <w:rPr>
                <w:rFonts w:ascii="Times New Roman" w:hAnsi="Times New Roman" w:cs="Times New Roman"/>
                <w:sz w:val="24"/>
                <w:szCs w:val="24"/>
              </w:rPr>
            </w:pPr>
          </w:p>
        </w:tc>
        <w:tc>
          <w:tcPr>
            <w:tcW w:w="2126" w:type="dxa"/>
            <w:tcBorders>
              <w:top w:val="single" w:sz="4" w:space="0" w:color="000001"/>
              <w:left w:val="single" w:sz="4" w:space="0" w:color="00000A"/>
              <w:bottom w:val="single" w:sz="4" w:space="0" w:color="00000A"/>
              <w:right w:val="single" w:sz="4" w:space="0" w:color="00000A"/>
            </w:tcBorders>
            <w:shd w:val="clear" w:color="auto" w:fill="auto"/>
            <w:tcMar>
              <w:left w:w="108" w:type="dxa"/>
            </w:tcMar>
          </w:tcPr>
          <w:p w:rsidR="00566E29" w:rsidRDefault="00566E29" w:rsidP="00566E29">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Муниципальный проект «Наставник»</w:t>
            </w:r>
          </w:p>
        </w:tc>
        <w:tc>
          <w:tcPr>
            <w:tcW w:w="1843" w:type="dxa"/>
            <w:tcBorders>
              <w:top w:val="single" w:sz="4" w:space="0" w:color="000001"/>
              <w:left w:val="single" w:sz="4" w:space="0" w:color="00000A"/>
              <w:bottom w:val="single" w:sz="4" w:space="0" w:color="00000A"/>
              <w:right w:val="single" w:sz="4" w:space="0" w:color="000001"/>
            </w:tcBorders>
            <w:shd w:val="clear" w:color="auto" w:fill="auto"/>
            <w:tcMar>
              <w:left w:w="108" w:type="dxa"/>
            </w:tcMar>
          </w:tcPr>
          <w:p w:rsidR="00566E29" w:rsidRDefault="00566E29" w:rsidP="00566E29">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Бутусов Кирилл – 1 место </w:t>
            </w:r>
          </w:p>
          <w:p w:rsidR="00566E29" w:rsidRDefault="00566E29" w:rsidP="00566E29">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Махорина Елена – 2 место</w:t>
            </w:r>
          </w:p>
        </w:tc>
      </w:tr>
      <w:tr w:rsidR="00566E29" w:rsidRPr="007E6918" w:rsidTr="00BA2C76">
        <w:trPr>
          <w:trHeight w:val="225"/>
        </w:trPr>
        <w:tc>
          <w:tcPr>
            <w:tcW w:w="170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66E29" w:rsidRPr="00566E29" w:rsidRDefault="00566E29" w:rsidP="00566E29">
            <w:pPr>
              <w:spacing w:line="240" w:lineRule="auto"/>
              <w:rPr>
                <w:rFonts w:ascii="Times New Roman" w:hAnsi="Times New Roman" w:cs="Times New Roman"/>
                <w:sz w:val="24"/>
                <w:szCs w:val="24"/>
              </w:rPr>
            </w:pPr>
            <w:r w:rsidRPr="00566E29">
              <w:rPr>
                <w:rFonts w:ascii="Times New Roman" w:hAnsi="Times New Roman" w:cs="Times New Roman"/>
                <w:sz w:val="24"/>
                <w:szCs w:val="24"/>
              </w:rPr>
              <w:t>Масленникова Елена Александровна</w:t>
            </w:r>
          </w:p>
          <w:p w:rsidR="00566E29" w:rsidRPr="00566E29" w:rsidRDefault="00566E29" w:rsidP="00566E29">
            <w:pPr>
              <w:spacing w:line="240" w:lineRule="auto"/>
              <w:rPr>
                <w:rFonts w:ascii="Times New Roman" w:hAnsi="Times New Roman" w:cs="Times New Roman"/>
                <w:sz w:val="24"/>
                <w:szCs w:val="24"/>
              </w:rPr>
            </w:pPr>
            <w:r w:rsidRPr="00566E29">
              <w:rPr>
                <w:rFonts w:ascii="Times New Roman" w:hAnsi="Times New Roman" w:cs="Times New Roman"/>
                <w:sz w:val="24"/>
                <w:szCs w:val="24"/>
              </w:rPr>
              <w:t>Биология, география, химия, технология</w:t>
            </w:r>
          </w:p>
        </w:tc>
        <w:tc>
          <w:tcPr>
            <w:tcW w:w="1279" w:type="dxa"/>
            <w:gridSpan w:val="2"/>
            <w:tcBorders>
              <w:top w:val="single" w:sz="4" w:space="0" w:color="000001"/>
              <w:left w:val="single" w:sz="4" w:space="0" w:color="000001"/>
              <w:bottom w:val="single" w:sz="4" w:space="0" w:color="00000A"/>
              <w:right w:val="single" w:sz="4" w:space="0" w:color="00000A"/>
            </w:tcBorders>
            <w:shd w:val="clear" w:color="auto" w:fill="auto"/>
            <w:tcMar>
              <w:left w:w="108" w:type="dxa"/>
            </w:tcMar>
          </w:tcPr>
          <w:p w:rsidR="00566E29" w:rsidRPr="00566E29" w:rsidRDefault="00566E29" w:rsidP="00566E29">
            <w:pPr>
              <w:spacing w:line="240" w:lineRule="auto"/>
              <w:rPr>
                <w:rFonts w:ascii="Times New Roman" w:hAnsi="Times New Roman" w:cs="Times New Roman"/>
                <w:sz w:val="24"/>
                <w:szCs w:val="24"/>
              </w:rPr>
            </w:pPr>
          </w:p>
        </w:tc>
        <w:tc>
          <w:tcPr>
            <w:tcW w:w="1132" w:type="dxa"/>
            <w:tcBorders>
              <w:top w:val="single" w:sz="4" w:space="0" w:color="000001"/>
              <w:left w:val="single" w:sz="4" w:space="0" w:color="00000A"/>
              <w:bottom w:val="single" w:sz="4" w:space="0" w:color="00000A"/>
              <w:right w:val="single" w:sz="4" w:space="0" w:color="000001"/>
            </w:tcBorders>
            <w:shd w:val="clear" w:color="auto" w:fill="auto"/>
            <w:tcMar>
              <w:left w:w="108" w:type="dxa"/>
            </w:tcMar>
          </w:tcPr>
          <w:p w:rsidR="00566E29" w:rsidRPr="00566E29" w:rsidRDefault="00566E29" w:rsidP="00566E29">
            <w:pPr>
              <w:spacing w:line="240" w:lineRule="auto"/>
              <w:rPr>
                <w:rFonts w:ascii="Times New Roman" w:hAnsi="Times New Roman" w:cs="Times New Roman"/>
                <w:sz w:val="24"/>
                <w:szCs w:val="24"/>
              </w:rPr>
            </w:pPr>
          </w:p>
        </w:tc>
        <w:tc>
          <w:tcPr>
            <w:tcW w:w="1418" w:type="dxa"/>
            <w:tcBorders>
              <w:top w:val="single" w:sz="4" w:space="0" w:color="000001"/>
              <w:left w:val="single" w:sz="4" w:space="0" w:color="000001"/>
              <w:bottom w:val="single" w:sz="4" w:space="0" w:color="00000A"/>
              <w:right w:val="single" w:sz="4" w:space="0" w:color="00000A"/>
            </w:tcBorders>
            <w:shd w:val="clear" w:color="auto" w:fill="auto"/>
            <w:tcMar>
              <w:left w:w="108" w:type="dxa"/>
            </w:tcMar>
          </w:tcPr>
          <w:p w:rsidR="00566E29" w:rsidRPr="00566E29" w:rsidRDefault="00566E29" w:rsidP="00566E29">
            <w:pPr>
              <w:spacing w:line="240" w:lineRule="auto"/>
              <w:rPr>
                <w:rFonts w:ascii="Times New Roman" w:hAnsi="Times New Roman" w:cs="Times New Roman"/>
                <w:sz w:val="24"/>
                <w:szCs w:val="24"/>
              </w:rPr>
            </w:pPr>
          </w:p>
        </w:tc>
        <w:tc>
          <w:tcPr>
            <w:tcW w:w="1134" w:type="dxa"/>
            <w:tcBorders>
              <w:top w:val="single" w:sz="4" w:space="0" w:color="000001"/>
              <w:left w:val="single" w:sz="4" w:space="0" w:color="000001"/>
              <w:bottom w:val="single" w:sz="4" w:space="0" w:color="00000A"/>
              <w:right w:val="single" w:sz="4" w:space="0" w:color="00000A"/>
            </w:tcBorders>
            <w:shd w:val="clear" w:color="auto" w:fill="auto"/>
            <w:tcMar>
              <w:left w:w="108" w:type="dxa"/>
            </w:tcMar>
          </w:tcPr>
          <w:p w:rsidR="00566E29" w:rsidRPr="00566E29" w:rsidRDefault="00566E29" w:rsidP="00566E29">
            <w:pPr>
              <w:spacing w:line="240" w:lineRule="auto"/>
              <w:rPr>
                <w:rFonts w:ascii="Times New Roman" w:hAnsi="Times New Roman" w:cs="Times New Roman"/>
                <w:sz w:val="24"/>
                <w:szCs w:val="24"/>
              </w:rPr>
            </w:pPr>
          </w:p>
        </w:tc>
        <w:tc>
          <w:tcPr>
            <w:tcW w:w="2126" w:type="dxa"/>
            <w:tcBorders>
              <w:top w:val="single" w:sz="4" w:space="0" w:color="000001"/>
              <w:left w:val="single" w:sz="4" w:space="0" w:color="00000A"/>
              <w:bottom w:val="single" w:sz="4" w:space="0" w:color="00000A"/>
              <w:right w:val="single" w:sz="4" w:space="0" w:color="00000A"/>
            </w:tcBorders>
            <w:shd w:val="clear" w:color="auto" w:fill="auto"/>
            <w:tcMar>
              <w:left w:w="108" w:type="dxa"/>
            </w:tcMar>
          </w:tcPr>
          <w:p w:rsidR="00566E29" w:rsidRPr="00566E29" w:rsidRDefault="00566E29" w:rsidP="00566E29">
            <w:pPr>
              <w:spacing w:line="240" w:lineRule="auto"/>
              <w:rPr>
                <w:rFonts w:ascii="Times New Roman" w:hAnsi="Times New Roman" w:cs="Times New Roman"/>
                <w:sz w:val="24"/>
                <w:szCs w:val="24"/>
                <w:lang w:eastAsia="ru-RU"/>
              </w:rPr>
            </w:pPr>
            <w:r w:rsidRPr="00566E29">
              <w:rPr>
                <w:rFonts w:ascii="Times New Roman" w:hAnsi="Times New Roman" w:cs="Times New Roman"/>
                <w:sz w:val="24"/>
                <w:szCs w:val="24"/>
                <w:lang w:eastAsia="ru-RU"/>
              </w:rPr>
              <w:t xml:space="preserve">Конкурс детского изобразительного творчества «Творчество против коррупции» </w:t>
            </w:r>
          </w:p>
        </w:tc>
        <w:tc>
          <w:tcPr>
            <w:tcW w:w="1843" w:type="dxa"/>
            <w:tcBorders>
              <w:top w:val="single" w:sz="4" w:space="0" w:color="000001"/>
              <w:left w:val="single" w:sz="4" w:space="0" w:color="00000A"/>
              <w:bottom w:val="single" w:sz="4" w:space="0" w:color="00000A"/>
              <w:right w:val="single" w:sz="4" w:space="0" w:color="000001"/>
            </w:tcBorders>
            <w:shd w:val="clear" w:color="auto" w:fill="auto"/>
            <w:tcMar>
              <w:left w:w="108" w:type="dxa"/>
            </w:tcMar>
          </w:tcPr>
          <w:p w:rsidR="00566E29" w:rsidRPr="00566E29" w:rsidRDefault="00566E29" w:rsidP="00566E29">
            <w:pPr>
              <w:spacing w:line="240" w:lineRule="auto"/>
              <w:rPr>
                <w:rFonts w:ascii="Times New Roman" w:hAnsi="Times New Roman" w:cs="Times New Roman"/>
                <w:sz w:val="24"/>
                <w:szCs w:val="24"/>
                <w:lang w:eastAsia="ru-RU"/>
              </w:rPr>
            </w:pPr>
            <w:r w:rsidRPr="00566E29">
              <w:rPr>
                <w:rFonts w:ascii="Times New Roman" w:hAnsi="Times New Roman" w:cs="Times New Roman"/>
                <w:sz w:val="24"/>
                <w:szCs w:val="24"/>
                <w:lang w:eastAsia="ru-RU"/>
              </w:rPr>
              <w:t>Котельникова Ольга - участник</w:t>
            </w:r>
          </w:p>
        </w:tc>
      </w:tr>
      <w:tr w:rsidR="00566E29" w:rsidRPr="007E6918" w:rsidTr="00BA2C76">
        <w:trPr>
          <w:trHeight w:val="225"/>
        </w:trPr>
        <w:tc>
          <w:tcPr>
            <w:tcW w:w="170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66E29" w:rsidRPr="00566E29" w:rsidRDefault="00566E29" w:rsidP="00566E29">
            <w:pPr>
              <w:spacing w:line="240" w:lineRule="auto"/>
              <w:rPr>
                <w:rFonts w:ascii="Times New Roman" w:hAnsi="Times New Roman" w:cs="Times New Roman"/>
                <w:sz w:val="24"/>
                <w:szCs w:val="24"/>
              </w:rPr>
            </w:pPr>
          </w:p>
        </w:tc>
        <w:tc>
          <w:tcPr>
            <w:tcW w:w="1279" w:type="dxa"/>
            <w:gridSpan w:val="2"/>
            <w:tcBorders>
              <w:top w:val="single" w:sz="4" w:space="0" w:color="000001"/>
              <w:left w:val="single" w:sz="4" w:space="0" w:color="000001"/>
              <w:bottom w:val="single" w:sz="4" w:space="0" w:color="00000A"/>
              <w:right w:val="single" w:sz="4" w:space="0" w:color="00000A"/>
            </w:tcBorders>
            <w:shd w:val="clear" w:color="auto" w:fill="auto"/>
            <w:tcMar>
              <w:left w:w="108" w:type="dxa"/>
            </w:tcMar>
          </w:tcPr>
          <w:p w:rsidR="00566E29" w:rsidRPr="00566E29" w:rsidRDefault="00566E29" w:rsidP="00566E29">
            <w:pPr>
              <w:spacing w:line="240" w:lineRule="auto"/>
              <w:rPr>
                <w:rFonts w:ascii="Times New Roman" w:hAnsi="Times New Roman" w:cs="Times New Roman"/>
                <w:sz w:val="24"/>
                <w:szCs w:val="24"/>
              </w:rPr>
            </w:pPr>
          </w:p>
        </w:tc>
        <w:tc>
          <w:tcPr>
            <w:tcW w:w="1132" w:type="dxa"/>
            <w:tcBorders>
              <w:top w:val="single" w:sz="4" w:space="0" w:color="000001"/>
              <w:left w:val="single" w:sz="4" w:space="0" w:color="00000A"/>
              <w:bottom w:val="single" w:sz="4" w:space="0" w:color="00000A"/>
              <w:right w:val="single" w:sz="4" w:space="0" w:color="000001"/>
            </w:tcBorders>
            <w:shd w:val="clear" w:color="auto" w:fill="auto"/>
            <w:tcMar>
              <w:left w:w="108" w:type="dxa"/>
            </w:tcMar>
          </w:tcPr>
          <w:p w:rsidR="00566E29" w:rsidRPr="00566E29" w:rsidRDefault="00566E29" w:rsidP="00566E29">
            <w:pPr>
              <w:spacing w:line="240" w:lineRule="auto"/>
              <w:rPr>
                <w:rFonts w:ascii="Times New Roman" w:hAnsi="Times New Roman" w:cs="Times New Roman"/>
                <w:sz w:val="24"/>
                <w:szCs w:val="24"/>
              </w:rPr>
            </w:pPr>
          </w:p>
        </w:tc>
        <w:tc>
          <w:tcPr>
            <w:tcW w:w="1418" w:type="dxa"/>
            <w:tcBorders>
              <w:top w:val="single" w:sz="4" w:space="0" w:color="000001"/>
              <w:left w:val="single" w:sz="4" w:space="0" w:color="000001"/>
              <w:bottom w:val="single" w:sz="4" w:space="0" w:color="00000A"/>
              <w:right w:val="single" w:sz="4" w:space="0" w:color="00000A"/>
            </w:tcBorders>
            <w:shd w:val="clear" w:color="auto" w:fill="auto"/>
            <w:tcMar>
              <w:left w:w="108" w:type="dxa"/>
            </w:tcMar>
          </w:tcPr>
          <w:p w:rsidR="00566E29" w:rsidRPr="00566E29" w:rsidRDefault="00566E29" w:rsidP="00566E29">
            <w:pPr>
              <w:spacing w:line="240" w:lineRule="auto"/>
              <w:rPr>
                <w:rFonts w:ascii="Times New Roman" w:hAnsi="Times New Roman" w:cs="Times New Roman"/>
                <w:sz w:val="24"/>
                <w:szCs w:val="24"/>
              </w:rPr>
            </w:pPr>
          </w:p>
        </w:tc>
        <w:tc>
          <w:tcPr>
            <w:tcW w:w="1134" w:type="dxa"/>
            <w:tcBorders>
              <w:top w:val="single" w:sz="4" w:space="0" w:color="000001"/>
              <w:left w:val="single" w:sz="4" w:space="0" w:color="000001"/>
              <w:bottom w:val="single" w:sz="4" w:space="0" w:color="00000A"/>
              <w:right w:val="single" w:sz="4" w:space="0" w:color="00000A"/>
            </w:tcBorders>
            <w:shd w:val="clear" w:color="auto" w:fill="auto"/>
            <w:tcMar>
              <w:left w:w="108" w:type="dxa"/>
            </w:tcMar>
          </w:tcPr>
          <w:p w:rsidR="00566E29" w:rsidRPr="00566E29" w:rsidRDefault="00566E29" w:rsidP="00566E29">
            <w:pPr>
              <w:spacing w:line="240" w:lineRule="auto"/>
              <w:rPr>
                <w:rFonts w:ascii="Times New Roman" w:hAnsi="Times New Roman" w:cs="Times New Roman"/>
                <w:sz w:val="24"/>
                <w:szCs w:val="24"/>
              </w:rPr>
            </w:pPr>
          </w:p>
        </w:tc>
        <w:tc>
          <w:tcPr>
            <w:tcW w:w="2126" w:type="dxa"/>
            <w:tcBorders>
              <w:top w:val="single" w:sz="4" w:space="0" w:color="000001"/>
              <w:left w:val="single" w:sz="4" w:space="0" w:color="00000A"/>
              <w:bottom w:val="single" w:sz="4" w:space="0" w:color="00000A"/>
              <w:right w:val="single" w:sz="4" w:space="0" w:color="00000A"/>
            </w:tcBorders>
            <w:shd w:val="clear" w:color="auto" w:fill="auto"/>
            <w:tcMar>
              <w:left w:w="108" w:type="dxa"/>
            </w:tcMar>
          </w:tcPr>
          <w:p w:rsidR="00566E29" w:rsidRPr="00566E29" w:rsidRDefault="00566E29" w:rsidP="00566E29">
            <w:pPr>
              <w:spacing w:line="240" w:lineRule="auto"/>
              <w:rPr>
                <w:rFonts w:ascii="Times New Roman" w:hAnsi="Times New Roman" w:cs="Times New Roman"/>
                <w:sz w:val="24"/>
                <w:szCs w:val="24"/>
                <w:lang w:eastAsia="ru-RU"/>
              </w:rPr>
            </w:pPr>
            <w:r w:rsidRPr="00566E29">
              <w:rPr>
                <w:rFonts w:ascii="Times New Roman" w:hAnsi="Times New Roman" w:cs="Times New Roman"/>
                <w:sz w:val="24"/>
                <w:szCs w:val="24"/>
                <w:lang w:eastAsia="ru-RU"/>
              </w:rPr>
              <w:t>Конкурс иллюстрации «Мир книги»</w:t>
            </w:r>
          </w:p>
        </w:tc>
        <w:tc>
          <w:tcPr>
            <w:tcW w:w="1843" w:type="dxa"/>
            <w:tcBorders>
              <w:top w:val="single" w:sz="4" w:space="0" w:color="000001"/>
              <w:left w:val="single" w:sz="4" w:space="0" w:color="00000A"/>
              <w:bottom w:val="single" w:sz="4" w:space="0" w:color="00000A"/>
              <w:right w:val="single" w:sz="4" w:space="0" w:color="000001"/>
            </w:tcBorders>
            <w:shd w:val="clear" w:color="auto" w:fill="auto"/>
            <w:tcMar>
              <w:left w:w="108" w:type="dxa"/>
            </w:tcMar>
          </w:tcPr>
          <w:p w:rsidR="00566E29" w:rsidRPr="00566E29" w:rsidRDefault="00566E29" w:rsidP="00566E29">
            <w:pPr>
              <w:spacing w:line="240" w:lineRule="auto"/>
              <w:rPr>
                <w:rFonts w:ascii="Times New Roman" w:hAnsi="Times New Roman" w:cs="Times New Roman"/>
                <w:sz w:val="24"/>
                <w:szCs w:val="24"/>
                <w:lang w:eastAsia="ru-RU"/>
              </w:rPr>
            </w:pPr>
            <w:r w:rsidRPr="00566E29">
              <w:rPr>
                <w:rFonts w:ascii="Times New Roman" w:hAnsi="Times New Roman" w:cs="Times New Roman"/>
                <w:sz w:val="24"/>
                <w:szCs w:val="24"/>
                <w:lang w:eastAsia="ru-RU"/>
              </w:rPr>
              <w:t>Котельникова Ольга – 3 место</w:t>
            </w:r>
          </w:p>
          <w:p w:rsidR="00566E29" w:rsidRPr="00566E29" w:rsidRDefault="00566E29" w:rsidP="00566E29">
            <w:pPr>
              <w:spacing w:line="240" w:lineRule="auto"/>
              <w:rPr>
                <w:rFonts w:ascii="Times New Roman" w:hAnsi="Times New Roman" w:cs="Times New Roman"/>
                <w:sz w:val="24"/>
                <w:szCs w:val="24"/>
                <w:lang w:eastAsia="ru-RU"/>
              </w:rPr>
            </w:pPr>
            <w:r w:rsidRPr="00566E29">
              <w:rPr>
                <w:rFonts w:ascii="Times New Roman" w:hAnsi="Times New Roman" w:cs="Times New Roman"/>
                <w:sz w:val="24"/>
                <w:szCs w:val="24"/>
                <w:lang w:eastAsia="ru-RU"/>
              </w:rPr>
              <w:t>Маланьина Елизавета – 4 место</w:t>
            </w:r>
          </w:p>
          <w:p w:rsidR="00566E29" w:rsidRPr="00566E29" w:rsidRDefault="00566E29" w:rsidP="00566E29">
            <w:pPr>
              <w:spacing w:line="240" w:lineRule="auto"/>
              <w:rPr>
                <w:rFonts w:ascii="Times New Roman" w:hAnsi="Times New Roman" w:cs="Times New Roman"/>
                <w:sz w:val="24"/>
                <w:szCs w:val="24"/>
                <w:lang w:eastAsia="ru-RU"/>
              </w:rPr>
            </w:pPr>
            <w:r w:rsidRPr="00566E29">
              <w:rPr>
                <w:rFonts w:ascii="Times New Roman" w:hAnsi="Times New Roman" w:cs="Times New Roman"/>
                <w:sz w:val="24"/>
                <w:szCs w:val="24"/>
                <w:lang w:eastAsia="ru-RU"/>
              </w:rPr>
              <w:t>Бакутов Тимофей - участник</w:t>
            </w:r>
          </w:p>
        </w:tc>
      </w:tr>
      <w:tr w:rsidR="00566E29" w:rsidRPr="007E6918" w:rsidTr="00BA2C76">
        <w:trPr>
          <w:trHeight w:val="225"/>
        </w:trPr>
        <w:tc>
          <w:tcPr>
            <w:tcW w:w="170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66E29" w:rsidRPr="00566E29" w:rsidRDefault="00566E29" w:rsidP="00566E29">
            <w:pPr>
              <w:spacing w:line="240" w:lineRule="auto"/>
              <w:rPr>
                <w:rFonts w:ascii="Times New Roman" w:hAnsi="Times New Roman" w:cs="Times New Roman"/>
                <w:sz w:val="24"/>
                <w:szCs w:val="24"/>
              </w:rPr>
            </w:pPr>
          </w:p>
        </w:tc>
        <w:tc>
          <w:tcPr>
            <w:tcW w:w="1279" w:type="dxa"/>
            <w:gridSpan w:val="2"/>
            <w:tcBorders>
              <w:top w:val="single" w:sz="4" w:space="0" w:color="000001"/>
              <w:left w:val="single" w:sz="4" w:space="0" w:color="000001"/>
              <w:bottom w:val="single" w:sz="4" w:space="0" w:color="00000A"/>
              <w:right w:val="single" w:sz="4" w:space="0" w:color="00000A"/>
            </w:tcBorders>
            <w:shd w:val="clear" w:color="auto" w:fill="auto"/>
            <w:tcMar>
              <w:left w:w="108" w:type="dxa"/>
            </w:tcMar>
          </w:tcPr>
          <w:p w:rsidR="00566E29" w:rsidRPr="00566E29" w:rsidRDefault="00566E29" w:rsidP="00566E29">
            <w:pPr>
              <w:spacing w:line="240" w:lineRule="auto"/>
              <w:rPr>
                <w:rFonts w:ascii="Times New Roman" w:hAnsi="Times New Roman" w:cs="Times New Roman"/>
                <w:sz w:val="24"/>
                <w:szCs w:val="24"/>
              </w:rPr>
            </w:pPr>
          </w:p>
        </w:tc>
        <w:tc>
          <w:tcPr>
            <w:tcW w:w="1132" w:type="dxa"/>
            <w:tcBorders>
              <w:top w:val="single" w:sz="4" w:space="0" w:color="000001"/>
              <w:left w:val="single" w:sz="4" w:space="0" w:color="00000A"/>
              <w:bottom w:val="single" w:sz="4" w:space="0" w:color="00000A"/>
              <w:right w:val="single" w:sz="4" w:space="0" w:color="000001"/>
            </w:tcBorders>
            <w:shd w:val="clear" w:color="auto" w:fill="auto"/>
            <w:tcMar>
              <w:left w:w="108" w:type="dxa"/>
            </w:tcMar>
          </w:tcPr>
          <w:p w:rsidR="00566E29" w:rsidRPr="00566E29" w:rsidRDefault="00566E29" w:rsidP="00566E29">
            <w:pPr>
              <w:spacing w:line="240" w:lineRule="auto"/>
              <w:rPr>
                <w:rFonts w:ascii="Times New Roman" w:hAnsi="Times New Roman" w:cs="Times New Roman"/>
                <w:sz w:val="24"/>
                <w:szCs w:val="24"/>
              </w:rPr>
            </w:pPr>
          </w:p>
        </w:tc>
        <w:tc>
          <w:tcPr>
            <w:tcW w:w="1418" w:type="dxa"/>
            <w:tcBorders>
              <w:top w:val="single" w:sz="4" w:space="0" w:color="000001"/>
              <w:left w:val="single" w:sz="4" w:space="0" w:color="000001"/>
              <w:bottom w:val="single" w:sz="4" w:space="0" w:color="00000A"/>
              <w:right w:val="single" w:sz="4" w:space="0" w:color="00000A"/>
            </w:tcBorders>
            <w:shd w:val="clear" w:color="auto" w:fill="auto"/>
            <w:tcMar>
              <w:left w:w="108" w:type="dxa"/>
            </w:tcMar>
          </w:tcPr>
          <w:p w:rsidR="00566E29" w:rsidRPr="00566E29" w:rsidRDefault="00566E29" w:rsidP="00566E29">
            <w:pPr>
              <w:spacing w:line="240" w:lineRule="auto"/>
              <w:rPr>
                <w:rFonts w:ascii="Times New Roman" w:hAnsi="Times New Roman" w:cs="Times New Roman"/>
                <w:sz w:val="24"/>
                <w:szCs w:val="24"/>
              </w:rPr>
            </w:pPr>
          </w:p>
        </w:tc>
        <w:tc>
          <w:tcPr>
            <w:tcW w:w="1134" w:type="dxa"/>
            <w:tcBorders>
              <w:top w:val="single" w:sz="4" w:space="0" w:color="000001"/>
              <w:left w:val="single" w:sz="4" w:space="0" w:color="000001"/>
              <w:bottom w:val="single" w:sz="4" w:space="0" w:color="00000A"/>
              <w:right w:val="single" w:sz="4" w:space="0" w:color="00000A"/>
            </w:tcBorders>
            <w:shd w:val="clear" w:color="auto" w:fill="auto"/>
            <w:tcMar>
              <w:left w:w="108" w:type="dxa"/>
            </w:tcMar>
          </w:tcPr>
          <w:p w:rsidR="00566E29" w:rsidRPr="00566E29" w:rsidRDefault="00566E29" w:rsidP="00566E29">
            <w:pPr>
              <w:spacing w:line="240" w:lineRule="auto"/>
              <w:rPr>
                <w:rFonts w:ascii="Times New Roman" w:hAnsi="Times New Roman" w:cs="Times New Roman"/>
                <w:sz w:val="24"/>
                <w:szCs w:val="24"/>
              </w:rPr>
            </w:pPr>
          </w:p>
        </w:tc>
        <w:tc>
          <w:tcPr>
            <w:tcW w:w="2126" w:type="dxa"/>
            <w:tcBorders>
              <w:top w:val="single" w:sz="4" w:space="0" w:color="000001"/>
              <w:left w:val="single" w:sz="4" w:space="0" w:color="00000A"/>
              <w:bottom w:val="single" w:sz="4" w:space="0" w:color="00000A"/>
              <w:right w:val="single" w:sz="4" w:space="0" w:color="00000A"/>
            </w:tcBorders>
            <w:shd w:val="clear" w:color="auto" w:fill="auto"/>
            <w:tcMar>
              <w:left w:w="108" w:type="dxa"/>
            </w:tcMar>
          </w:tcPr>
          <w:p w:rsidR="00566E29" w:rsidRPr="00566E29" w:rsidRDefault="00566E29" w:rsidP="00566E29">
            <w:pPr>
              <w:spacing w:line="240" w:lineRule="auto"/>
              <w:rPr>
                <w:rFonts w:ascii="Times New Roman" w:hAnsi="Times New Roman" w:cs="Times New Roman"/>
                <w:sz w:val="24"/>
                <w:szCs w:val="24"/>
                <w:lang w:eastAsia="ru-RU"/>
              </w:rPr>
            </w:pPr>
            <w:r w:rsidRPr="00566E29">
              <w:rPr>
                <w:rFonts w:ascii="Times New Roman" w:hAnsi="Times New Roman" w:cs="Times New Roman"/>
                <w:sz w:val="24"/>
                <w:szCs w:val="24"/>
                <w:lang w:eastAsia="ru-RU"/>
              </w:rPr>
              <w:t>Конкурс детского и юношеского изобразительного искусства «Я рисую мир»</w:t>
            </w:r>
          </w:p>
        </w:tc>
        <w:tc>
          <w:tcPr>
            <w:tcW w:w="1843" w:type="dxa"/>
            <w:tcBorders>
              <w:top w:val="single" w:sz="4" w:space="0" w:color="000001"/>
              <w:left w:val="single" w:sz="4" w:space="0" w:color="00000A"/>
              <w:bottom w:val="single" w:sz="4" w:space="0" w:color="00000A"/>
              <w:right w:val="single" w:sz="4" w:space="0" w:color="000001"/>
            </w:tcBorders>
            <w:shd w:val="clear" w:color="auto" w:fill="auto"/>
            <w:tcMar>
              <w:left w:w="108" w:type="dxa"/>
            </w:tcMar>
          </w:tcPr>
          <w:p w:rsidR="00566E29" w:rsidRPr="00566E29" w:rsidRDefault="00566E29" w:rsidP="00566E29">
            <w:pPr>
              <w:spacing w:line="240" w:lineRule="auto"/>
              <w:rPr>
                <w:rFonts w:ascii="Times New Roman" w:hAnsi="Times New Roman" w:cs="Times New Roman"/>
                <w:sz w:val="24"/>
                <w:szCs w:val="24"/>
                <w:lang w:eastAsia="ru-RU"/>
              </w:rPr>
            </w:pPr>
            <w:r w:rsidRPr="00566E29">
              <w:rPr>
                <w:rFonts w:ascii="Times New Roman" w:hAnsi="Times New Roman" w:cs="Times New Roman"/>
                <w:sz w:val="24"/>
                <w:szCs w:val="24"/>
                <w:lang w:eastAsia="ru-RU"/>
              </w:rPr>
              <w:t>Котельникова Ольга – 1 место</w:t>
            </w:r>
          </w:p>
          <w:p w:rsidR="00566E29" w:rsidRPr="00566E29" w:rsidRDefault="00566E29" w:rsidP="00566E29">
            <w:pPr>
              <w:spacing w:line="240" w:lineRule="auto"/>
              <w:rPr>
                <w:rFonts w:ascii="Times New Roman" w:hAnsi="Times New Roman" w:cs="Times New Roman"/>
                <w:sz w:val="24"/>
                <w:szCs w:val="24"/>
                <w:lang w:eastAsia="ru-RU"/>
              </w:rPr>
            </w:pPr>
            <w:r w:rsidRPr="00566E29">
              <w:rPr>
                <w:rFonts w:ascii="Times New Roman" w:hAnsi="Times New Roman" w:cs="Times New Roman"/>
                <w:sz w:val="24"/>
                <w:szCs w:val="24"/>
                <w:lang w:eastAsia="ru-RU"/>
              </w:rPr>
              <w:t>Маланьина Дарья - участник</w:t>
            </w:r>
          </w:p>
        </w:tc>
      </w:tr>
      <w:tr w:rsidR="00566E29" w:rsidRPr="007E6918" w:rsidTr="00BA2C76">
        <w:trPr>
          <w:trHeight w:val="1946"/>
        </w:trPr>
        <w:tc>
          <w:tcPr>
            <w:tcW w:w="1700" w:type="dxa"/>
            <w:tcBorders>
              <w:top w:val="single" w:sz="4" w:space="0" w:color="000001"/>
              <w:left w:val="single" w:sz="4" w:space="0" w:color="000001"/>
              <w:bottom w:val="single" w:sz="4" w:space="0" w:color="000000"/>
              <w:right w:val="single" w:sz="4" w:space="0" w:color="000001"/>
            </w:tcBorders>
            <w:shd w:val="clear" w:color="auto" w:fill="auto"/>
            <w:tcMar>
              <w:left w:w="108" w:type="dxa"/>
            </w:tcMar>
          </w:tcPr>
          <w:p w:rsidR="00566E29" w:rsidRPr="00566E29" w:rsidRDefault="00566E29" w:rsidP="00566E29">
            <w:pPr>
              <w:spacing w:line="240" w:lineRule="auto"/>
              <w:rPr>
                <w:rFonts w:ascii="Times New Roman" w:hAnsi="Times New Roman" w:cs="Times New Roman"/>
                <w:sz w:val="24"/>
                <w:szCs w:val="24"/>
              </w:rPr>
            </w:pPr>
          </w:p>
        </w:tc>
        <w:tc>
          <w:tcPr>
            <w:tcW w:w="1279" w:type="dxa"/>
            <w:gridSpan w:val="2"/>
            <w:tcBorders>
              <w:top w:val="single" w:sz="4" w:space="0" w:color="000001"/>
              <w:left w:val="single" w:sz="4" w:space="0" w:color="000001"/>
              <w:bottom w:val="single" w:sz="4" w:space="0" w:color="000000"/>
              <w:right w:val="single" w:sz="4" w:space="0" w:color="00000A"/>
            </w:tcBorders>
            <w:shd w:val="clear" w:color="auto" w:fill="auto"/>
            <w:tcMar>
              <w:left w:w="108" w:type="dxa"/>
            </w:tcMar>
          </w:tcPr>
          <w:p w:rsidR="00566E29" w:rsidRPr="00566E29" w:rsidRDefault="00566E29" w:rsidP="00566E29">
            <w:pPr>
              <w:spacing w:line="240" w:lineRule="auto"/>
              <w:rPr>
                <w:rFonts w:ascii="Times New Roman" w:hAnsi="Times New Roman" w:cs="Times New Roman"/>
                <w:sz w:val="24"/>
                <w:szCs w:val="24"/>
              </w:rPr>
            </w:pPr>
          </w:p>
        </w:tc>
        <w:tc>
          <w:tcPr>
            <w:tcW w:w="1132" w:type="dxa"/>
            <w:tcBorders>
              <w:top w:val="single" w:sz="4" w:space="0" w:color="000001"/>
              <w:left w:val="single" w:sz="4" w:space="0" w:color="00000A"/>
              <w:bottom w:val="single" w:sz="4" w:space="0" w:color="000000"/>
              <w:right w:val="single" w:sz="4" w:space="0" w:color="000001"/>
            </w:tcBorders>
            <w:shd w:val="clear" w:color="auto" w:fill="auto"/>
            <w:tcMar>
              <w:left w:w="108" w:type="dxa"/>
            </w:tcMar>
          </w:tcPr>
          <w:p w:rsidR="00566E29" w:rsidRPr="00566E29" w:rsidRDefault="00566E29" w:rsidP="00566E29">
            <w:pPr>
              <w:spacing w:line="240" w:lineRule="auto"/>
              <w:rPr>
                <w:rFonts w:ascii="Times New Roman" w:hAnsi="Times New Roman" w:cs="Times New Roman"/>
                <w:sz w:val="24"/>
                <w:szCs w:val="24"/>
              </w:rPr>
            </w:pPr>
          </w:p>
        </w:tc>
        <w:tc>
          <w:tcPr>
            <w:tcW w:w="1418" w:type="dxa"/>
            <w:tcBorders>
              <w:top w:val="single" w:sz="4" w:space="0" w:color="000001"/>
              <w:left w:val="single" w:sz="4" w:space="0" w:color="000001"/>
              <w:bottom w:val="single" w:sz="4" w:space="0" w:color="000000"/>
              <w:right w:val="single" w:sz="4" w:space="0" w:color="00000A"/>
            </w:tcBorders>
            <w:shd w:val="clear" w:color="auto" w:fill="auto"/>
            <w:tcMar>
              <w:left w:w="108" w:type="dxa"/>
            </w:tcMar>
          </w:tcPr>
          <w:p w:rsidR="00566E29" w:rsidRPr="00566E29" w:rsidRDefault="00566E29" w:rsidP="00566E29">
            <w:pPr>
              <w:spacing w:line="240" w:lineRule="auto"/>
              <w:rPr>
                <w:rFonts w:ascii="Times New Roman" w:hAnsi="Times New Roman" w:cs="Times New Roman"/>
                <w:sz w:val="24"/>
                <w:szCs w:val="24"/>
              </w:rPr>
            </w:pPr>
          </w:p>
        </w:tc>
        <w:tc>
          <w:tcPr>
            <w:tcW w:w="1134" w:type="dxa"/>
            <w:tcBorders>
              <w:top w:val="single" w:sz="4" w:space="0" w:color="000001"/>
              <w:left w:val="single" w:sz="4" w:space="0" w:color="000001"/>
              <w:bottom w:val="single" w:sz="4" w:space="0" w:color="000000"/>
              <w:right w:val="single" w:sz="4" w:space="0" w:color="00000A"/>
            </w:tcBorders>
            <w:shd w:val="clear" w:color="auto" w:fill="auto"/>
            <w:tcMar>
              <w:left w:w="108" w:type="dxa"/>
            </w:tcMar>
          </w:tcPr>
          <w:p w:rsidR="00566E29" w:rsidRPr="00566E29" w:rsidRDefault="00566E29" w:rsidP="00566E29">
            <w:pPr>
              <w:spacing w:line="240" w:lineRule="auto"/>
              <w:rPr>
                <w:rFonts w:ascii="Times New Roman" w:hAnsi="Times New Roman" w:cs="Times New Roman"/>
                <w:sz w:val="24"/>
                <w:szCs w:val="24"/>
              </w:rPr>
            </w:pPr>
          </w:p>
        </w:tc>
        <w:tc>
          <w:tcPr>
            <w:tcW w:w="2126" w:type="dxa"/>
            <w:tcBorders>
              <w:top w:val="single" w:sz="4" w:space="0" w:color="000001"/>
              <w:left w:val="single" w:sz="4" w:space="0" w:color="00000A"/>
              <w:bottom w:val="single" w:sz="4" w:space="0" w:color="000000"/>
              <w:right w:val="single" w:sz="4" w:space="0" w:color="00000A"/>
            </w:tcBorders>
            <w:shd w:val="clear" w:color="auto" w:fill="auto"/>
            <w:tcMar>
              <w:left w:w="108" w:type="dxa"/>
            </w:tcMar>
          </w:tcPr>
          <w:p w:rsidR="00566E29" w:rsidRPr="00566E29" w:rsidRDefault="00566E29" w:rsidP="00566E29">
            <w:pPr>
              <w:spacing w:line="240" w:lineRule="auto"/>
              <w:rPr>
                <w:rFonts w:ascii="Times New Roman" w:hAnsi="Times New Roman" w:cs="Times New Roman"/>
                <w:sz w:val="24"/>
                <w:szCs w:val="24"/>
                <w:lang w:eastAsia="ru-RU"/>
              </w:rPr>
            </w:pPr>
            <w:r w:rsidRPr="00566E29">
              <w:rPr>
                <w:rFonts w:ascii="Times New Roman" w:hAnsi="Times New Roman" w:cs="Times New Roman"/>
                <w:sz w:val="24"/>
                <w:szCs w:val="24"/>
                <w:lang w:eastAsia="ru-RU"/>
              </w:rPr>
              <w:t>Конкурс декоративно – прикладного творчества «Мамин праздник»</w:t>
            </w:r>
          </w:p>
        </w:tc>
        <w:tc>
          <w:tcPr>
            <w:tcW w:w="1843" w:type="dxa"/>
            <w:tcBorders>
              <w:top w:val="single" w:sz="4" w:space="0" w:color="000001"/>
              <w:left w:val="single" w:sz="4" w:space="0" w:color="00000A"/>
              <w:bottom w:val="single" w:sz="4" w:space="0" w:color="000000"/>
              <w:right w:val="single" w:sz="4" w:space="0" w:color="000001"/>
            </w:tcBorders>
            <w:shd w:val="clear" w:color="auto" w:fill="auto"/>
            <w:tcMar>
              <w:left w:w="108" w:type="dxa"/>
            </w:tcMar>
          </w:tcPr>
          <w:p w:rsidR="00566E29" w:rsidRPr="00566E29" w:rsidRDefault="00566E29" w:rsidP="00566E29">
            <w:pPr>
              <w:spacing w:line="240" w:lineRule="auto"/>
              <w:rPr>
                <w:rFonts w:ascii="Times New Roman" w:hAnsi="Times New Roman" w:cs="Times New Roman"/>
                <w:sz w:val="24"/>
                <w:szCs w:val="24"/>
                <w:lang w:eastAsia="ru-RU"/>
              </w:rPr>
            </w:pPr>
            <w:r w:rsidRPr="00566E29">
              <w:rPr>
                <w:rFonts w:ascii="Times New Roman" w:hAnsi="Times New Roman" w:cs="Times New Roman"/>
                <w:sz w:val="24"/>
                <w:szCs w:val="24"/>
                <w:lang w:eastAsia="ru-RU"/>
              </w:rPr>
              <w:t>Котельникова Ольга 1 место,</w:t>
            </w:r>
          </w:p>
          <w:p w:rsidR="00566E29" w:rsidRPr="00566E29" w:rsidRDefault="00566E29" w:rsidP="00566E29">
            <w:pPr>
              <w:spacing w:line="240" w:lineRule="auto"/>
              <w:rPr>
                <w:rFonts w:ascii="Times New Roman" w:hAnsi="Times New Roman" w:cs="Times New Roman"/>
                <w:sz w:val="24"/>
                <w:szCs w:val="24"/>
                <w:lang w:eastAsia="ru-RU"/>
              </w:rPr>
            </w:pPr>
            <w:r w:rsidRPr="00566E29">
              <w:rPr>
                <w:rFonts w:ascii="Times New Roman" w:hAnsi="Times New Roman" w:cs="Times New Roman"/>
                <w:sz w:val="24"/>
                <w:szCs w:val="24"/>
                <w:lang w:eastAsia="ru-RU"/>
              </w:rPr>
              <w:t>Маланьина Даша – 3 место</w:t>
            </w:r>
          </w:p>
        </w:tc>
      </w:tr>
      <w:tr w:rsidR="00566E29" w:rsidRPr="007E6918" w:rsidTr="00BA2C76">
        <w:trPr>
          <w:trHeight w:val="337"/>
        </w:trPr>
        <w:tc>
          <w:tcPr>
            <w:tcW w:w="1700" w:type="dxa"/>
            <w:tcBorders>
              <w:top w:val="single" w:sz="4" w:space="0" w:color="000000"/>
              <w:left w:val="single" w:sz="4" w:space="0" w:color="000001"/>
              <w:bottom w:val="single" w:sz="4" w:space="0" w:color="000000"/>
              <w:right w:val="single" w:sz="4" w:space="0" w:color="000001"/>
            </w:tcBorders>
            <w:shd w:val="clear" w:color="auto" w:fill="auto"/>
            <w:tcMar>
              <w:left w:w="108" w:type="dxa"/>
            </w:tcMar>
          </w:tcPr>
          <w:p w:rsidR="00566E29" w:rsidRDefault="00566E29" w:rsidP="00DF3616"/>
        </w:tc>
        <w:tc>
          <w:tcPr>
            <w:tcW w:w="1279" w:type="dxa"/>
            <w:gridSpan w:val="2"/>
            <w:tcBorders>
              <w:top w:val="single" w:sz="4" w:space="0" w:color="000000"/>
              <w:left w:val="single" w:sz="4" w:space="0" w:color="000001"/>
              <w:bottom w:val="single" w:sz="4" w:space="0" w:color="000000"/>
              <w:right w:val="single" w:sz="4" w:space="0" w:color="00000A"/>
            </w:tcBorders>
            <w:shd w:val="clear" w:color="auto" w:fill="auto"/>
            <w:tcMar>
              <w:left w:w="108" w:type="dxa"/>
            </w:tcMar>
          </w:tcPr>
          <w:p w:rsidR="00566E29" w:rsidRDefault="00566E29" w:rsidP="00DF3616"/>
        </w:tc>
        <w:tc>
          <w:tcPr>
            <w:tcW w:w="1132" w:type="dxa"/>
            <w:tcBorders>
              <w:top w:val="single" w:sz="4" w:space="0" w:color="000000"/>
              <w:left w:val="single" w:sz="4" w:space="0" w:color="00000A"/>
              <w:bottom w:val="single" w:sz="4" w:space="0" w:color="000000"/>
              <w:right w:val="single" w:sz="4" w:space="0" w:color="000001"/>
            </w:tcBorders>
            <w:shd w:val="clear" w:color="auto" w:fill="auto"/>
            <w:tcMar>
              <w:left w:w="108" w:type="dxa"/>
            </w:tcMar>
          </w:tcPr>
          <w:p w:rsidR="00566E29" w:rsidRPr="003F35F6" w:rsidRDefault="00566E29" w:rsidP="00DF3616">
            <w:pPr>
              <w:rPr>
                <w:rFonts w:ascii="Times New Roman" w:hAnsi="Times New Roman" w:cs="Times New Roman"/>
                <w:sz w:val="24"/>
                <w:szCs w:val="24"/>
              </w:rPr>
            </w:pPr>
            <w:r>
              <w:rPr>
                <w:rFonts w:ascii="Times New Roman" w:hAnsi="Times New Roman" w:cs="Times New Roman"/>
                <w:sz w:val="24"/>
                <w:szCs w:val="24"/>
              </w:rPr>
              <w:t>Эколого-просветительский общероссийский</w:t>
            </w:r>
          </w:p>
          <w:p w:rsidR="00566E29" w:rsidRPr="003F35F6" w:rsidRDefault="00566E29" w:rsidP="00DF3616">
            <w:pPr>
              <w:rPr>
                <w:rFonts w:ascii="Times New Roman" w:hAnsi="Times New Roman" w:cs="Times New Roman"/>
                <w:sz w:val="24"/>
                <w:szCs w:val="24"/>
              </w:rPr>
            </w:pPr>
            <w:r>
              <w:rPr>
                <w:rFonts w:ascii="Times New Roman" w:hAnsi="Times New Roman" w:cs="Times New Roman"/>
                <w:sz w:val="24"/>
                <w:szCs w:val="24"/>
              </w:rPr>
              <w:t xml:space="preserve">конкурс </w:t>
            </w:r>
            <w:r w:rsidRPr="003F35F6">
              <w:rPr>
                <w:rFonts w:ascii="Times New Roman" w:hAnsi="Times New Roman" w:cs="Times New Roman"/>
                <w:sz w:val="24"/>
                <w:szCs w:val="24"/>
              </w:rPr>
              <w:t>детских тематич</w:t>
            </w:r>
            <w:r w:rsidRPr="003F35F6">
              <w:rPr>
                <w:rFonts w:ascii="Times New Roman" w:hAnsi="Times New Roman" w:cs="Times New Roman"/>
                <w:sz w:val="24"/>
                <w:szCs w:val="24"/>
              </w:rPr>
              <w:lastRenderedPageBreak/>
              <w:t>еских рисунков</w:t>
            </w:r>
          </w:p>
          <w:p w:rsidR="00566E29" w:rsidRDefault="00566E29" w:rsidP="00DF3616">
            <w:r w:rsidRPr="003F35F6">
              <w:rPr>
                <w:rFonts w:ascii="Times New Roman" w:hAnsi="Times New Roman" w:cs="Times New Roman"/>
                <w:sz w:val="24"/>
                <w:szCs w:val="24"/>
              </w:rPr>
              <w:t>«Разноцветные капли»</w:t>
            </w:r>
          </w:p>
        </w:tc>
        <w:tc>
          <w:tcPr>
            <w:tcW w:w="1418" w:type="dxa"/>
            <w:tcBorders>
              <w:top w:val="single" w:sz="4" w:space="0" w:color="000000"/>
              <w:left w:val="single" w:sz="4" w:space="0" w:color="000001"/>
              <w:bottom w:val="single" w:sz="4" w:space="0" w:color="000000"/>
              <w:right w:val="single" w:sz="4" w:space="0" w:color="00000A"/>
            </w:tcBorders>
            <w:shd w:val="clear" w:color="auto" w:fill="auto"/>
            <w:tcMar>
              <w:left w:w="108" w:type="dxa"/>
            </w:tcMar>
          </w:tcPr>
          <w:p w:rsidR="00566E29" w:rsidRPr="003F35F6" w:rsidRDefault="00566E29" w:rsidP="00DF3616">
            <w:pPr>
              <w:rPr>
                <w:rFonts w:ascii="Times New Roman" w:hAnsi="Times New Roman" w:cs="Times New Roman"/>
                <w:sz w:val="24"/>
                <w:szCs w:val="24"/>
              </w:rPr>
            </w:pPr>
            <w:r w:rsidRPr="003F35F6">
              <w:rPr>
                <w:rFonts w:ascii="Times New Roman" w:hAnsi="Times New Roman" w:cs="Times New Roman"/>
                <w:sz w:val="24"/>
                <w:szCs w:val="24"/>
              </w:rPr>
              <w:lastRenderedPageBreak/>
              <w:t>Лазаренко Анастасия, Маланьина Дарья - участие</w:t>
            </w:r>
          </w:p>
        </w:tc>
        <w:tc>
          <w:tcPr>
            <w:tcW w:w="1134" w:type="dxa"/>
            <w:tcBorders>
              <w:top w:val="single" w:sz="4" w:space="0" w:color="000000"/>
              <w:left w:val="single" w:sz="4" w:space="0" w:color="000001"/>
              <w:bottom w:val="single" w:sz="4" w:space="0" w:color="000000"/>
              <w:right w:val="single" w:sz="4" w:space="0" w:color="00000A"/>
            </w:tcBorders>
            <w:shd w:val="clear" w:color="auto" w:fill="auto"/>
            <w:tcMar>
              <w:left w:w="108" w:type="dxa"/>
            </w:tcMar>
          </w:tcPr>
          <w:p w:rsidR="00566E29" w:rsidRDefault="00566E29" w:rsidP="00DF3616"/>
        </w:tc>
        <w:tc>
          <w:tcPr>
            <w:tcW w:w="2126" w:type="dxa"/>
            <w:tcBorders>
              <w:top w:val="single" w:sz="4" w:space="0" w:color="000000"/>
              <w:left w:val="single" w:sz="4" w:space="0" w:color="00000A"/>
              <w:bottom w:val="single" w:sz="4" w:space="0" w:color="000000"/>
              <w:right w:val="single" w:sz="4" w:space="0" w:color="00000A"/>
            </w:tcBorders>
            <w:shd w:val="clear" w:color="auto" w:fill="auto"/>
            <w:tcMar>
              <w:left w:w="108" w:type="dxa"/>
            </w:tcMar>
          </w:tcPr>
          <w:p w:rsidR="00566E29" w:rsidRPr="007E6918" w:rsidRDefault="00566E29" w:rsidP="00DF3616">
            <w:pPr>
              <w:rPr>
                <w:rFonts w:ascii="Times New Roman" w:hAnsi="Times New Roman" w:cs="Times New Roman"/>
              </w:rPr>
            </w:pPr>
          </w:p>
        </w:tc>
        <w:tc>
          <w:tcPr>
            <w:tcW w:w="1843" w:type="dxa"/>
            <w:tcBorders>
              <w:top w:val="single" w:sz="4" w:space="0" w:color="000000"/>
              <w:left w:val="single" w:sz="4" w:space="0" w:color="00000A"/>
              <w:bottom w:val="single" w:sz="4" w:space="0" w:color="000000"/>
              <w:right w:val="single" w:sz="4" w:space="0" w:color="000001"/>
            </w:tcBorders>
            <w:shd w:val="clear" w:color="auto" w:fill="auto"/>
            <w:tcMar>
              <w:left w:w="108" w:type="dxa"/>
            </w:tcMar>
          </w:tcPr>
          <w:p w:rsidR="00566E29" w:rsidRPr="007E6918" w:rsidRDefault="00566E29" w:rsidP="00DF3616">
            <w:pPr>
              <w:rPr>
                <w:rFonts w:ascii="Times New Roman" w:hAnsi="Times New Roman" w:cs="Times New Roman"/>
              </w:rPr>
            </w:pPr>
          </w:p>
        </w:tc>
      </w:tr>
      <w:tr w:rsidR="00566E29" w:rsidRPr="007E6918" w:rsidTr="00BA2C76">
        <w:trPr>
          <w:trHeight w:val="514"/>
        </w:trPr>
        <w:tc>
          <w:tcPr>
            <w:tcW w:w="1700" w:type="dxa"/>
            <w:tcBorders>
              <w:top w:val="single" w:sz="4" w:space="0" w:color="000000"/>
              <w:left w:val="single" w:sz="4" w:space="0" w:color="000001"/>
              <w:bottom w:val="single" w:sz="4" w:space="0" w:color="000000"/>
              <w:right w:val="single" w:sz="4" w:space="0" w:color="000001"/>
            </w:tcBorders>
            <w:shd w:val="clear" w:color="auto" w:fill="auto"/>
            <w:tcMar>
              <w:left w:w="108" w:type="dxa"/>
            </w:tcMar>
          </w:tcPr>
          <w:p w:rsidR="00566E29" w:rsidRDefault="00566E29" w:rsidP="00DF3616"/>
        </w:tc>
        <w:tc>
          <w:tcPr>
            <w:tcW w:w="1279" w:type="dxa"/>
            <w:gridSpan w:val="2"/>
            <w:tcBorders>
              <w:top w:val="single" w:sz="4" w:space="0" w:color="000000"/>
              <w:left w:val="single" w:sz="4" w:space="0" w:color="000001"/>
              <w:bottom w:val="single" w:sz="4" w:space="0" w:color="000000"/>
              <w:right w:val="single" w:sz="4" w:space="0" w:color="00000A"/>
            </w:tcBorders>
            <w:shd w:val="clear" w:color="auto" w:fill="auto"/>
            <w:tcMar>
              <w:left w:w="108" w:type="dxa"/>
            </w:tcMar>
          </w:tcPr>
          <w:p w:rsidR="00566E29" w:rsidRDefault="00566E29" w:rsidP="00DF3616">
            <w:pPr>
              <w:rPr>
                <w:rFonts w:ascii="Times New Roman" w:hAnsi="Times New Roman" w:cs="Times New Roman"/>
                <w:sz w:val="24"/>
                <w:szCs w:val="24"/>
              </w:rPr>
            </w:pPr>
          </w:p>
        </w:tc>
        <w:tc>
          <w:tcPr>
            <w:tcW w:w="1132" w:type="dxa"/>
            <w:tcBorders>
              <w:top w:val="single" w:sz="4" w:space="0" w:color="000000"/>
              <w:left w:val="single" w:sz="4" w:space="0" w:color="00000A"/>
              <w:bottom w:val="single" w:sz="4" w:space="0" w:color="000000"/>
              <w:right w:val="single" w:sz="4" w:space="0" w:color="000001"/>
            </w:tcBorders>
            <w:shd w:val="clear" w:color="auto" w:fill="auto"/>
            <w:tcMar>
              <w:left w:w="108" w:type="dxa"/>
            </w:tcMar>
          </w:tcPr>
          <w:p w:rsidR="00566E29" w:rsidRPr="003F35F6" w:rsidRDefault="00566E29" w:rsidP="00DF3616">
            <w:pPr>
              <w:rPr>
                <w:rFonts w:ascii="Times New Roman" w:hAnsi="Times New Roman" w:cs="Times New Roman"/>
                <w:sz w:val="24"/>
                <w:szCs w:val="24"/>
              </w:rPr>
            </w:pPr>
          </w:p>
        </w:tc>
        <w:tc>
          <w:tcPr>
            <w:tcW w:w="1418" w:type="dxa"/>
            <w:tcBorders>
              <w:top w:val="single" w:sz="4" w:space="0" w:color="000000"/>
              <w:left w:val="single" w:sz="4" w:space="0" w:color="000001"/>
              <w:bottom w:val="single" w:sz="4" w:space="0" w:color="000000"/>
              <w:right w:val="single" w:sz="4" w:space="0" w:color="00000A"/>
            </w:tcBorders>
            <w:shd w:val="clear" w:color="auto" w:fill="auto"/>
            <w:tcMar>
              <w:left w:w="108" w:type="dxa"/>
            </w:tcMar>
          </w:tcPr>
          <w:p w:rsidR="00566E29" w:rsidRDefault="00566E29" w:rsidP="00DF3616"/>
        </w:tc>
        <w:tc>
          <w:tcPr>
            <w:tcW w:w="1134" w:type="dxa"/>
            <w:tcBorders>
              <w:top w:val="single" w:sz="4" w:space="0" w:color="000000"/>
              <w:left w:val="single" w:sz="4" w:space="0" w:color="000001"/>
              <w:bottom w:val="single" w:sz="4" w:space="0" w:color="000000"/>
              <w:right w:val="single" w:sz="4" w:space="0" w:color="00000A"/>
            </w:tcBorders>
            <w:shd w:val="clear" w:color="auto" w:fill="auto"/>
            <w:tcMar>
              <w:left w:w="108" w:type="dxa"/>
            </w:tcMar>
          </w:tcPr>
          <w:p w:rsidR="00566E29" w:rsidRPr="007E6918" w:rsidRDefault="00566E29" w:rsidP="00DF3616">
            <w:pPr>
              <w:rPr>
                <w:rFonts w:ascii="Times New Roman" w:hAnsi="Times New Roman" w:cs="Times New Roman"/>
              </w:rPr>
            </w:pPr>
          </w:p>
        </w:tc>
        <w:tc>
          <w:tcPr>
            <w:tcW w:w="2126" w:type="dxa"/>
            <w:tcBorders>
              <w:top w:val="single" w:sz="4" w:space="0" w:color="000000"/>
              <w:left w:val="single" w:sz="4" w:space="0" w:color="00000A"/>
              <w:bottom w:val="single" w:sz="4" w:space="0" w:color="000000"/>
              <w:right w:val="single" w:sz="4" w:space="0" w:color="00000A"/>
            </w:tcBorders>
            <w:shd w:val="clear" w:color="auto" w:fill="auto"/>
            <w:tcMar>
              <w:left w:w="108" w:type="dxa"/>
            </w:tcMar>
          </w:tcPr>
          <w:p w:rsidR="00566E29" w:rsidRPr="007E6918" w:rsidRDefault="00566E29" w:rsidP="00DF3616">
            <w:pPr>
              <w:rPr>
                <w:rFonts w:ascii="Times New Roman" w:hAnsi="Times New Roman" w:cs="Times New Roman"/>
              </w:rPr>
            </w:pPr>
            <w:r w:rsidRPr="007E6918">
              <w:rPr>
                <w:rFonts w:ascii="Times New Roman" w:hAnsi="Times New Roman" w:cs="Times New Roman"/>
              </w:rPr>
              <w:t>Конкурс «Новогодние фантазии»</w:t>
            </w:r>
          </w:p>
        </w:tc>
        <w:tc>
          <w:tcPr>
            <w:tcW w:w="1843" w:type="dxa"/>
            <w:tcBorders>
              <w:top w:val="single" w:sz="4" w:space="0" w:color="000000"/>
              <w:left w:val="single" w:sz="4" w:space="0" w:color="00000A"/>
              <w:bottom w:val="single" w:sz="4" w:space="0" w:color="000000"/>
              <w:right w:val="single" w:sz="4" w:space="0" w:color="000001"/>
            </w:tcBorders>
            <w:shd w:val="clear" w:color="auto" w:fill="auto"/>
            <w:tcMar>
              <w:left w:w="108" w:type="dxa"/>
            </w:tcMar>
          </w:tcPr>
          <w:p w:rsidR="00566E29" w:rsidRPr="007E6918" w:rsidRDefault="00566E29" w:rsidP="00DF3616">
            <w:pPr>
              <w:rPr>
                <w:rFonts w:ascii="Times New Roman" w:hAnsi="Times New Roman" w:cs="Times New Roman"/>
              </w:rPr>
            </w:pPr>
            <w:r w:rsidRPr="007E6918">
              <w:rPr>
                <w:rFonts w:ascii="Times New Roman" w:hAnsi="Times New Roman" w:cs="Times New Roman"/>
              </w:rPr>
              <w:t>Гапчук Маргарита – 3 место, Бакутов Тимофей – 2 место, Каганова Ирина – 2 место</w:t>
            </w:r>
          </w:p>
        </w:tc>
      </w:tr>
      <w:tr w:rsidR="00566E29" w:rsidRPr="007E6918" w:rsidTr="00BA2C76">
        <w:trPr>
          <w:trHeight w:val="534"/>
        </w:trPr>
        <w:tc>
          <w:tcPr>
            <w:tcW w:w="1700" w:type="dxa"/>
            <w:tcBorders>
              <w:top w:val="single" w:sz="4" w:space="0" w:color="000000"/>
              <w:left w:val="single" w:sz="4" w:space="0" w:color="000001"/>
              <w:bottom w:val="single" w:sz="4" w:space="0" w:color="000000"/>
              <w:right w:val="single" w:sz="4" w:space="0" w:color="000001"/>
            </w:tcBorders>
            <w:shd w:val="clear" w:color="auto" w:fill="auto"/>
            <w:tcMar>
              <w:left w:w="108" w:type="dxa"/>
            </w:tcMar>
          </w:tcPr>
          <w:p w:rsidR="00566E29" w:rsidRDefault="00566E29" w:rsidP="00DF3616"/>
        </w:tc>
        <w:tc>
          <w:tcPr>
            <w:tcW w:w="1279" w:type="dxa"/>
            <w:gridSpan w:val="2"/>
            <w:tcBorders>
              <w:top w:val="single" w:sz="4" w:space="0" w:color="000000"/>
              <w:left w:val="single" w:sz="4" w:space="0" w:color="000001"/>
              <w:bottom w:val="single" w:sz="4" w:space="0" w:color="000000"/>
              <w:right w:val="single" w:sz="4" w:space="0" w:color="00000A"/>
            </w:tcBorders>
            <w:shd w:val="clear" w:color="auto" w:fill="auto"/>
            <w:tcMar>
              <w:left w:w="108" w:type="dxa"/>
            </w:tcMar>
          </w:tcPr>
          <w:p w:rsidR="00566E29" w:rsidRDefault="00566E29" w:rsidP="00DF3616">
            <w:pPr>
              <w:rPr>
                <w:rFonts w:ascii="Times New Roman" w:hAnsi="Times New Roman" w:cs="Times New Roman"/>
                <w:sz w:val="24"/>
                <w:szCs w:val="24"/>
              </w:rPr>
            </w:pPr>
          </w:p>
        </w:tc>
        <w:tc>
          <w:tcPr>
            <w:tcW w:w="1132" w:type="dxa"/>
            <w:tcBorders>
              <w:top w:val="single" w:sz="4" w:space="0" w:color="000000"/>
              <w:left w:val="single" w:sz="4" w:space="0" w:color="00000A"/>
              <w:bottom w:val="single" w:sz="4" w:space="0" w:color="000000"/>
              <w:right w:val="single" w:sz="4" w:space="0" w:color="000001"/>
            </w:tcBorders>
            <w:shd w:val="clear" w:color="auto" w:fill="auto"/>
            <w:tcMar>
              <w:left w:w="108" w:type="dxa"/>
            </w:tcMar>
          </w:tcPr>
          <w:p w:rsidR="00566E29" w:rsidRPr="003F35F6" w:rsidRDefault="00566E29" w:rsidP="00DF3616">
            <w:pPr>
              <w:rPr>
                <w:rFonts w:ascii="Times New Roman" w:hAnsi="Times New Roman" w:cs="Times New Roman"/>
                <w:sz w:val="24"/>
                <w:szCs w:val="24"/>
              </w:rPr>
            </w:pPr>
          </w:p>
        </w:tc>
        <w:tc>
          <w:tcPr>
            <w:tcW w:w="1418" w:type="dxa"/>
            <w:tcBorders>
              <w:top w:val="single" w:sz="4" w:space="0" w:color="000000"/>
              <w:left w:val="single" w:sz="4" w:space="0" w:color="000001"/>
              <w:bottom w:val="single" w:sz="4" w:space="0" w:color="000000"/>
              <w:right w:val="single" w:sz="4" w:space="0" w:color="00000A"/>
            </w:tcBorders>
            <w:shd w:val="clear" w:color="auto" w:fill="auto"/>
            <w:tcMar>
              <w:left w:w="108" w:type="dxa"/>
            </w:tcMar>
          </w:tcPr>
          <w:p w:rsidR="00566E29" w:rsidRDefault="00566E29" w:rsidP="00DF3616"/>
        </w:tc>
        <w:tc>
          <w:tcPr>
            <w:tcW w:w="1134" w:type="dxa"/>
            <w:tcBorders>
              <w:top w:val="single" w:sz="4" w:space="0" w:color="000000"/>
              <w:left w:val="single" w:sz="4" w:space="0" w:color="000001"/>
              <w:bottom w:val="single" w:sz="4" w:space="0" w:color="000000"/>
              <w:right w:val="single" w:sz="4" w:space="0" w:color="00000A"/>
            </w:tcBorders>
            <w:shd w:val="clear" w:color="auto" w:fill="auto"/>
            <w:tcMar>
              <w:left w:w="108" w:type="dxa"/>
            </w:tcMar>
          </w:tcPr>
          <w:p w:rsidR="00566E29" w:rsidRPr="007E6918" w:rsidRDefault="00566E29" w:rsidP="00DF3616">
            <w:pPr>
              <w:rPr>
                <w:rFonts w:ascii="Times New Roman" w:hAnsi="Times New Roman" w:cs="Times New Roman"/>
              </w:rPr>
            </w:pPr>
          </w:p>
        </w:tc>
        <w:tc>
          <w:tcPr>
            <w:tcW w:w="2126" w:type="dxa"/>
            <w:tcBorders>
              <w:top w:val="single" w:sz="4" w:space="0" w:color="000000"/>
              <w:left w:val="single" w:sz="4" w:space="0" w:color="00000A"/>
              <w:bottom w:val="single" w:sz="4" w:space="0" w:color="000000"/>
              <w:right w:val="single" w:sz="4" w:space="0" w:color="00000A"/>
            </w:tcBorders>
            <w:shd w:val="clear" w:color="auto" w:fill="auto"/>
            <w:tcMar>
              <w:left w:w="108" w:type="dxa"/>
            </w:tcMar>
          </w:tcPr>
          <w:p w:rsidR="00566E29" w:rsidRPr="007E6918" w:rsidRDefault="00566E29" w:rsidP="00DF3616">
            <w:pPr>
              <w:rPr>
                <w:rFonts w:ascii="Times New Roman" w:hAnsi="Times New Roman" w:cs="Times New Roman"/>
              </w:rPr>
            </w:pPr>
            <w:r>
              <w:rPr>
                <w:rFonts w:ascii="Times New Roman" w:hAnsi="Times New Roman" w:cs="Times New Roman"/>
              </w:rPr>
              <w:t xml:space="preserve">Муниципальная интеллектуальная игра «Биология для </w:t>
            </w:r>
            <w:proofErr w:type="gramStart"/>
            <w:r>
              <w:rPr>
                <w:rFonts w:ascii="Times New Roman" w:hAnsi="Times New Roman" w:cs="Times New Roman"/>
              </w:rPr>
              <w:t>любознательных</w:t>
            </w:r>
            <w:proofErr w:type="gramEnd"/>
            <w:r>
              <w:rPr>
                <w:rFonts w:ascii="Times New Roman" w:hAnsi="Times New Roman" w:cs="Times New Roman"/>
              </w:rPr>
              <w:t>»</w:t>
            </w:r>
          </w:p>
        </w:tc>
        <w:tc>
          <w:tcPr>
            <w:tcW w:w="1843" w:type="dxa"/>
            <w:tcBorders>
              <w:top w:val="single" w:sz="4" w:space="0" w:color="000000"/>
              <w:left w:val="single" w:sz="4" w:space="0" w:color="00000A"/>
              <w:bottom w:val="single" w:sz="4" w:space="0" w:color="000000"/>
              <w:right w:val="single" w:sz="4" w:space="0" w:color="000001"/>
            </w:tcBorders>
            <w:shd w:val="clear" w:color="auto" w:fill="auto"/>
            <w:tcMar>
              <w:left w:w="108" w:type="dxa"/>
            </w:tcMar>
          </w:tcPr>
          <w:p w:rsidR="00566E29" w:rsidRPr="007E6918" w:rsidRDefault="00566E29" w:rsidP="00DF3616">
            <w:pPr>
              <w:rPr>
                <w:rFonts w:ascii="Times New Roman" w:hAnsi="Times New Roman" w:cs="Times New Roman"/>
              </w:rPr>
            </w:pPr>
            <w:r>
              <w:rPr>
                <w:rFonts w:ascii="Times New Roman" w:hAnsi="Times New Roman" w:cs="Times New Roman"/>
              </w:rPr>
              <w:t>3 место</w:t>
            </w:r>
          </w:p>
        </w:tc>
      </w:tr>
      <w:tr w:rsidR="00566E29" w:rsidRPr="007E6918" w:rsidTr="00BA2C76">
        <w:trPr>
          <w:trHeight w:val="390"/>
        </w:trPr>
        <w:tc>
          <w:tcPr>
            <w:tcW w:w="1700" w:type="dxa"/>
            <w:tcBorders>
              <w:top w:val="single" w:sz="4" w:space="0" w:color="000000"/>
              <w:left w:val="single" w:sz="4" w:space="0" w:color="000001"/>
              <w:bottom w:val="single" w:sz="4" w:space="0" w:color="000000"/>
              <w:right w:val="single" w:sz="4" w:space="0" w:color="000001"/>
            </w:tcBorders>
            <w:shd w:val="clear" w:color="auto" w:fill="auto"/>
            <w:tcMar>
              <w:left w:w="108" w:type="dxa"/>
            </w:tcMar>
          </w:tcPr>
          <w:p w:rsidR="00566E29" w:rsidRDefault="00566E29" w:rsidP="00DF3616"/>
        </w:tc>
        <w:tc>
          <w:tcPr>
            <w:tcW w:w="1279" w:type="dxa"/>
            <w:gridSpan w:val="2"/>
            <w:tcBorders>
              <w:top w:val="single" w:sz="4" w:space="0" w:color="000000"/>
              <w:left w:val="single" w:sz="4" w:space="0" w:color="000001"/>
              <w:bottom w:val="single" w:sz="4" w:space="0" w:color="000000"/>
              <w:right w:val="single" w:sz="4" w:space="0" w:color="00000A"/>
            </w:tcBorders>
            <w:shd w:val="clear" w:color="auto" w:fill="auto"/>
            <w:tcMar>
              <w:left w:w="108" w:type="dxa"/>
            </w:tcMar>
          </w:tcPr>
          <w:p w:rsidR="00566E29" w:rsidRDefault="00566E29" w:rsidP="00DF3616">
            <w:pPr>
              <w:rPr>
                <w:rFonts w:ascii="Times New Roman" w:hAnsi="Times New Roman" w:cs="Times New Roman"/>
                <w:sz w:val="24"/>
                <w:szCs w:val="24"/>
              </w:rPr>
            </w:pPr>
          </w:p>
        </w:tc>
        <w:tc>
          <w:tcPr>
            <w:tcW w:w="1132" w:type="dxa"/>
            <w:tcBorders>
              <w:top w:val="single" w:sz="4" w:space="0" w:color="000000"/>
              <w:left w:val="single" w:sz="4" w:space="0" w:color="00000A"/>
              <w:bottom w:val="single" w:sz="4" w:space="0" w:color="000000"/>
              <w:right w:val="single" w:sz="4" w:space="0" w:color="000001"/>
            </w:tcBorders>
            <w:shd w:val="clear" w:color="auto" w:fill="auto"/>
            <w:tcMar>
              <w:left w:w="108" w:type="dxa"/>
            </w:tcMar>
          </w:tcPr>
          <w:p w:rsidR="00566E29" w:rsidRPr="003F35F6" w:rsidRDefault="00566E29" w:rsidP="00DF3616">
            <w:pPr>
              <w:rPr>
                <w:rFonts w:ascii="Times New Roman" w:hAnsi="Times New Roman" w:cs="Times New Roman"/>
                <w:sz w:val="24"/>
                <w:szCs w:val="24"/>
              </w:rPr>
            </w:pPr>
          </w:p>
        </w:tc>
        <w:tc>
          <w:tcPr>
            <w:tcW w:w="1418" w:type="dxa"/>
            <w:tcBorders>
              <w:top w:val="single" w:sz="4" w:space="0" w:color="000000"/>
              <w:left w:val="single" w:sz="4" w:space="0" w:color="000001"/>
              <w:bottom w:val="single" w:sz="4" w:space="0" w:color="000000"/>
              <w:right w:val="single" w:sz="4" w:space="0" w:color="00000A"/>
            </w:tcBorders>
            <w:shd w:val="clear" w:color="auto" w:fill="auto"/>
            <w:tcMar>
              <w:left w:w="108" w:type="dxa"/>
            </w:tcMar>
          </w:tcPr>
          <w:p w:rsidR="00566E29" w:rsidRDefault="00566E29" w:rsidP="00DF3616"/>
        </w:tc>
        <w:tc>
          <w:tcPr>
            <w:tcW w:w="1134" w:type="dxa"/>
            <w:tcBorders>
              <w:top w:val="single" w:sz="4" w:space="0" w:color="000000"/>
              <w:left w:val="single" w:sz="4" w:space="0" w:color="000001"/>
              <w:bottom w:val="single" w:sz="4" w:space="0" w:color="000000"/>
              <w:right w:val="single" w:sz="4" w:space="0" w:color="00000A"/>
            </w:tcBorders>
            <w:shd w:val="clear" w:color="auto" w:fill="auto"/>
            <w:tcMar>
              <w:left w:w="108" w:type="dxa"/>
            </w:tcMar>
          </w:tcPr>
          <w:p w:rsidR="00566E29" w:rsidRPr="007E6918" w:rsidRDefault="00566E29" w:rsidP="00DF3616">
            <w:pPr>
              <w:rPr>
                <w:rFonts w:ascii="Times New Roman" w:hAnsi="Times New Roman" w:cs="Times New Roman"/>
              </w:rPr>
            </w:pPr>
          </w:p>
        </w:tc>
        <w:tc>
          <w:tcPr>
            <w:tcW w:w="2126" w:type="dxa"/>
            <w:tcBorders>
              <w:top w:val="single" w:sz="4" w:space="0" w:color="000000"/>
              <w:left w:val="single" w:sz="4" w:space="0" w:color="00000A"/>
              <w:bottom w:val="single" w:sz="4" w:space="0" w:color="000000"/>
              <w:right w:val="single" w:sz="4" w:space="0" w:color="00000A"/>
            </w:tcBorders>
            <w:shd w:val="clear" w:color="auto" w:fill="auto"/>
            <w:tcMar>
              <w:left w:w="108" w:type="dxa"/>
            </w:tcMar>
          </w:tcPr>
          <w:p w:rsidR="00566E29" w:rsidRDefault="00566E29" w:rsidP="00DF3616">
            <w:pPr>
              <w:rPr>
                <w:rFonts w:ascii="Times New Roman" w:hAnsi="Times New Roman" w:cs="Times New Roman"/>
              </w:rPr>
            </w:pPr>
            <w:r>
              <w:rPr>
                <w:rFonts w:ascii="Times New Roman" w:hAnsi="Times New Roman" w:cs="Times New Roman"/>
              </w:rPr>
              <w:t>Муниципальный этап фестиваля народной куклы «Наследники традиций»</w:t>
            </w:r>
          </w:p>
        </w:tc>
        <w:tc>
          <w:tcPr>
            <w:tcW w:w="1843" w:type="dxa"/>
            <w:tcBorders>
              <w:top w:val="single" w:sz="4" w:space="0" w:color="000000"/>
              <w:left w:val="single" w:sz="4" w:space="0" w:color="00000A"/>
              <w:bottom w:val="single" w:sz="4" w:space="0" w:color="000000"/>
              <w:right w:val="single" w:sz="4" w:space="0" w:color="000001"/>
            </w:tcBorders>
            <w:shd w:val="clear" w:color="auto" w:fill="auto"/>
            <w:tcMar>
              <w:left w:w="108" w:type="dxa"/>
            </w:tcMar>
          </w:tcPr>
          <w:p w:rsidR="00566E29" w:rsidRDefault="00566E29" w:rsidP="00DF3616">
            <w:pPr>
              <w:rPr>
                <w:rFonts w:ascii="Times New Roman" w:hAnsi="Times New Roman" w:cs="Times New Roman"/>
              </w:rPr>
            </w:pPr>
            <w:r>
              <w:rPr>
                <w:rFonts w:ascii="Times New Roman" w:hAnsi="Times New Roman" w:cs="Times New Roman"/>
              </w:rPr>
              <w:t>Маланьина Елизавета -1 место</w:t>
            </w:r>
          </w:p>
        </w:tc>
      </w:tr>
      <w:tr w:rsidR="00566E29" w:rsidRPr="007E6918" w:rsidTr="00BA2C76">
        <w:trPr>
          <w:trHeight w:val="246"/>
        </w:trPr>
        <w:tc>
          <w:tcPr>
            <w:tcW w:w="1700" w:type="dxa"/>
            <w:tcBorders>
              <w:top w:val="single" w:sz="4" w:space="0" w:color="000000"/>
              <w:left w:val="single" w:sz="4" w:space="0" w:color="000001"/>
              <w:bottom w:val="single" w:sz="4" w:space="0" w:color="000000"/>
              <w:right w:val="single" w:sz="4" w:space="0" w:color="000001"/>
            </w:tcBorders>
            <w:shd w:val="clear" w:color="auto" w:fill="auto"/>
            <w:tcMar>
              <w:left w:w="108" w:type="dxa"/>
            </w:tcMar>
          </w:tcPr>
          <w:p w:rsidR="00566E29" w:rsidRPr="00493A82" w:rsidRDefault="00566E29" w:rsidP="00DF3616">
            <w:pPr>
              <w:rPr>
                <w:rFonts w:ascii="Times New Roman" w:hAnsi="Times New Roman" w:cs="Times New Roman"/>
                <w:b/>
              </w:rPr>
            </w:pPr>
            <w:r w:rsidRPr="00493A82">
              <w:rPr>
                <w:rFonts w:ascii="Times New Roman" w:hAnsi="Times New Roman" w:cs="Times New Roman"/>
                <w:b/>
              </w:rPr>
              <w:t>Кузнецова Олеся Алексеевна</w:t>
            </w:r>
          </w:p>
          <w:p w:rsidR="00566E29" w:rsidRPr="0033642E" w:rsidRDefault="00566E29" w:rsidP="00DF3616">
            <w:pPr>
              <w:rPr>
                <w:rFonts w:ascii="Times New Roman" w:hAnsi="Times New Roman" w:cs="Times New Roman"/>
              </w:rPr>
            </w:pPr>
            <w:r w:rsidRPr="0033642E">
              <w:rPr>
                <w:rFonts w:ascii="Times New Roman" w:hAnsi="Times New Roman" w:cs="Times New Roman"/>
              </w:rPr>
              <w:t>История, обществоведение, краеведение, музыка, технология</w:t>
            </w:r>
          </w:p>
        </w:tc>
        <w:tc>
          <w:tcPr>
            <w:tcW w:w="1279" w:type="dxa"/>
            <w:gridSpan w:val="2"/>
            <w:tcBorders>
              <w:top w:val="single" w:sz="4" w:space="0" w:color="000000"/>
              <w:left w:val="single" w:sz="4" w:space="0" w:color="000001"/>
              <w:bottom w:val="single" w:sz="4" w:space="0" w:color="000000"/>
              <w:right w:val="single" w:sz="4" w:space="0" w:color="00000A"/>
            </w:tcBorders>
            <w:shd w:val="clear" w:color="auto" w:fill="auto"/>
            <w:tcMar>
              <w:left w:w="108" w:type="dxa"/>
            </w:tcMar>
          </w:tcPr>
          <w:p w:rsidR="00566E29" w:rsidRPr="0033642E" w:rsidRDefault="00566E29" w:rsidP="00DF3616">
            <w:pPr>
              <w:rPr>
                <w:rFonts w:ascii="Times New Roman" w:hAnsi="Times New Roman" w:cs="Times New Roman"/>
              </w:rPr>
            </w:pPr>
          </w:p>
        </w:tc>
        <w:tc>
          <w:tcPr>
            <w:tcW w:w="1132" w:type="dxa"/>
            <w:tcBorders>
              <w:top w:val="single" w:sz="4" w:space="0" w:color="000000"/>
              <w:left w:val="single" w:sz="4" w:space="0" w:color="00000A"/>
              <w:bottom w:val="single" w:sz="4" w:space="0" w:color="000000"/>
              <w:right w:val="single" w:sz="4" w:space="0" w:color="000001"/>
            </w:tcBorders>
            <w:shd w:val="clear" w:color="auto" w:fill="auto"/>
            <w:tcMar>
              <w:left w:w="108" w:type="dxa"/>
            </w:tcMar>
          </w:tcPr>
          <w:p w:rsidR="00566E29" w:rsidRPr="0033642E" w:rsidRDefault="00566E29" w:rsidP="00DF3616">
            <w:pPr>
              <w:rPr>
                <w:rFonts w:ascii="Times New Roman" w:hAnsi="Times New Roman" w:cs="Times New Roman"/>
              </w:rPr>
            </w:pPr>
          </w:p>
        </w:tc>
        <w:tc>
          <w:tcPr>
            <w:tcW w:w="1418" w:type="dxa"/>
            <w:tcBorders>
              <w:top w:val="single" w:sz="4" w:space="0" w:color="000000"/>
              <w:left w:val="single" w:sz="4" w:space="0" w:color="000001"/>
              <w:bottom w:val="single" w:sz="4" w:space="0" w:color="000000"/>
              <w:right w:val="single" w:sz="4" w:space="0" w:color="00000A"/>
            </w:tcBorders>
            <w:shd w:val="clear" w:color="auto" w:fill="auto"/>
            <w:tcMar>
              <w:left w:w="108" w:type="dxa"/>
            </w:tcMar>
          </w:tcPr>
          <w:p w:rsidR="00566E29" w:rsidRPr="0033642E" w:rsidRDefault="00566E29" w:rsidP="00DF3616">
            <w:pPr>
              <w:rPr>
                <w:rFonts w:ascii="Times New Roman" w:hAnsi="Times New Roman" w:cs="Times New Roman"/>
              </w:rPr>
            </w:pPr>
          </w:p>
        </w:tc>
        <w:tc>
          <w:tcPr>
            <w:tcW w:w="1134" w:type="dxa"/>
            <w:tcBorders>
              <w:top w:val="single" w:sz="4" w:space="0" w:color="000000"/>
              <w:left w:val="single" w:sz="4" w:space="0" w:color="000001"/>
              <w:bottom w:val="single" w:sz="4" w:space="0" w:color="000000"/>
              <w:right w:val="single" w:sz="4" w:space="0" w:color="00000A"/>
            </w:tcBorders>
            <w:shd w:val="clear" w:color="auto" w:fill="auto"/>
            <w:tcMar>
              <w:left w:w="108" w:type="dxa"/>
            </w:tcMar>
          </w:tcPr>
          <w:p w:rsidR="00566E29" w:rsidRPr="0033642E" w:rsidRDefault="00566E29" w:rsidP="00DF3616">
            <w:pPr>
              <w:rPr>
                <w:rFonts w:ascii="Times New Roman" w:hAnsi="Times New Roman" w:cs="Times New Roman"/>
              </w:rPr>
            </w:pPr>
          </w:p>
        </w:tc>
        <w:tc>
          <w:tcPr>
            <w:tcW w:w="2126" w:type="dxa"/>
            <w:tcBorders>
              <w:top w:val="single" w:sz="4" w:space="0" w:color="000000"/>
              <w:left w:val="single" w:sz="4" w:space="0" w:color="00000A"/>
              <w:bottom w:val="single" w:sz="4" w:space="0" w:color="000000"/>
              <w:right w:val="single" w:sz="4" w:space="0" w:color="00000A"/>
            </w:tcBorders>
            <w:shd w:val="clear" w:color="auto" w:fill="auto"/>
            <w:tcMar>
              <w:left w:w="108" w:type="dxa"/>
            </w:tcMar>
          </w:tcPr>
          <w:p w:rsidR="00566E29" w:rsidRPr="0033642E" w:rsidRDefault="00566E29" w:rsidP="00DF3616">
            <w:pPr>
              <w:rPr>
                <w:rFonts w:ascii="Times New Roman" w:hAnsi="Times New Roman" w:cs="Times New Roman"/>
              </w:rPr>
            </w:pPr>
            <w:r w:rsidRPr="0033642E">
              <w:rPr>
                <w:rFonts w:ascii="Times New Roman" w:hAnsi="Times New Roman" w:cs="Times New Roman"/>
              </w:rPr>
              <w:t xml:space="preserve">Конкурс детского изобразительного творчества «Творчество против коррупции» </w:t>
            </w:r>
          </w:p>
        </w:tc>
        <w:tc>
          <w:tcPr>
            <w:tcW w:w="1843" w:type="dxa"/>
            <w:tcBorders>
              <w:top w:val="single" w:sz="4" w:space="0" w:color="000000"/>
              <w:left w:val="single" w:sz="4" w:space="0" w:color="00000A"/>
              <w:bottom w:val="single" w:sz="4" w:space="0" w:color="000000"/>
              <w:right w:val="single" w:sz="4" w:space="0" w:color="000001"/>
            </w:tcBorders>
            <w:shd w:val="clear" w:color="auto" w:fill="auto"/>
            <w:tcMar>
              <w:left w:w="108" w:type="dxa"/>
            </w:tcMar>
          </w:tcPr>
          <w:p w:rsidR="00566E29" w:rsidRPr="0033642E" w:rsidRDefault="00566E29" w:rsidP="00DF3616">
            <w:pPr>
              <w:rPr>
                <w:rFonts w:ascii="Times New Roman" w:hAnsi="Times New Roman" w:cs="Times New Roman"/>
              </w:rPr>
            </w:pPr>
            <w:r w:rsidRPr="0033642E">
              <w:rPr>
                <w:rFonts w:ascii="Times New Roman" w:hAnsi="Times New Roman" w:cs="Times New Roman"/>
              </w:rPr>
              <w:t>Каганова Ирина – 1 место</w:t>
            </w:r>
          </w:p>
        </w:tc>
      </w:tr>
      <w:tr w:rsidR="00566E29" w:rsidRPr="007E6918" w:rsidTr="00BA2C76">
        <w:trPr>
          <w:trHeight w:val="169"/>
        </w:trPr>
        <w:tc>
          <w:tcPr>
            <w:tcW w:w="1700" w:type="dxa"/>
            <w:tcBorders>
              <w:top w:val="single" w:sz="4" w:space="0" w:color="000000"/>
              <w:left w:val="single" w:sz="4" w:space="0" w:color="000001"/>
              <w:bottom w:val="single" w:sz="4" w:space="0" w:color="000000"/>
              <w:right w:val="single" w:sz="4" w:space="0" w:color="000001"/>
            </w:tcBorders>
            <w:shd w:val="clear" w:color="auto" w:fill="auto"/>
            <w:tcMar>
              <w:left w:w="108" w:type="dxa"/>
            </w:tcMar>
          </w:tcPr>
          <w:p w:rsidR="00566E29" w:rsidRPr="0033642E" w:rsidRDefault="00566E29" w:rsidP="00DF3616">
            <w:pPr>
              <w:rPr>
                <w:rFonts w:ascii="Times New Roman" w:hAnsi="Times New Roman" w:cs="Times New Roman"/>
              </w:rPr>
            </w:pPr>
          </w:p>
        </w:tc>
        <w:tc>
          <w:tcPr>
            <w:tcW w:w="1279" w:type="dxa"/>
            <w:gridSpan w:val="2"/>
            <w:tcBorders>
              <w:top w:val="single" w:sz="4" w:space="0" w:color="000000"/>
              <w:left w:val="single" w:sz="4" w:space="0" w:color="000001"/>
              <w:bottom w:val="single" w:sz="4" w:space="0" w:color="000000"/>
              <w:right w:val="single" w:sz="4" w:space="0" w:color="00000A"/>
            </w:tcBorders>
            <w:shd w:val="clear" w:color="auto" w:fill="auto"/>
            <w:tcMar>
              <w:left w:w="108" w:type="dxa"/>
            </w:tcMar>
          </w:tcPr>
          <w:p w:rsidR="00566E29" w:rsidRPr="0033642E" w:rsidRDefault="00566E29" w:rsidP="00DF3616">
            <w:pPr>
              <w:rPr>
                <w:rFonts w:ascii="Times New Roman" w:hAnsi="Times New Roman" w:cs="Times New Roman"/>
              </w:rPr>
            </w:pPr>
          </w:p>
        </w:tc>
        <w:tc>
          <w:tcPr>
            <w:tcW w:w="1132" w:type="dxa"/>
            <w:tcBorders>
              <w:top w:val="single" w:sz="4" w:space="0" w:color="000000"/>
              <w:left w:val="single" w:sz="4" w:space="0" w:color="00000A"/>
              <w:bottom w:val="single" w:sz="4" w:space="0" w:color="000000"/>
              <w:right w:val="single" w:sz="4" w:space="0" w:color="000001"/>
            </w:tcBorders>
            <w:shd w:val="clear" w:color="auto" w:fill="auto"/>
            <w:tcMar>
              <w:left w:w="108" w:type="dxa"/>
            </w:tcMar>
          </w:tcPr>
          <w:p w:rsidR="00566E29" w:rsidRPr="0033642E" w:rsidRDefault="00566E29" w:rsidP="00DF3616">
            <w:pPr>
              <w:rPr>
                <w:rFonts w:ascii="Times New Roman" w:hAnsi="Times New Roman" w:cs="Times New Roman"/>
              </w:rPr>
            </w:pPr>
          </w:p>
        </w:tc>
        <w:tc>
          <w:tcPr>
            <w:tcW w:w="1418" w:type="dxa"/>
            <w:tcBorders>
              <w:top w:val="single" w:sz="4" w:space="0" w:color="000000"/>
              <w:left w:val="single" w:sz="4" w:space="0" w:color="000001"/>
              <w:bottom w:val="single" w:sz="4" w:space="0" w:color="000000"/>
              <w:right w:val="single" w:sz="4" w:space="0" w:color="00000A"/>
            </w:tcBorders>
            <w:shd w:val="clear" w:color="auto" w:fill="auto"/>
            <w:tcMar>
              <w:left w:w="108" w:type="dxa"/>
            </w:tcMar>
          </w:tcPr>
          <w:p w:rsidR="00566E29" w:rsidRPr="0033642E" w:rsidRDefault="00566E29" w:rsidP="00DF3616">
            <w:pPr>
              <w:rPr>
                <w:rFonts w:ascii="Times New Roman" w:hAnsi="Times New Roman" w:cs="Times New Roman"/>
              </w:rPr>
            </w:pPr>
            <w:r w:rsidRPr="0033642E">
              <w:rPr>
                <w:rFonts w:ascii="Times New Roman" w:hAnsi="Times New Roman" w:cs="Times New Roman"/>
              </w:rPr>
              <w:t>Конкурс проектных работ «Экологическая мозаика»</w:t>
            </w:r>
          </w:p>
        </w:tc>
        <w:tc>
          <w:tcPr>
            <w:tcW w:w="1134" w:type="dxa"/>
            <w:tcBorders>
              <w:top w:val="single" w:sz="4" w:space="0" w:color="000000"/>
              <w:left w:val="single" w:sz="4" w:space="0" w:color="000001"/>
              <w:bottom w:val="single" w:sz="4" w:space="0" w:color="000000"/>
              <w:right w:val="single" w:sz="4" w:space="0" w:color="00000A"/>
            </w:tcBorders>
            <w:shd w:val="clear" w:color="auto" w:fill="auto"/>
            <w:tcMar>
              <w:left w:w="108" w:type="dxa"/>
            </w:tcMar>
          </w:tcPr>
          <w:p w:rsidR="00566E29" w:rsidRPr="0033642E" w:rsidRDefault="00566E29" w:rsidP="00DF3616">
            <w:pPr>
              <w:rPr>
                <w:rFonts w:ascii="Times New Roman" w:hAnsi="Times New Roman" w:cs="Times New Roman"/>
              </w:rPr>
            </w:pPr>
            <w:r w:rsidRPr="0033642E">
              <w:rPr>
                <w:rFonts w:ascii="Times New Roman" w:hAnsi="Times New Roman" w:cs="Times New Roman"/>
              </w:rPr>
              <w:t xml:space="preserve">Махорина Елена </w:t>
            </w:r>
            <w:proofErr w:type="gramStart"/>
            <w:r w:rsidRPr="0033642E">
              <w:rPr>
                <w:rFonts w:ascii="Times New Roman" w:hAnsi="Times New Roman" w:cs="Times New Roman"/>
              </w:rPr>
              <w:t>–у</w:t>
            </w:r>
            <w:proofErr w:type="gramEnd"/>
            <w:r w:rsidRPr="0033642E">
              <w:rPr>
                <w:rFonts w:ascii="Times New Roman" w:hAnsi="Times New Roman" w:cs="Times New Roman"/>
              </w:rPr>
              <w:t>частник</w:t>
            </w:r>
          </w:p>
        </w:tc>
        <w:tc>
          <w:tcPr>
            <w:tcW w:w="2126" w:type="dxa"/>
            <w:tcBorders>
              <w:top w:val="single" w:sz="4" w:space="0" w:color="000000"/>
              <w:left w:val="single" w:sz="4" w:space="0" w:color="00000A"/>
              <w:bottom w:val="single" w:sz="4" w:space="0" w:color="000000"/>
              <w:right w:val="single" w:sz="4" w:space="0" w:color="00000A"/>
            </w:tcBorders>
            <w:shd w:val="clear" w:color="auto" w:fill="auto"/>
            <w:tcMar>
              <w:left w:w="108" w:type="dxa"/>
            </w:tcMar>
          </w:tcPr>
          <w:p w:rsidR="00566E29" w:rsidRPr="0033642E" w:rsidRDefault="00566E29" w:rsidP="00DF3616">
            <w:pPr>
              <w:rPr>
                <w:rFonts w:ascii="Times New Roman" w:hAnsi="Times New Roman" w:cs="Times New Roman"/>
              </w:rPr>
            </w:pPr>
            <w:r w:rsidRPr="0033642E">
              <w:rPr>
                <w:rFonts w:ascii="Times New Roman" w:hAnsi="Times New Roman" w:cs="Times New Roman"/>
              </w:rPr>
              <w:t>Конкурс проектных работ «Экологическая мозаика»</w:t>
            </w:r>
          </w:p>
        </w:tc>
        <w:tc>
          <w:tcPr>
            <w:tcW w:w="1843" w:type="dxa"/>
            <w:tcBorders>
              <w:top w:val="single" w:sz="4" w:space="0" w:color="000000"/>
              <w:left w:val="single" w:sz="4" w:space="0" w:color="00000A"/>
              <w:bottom w:val="single" w:sz="4" w:space="0" w:color="000000"/>
              <w:right w:val="single" w:sz="4" w:space="0" w:color="000001"/>
            </w:tcBorders>
            <w:shd w:val="clear" w:color="auto" w:fill="auto"/>
            <w:tcMar>
              <w:left w:w="108" w:type="dxa"/>
            </w:tcMar>
          </w:tcPr>
          <w:p w:rsidR="00566E29" w:rsidRPr="0033642E" w:rsidRDefault="00566E29" w:rsidP="00DF3616">
            <w:pPr>
              <w:rPr>
                <w:rFonts w:ascii="Times New Roman" w:hAnsi="Times New Roman" w:cs="Times New Roman"/>
              </w:rPr>
            </w:pPr>
            <w:r w:rsidRPr="0033642E">
              <w:rPr>
                <w:rFonts w:ascii="Times New Roman" w:hAnsi="Times New Roman" w:cs="Times New Roman"/>
              </w:rPr>
              <w:t>Махорина Елена – 2 место</w:t>
            </w:r>
          </w:p>
        </w:tc>
      </w:tr>
      <w:tr w:rsidR="00566E29" w:rsidRPr="007E6918" w:rsidTr="00BA2C76">
        <w:trPr>
          <w:trHeight w:val="189"/>
        </w:trPr>
        <w:tc>
          <w:tcPr>
            <w:tcW w:w="1700" w:type="dxa"/>
            <w:tcBorders>
              <w:top w:val="single" w:sz="4" w:space="0" w:color="000000"/>
              <w:left w:val="single" w:sz="4" w:space="0" w:color="000001"/>
              <w:bottom w:val="single" w:sz="4" w:space="0" w:color="000000"/>
              <w:right w:val="single" w:sz="4" w:space="0" w:color="000001"/>
            </w:tcBorders>
            <w:shd w:val="clear" w:color="auto" w:fill="auto"/>
            <w:tcMar>
              <w:left w:w="108" w:type="dxa"/>
            </w:tcMar>
          </w:tcPr>
          <w:p w:rsidR="00566E29" w:rsidRPr="0033642E" w:rsidRDefault="00566E29" w:rsidP="00DF3616">
            <w:pPr>
              <w:rPr>
                <w:rFonts w:ascii="Times New Roman" w:hAnsi="Times New Roman" w:cs="Times New Roman"/>
              </w:rPr>
            </w:pPr>
          </w:p>
        </w:tc>
        <w:tc>
          <w:tcPr>
            <w:tcW w:w="1279" w:type="dxa"/>
            <w:gridSpan w:val="2"/>
            <w:tcBorders>
              <w:top w:val="single" w:sz="4" w:space="0" w:color="000000"/>
              <w:left w:val="single" w:sz="4" w:space="0" w:color="000001"/>
              <w:bottom w:val="single" w:sz="4" w:space="0" w:color="000000"/>
              <w:right w:val="single" w:sz="4" w:space="0" w:color="00000A"/>
            </w:tcBorders>
            <w:shd w:val="clear" w:color="auto" w:fill="auto"/>
            <w:tcMar>
              <w:left w:w="108" w:type="dxa"/>
            </w:tcMar>
          </w:tcPr>
          <w:p w:rsidR="00566E29" w:rsidRPr="0033642E" w:rsidRDefault="00566E29" w:rsidP="00DF3616">
            <w:pPr>
              <w:rPr>
                <w:rFonts w:ascii="Times New Roman" w:hAnsi="Times New Roman" w:cs="Times New Roman"/>
              </w:rPr>
            </w:pPr>
          </w:p>
        </w:tc>
        <w:tc>
          <w:tcPr>
            <w:tcW w:w="1132" w:type="dxa"/>
            <w:tcBorders>
              <w:top w:val="single" w:sz="4" w:space="0" w:color="000000"/>
              <w:left w:val="single" w:sz="4" w:space="0" w:color="00000A"/>
              <w:bottom w:val="single" w:sz="4" w:space="0" w:color="000000"/>
              <w:right w:val="single" w:sz="4" w:space="0" w:color="000001"/>
            </w:tcBorders>
            <w:shd w:val="clear" w:color="auto" w:fill="auto"/>
            <w:tcMar>
              <w:left w:w="108" w:type="dxa"/>
            </w:tcMar>
          </w:tcPr>
          <w:p w:rsidR="00566E29" w:rsidRPr="0033642E" w:rsidRDefault="00566E29" w:rsidP="00DF3616">
            <w:pPr>
              <w:rPr>
                <w:rFonts w:ascii="Times New Roman" w:hAnsi="Times New Roman" w:cs="Times New Roman"/>
              </w:rPr>
            </w:pPr>
          </w:p>
        </w:tc>
        <w:tc>
          <w:tcPr>
            <w:tcW w:w="1418" w:type="dxa"/>
            <w:tcBorders>
              <w:top w:val="single" w:sz="4" w:space="0" w:color="000000"/>
              <w:left w:val="single" w:sz="4" w:space="0" w:color="000001"/>
              <w:bottom w:val="single" w:sz="4" w:space="0" w:color="000000"/>
              <w:right w:val="single" w:sz="4" w:space="0" w:color="00000A"/>
            </w:tcBorders>
            <w:shd w:val="clear" w:color="auto" w:fill="auto"/>
            <w:tcMar>
              <w:left w:w="108" w:type="dxa"/>
            </w:tcMar>
          </w:tcPr>
          <w:p w:rsidR="00566E29" w:rsidRPr="0033642E" w:rsidRDefault="00566E29" w:rsidP="00DF3616">
            <w:pPr>
              <w:rPr>
                <w:rFonts w:ascii="Times New Roman" w:hAnsi="Times New Roman" w:cs="Times New Roman"/>
              </w:rPr>
            </w:pPr>
          </w:p>
        </w:tc>
        <w:tc>
          <w:tcPr>
            <w:tcW w:w="1134" w:type="dxa"/>
            <w:tcBorders>
              <w:top w:val="single" w:sz="4" w:space="0" w:color="000000"/>
              <w:left w:val="single" w:sz="4" w:space="0" w:color="000001"/>
              <w:bottom w:val="single" w:sz="4" w:space="0" w:color="000000"/>
              <w:right w:val="single" w:sz="4" w:space="0" w:color="00000A"/>
            </w:tcBorders>
            <w:shd w:val="clear" w:color="auto" w:fill="auto"/>
            <w:tcMar>
              <w:left w:w="108" w:type="dxa"/>
            </w:tcMar>
          </w:tcPr>
          <w:p w:rsidR="00566E29" w:rsidRPr="0033642E" w:rsidRDefault="00566E29" w:rsidP="00DF3616">
            <w:pPr>
              <w:rPr>
                <w:rFonts w:ascii="Times New Roman" w:hAnsi="Times New Roman" w:cs="Times New Roman"/>
              </w:rPr>
            </w:pPr>
          </w:p>
        </w:tc>
        <w:tc>
          <w:tcPr>
            <w:tcW w:w="2126" w:type="dxa"/>
            <w:tcBorders>
              <w:top w:val="single" w:sz="4" w:space="0" w:color="000000"/>
              <w:left w:val="single" w:sz="4" w:space="0" w:color="00000A"/>
              <w:bottom w:val="single" w:sz="4" w:space="0" w:color="000000"/>
              <w:right w:val="single" w:sz="4" w:space="0" w:color="00000A"/>
            </w:tcBorders>
            <w:shd w:val="clear" w:color="auto" w:fill="auto"/>
            <w:tcMar>
              <w:left w:w="108" w:type="dxa"/>
            </w:tcMar>
          </w:tcPr>
          <w:p w:rsidR="00566E29" w:rsidRPr="0033642E" w:rsidRDefault="00566E29" w:rsidP="00DF3616">
            <w:pPr>
              <w:rPr>
                <w:rFonts w:ascii="Times New Roman" w:hAnsi="Times New Roman" w:cs="Times New Roman"/>
              </w:rPr>
            </w:pPr>
            <w:r w:rsidRPr="0033642E">
              <w:rPr>
                <w:rFonts w:ascii="Times New Roman" w:hAnsi="Times New Roman" w:cs="Times New Roman"/>
              </w:rPr>
              <w:t>Конкурс детского и юношеского изобразительного искусства «Я рисую мир»</w:t>
            </w:r>
          </w:p>
        </w:tc>
        <w:tc>
          <w:tcPr>
            <w:tcW w:w="1843" w:type="dxa"/>
            <w:tcBorders>
              <w:top w:val="single" w:sz="4" w:space="0" w:color="000000"/>
              <w:left w:val="single" w:sz="4" w:space="0" w:color="00000A"/>
              <w:bottom w:val="single" w:sz="4" w:space="0" w:color="000000"/>
              <w:right w:val="single" w:sz="4" w:space="0" w:color="000001"/>
            </w:tcBorders>
            <w:shd w:val="clear" w:color="auto" w:fill="auto"/>
            <w:tcMar>
              <w:left w:w="108" w:type="dxa"/>
            </w:tcMar>
          </w:tcPr>
          <w:p w:rsidR="00566E29" w:rsidRPr="0033642E" w:rsidRDefault="00566E29" w:rsidP="00DF3616">
            <w:pPr>
              <w:rPr>
                <w:rFonts w:ascii="Times New Roman" w:hAnsi="Times New Roman" w:cs="Times New Roman"/>
              </w:rPr>
            </w:pPr>
            <w:r w:rsidRPr="0033642E">
              <w:rPr>
                <w:rFonts w:ascii="Times New Roman" w:hAnsi="Times New Roman" w:cs="Times New Roman"/>
              </w:rPr>
              <w:t>Каганова Ирина – 1 место,</w:t>
            </w:r>
          </w:p>
          <w:p w:rsidR="00566E29" w:rsidRPr="0033642E" w:rsidRDefault="00566E29" w:rsidP="00DF3616">
            <w:pPr>
              <w:rPr>
                <w:rFonts w:ascii="Times New Roman" w:hAnsi="Times New Roman" w:cs="Times New Roman"/>
              </w:rPr>
            </w:pPr>
            <w:r w:rsidRPr="0033642E">
              <w:rPr>
                <w:rFonts w:ascii="Times New Roman" w:hAnsi="Times New Roman" w:cs="Times New Roman"/>
              </w:rPr>
              <w:t>Гапчук Маргарита – 1 место,</w:t>
            </w:r>
          </w:p>
          <w:p w:rsidR="00566E29" w:rsidRPr="0033642E" w:rsidRDefault="00566E29" w:rsidP="00DF3616">
            <w:pPr>
              <w:rPr>
                <w:rFonts w:ascii="Times New Roman" w:hAnsi="Times New Roman" w:cs="Times New Roman"/>
              </w:rPr>
            </w:pPr>
            <w:r w:rsidRPr="0033642E">
              <w:rPr>
                <w:rFonts w:ascii="Times New Roman" w:hAnsi="Times New Roman" w:cs="Times New Roman"/>
              </w:rPr>
              <w:t>Каганова Ирина – 2 место</w:t>
            </w:r>
          </w:p>
        </w:tc>
      </w:tr>
      <w:tr w:rsidR="00566E29" w:rsidRPr="007E6918" w:rsidTr="00BA2C76">
        <w:trPr>
          <w:trHeight w:val="148"/>
        </w:trPr>
        <w:tc>
          <w:tcPr>
            <w:tcW w:w="1700" w:type="dxa"/>
            <w:tcBorders>
              <w:top w:val="single" w:sz="4" w:space="0" w:color="000000"/>
              <w:left w:val="single" w:sz="4" w:space="0" w:color="000001"/>
              <w:bottom w:val="single" w:sz="4" w:space="0" w:color="000000"/>
              <w:right w:val="single" w:sz="4" w:space="0" w:color="000001"/>
            </w:tcBorders>
            <w:shd w:val="clear" w:color="auto" w:fill="auto"/>
            <w:tcMar>
              <w:left w:w="108" w:type="dxa"/>
            </w:tcMar>
          </w:tcPr>
          <w:p w:rsidR="00566E29" w:rsidRPr="00E35187" w:rsidRDefault="00566E29" w:rsidP="00DF3616">
            <w:pPr>
              <w:rPr>
                <w:rFonts w:ascii="Times New Roman" w:hAnsi="Times New Roman" w:cs="Times New Roman"/>
                <w:i/>
              </w:rPr>
            </w:pPr>
          </w:p>
        </w:tc>
        <w:tc>
          <w:tcPr>
            <w:tcW w:w="1279" w:type="dxa"/>
            <w:gridSpan w:val="2"/>
            <w:tcBorders>
              <w:top w:val="single" w:sz="4" w:space="0" w:color="000000"/>
              <w:left w:val="single" w:sz="4" w:space="0" w:color="000001"/>
              <w:bottom w:val="single" w:sz="4" w:space="0" w:color="000000"/>
              <w:right w:val="single" w:sz="4" w:space="0" w:color="00000A"/>
            </w:tcBorders>
            <w:shd w:val="clear" w:color="auto" w:fill="auto"/>
            <w:tcMar>
              <w:left w:w="108" w:type="dxa"/>
            </w:tcMar>
          </w:tcPr>
          <w:p w:rsidR="00566E29" w:rsidRPr="00E35187" w:rsidRDefault="00566E29" w:rsidP="00DF3616">
            <w:pPr>
              <w:rPr>
                <w:rFonts w:ascii="Times New Roman" w:hAnsi="Times New Roman" w:cs="Times New Roman"/>
                <w:i/>
              </w:rPr>
            </w:pPr>
          </w:p>
        </w:tc>
        <w:tc>
          <w:tcPr>
            <w:tcW w:w="1132" w:type="dxa"/>
            <w:tcBorders>
              <w:top w:val="single" w:sz="4" w:space="0" w:color="000000"/>
              <w:left w:val="single" w:sz="4" w:space="0" w:color="00000A"/>
              <w:bottom w:val="single" w:sz="4" w:space="0" w:color="000000"/>
              <w:right w:val="single" w:sz="4" w:space="0" w:color="000001"/>
            </w:tcBorders>
            <w:shd w:val="clear" w:color="auto" w:fill="auto"/>
            <w:tcMar>
              <w:left w:w="108" w:type="dxa"/>
            </w:tcMar>
          </w:tcPr>
          <w:p w:rsidR="00566E29" w:rsidRPr="00E35187" w:rsidRDefault="00566E29" w:rsidP="00DF3616">
            <w:pPr>
              <w:rPr>
                <w:rFonts w:ascii="Times New Roman" w:hAnsi="Times New Roman" w:cs="Times New Roman"/>
                <w:i/>
              </w:rPr>
            </w:pPr>
          </w:p>
        </w:tc>
        <w:tc>
          <w:tcPr>
            <w:tcW w:w="1418" w:type="dxa"/>
            <w:tcBorders>
              <w:top w:val="single" w:sz="4" w:space="0" w:color="000000"/>
              <w:left w:val="single" w:sz="4" w:space="0" w:color="000001"/>
              <w:bottom w:val="single" w:sz="4" w:space="0" w:color="000000"/>
              <w:right w:val="single" w:sz="4" w:space="0" w:color="00000A"/>
            </w:tcBorders>
            <w:shd w:val="clear" w:color="auto" w:fill="auto"/>
            <w:tcMar>
              <w:left w:w="108" w:type="dxa"/>
            </w:tcMar>
          </w:tcPr>
          <w:p w:rsidR="00566E29" w:rsidRPr="00E35187" w:rsidRDefault="00566E29" w:rsidP="00DF3616">
            <w:pPr>
              <w:rPr>
                <w:rFonts w:ascii="Times New Roman" w:hAnsi="Times New Roman" w:cs="Times New Roman"/>
                <w:i/>
              </w:rPr>
            </w:pPr>
          </w:p>
        </w:tc>
        <w:tc>
          <w:tcPr>
            <w:tcW w:w="1134" w:type="dxa"/>
            <w:tcBorders>
              <w:top w:val="single" w:sz="4" w:space="0" w:color="000000"/>
              <w:left w:val="single" w:sz="4" w:space="0" w:color="000001"/>
              <w:bottom w:val="single" w:sz="4" w:space="0" w:color="000000"/>
              <w:right w:val="single" w:sz="4" w:space="0" w:color="00000A"/>
            </w:tcBorders>
            <w:shd w:val="clear" w:color="auto" w:fill="auto"/>
            <w:tcMar>
              <w:left w:w="108" w:type="dxa"/>
            </w:tcMar>
          </w:tcPr>
          <w:p w:rsidR="00566E29" w:rsidRPr="00E35187" w:rsidRDefault="00566E29" w:rsidP="00DF3616">
            <w:pPr>
              <w:rPr>
                <w:rFonts w:ascii="Times New Roman" w:hAnsi="Times New Roman" w:cs="Times New Roman"/>
                <w:i/>
              </w:rPr>
            </w:pPr>
          </w:p>
        </w:tc>
        <w:tc>
          <w:tcPr>
            <w:tcW w:w="2126" w:type="dxa"/>
            <w:tcBorders>
              <w:top w:val="single" w:sz="4" w:space="0" w:color="000000"/>
              <w:left w:val="single" w:sz="4" w:space="0" w:color="00000A"/>
              <w:bottom w:val="single" w:sz="4" w:space="0" w:color="000000"/>
              <w:right w:val="single" w:sz="4" w:space="0" w:color="00000A"/>
            </w:tcBorders>
            <w:shd w:val="clear" w:color="auto" w:fill="auto"/>
            <w:tcMar>
              <w:left w:w="108" w:type="dxa"/>
            </w:tcMar>
          </w:tcPr>
          <w:p w:rsidR="00566E29" w:rsidRPr="001A425F" w:rsidRDefault="00566E29" w:rsidP="00DF3616">
            <w:pPr>
              <w:rPr>
                <w:rFonts w:ascii="Times New Roman" w:hAnsi="Times New Roman" w:cs="Times New Roman"/>
              </w:rPr>
            </w:pPr>
            <w:r w:rsidRPr="001A425F">
              <w:rPr>
                <w:rFonts w:ascii="Times New Roman" w:hAnsi="Times New Roman" w:cs="Times New Roman"/>
              </w:rPr>
              <w:t xml:space="preserve">Всероссийский конкурс краеведческих </w:t>
            </w:r>
            <w:r w:rsidRPr="001A425F">
              <w:rPr>
                <w:rFonts w:ascii="Times New Roman" w:hAnsi="Times New Roman" w:cs="Times New Roman"/>
              </w:rPr>
              <w:lastRenderedPageBreak/>
              <w:t>исследовательских работ «Отечество»</w:t>
            </w:r>
          </w:p>
        </w:tc>
        <w:tc>
          <w:tcPr>
            <w:tcW w:w="1843" w:type="dxa"/>
            <w:tcBorders>
              <w:top w:val="single" w:sz="4" w:space="0" w:color="000000"/>
              <w:left w:val="single" w:sz="4" w:space="0" w:color="00000A"/>
              <w:bottom w:val="single" w:sz="4" w:space="0" w:color="000000"/>
              <w:right w:val="single" w:sz="4" w:space="0" w:color="000001"/>
            </w:tcBorders>
            <w:shd w:val="clear" w:color="auto" w:fill="auto"/>
            <w:tcMar>
              <w:left w:w="108" w:type="dxa"/>
            </w:tcMar>
          </w:tcPr>
          <w:p w:rsidR="00566E29" w:rsidRPr="001A425F" w:rsidRDefault="00566E29" w:rsidP="00DF3616">
            <w:pPr>
              <w:rPr>
                <w:rFonts w:ascii="Times New Roman" w:hAnsi="Times New Roman" w:cs="Times New Roman"/>
              </w:rPr>
            </w:pPr>
            <w:r w:rsidRPr="001A425F">
              <w:rPr>
                <w:rFonts w:ascii="Times New Roman" w:hAnsi="Times New Roman" w:cs="Times New Roman"/>
              </w:rPr>
              <w:lastRenderedPageBreak/>
              <w:t xml:space="preserve">Цыплёнкова Евгения – 1 </w:t>
            </w:r>
            <w:r w:rsidRPr="001A425F">
              <w:rPr>
                <w:rFonts w:ascii="Times New Roman" w:hAnsi="Times New Roman" w:cs="Times New Roman"/>
              </w:rPr>
              <w:lastRenderedPageBreak/>
              <w:t xml:space="preserve">место, </w:t>
            </w:r>
          </w:p>
          <w:p w:rsidR="00566E29" w:rsidRPr="001A425F" w:rsidRDefault="00566E29" w:rsidP="00DF3616">
            <w:pPr>
              <w:rPr>
                <w:rFonts w:ascii="Times New Roman" w:hAnsi="Times New Roman" w:cs="Times New Roman"/>
              </w:rPr>
            </w:pPr>
            <w:r w:rsidRPr="001A425F">
              <w:rPr>
                <w:rFonts w:ascii="Times New Roman" w:hAnsi="Times New Roman" w:cs="Times New Roman"/>
              </w:rPr>
              <w:t>Казиев Тимур – 1 место, Гапчук Маргарита – 1 место</w:t>
            </w:r>
          </w:p>
        </w:tc>
      </w:tr>
      <w:tr w:rsidR="00566E29" w:rsidRPr="007E6918" w:rsidTr="00BA2C76">
        <w:trPr>
          <w:trHeight w:val="350"/>
        </w:trPr>
        <w:tc>
          <w:tcPr>
            <w:tcW w:w="1700" w:type="dxa"/>
            <w:tcBorders>
              <w:top w:val="single" w:sz="4" w:space="0" w:color="000000"/>
              <w:left w:val="single" w:sz="4" w:space="0" w:color="000001"/>
              <w:bottom w:val="single" w:sz="4" w:space="0" w:color="000000"/>
              <w:right w:val="single" w:sz="4" w:space="0" w:color="000001"/>
            </w:tcBorders>
            <w:shd w:val="clear" w:color="auto" w:fill="auto"/>
            <w:tcMar>
              <w:left w:w="108" w:type="dxa"/>
            </w:tcMar>
          </w:tcPr>
          <w:p w:rsidR="00566E29" w:rsidRPr="00566E29" w:rsidRDefault="00566E29" w:rsidP="00566E29">
            <w:pPr>
              <w:spacing w:line="240" w:lineRule="auto"/>
              <w:rPr>
                <w:rFonts w:ascii="Times New Roman" w:hAnsi="Times New Roman" w:cs="Times New Roman"/>
                <w:sz w:val="24"/>
                <w:szCs w:val="24"/>
              </w:rPr>
            </w:pPr>
          </w:p>
        </w:tc>
        <w:tc>
          <w:tcPr>
            <w:tcW w:w="1279" w:type="dxa"/>
            <w:gridSpan w:val="2"/>
            <w:tcBorders>
              <w:top w:val="single" w:sz="4" w:space="0" w:color="000000"/>
              <w:left w:val="single" w:sz="4" w:space="0" w:color="000001"/>
              <w:bottom w:val="single" w:sz="4" w:space="0" w:color="000000"/>
              <w:right w:val="single" w:sz="4" w:space="0" w:color="00000A"/>
            </w:tcBorders>
            <w:shd w:val="clear" w:color="auto" w:fill="auto"/>
            <w:tcMar>
              <w:left w:w="108" w:type="dxa"/>
            </w:tcMar>
          </w:tcPr>
          <w:p w:rsidR="00566E29" w:rsidRPr="00566E29" w:rsidRDefault="00566E29" w:rsidP="00566E29">
            <w:pPr>
              <w:spacing w:line="240" w:lineRule="auto"/>
              <w:rPr>
                <w:rFonts w:ascii="Times New Roman" w:hAnsi="Times New Roman" w:cs="Times New Roman"/>
                <w:sz w:val="24"/>
                <w:szCs w:val="24"/>
              </w:rPr>
            </w:pPr>
          </w:p>
        </w:tc>
        <w:tc>
          <w:tcPr>
            <w:tcW w:w="1132" w:type="dxa"/>
            <w:tcBorders>
              <w:top w:val="single" w:sz="4" w:space="0" w:color="000000"/>
              <w:left w:val="single" w:sz="4" w:space="0" w:color="00000A"/>
              <w:bottom w:val="single" w:sz="4" w:space="0" w:color="000000"/>
              <w:right w:val="single" w:sz="4" w:space="0" w:color="000001"/>
            </w:tcBorders>
            <w:shd w:val="clear" w:color="auto" w:fill="auto"/>
            <w:tcMar>
              <w:left w:w="108" w:type="dxa"/>
            </w:tcMar>
          </w:tcPr>
          <w:p w:rsidR="00566E29" w:rsidRPr="00566E29" w:rsidRDefault="00566E29" w:rsidP="00566E29">
            <w:pPr>
              <w:spacing w:line="240" w:lineRule="auto"/>
              <w:rPr>
                <w:rFonts w:ascii="Times New Roman" w:hAnsi="Times New Roman" w:cs="Times New Roman"/>
                <w:sz w:val="24"/>
                <w:szCs w:val="24"/>
              </w:rPr>
            </w:pPr>
          </w:p>
        </w:tc>
        <w:tc>
          <w:tcPr>
            <w:tcW w:w="1418" w:type="dxa"/>
            <w:tcBorders>
              <w:top w:val="single" w:sz="4" w:space="0" w:color="000000"/>
              <w:left w:val="single" w:sz="4" w:space="0" w:color="000001"/>
              <w:bottom w:val="single" w:sz="4" w:space="0" w:color="000000"/>
              <w:right w:val="single" w:sz="4" w:space="0" w:color="00000A"/>
            </w:tcBorders>
            <w:shd w:val="clear" w:color="auto" w:fill="auto"/>
            <w:tcMar>
              <w:left w:w="108" w:type="dxa"/>
            </w:tcMar>
          </w:tcPr>
          <w:p w:rsidR="00566E29" w:rsidRPr="007E6918" w:rsidRDefault="00566E29" w:rsidP="00DF3616">
            <w:pPr>
              <w:rPr>
                <w:rFonts w:ascii="Times New Roman" w:hAnsi="Times New Roman" w:cs="Times New Roman"/>
              </w:rPr>
            </w:pPr>
            <w:r>
              <w:rPr>
                <w:rFonts w:ascii="Times New Roman" w:hAnsi="Times New Roman" w:cs="Times New Roman"/>
              </w:rPr>
              <w:t>Конкурс исследовательских работ «Моя семья в истории страны</w:t>
            </w:r>
          </w:p>
        </w:tc>
        <w:tc>
          <w:tcPr>
            <w:tcW w:w="1134" w:type="dxa"/>
            <w:tcBorders>
              <w:top w:val="single" w:sz="4" w:space="0" w:color="000000"/>
              <w:left w:val="single" w:sz="4" w:space="0" w:color="000001"/>
              <w:bottom w:val="single" w:sz="4" w:space="0" w:color="000000"/>
              <w:right w:val="single" w:sz="4" w:space="0" w:color="00000A"/>
            </w:tcBorders>
            <w:shd w:val="clear" w:color="auto" w:fill="auto"/>
            <w:tcMar>
              <w:left w:w="108" w:type="dxa"/>
            </w:tcMar>
          </w:tcPr>
          <w:p w:rsidR="00566E29" w:rsidRPr="001A425F" w:rsidRDefault="00566E29" w:rsidP="00DF3616">
            <w:pPr>
              <w:rPr>
                <w:rFonts w:ascii="Times New Roman" w:hAnsi="Times New Roman" w:cs="Times New Roman"/>
              </w:rPr>
            </w:pPr>
            <w:r>
              <w:rPr>
                <w:rFonts w:ascii="Times New Roman" w:hAnsi="Times New Roman" w:cs="Times New Roman"/>
              </w:rPr>
              <w:t>Масленникова Злата – 2 место</w:t>
            </w:r>
          </w:p>
        </w:tc>
        <w:tc>
          <w:tcPr>
            <w:tcW w:w="2126" w:type="dxa"/>
            <w:tcBorders>
              <w:top w:val="single" w:sz="4" w:space="0" w:color="000000"/>
              <w:left w:val="single" w:sz="4" w:space="0" w:color="00000A"/>
              <w:bottom w:val="single" w:sz="4" w:space="0" w:color="000000"/>
              <w:right w:val="single" w:sz="4" w:space="0" w:color="00000A"/>
            </w:tcBorders>
            <w:shd w:val="clear" w:color="auto" w:fill="auto"/>
            <w:tcMar>
              <w:left w:w="108" w:type="dxa"/>
            </w:tcMar>
          </w:tcPr>
          <w:p w:rsidR="00566E29" w:rsidRPr="001A425F" w:rsidRDefault="00566E29" w:rsidP="00DF3616">
            <w:pPr>
              <w:rPr>
                <w:rFonts w:ascii="Times New Roman" w:hAnsi="Times New Roman" w:cs="Times New Roman"/>
              </w:rPr>
            </w:pPr>
            <w:r w:rsidRPr="001A425F">
              <w:rPr>
                <w:rFonts w:ascii="Times New Roman" w:hAnsi="Times New Roman" w:cs="Times New Roman"/>
              </w:rPr>
              <w:t>Конкурс «Моя семья в истории страны»</w:t>
            </w:r>
          </w:p>
        </w:tc>
        <w:tc>
          <w:tcPr>
            <w:tcW w:w="1843" w:type="dxa"/>
            <w:tcBorders>
              <w:top w:val="single" w:sz="4" w:space="0" w:color="000000"/>
              <w:left w:val="single" w:sz="4" w:space="0" w:color="00000A"/>
              <w:bottom w:val="single" w:sz="4" w:space="0" w:color="000000"/>
              <w:right w:val="single" w:sz="4" w:space="0" w:color="000001"/>
            </w:tcBorders>
            <w:shd w:val="clear" w:color="auto" w:fill="auto"/>
            <w:tcMar>
              <w:left w:w="108" w:type="dxa"/>
            </w:tcMar>
          </w:tcPr>
          <w:p w:rsidR="00566E29" w:rsidRPr="001A425F" w:rsidRDefault="00566E29" w:rsidP="00DF3616">
            <w:pPr>
              <w:rPr>
                <w:rFonts w:ascii="Times New Roman" w:hAnsi="Times New Roman" w:cs="Times New Roman"/>
              </w:rPr>
            </w:pPr>
            <w:r w:rsidRPr="001A425F">
              <w:rPr>
                <w:rFonts w:ascii="Times New Roman" w:hAnsi="Times New Roman" w:cs="Times New Roman"/>
              </w:rPr>
              <w:t>Каганова Ирина – 1 место, Масленникова Злата – 2 место, Брыкина Дарина – 2 место</w:t>
            </w:r>
          </w:p>
        </w:tc>
      </w:tr>
      <w:tr w:rsidR="00566E29" w:rsidRPr="007E6918" w:rsidTr="00BA2C76">
        <w:trPr>
          <w:trHeight w:val="308"/>
        </w:trPr>
        <w:tc>
          <w:tcPr>
            <w:tcW w:w="1700" w:type="dxa"/>
            <w:tcBorders>
              <w:top w:val="single" w:sz="4" w:space="0" w:color="000000"/>
              <w:left w:val="single" w:sz="4" w:space="0" w:color="000001"/>
              <w:bottom w:val="single" w:sz="4" w:space="0" w:color="000000"/>
              <w:right w:val="single" w:sz="4" w:space="0" w:color="000001"/>
            </w:tcBorders>
            <w:shd w:val="clear" w:color="auto" w:fill="auto"/>
            <w:tcMar>
              <w:left w:w="108" w:type="dxa"/>
            </w:tcMar>
          </w:tcPr>
          <w:p w:rsidR="00566E29" w:rsidRPr="00566E29" w:rsidRDefault="00566E29" w:rsidP="00566E29">
            <w:pPr>
              <w:spacing w:line="240" w:lineRule="auto"/>
              <w:rPr>
                <w:rFonts w:ascii="Times New Roman" w:hAnsi="Times New Roman" w:cs="Times New Roman"/>
                <w:sz w:val="24"/>
                <w:szCs w:val="24"/>
              </w:rPr>
            </w:pPr>
          </w:p>
        </w:tc>
        <w:tc>
          <w:tcPr>
            <w:tcW w:w="1279" w:type="dxa"/>
            <w:gridSpan w:val="2"/>
            <w:tcBorders>
              <w:top w:val="single" w:sz="4" w:space="0" w:color="000000"/>
              <w:left w:val="single" w:sz="4" w:space="0" w:color="000001"/>
              <w:bottom w:val="single" w:sz="4" w:space="0" w:color="000000"/>
              <w:right w:val="single" w:sz="4" w:space="0" w:color="00000A"/>
            </w:tcBorders>
            <w:shd w:val="clear" w:color="auto" w:fill="auto"/>
            <w:tcMar>
              <w:left w:w="108" w:type="dxa"/>
            </w:tcMar>
          </w:tcPr>
          <w:p w:rsidR="00566E29" w:rsidRPr="00566E29" w:rsidRDefault="00566E29" w:rsidP="00566E29">
            <w:pPr>
              <w:spacing w:line="240" w:lineRule="auto"/>
              <w:rPr>
                <w:rFonts w:ascii="Times New Roman" w:hAnsi="Times New Roman" w:cs="Times New Roman"/>
                <w:sz w:val="24"/>
                <w:szCs w:val="24"/>
              </w:rPr>
            </w:pPr>
          </w:p>
        </w:tc>
        <w:tc>
          <w:tcPr>
            <w:tcW w:w="1132" w:type="dxa"/>
            <w:tcBorders>
              <w:top w:val="single" w:sz="4" w:space="0" w:color="000000"/>
              <w:left w:val="single" w:sz="4" w:space="0" w:color="00000A"/>
              <w:bottom w:val="single" w:sz="4" w:space="0" w:color="000000"/>
              <w:right w:val="single" w:sz="4" w:space="0" w:color="000001"/>
            </w:tcBorders>
            <w:shd w:val="clear" w:color="auto" w:fill="auto"/>
            <w:tcMar>
              <w:left w:w="108" w:type="dxa"/>
            </w:tcMar>
          </w:tcPr>
          <w:p w:rsidR="00566E29" w:rsidRPr="00566E29" w:rsidRDefault="00566E29" w:rsidP="00566E29">
            <w:pPr>
              <w:spacing w:line="240" w:lineRule="auto"/>
              <w:rPr>
                <w:rFonts w:ascii="Times New Roman" w:hAnsi="Times New Roman" w:cs="Times New Roman"/>
                <w:sz w:val="24"/>
                <w:szCs w:val="24"/>
              </w:rPr>
            </w:pPr>
          </w:p>
        </w:tc>
        <w:tc>
          <w:tcPr>
            <w:tcW w:w="1418" w:type="dxa"/>
            <w:tcBorders>
              <w:top w:val="single" w:sz="4" w:space="0" w:color="000000"/>
              <w:left w:val="single" w:sz="4" w:space="0" w:color="000001"/>
              <w:bottom w:val="single" w:sz="4" w:space="0" w:color="000000"/>
              <w:right w:val="single" w:sz="4" w:space="0" w:color="00000A"/>
            </w:tcBorders>
            <w:shd w:val="clear" w:color="auto" w:fill="auto"/>
            <w:tcMar>
              <w:left w:w="108" w:type="dxa"/>
            </w:tcMar>
          </w:tcPr>
          <w:p w:rsidR="00566E29" w:rsidRDefault="00566E29" w:rsidP="00DF3616">
            <w:pPr>
              <w:rPr>
                <w:rFonts w:ascii="Times New Roman" w:hAnsi="Times New Roman" w:cs="Times New Roman"/>
              </w:rPr>
            </w:pPr>
          </w:p>
        </w:tc>
        <w:tc>
          <w:tcPr>
            <w:tcW w:w="1134" w:type="dxa"/>
            <w:tcBorders>
              <w:top w:val="single" w:sz="4" w:space="0" w:color="000000"/>
              <w:left w:val="single" w:sz="4" w:space="0" w:color="000001"/>
              <w:bottom w:val="single" w:sz="4" w:space="0" w:color="000000"/>
              <w:right w:val="single" w:sz="4" w:space="0" w:color="00000A"/>
            </w:tcBorders>
            <w:shd w:val="clear" w:color="auto" w:fill="auto"/>
            <w:tcMar>
              <w:left w:w="108" w:type="dxa"/>
            </w:tcMar>
          </w:tcPr>
          <w:p w:rsidR="00566E29" w:rsidRDefault="00566E29" w:rsidP="00DF3616">
            <w:pPr>
              <w:rPr>
                <w:rFonts w:ascii="Times New Roman" w:hAnsi="Times New Roman" w:cs="Times New Roman"/>
              </w:rPr>
            </w:pPr>
          </w:p>
        </w:tc>
        <w:tc>
          <w:tcPr>
            <w:tcW w:w="2126" w:type="dxa"/>
            <w:tcBorders>
              <w:top w:val="single" w:sz="4" w:space="0" w:color="000000"/>
              <w:left w:val="single" w:sz="4" w:space="0" w:color="00000A"/>
              <w:bottom w:val="single" w:sz="4" w:space="0" w:color="000000"/>
              <w:right w:val="single" w:sz="4" w:space="0" w:color="00000A"/>
            </w:tcBorders>
            <w:shd w:val="clear" w:color="auto" w:fill="auto"/>
            <w:tcMar>
              <w:left w:w="108" w:type="dxa"/>
            </w:tcMar>
          </w:tcPr>
          <w:p w:rsidR="00566E29" w:rsidRPr="001A425F" w:rsidRDefault="00566E29" w:rsidP="00DF3616">
            <w:pPr>
              <w:rPr>
                <w:rFonts w:ascii="Times New Roman" w:hAnsi="Times New Roman" w:cs="Times New Roman"/>
              </w:rPr>
            </w:pPr>
            <w:r>
              <w:rPr>
                <w:rFonts w:ascii="Times New Roman" w:hAnsi="Times New Roman" w:cs="Times New Roman"/>
              </w:rPr>
              <w:t>Муниципальный конкурс «Семья»</w:t>
            </w:r>
          </w:p>
        </w:tc>
        <w:tc>
          <w:tcPr>
            <w:tcW w:w="1843" w:type="dxa"/>
            <w:tcBorders>
              <w:top w:val="single" w:sz="4" w:space="0" w:color="000000"/>
              <w:left w:val="single" w:sz="4" w:space="0" w:color="00000A"/>
              <w:bottom w:val="single" w:sz="4" w:space="0" w:color="000000"/>
              <w:right w:val="single" w:sz="4" w:space="0" w:color="000001"/>
            </w:tcBorders>
            <w:shd w:val="clear" w:color="auto" w:fill="auto"/>
            <w:tcMar>
              <w:left w:w="108" w:type="dxa"/>
            </w:tcMar>
          </w:tcPr>
          <w:p w:rsidR="00566E29" w:rsidRPr="001A425F" w:rsidRDefault="00566E29" w:rsidP="00DF3616">
            <w:pPr>
              <w:rPr>
                <w:rFonts w:ascii="Times New Roman" w:hAnsi="Times New Roman" w:cs="Times New Roman"/>
              </w:rPr>
            </w:pPr>
            <w:r>
              <w:rPr>
                <w:rFonts w:ascii="Times New Roman" w:hAnsi="Times New Roman" w:cs="Times New Roman"/>
              </w:rPr>
              <w:t>Гапчук Маргарита – 1 место</w:t>
            </w:r>
          </w:p>
        </w:tc>
      </w:tr>
      <w:tr w:rsidR="00566E29" w:rsidRPr="007E6918" w:rsidTr="00BA2C76">
        <w:trPr>
          <w:trHeight w:val="329"/>
        </w:trPr>
        <w:tc>
          <w:tcPr>
            <w:tcW w:w="1700" w:type="dxa"/>
            <w:tcBorders>
              <w:top w:val="single" w:sz="4" w:space="0" w:color="000000"/>
              <w:left w:val="single" w:sz="4" w:space="0" w:color="000001"/>
              <w:bottom w:val="single" w:sz="4" w:space="0" w:color="000001"/>
              <w:right w:val="single" w:sz="4" w:space="0" w:color="000001"/>
            </w:tcBorders>
            <w:shd w:val="clear" w:color="auto" w:fill="auto"/>
            <w:tcMar>
              <w:left w:w="108" w:type="dxa"/>
            </w:tcMar>
          </w:tcPr>
          <w:p w:rsidR="00566E29" w:rsidRPr="007861DE" w:rsidRDefault="00566E29" w:rsidP="00DF3616">
            <w:pPr>
              <w:rPr>
                <w:rFonts w:ascii="Times New Roman" w:hAnsi="Times New Roman" w:cs="Times New Roman"/>
                <w:b/>
              </w:rPr>
            </w:pPr>
            <w:r w:rsidRPr="007861DE">
              <w:rPr>
                <w:rFonts w:ascii="Times New Roman" w:hAnsi="Times New Roman" w:cs="Times New Roman"/>
                <w:b/>
              </w:rPr>
              <w:t>Макова Елена Александровна</w:t>
            </w:r>
          </w:p>
          <w:p w:rsidR="00566E29" w:rsidRPr="007861DE" w:rsidRDefault="00566E29" w:rsidP="00DF3616">
            <w:pPr>
              <w:rPr>
                <w:rFonts w:ascii="Times New Roman" w:hAnsi="Times New Roman" w:cs="Times New Roman"/>
              </w:rPr>
            </w:pPr>
            <w:r w:rsidRPr="007861DE">
              <w:rPr>
                <w:rFonts w:ascii="Times New Roman" w:hAnsi="Times New Roman" w:cs="Times New Roman"/>
              </w:rPr>
              <w:t>Иностранный язык</w:t>
            </w:r>
          </w:p>
        </w:tc>
        <w:tc>
          <w:tcPr>
            <w:tcW w:w="1279" w:type="dxa"/>
            <w:gridSpan w:val="2"/>
            <w:tcBorders>
              <w:top w:val="single" w:sz="4" w:space="0" w:color="000000"/>
              <w:left w:val="single" w:sz="4" w:space="0" w:color="000001"/>
              <w:bottom w:val="single" w:sz="4" w:space="0" w:color="00000A"/>
              <w:right w:val="single" w:sz="4" w:space="0" w:color="00000A"/>
            </w:tcBorders>
            <w:shd w:val="clear" w:color="auto" w:fill="auto"/>
            <w:tcMar>
              <w:left w:w="108" w:type="dxa"/>
            </w:tcMar>
          </w:tcPr>
          <w:p w:rsidR="00566E29" w:rsidRPr="007861DE" w:rsidRDefault="00566E29" w:rsidP="00DF3616">
            <w:pPr>
              <w:rPr>
                <w:rFonts w:ascii="Times New Roman" w:hAnsi="Times New Roman" w:cs="Times New Roman"/>
              </w:rPr>
            </w:pPr>
          </w:p>
        </w:tc>
        <w:tc>
          <w:tcPr>
            <w:tcW w:w="1132" w:type="dxa"/>
            <w:tcBorders>
              <w:top w:val="single" w:sz="4" w:space="0" w:color="000000"/>
              <w:left w:val="single" w:sz="4" w:space="0" w:color="00000A"/>
              <w:bottom w:val="single" w:sz="4" w:space="0" w:color="00000A"/>
              <w:right w:val="single" w:sz="4" w:space="0" w:color="000001"/>
            </w:tcBorders>
            <w:shd w:val="clear" w:color="auto" w:fill="auto"/>
            <w:tcMar>
              <w:left w:w="108" w:type="dxa"/>
            </w:tcMar>
          </w:tcPr>
          <w:p w:rsidR="00566E29" w:rsidRPr="007861DE" w:rsidRDefault="00566E29" w:rsidP="00DF3616">
            <w:pPr>
              <w:rPr>
                <w:rFonts w:ascii="Times New Roman" w:hAnsi="Times New Roman" w:cs="Times New Roman"/>
              </w:rPr>
            </w:pPr>
          </w:p>
        </w:tc>
        <w:tc>
          <w:tcPr>
            <w:tcW w:w="1418" w:type="dxa"/>
            <w:tcBorders>
              <w:top w:val="single" w:sz="4" w:space="0" w:color="000000"/>
              <w:left w:val="single" w:sz="4" w:space="0" w:color="000001"/>
              <w:bottom w:val="single" w:sz="4" w:space="0" w:color="00000A"/>
              <w:right w:val="single" w:sz="4" w:space="0" w:color="00000A"/>
            </w:tcBorders>
            <w:shd w:val="clear" w:color="auto" w:fill="auto"/>
            <w:tcMar>
              <w:left w:w="108" w:type="dxa"/>
            </w:tcMar>
          </w:tcPr>
          <w:p w:rsidR="00566E29" w:rsidRPr="007861DE" w:rsidRDefault="00566E29" w:rsidP="00DF3616">
            <w:pPr>
              <w:rPr>
                <w:rFonts w:ascii="Times New Roman" w:hAnsi="Times New Roman" w:cs="Times New Roman"/>
              </w:rPr>
            </w:pPr>
          </w:p>
        </w:tc>
        <w:tc>
          <w:tcPr>
            <w:tcW w:w="1134" w:type="dxa"/>
            <w:tcBorders>
              <w:top w:val="single" w:sz="4" w:space="0" w:color="000000"/>
              <w:left w:val="single" w:sz="4" w:space="0" w:color="000001"/>
              <w:bottom w:val="single" w:sz="4" w:space="0" w:color="00000A"/>
              <w:right w:val="single" w:sz="4" w:space="0" w:color="00000A"/>
            </w:tcBorders>
            <w:shd w:val="clear" w:color="auto" w:fill="auto"/>
            <w:tcMar>
              <w:left w:w="108" w:type="dxa"/>
            </w:tcMar>
          </w:tcPr>
          <w:p w:rsidR="00566E29" w:rsidRPr="007861DE" w:rsidRDefault="00566E29" w:rsidP="00DF3616">
            <w:pPr>
              <w:rPr>
                <w:rFonts w:ascii="Times New Roman" w:hAnsi="Times New Roman" w:cs="Times New Roman"/>
              </w:rPr>
            </w:pPr>
          </w:p>
        </w:tc>
        <w:tc>
          <w:tcPr>
            <w:tcW w:w="2126" w:type="dxa"/>
            <w:tcBorders>
              <w:top w:val="single" w:sz="4" w:space="0" w:color="000000"/>
              <w:left w:val="single" w:sz="4" w:space="0" w:color="00000A"/>
              <w:bottom w:val="single" w:sz="4" w:space="0" w:color="00000A"/>
              <w:right w:val="single" w:sz="4" w:space="0" w:color="00000A"/>
            </w:tcBorders>
            <w:shd w:val="clear" w:color="auto" w:fill="auto"/>
            <w:tcMar>
              <w:left w:w="108" w:type="dxa"/>
            </w:tcMar>
          </w:tcPr>
          <w:p w:rsidR="00566E29" w:rsidRPr="007861DE" w:rsidRDefault="00566E29" w:rsidP="00DF3616">
            <w:pPr>
              <w:rPr>
                <w:rFonts w:ascii="Times New Roman" w:hAnsi="Times New Roman" w:cs="Times New Roman"/>
              </w:rPr>
            </w:pPr>
            <w:r w:rsidRPr="007861DE">
              <w:rPr>
                <w:rFonts w:ascii="Times New Roman" w:hAnsi="Times New Roman" w:cs="Times New Roman"/>
              </w:rPr>
              <w:t>«Волшебные мгновения моего лета</w:t>
            </w:r>
          </w:p>
        </w:tc>
        <w:tc>
          <w:tcPr>
            <w:tcW w:w="1843" w:type="dxa"/>
            <w:tcBorders>
              <w:top w:val="single" w:sz="4" w:space="0" w:color="000000"/>
              <w:left w:val="single" w:sz="4" w:space="0" w:color="00000A"/>
              <w:bottom w:val="single" w:sz="4" w:space="0" w:color="00000A"/>
              <w:right w:val="single" w:sz="4" w:space="0" w:color="000001"/>
            </w:tcBorders>
            <w:shd w:val="clear" w:color="auto" w:fill="auto"/>
            <w:tcMar>
              <w:left w:w="108" w:type="dxa"/>
            </w:tcMar>
          </w:tcPr>
          <w:p w:rsidR="00566E29" w:rsidRPr="007861DE" w:rsidRDefault="00566E29" w:rsidP="00DF3616">
            <w:pPr>
              <w:rPr>
                <w:rFonts w:ascii="Times New Roman" w:hAnsi="Times New Roman" w:cs="Times New Roman"/>
              </w:rPr>
            </w:pPr>
            <w:r w:rsidRPr="007861DE">
              <w:rPr>
                <w:rFonts w:ascii="Times New Roman" w:hAnsi="Times New Roman" w:cs="Times New Roman"/>
              </w:rPr>
              <w:t>1 место – Маков А.</w:t>
            </w:r>
          </w:p>
          <w:p w:rsidR="00566E29" w:rsidRPr="007861DE" w:rsidRDefault="00566E29" w:rsidP="00DF3616">
            <w:pPr>
              <w:rPr>
                <w:rFonts w:ascii="Times New Roman" w:hAnsi="Times New Roman" w:cs="Times New Roman"/>
              </w:rPr>
            </w:pPr>
            <w:r w:rsidRPr="007861DE">
              <w:rPr>
                <w:rFonts w:ascii="Times New Roman" w:hAnsi="Times New Roman" w:cs="Times New Roman"/>
              </w:rPr>
              <w:t>1 место – Бутусов К.</w:t>
            </w:r>
          </w:p>
        </w:tc>
      </w:tr>
      <w:tr w:rsidR="00566E29" w:rsidTr="00BA2C76">
        <w:trPr>
          <w:trHeight w:val="329"/>
        </w:trPr>
        <w:tc>
          <w:tcPr>
            <w:tcW w:w="1700" w:type="dxa"/>
            <w:tcBorders>
              <w:top w:val="single" w:sz="4" w:space="0" w:color="000000"/>
              <w:left w:val="single" w:sz="4" w:space="0" w:color="000001"/>
              <w:bottom w:val="single" w:sz="4" w:space="0" w:color="000001"/>
              <w:right w:val="single" w:sz="4" w:space="0" w:color="000001"/>
            </w:tcBorders>
            <w:shd w:val="clear" w:color="auto" w:fill="auto"/>
            <w:tcMar>
              <w:left w:w="108" w:type="dxa"/>
            </w:tcMar>
          </w:tcPr>
          <w:p w:rsidR="00566E29" w:rsidRPr="00566E29" w:rsidRDefault="00566E29" w:rsidP="00DF3616">
            <w:pPr>
              <w:spacing w:line="240" w:lineRule="auto"/>
              <w:rPr>
                <w:rFonts w:ascii="Times New Roman" w:hAnsi="Times New Roman" w:cs="Times New Roman"/>
                <w:sz w:val="24"/>
                <w:szCs w:val="24"/>
              </w:rPr>
            </w:pPr>
          </w:p>
        </w:tc>
        <w:tc>
          <w:tcPr>
            <w:tcW w:w="1279" w:type="dxa"/>
            <w:gridSpan w:val="2"/>
            <w:tcBorders>
              <w:top w:val="single" w:sz="4" w:space="0" w:color="000000"/>
              <w:left w:val="single" w:sz="4" w:space="0" w:color="000001"/>
              <w:bottom w:val="single" w:sz="4" w:space="0" w:color="00000A"/>
              <w:right w:val="single" w:sz="4" w:space="0" w:color="00000A"/>
            </w:tcBorders>
            <w:shd w:val="clear" w:color="auto" w:fill="auto"/>
            <w:tcMar>
              <w:left w:w="108" w:type="dxa"/>
            </w:tcMar>
          </w:tcPr>
          <w:p w:rsidR="00566E29" w:rsidRPr="00566E29" w:rsidRDefault="00566E29" w:rsidP="00DF3616">
            <w:pPr>
              <w:spacing w:line="240" w:lineRule="auto"/>
              <w:rPr>
                <w:rFonts w:ascii="Times New Roman" w:hAnsi="Times New Roman" w:cs="Times New Roman"/>
                <w:sz w:val="24"/>
                <w:szCs w:val="24"/>
              </w:rPr>
            </w:pPr>
          </w:p>
        </w:tc>
        <w:tc>
          <w:tcPr>
            <w:tcW w:w="1132" w:type="dxa"/>
            <w:tcBorders>
              <w:top w:val="single" w:sz="4" w:space="0" w:color="000000"/>
              <w:left w:val="single" w:sz="4" w:space="0" w:color="00000A"/>
              <w:bottom w:val="single" w:sz="4" w:space="0" w:color="00000A"/>
              <w:right w:val="single" w:sz="4" w:space="0" w:color="000001"/>
            </w:tcBorders>
            <w:shd w:val="clear" w:color="auto" w:fill="auto"/>
            <w:tcMar>
              <w:left w:w="108" w:type="dxa"/>
            </w:tcMar>
          </w:tcPr>
          <w:p w:rsidR="00566E29" w:rsidRPr="00566E29" w:rsidRDefault="00566E29" w:rsidP="00DF3616">
            <w:pPr>
              <w:spacing w:line="240" w:lineRule="auto"/>
              <w:rPr>
                <w:rFonts w:ascii="Times New Roman" w:hAnsi="Times New Roman" w:cs="Times New Roman"/>
                <w:sz w:val="24"/>
                <w:szCs w:val="24"/>
              </w:rPr>
            </w:pPr>
          </w:p>
        </w:tc>
        <w:tc>
          <w:tcPr>
            <w:tcW w:w="1418" w:type="dxa"/>
            <w:tcBorders>
              <w:top w:val="single" w:sz="4" w:space="0" w:color="000000"/>
              <w:left w:val="single" w:sz="4" w:space="0" w:color="000001"/>
              <w:bottom w:val="single" w:sz="4" w:space="0" w:color="00000A"/>
              <w:right w:val="single" w:sz="4" w:space="0" w:color="00000A"/>
            </w:tcBorders>
            <w:shd w:val="clear" w:color="auto" w:fill="auto"/>
            <w:tcMar>
              <w:left w:w="108" w:type="dxa"/>
            </w:tcMar>
          </w:tcPr>
          <w:p w:rsidR="00566E29" w:rsidRPr="00566E29" w:rsidRDefault="00566E29" w:rsidP="00DF3616">
            <w:pPr>
              <w:spacing w:line="240" w:lineRule="auto"/>
              <w:rPr>
                <w:rFonts w:ascii="Times New Roman" w:hAnsi="Times New Roman" w:cs="Times New Roman"/>
                <w:sz w:val="24"/>
                <w:szCs w:val="24"/>
              </w:rPr>
            </w:pPr>
          </w:p>
        </w:tc>
        <w:tc>
          <w:tcPr>
            <w:tcW w:w="1134" w:type="dxa"/>
            <w:tcBorders>
              <w:top w:val="single" w:sz="4" w:space="0" w:color="000000"/>
              <w:left w:val="single" w:sz="4" w:space="0" w:color="000001"/>
              <w:bottom w:val="single" w:sz="4" w:space="0" w:color="00000A"/>
              <w:right w:val="single" w:sz="4" w:space="0" w:color="00000A"/>
            </w:tcBorders>
            <w:shd w:val="clear" w:color="auto" w:fill="auto"/>
            <w:tcMar>
              <w:left w:w="108" w:type="dxa"/>
            </w:tcMar>
          </w:tcPr>
          <w:p w:rsidR="00566E29" w:rsidRPr="00566E29" w:rsidRDefault="00566E29" w:rsidP="00DF3616">
            <w:pPr>
              <w:spacing w:line="240" w:lineRule="auto"/>
              <w:rPr>
                <w:rFonts w:ascii="Times New Roman" w:hAnsi="Times New Roman" w:cs="Times New Roman"/>
                <w:sz w:val="24"/>
                <w:szCs w:val="24"/>
              </w:rPr>
            </w:pPr>
          </w:p>
        </w:tc>
        <w:tc>
          <w:tcPr>
            <w:tcW w:w="2126" w:type="dxa"/>
            <w:tcBorders>
              <w:top w:val="single" w:sz="4" w:space="0" w:color="000000"/>
              <w:left w:val="single" w:sz="4" w:space="0" w:color="00000A"/>
              <w:bottom w:val="single" w:sz="4" w:space="0" w:color="00000A"/>
              <w:right w:val="single" w:sz="4" w:space="0" w:color="00000A"/>
            </w:tcBorders>
            <w:shd w:val="clear" w:color="auto" w:fill="auto"/>
            <w:tcMar>
              <w:left w:w="108" w:type="dxa"/>
            </w:tcMar>
          </w:tcPr>
          <w:p w:rsidR="00566E29" w:rsidRPr="007861DE" w:rsidRDefault="00566E29" w:rsidP="00DF3616">
            <w:pPr>
              <w:rPr>
                <w:rFonts w:ascii="Times New Roman" w:hAnsi="Times New Roman" w:cs="Times New Roman"/>
              </w:rPr>
            </w:pPr>
            <w:r w:rsidRPr="007861DE">
              <w:rPr>
                <w:rFonts w:ascii="Times New Roman" w:hAnsi="Times New Roman" w:cs="Times New Roman"/>
              </w:rPr>
              <w:t>«Моё культурное лето»</w:t>
            </w:r>
          </w:p>
        </w:tc>
        <w:tc>
          <w:tcPr>
            <w:tcW w:w="1843" w:type="dxa"/>
            <w:tcBorders>
              <w:top w:val="single" w:sz="4" w:space="0" w:color="000000"/>
              <w:left w:val="single" w:sz="4" w:space="0" w:color="00000A"/>
              <w:bottom w:val="single" w:sz="4" w:space="0" w:color="00000A"/>
              <w:right w:val="single" w:sz="4" w:space="0" w:color="000001"/>
            </w:tcBorders>
            <w:shd w:val="clear" w:color="auto" w:fill="auto"/>
            <w:tcMar>
              <w:left w:w="108" w:type="dxa"/>
            </w:tcMar>
          </w:tcPr>
          <w:p w:rsidR="00566E29" w:rsidRPr="007861DE" w:rsidRDefault="00566E29" w:rsidP="00DF3616">
            <w:pPr>
              <w:rPr>
                <w:rFonts w:ascii="Times New Roman" w:hAnsi="Times New Roman" w:cs="Times New Roman"/>
              </w:rPr>
            </w:pPr>
            <w:r w:rsidRPr="007861DE">
              <w:rPr>
                <w:rFonts w:ascii="Times New Roman" w:hAnsi="Times New Roman" w:cs="Times New Roman"/>
              </w:rPr>
              <w:t>Участники – Бутусов К., Маков А.</w:t>
            </w:r>
          </w:p>
        </w:tc>
      </w:tr>
      <w:tr w:rsidR="00566E29" w:rsidTr="00BA2C76">
        <w:trPr>
          <w:trHeight w:val="329"/>
        </w:trPr>
        <w:tc>
          <w:tcPr>
            <w:tcW w:w="1700" w:type="dxa"/>
            <w:tcBorders>
              <w:top w:val="single" w:sz="4" w:space="0" w:color="000000"/>
              <w:left w:val="single" w:sz="4" w:space="0" w:color="000001"/>
              <w:bottom w:val="single" w:sz="4" w:space="0" w:color="000001"/>
              <w:right w:val="single" w:sz="4" w:space="0" w:color="000001"/>
            </w:tcBorders>
            <w:shd w:val="clear" w:color="auto" w:fill="auto"/>
            <w:tcMar>
              <w:left w:w="108" w:type="dxa"/>
            </w:tcMar>
          </w:tcPr>
          <w:p w:rsidR="00566E29" w:rsidRPr="00566E29" w:rsidRDefault="00566E29" w:rsidP="00DF3616">
            <w:pPr>
              <w:spacing w:line="240" w:lineRule="auto"/>
              <w:rPr>
                <w:rFonts w:ascii="Times New Roman" w:hAnsi="Times New Roman" w:cs="Times New Roman"/>
                <w:sz w:val="24"/>
                <w:szCs w:val="24"/>
              </w:rPr>
            </w:pPr>
          </w:p>
        </w:tc>
        <w:tc>
          <w:tcPr>
            <w:tcW w:w="1279" w:type="dxa"/>
            <w:gridSpan w:val="2"/>
            <w:tcBorders>
              <w:top w:val="single" w:sz="4" w:space="0" w:color="000000"/>
              <w:left w:val="single" w:sz="4" w:space="0" w:color="000001"/>
              <w:bottom w:val="single" w:sz="4" w:space="0" w:color="00000A"/>
              <w:right w:val="single" w:sz="4" w:space="0" w:color="00000A"/>
            </w:tcBorders>
            <w:shd w:val="clear" w:color="auto" w:fill="auto"/>
            <w:tcMar>
              <w:left w:w="108" w:type="dxa"/>
            </w:tcMar>
          </w:tcPr>
          <w:p w:rsidR="00566E29" w:rsidRPr="00566E29" w:rsidRDefault="00566E29" w:rsidP="00DF3616">
            <w:pPr>
              <w:spacing w:line="240" w:lineRule="auto"/>
              <w:rPr>
                <w:rFonts w:ascii="Times New Roman" w:hAnsi="Times New Roman" w:cs="Times New Roman"/>
                <w:sz w:val="24"/>
                <w:szCs w:val="24"/>
              </w:rPr>
            </w:pPr>
          </w:p>
        </w:tc>
        <w:tc>
          <w:tcPr>
            <w:tcW w:w="1132" w:type="dxa"/>
            <w:tcBorders>
              <w:top w:val="single" w:sz="4" w:space="0" w:color="000000"/>
              <w:left w:val="single" w:sz="4" w:space="0" w:color="00000A"/>
              <w:bottom w:val="single" w:sz="4" w:space="0" w:color="00000A"/>
              <w:right w:val="single" w:sz="4" w:space="0" w:color="000001"/>
            </w:tcBorders>
            <w:shd w:val="clear" w:color="auto" w:fill="auto"/>
            <w:tcMar>
              <w:left w:w="108" w:type="dxa"/>
            </w:tcMar>
          </w:tcPr>
          <w:p w:rsidR="00566E29" w:rsidRPr="00566E29" w:rsidRDefault="00566E29" w:rsidP="00DF3616">
            <w:pPr>
              <w:spacing w:line="240" w:lineRule="auto"/>
              <w:rPr>
                <w:rFonts w:ascii="Times New Roman" w:hAnsi="Times New Roman" w:cs="Times New Roman"/>
                <w:sz w:val="24"/>
                <w:szCs w:val="24"/>
              </w:rPr>
            </w:pPr>
          </w:p>
        </w:tc>
        <w:tc>
          <w:tcPr>
            <w:tcW w:w="1418" w:type="dxa"/>
            <w:tcBorders>
              <w:top w:val="single" w:sz="4" w:space="0" w:color="000000"/>
              <w:left w:val="single" w:sz="4" w:space="0" w:color="000001"/>
              <w:bottom w:val="single" w:sz="4" w:space="0" w:color="00000A"/>
              <w:right w:val="single" w:sz="4" w:space="0" w:color="00000A"/>
            </w:tcBorders>
            <w:shd w:val="clear" w:color="auto" w:fill="auto"/>
            <w:tcMar>
              <w:left w:w="108" w:type="dxa"/>
            </w:tcMar>
          </w:tcPr>
          <w:p w:rsidR="00566E29" w:rsidRPr="00566E29" w:rsidRDefault="00566E29" w:rsidP="00DF3616">
            <w:pPr>
              <w:spacing w:line="240" w:lineRule="auto"/>
              <w:rPr>
                <w:rFonts w:ascii="Times New Roman" w:hAnsi="Times New Roman" w:cs="Times New Roman"/>
                <w:sz w:val="24"/>
                <w:szCs w:val="24"/>
              </w:rPr>
            </w:pPr>
          </w:p>
        </w:tc>
        <w:tc>
          <w:tcPr>
            <w:tcW w:w="1134" w:type="dxa"/>
            <w:tcBorders>
              <w:top w:val="single" w:sz="4" w:space="0" w:color="000000"/>
              <w:left w:val="single" w:sz="4" w:space="0" w:color="000001"/>
              <w:bottom w:val="single" w:sz="4" w:space="0" w:color="00000A"/>
              <w:right w:val="single" w:sz="4" w:space="0" w:color="00000A"/>
            </w:tcBorders>
            <w:shd w:val="clear" w:color="auto" w:fill="auto"/>
            <w:tcMar>
              <w:left w:w="108" w:type="dxa"/>
            </w:tcMar>
          </w:tcPr>
          <w:p w:rsidR="00566E29" w:rsidRPr="00566E29" w:rsidRDefault="00566E29" w:rsidP="00DF3616">
            <w:pPr>
              <w:spacing w:line="240" w:lineRule="auto"/>
              <w:rPr>
                <w:rFonts w:ascii="Times New Roman" w:hAnsi="Times New Roman" w:cs="Times New Roman"/>
                <w:sz w:val="24"/>
                <w:szCs w:val="24"/>
              </w:rPr>
            </w:pPr>
          </w:p>
        </w:tc>
        <w:tc>
          <w:tcPr>
            <w:tcW w:w="2126" w:type="dxa"/>
            <w:tcBorders>
              <w:top w:val="single" w:sz="4" w:space="0" w:color="000000"/>
              <w:left w:val="single" w:sz="4" w:space="0" w:color="00000A"/>
              <w:bottom w:val="single" w:sz="4" w:space="0" w:color="00000A"/>
              <w:right w:val="single" w:sz="4" w:space="0" w:color="00000A"/>
            </w:tcBorders>
            <w:shd w:val="clear" w:color="auto" w:fill="auto"/>
            <w:tcMar>
              <w:left w:w="108" w:type="dxa"/>
            </w:tcMar>
          </w:tcPr>
          <w:p w:rsidR="00566E29" w:rsidRPr="007861DE" w:rsidRDefault="00566E29" w:rsidP="00DF3616">
            <w:pPr>
              <w:rPr>
                <w:rFonts w:ascii="Times New Roman" w:hAnsi="Times New Roman" w:cs="Times New Roman"/>
              </w:rPr>
            </w:pPr>
            <w:r w:rsidRPr="007861DE">
              <w:rPr>
                <w:rFonts w:ascii="Times New Roman" w:hAnsi="Times New Roman" w:cs="Times New Roman"/>
              </w:rPr>
              <w:t>Фестиваль детского и юношеского творчества «Грани таланта»</w:t>
            </w:r>
          </w:p>
        </w:tc>
        <w:tc>
          <w:tcPr>
            <w:tcW w:w="1843" w:type="dxa"/>
            <w:tcBorders>
              <w:top w:val="single" w:sz="4" w:space="0" w:color="000000"/>
              <w:left w:val="single" w:sz="4" w:space="0" w:color="00000A"/>
              <w:bottom w:val="single" w:sz="4" w:space="0" w:color="00000A"/>
              <w:right w:val="single" w:sz="4" w:space="0" w:color="000001"/>
            </w:tcBorders>
            <w:shd w:val="clear" w:color="auto" w:fill="auto"/>
            <w:tcMar>
              <w:left w:w="108" w:type="dxa"/>
            </w:tcMar>
          </w:tcPr>
          <w:p w:rsidR="00566E29" w:rsidRPr="007861DE" w:rsidRDefault="00566E29" w:rsidP="00DF3616">
            <w:pPr>
              <w:rPr>
                <w:rFonts w:ascii="Times New Roman" w:hAnsi="Times New Roman" w:cs="Times New Roman"/>
              </w:rPr>
            </w:pPr>
            <w:r w:rsidRPr="007861DE">
              <w:rPr>
                <w:rFonts w:ascii="Times New Roman" w:hAnsi="Times New Roman" w:cs="Times New Roman"/>
              </w:rPr>
              <w:t xml:space="preserve">1 место и 2 место-Бутусов К., </w:t>
            </w:r>
          </w:p>
          <w:p w:rsidR="00566E29" w:rsidRPr="007861DE" w:rsidRDefault="00566E29" w:rsidP="00DF3616">
            <w:pPr>
              <w:rPr>
                <w:rFonts w:ascii="Times New Roman" w:hAnsi="Times New Roman" w:cs="Times New Roman"/>
              </w:rPr>
            </w:pPr>
            <w:r w:rsidRPr="007861DE">
              <w:rPr>
                <w:rFonts w:ascii="Times New Roman" w:hAnsi="Times New Roman" w:cs="Times New Roman"/>
              </w:rPr>
              <w:t xml:space="preserve"> 1 </w:t>
            </w:r>
            <w:proofErr w:type="gramStart"/>
            <w:r w:rsidRPr="007861DE">
              <w:rPr>
                <w:rFonts w:ascii="Times New Roman" w:hAnsi="Times New Roman" w:cs="Times New Roman"/>
              </w:rPr>
              <w:t>место-Маков</w:t>
            </w:r>
            <w:proofErr w:type="gramEnd"/>
            <w:r w:rsidRPr="007861DE">
              <w:rPr>
                <w:rFonts w:ascii="Times New Roman" w:hAnsi="Times New Roman" w:cs="Times New Roman"/>
              </w:rPr>
              <w:t xml:space="preserve"> А.,</w:t>
            </w:r>
          </w:p>
          <w:p w:rsidR="00566E29" w:rsidRPr="007861DE" w:rsidRDefault="00566E29" w:rsidP="00DF3616">
            <w:pPr>
              <w:rPr>
                <w:rFonts w:ascii="Times New Roman" w:hAnsi="Times New Roman" w:cs="Times New Roman"/>
              </w:rPr>
            </w:pPr>
            <w:r w:rsidRPr="007861DE">
              <w:rPr>
                <w:rFonts w:ascii="Times New Roman" w:hAnsi="Times New Roman" w:cs="Times New Roman"/>
              </w:rPr>
              <w:t xml:space="preserve"> 1 </w:t>
            </w:r>
            <w:proofErr w:type="gramStart"/>
            <w:r w:rsidRPr="007861DE">
              <w:rPr>
                <w:rFonts w:ascii="Times New Roman" w:hAnsi="Times New Roman" w:cs="Times New Roman"/>
              </w:rPr>
              <w:t>место-Котельникова</w:t>
            </w:r>
            <w:proofErr w:type="gramEnd"/>
            <w:r w:rsidRPr="007861DE">
              <w:rPr>
                <w:rFonts w:ascii="Times New Roman" w:hAnsi="Times New Roman" w:cs="Times New Roman"/>
              </w:rPr>
              <w:t xml:space="preserve"> О. </w:t>
            </w:r>
          </w:p>
        </w:tc>
      </w:tr>
      <w:tr w:rsidR="00566E29" w:rsidTr="00BA2C76">
        <w:trPr>
          <w:trHeight w:val="329"/>
        </w:trPr>
        <w:tc>
          <w:tcPr>
            <w:tcW w:w="1700" w:type="dxa"/>
            <w:tcBorders>
              <w:top w:val="single" w:sz="4" w:space="0" w:color="000000"/>
              <w:left w:val="single" w:sz="4" w:space="0" w:color="000001"/>
              <w:bottom w:val="single" w:sz="4" w:space="0" w:color="000001"/>
              <w:right w:val="single" w:sz="4" w:space="0" w:color="000001"/>
            </w:tcBorders>
            <w:shd w:val="clear" w:color="auto" w:fill="auto"/>
            <w:tcMar>
              <w:left w:w="108" w:type="dxa"/>
            </w:tcMar>
          </w:tcPr>
          <w:p w:rsidR="00566E29" w:rsidRPr="00566E29" w:rsidRDefault="00566E29" w:rsidP="00DF3616">
            <w:pPr>
              <w:spacing w:line="240" w:lineRule="auto"/>
              <w:rPr>
                <w:rFonts w:ascii="Times New Roman" w:hAnsi="Times New Roman" w:cs="Times New Roman"/>
                <w:sz w:val="24"/>
                <w:szCs w:val="24"/>
              </w:rPr>
            </w:pPr>
          </w:p>
        </w:tc>
        <w:tc>
          <w:tcPr>
            <w:tcW w:w="1279" w:type="dxa"/>
            <w:gridSpan w:val="2"/>
            <w:tcBorders>
              <w:top w:val="single" w:sz="4" w:space="0" w:color="000000"/>
              <w:left w:val="single" w:sz="4" w:space="0" w:color="000001"/>
              <w:bottom w:val="single" w:sz="4" w:space="0" w:color="00000A"/>
              <w:right w:val="single" w:sz="4" w:space="0" w:color="00000A"/>
            </w:tcBorders>
            <w:shd w:val="clear" w:color="auto" w:fill="auto"/>
            <w:tcMar>
              <w:left w:w="108" w:type="dxa"/>
            </w:tcMar>
          </w:tcPr>
          <w:p w:rsidR="00566E29" w:rsidRPr="00566E29" w:rsidRDefault="00566E29" w:rsidP="00DF3616">
            <w:pPr>
              <w:spacing w:line="240" w:lineRule="auto"/>
              <w:rPr>
                <w:rFonts w:ascii="Times New Roman" w:hAnsi="Times New Roman" w:cs="Times New Roman"/>
                <w:sz w:val="24"/>
                <w:szCs w:val="24"/>
              </w:rPr>
            </w:pPr>
          </w:p>
        </w:tc>
        <w:tc>
          <w:tcPr>
            <w:tcW w:w="1132" w:type="dxa"/>
            <w:tcBorders>
              <w:top w:val="single" w:sz="4" w:space="0" w:color="000000"/>
              <w:left w:val="single" w:sz="4" w:space="0" w:color="00000A"/>
              <w:bottom w:val="single" w:sz="4" w:space="0" w:color="00000A"/>
              <w:right w:val="single" w:sz="4" w:space="0" w:color="000001"/>
            </w:tcBorders>
            <w:shd w:val="clear" w:color="auto" w:fill="auto"/>
            <w:tcMar>
              <w:left w:w="108" w:type="dxa"/>
            </w:tcMar>
          </w:tcPr>
          <w:p w:rsidR="00566E29" w:rsidRPr="00566E29" w:rsidRDefault="00566E29" w:rsidP="00DF3616">
            <w:pPr>
              <w:spacing w:line="240" w:lineRule="auto"/>
              <w:rPr>
                <w:rFonts w:ascii="Times New Roman" w:hAnsi="Times New Roman" w:cs="Times New Roman"/>
                <w:sz w:val="24"/>
                <w:szCs w:val="24"/>
              </w:rPr>
            </w:pPr>
          </w:p>
        </w:tc>
        <w:tc>
          <w:tcPr>
            <w:tcW w:w="1418" w:type="dxa"/>
            <w:tcBorders>
              <w:top w:val="single" w:sz="4" w:space="0" w:color="000000"/>
              <w:left w:val="single" w:sz="4" w:space="0" w:color="000001"/>
              <w:bottom w:val="single" w:sz="4" w:space="0" w:color="00000A"/>
              <w:right w:val="single" w:sz="4" w:space="0" w:color="00000A"/>
            </w:tcBorders>
            <w:shd w:val="clear" w:color="auto" w:fill="auto"/>
            <w:tcMar>
              <w:left w:w="108" w:type="dxa"/>
            </w:tcMar>
          </w:tcPr>
          <w:p w:rsidR="00566E29" w:rsidRPr="007861DE" w:rsidRDefault="00566E29" w:rsidP="00DF3616">
            <w:pPr>
              <w:rPr>
                <w:rFonts w:ascii="Times New Roman" w:hAnsi="Times New Roman" w:cs="Times New Roman"/>
              </w:rPr>
            </w:pPr>
            <w:r w:rsidRPr="007861DE">
              <w:rPr>
                <w:rFonts w:ascii="Times New Roman" w:hAnsi="Times New Roman" w:cs="Times New Roman"/>
              </w:rPr>
              <w:t>Областной фестивальдетского и юношеского творчества «Грани таланта»</w:t>
            </w:r>
          </w:p>
        </w:tc>
        <w:tc>
          <w:tcPr>
            <w:tcW w:w="1134" w:type="dxa"/>
            <w:tcBorders>
              <w:top w:val="single" w:sz="4" w:space="0" w:color="000000"/>
              <w:left w:val="single" w:sz="4" w:space="0" w:color="000001"/>
              <w:bottom w:val="single" w:sz="4" w:space="0" w:color="00000A"/>
              <w:right w:val="single" w:sz="4" w:space="0" w:color="00000A"/>
            </w:tcBorders>
            <w:shd w:val="clear" w:color="auto" w:fill="auto"/>
            <w:tcMar>
              <w:left w:w="108" w:type="dxa"/>
            </w:tcMar>
          </w:tcPr>
          <w:p w:rsidR="00566E29" w:rsidRPr="007861DE" w:rsidRDefault="00566E29" w:rsidP="00DF3616">
            <w:pPr>
              <w:rPr>
                <w:rFonts w:ascii="Times New Roman" w:hAnsi="Times New Roman" w:cs="Times New Roman"/>
              </w:rPr>
            </w:pPr>
            <w:r w:rsidRPr="007861DE">
              <w:rPr>
                <w:rFonts w:ascii="Times New Roman" w:hAnsi="Times New Roman" w:cs="Times New Roman"/>
              </w:rPr>
              <w:t xml:space="preserve">Котельникова Ольга </w:t>
            </w:r>
            <w:proofErr w:type="gramStart"/>
            <w:r w:rsidRPr="007861DE">
              <w:rPr>
                <w:rFonts w:ascii="Times New Roman" w:hAnsi="Times New Roman" w:cs="Times New Roman"/>
              </w:rPr>
              <w:t>-д</w:t>
            </w:r>
            <w:proofErr w:type="gramEnd"/>
            <w:r w:rsidRPr="007861DE">
              <w:rPr>
                <w:rFonts w:ascii="Times New Roman" w:hAnsi="Times New Roman" w:cs="Times New Roman"/>
              </w:rPr>
              <w:t>ипломант 1 степени</w:t>
            </w:r>
          </w:p>
        </w:tc>
        <w:tc>
          <w:tcPr>
            <w:tcW w:w="2126" w:type="dxa"/>
            <w:tcBorders>
              <w:top w:val="single" w:sz="4" w:space="0" w:color="000000"/>
              <w:left w:val="single" w:sz="4" w:space="0" w:color="00000A"/>
              <w:bottom w:val="single" w:sz="4" w:space="0" w:color="00000A"/>
              <w:right w:val="single" w:sz="4" w:space="0" w:color="00000A"/>
            </w:tcBorders>
            <w:shd w:val="clear" w:color="auto" w:fill="auto"/>
            <w:tcMar>
              <w:left w:w="108" w:type="dxa"/>
            </w:tcMar>
          </w:tcPr>
          <w:p w:rsidR="00566E29" w:rsidRPr="007861DE" w:rsidRDefault="00566E29" w:rsidP="00DF3616">
            <w:pPr>
              <w:rPr>
                <w:rFonts w:ascii="Times New Roman" w:hAnsi="Times New Roman" w:cs="Times New Roman"/>
              </w:rPr>
            </w:pPr>
            <w:r w:rsidRPr="007861DE">
              <w:rPr>
                <w:rFonts w:ascii="Times New Roman" w:hAnsi="Times New Roman" w:cs="Times New Roman"/>
              </w:rPr>
              <w:t>Муниципальный конкурс «Мы за здоровый образ жизни» номинация «Наши победы»</w:t>
            </w:r>
          </w:p>
        </w:tc>
        <w:tc>
          <w:tcPr>
            <w:tcW w:w="1843" w:type="dxa"/>
            <w:tcBorders>
              <w:top w:val="single" w:sz="4" w:space="0" w:color="000000"/>
              <w:left w:val="single" w:sz="4" w:space="0" w:color="00000A"/>
              <w:bottom w:val="single" w:sz="4" w:space="0" w:color="00000A"/>
              <w:right w:val="single" w:sz="4" w:space="0" w:color="000001"/>
            </w:tcBorders>
            <w:shd w:val="clear" w:color="auto" w:fill="auto"/>
            <w:tcMar>
              <w:left w:w="108" w:type="dxa"/>
            </w:tcMar>
          </w:tcPr>
          <w:p w:rsidR="00566E29" w:rsidRPr="007861DE" w:rsidRDefault="00566E29" w:rsidP="00DF3616">
            <w:pPr>
              <w:rPr>
                <w:rFonts w:ascii="Times New Roman" w:hAnsi="Times New Roman" w:cs="Times New Roman"/>
              </w:rPr>
            </w:pPr>
            <w:r w:rsidRPr="007861DE">
              <w:rPr>
                <w:rFonts w:ascii="Times New Roman" w:hAnsi="Times New Roman" w:cs="Times New Roman"/>
              </w:rPr>
              <w:t>Маков Александр – 1 место</w:t>
            </w:r>
          </w:p>
        </w:tc>
      </w:tr>
      <w:tr w:rsidR="00566E29" w:rsidTr="00BA2C76">
        <w:trPr>
          <w:trHeight w:val="329"/>
        </w:trPr>
        <w:tc>
          <w:tcPr>
            <w:tcW w:w="1700" w:type="dxa"/>
            <w:tcBorders>
              <w:top w:val="single" w:sz="4" w:space="0" w:color="000000"/>
              <w:left w:val="single" w:sz="4" w:space="0" w:color="000001"/>
              <w:bottom w:val="single" w:sz="4" w:space="0" w:color="000001"/>
              <w:right w:val="single" w:sz="4" w:space="0" w:color="000001"/>
            </w:tcBorders>
            <w:shd w:val="clear" w:color="auto" w:fill="auto"/>
            <w:tcMar>
              <w:left w:w="108" w:type="dxa"/>
            </w:tcMar>
          </w:tcPr>
          <w:p w:rsidR="00566E29" w:rsidRPr="00566E29" w:rsidRDefault="00566E29" w:rsidP="00DF3616">
            <w:pPr>
              <w:spacing w:line="240" w:lineRule="auto"/>
              <w:rPr>
                <w:rFonts w:ascii="Times New Roman" w:hAnsi="Times New Roman" w:cs="Times New Roman"/>
                <w:sz w:val="24"/>
                <w:szCs w:val="24"/>
              </w:rPr>
            </w:pPr>
          </w:p>
        </w:tc>
        <w:tc>
          <w:tcPr>
            <w:tcW w:w="1279" w:type="dxa"/>
            <w:gridSpan w:val="2"/>
            <w:tcBorders>
              <w:top w:val="single" w:sz="4" w:space="0" w:color="000000"/>
              <w:left w:val="single" w:sz="4" w:space="0" w:color="000001"/>
              <w:bottom w:val="single" w:sz="4" w:space="0" w:color="00000A"/>
              <w:right w:val="single" w:sz="4" w:space="0" w:color="00000A"/>
            </w:tcBorders>
            <w:shd w:val="clear" w:color="auto" w:fill="auto"/>
            <w:tcMar>
              <w:left w:w="108" w:type="dxa"/>
            </w:tcMar>
          </w:tcPr>
          <w:p w:rsidR="00566E29" w:rsidRPr="00566E29" w:rsidRDefault="00566E29" w:rsidP="00DF3616">
            <w:pPr>
              <w:spacing w:line="240" w:lineRule="auto"/>
              <w:rPr>
                <w:rFonts w:ascii="Times New Roman" w:hAnsi="Times New Roman" w:cs="Times New Roman"/>
                <w:sz w:val="24"/>
                <w:szCs w:val="24"/>
              </w:rPr>
            </w:pPr>
          </w:p>
        </w:tc>
        <w:tc>
          <w:tcPr>
            <w:tcW w:w="1132" w:type="dxa"/>
            <w:tcBorders>
              <w:top w:val="single" w:sz="4" w:space="0" w:color="000000"/>
              <w:left w:val="single" w:sz="4" w:space="0" w:color="00000A"/>
              <w:bottom w:val="single" w:sz="4" w:space="0" w:color="00000A"/>
              <w:right w:val="single" w:sz="4" w:space="0" w:color="000001"/>
            </w:tcBorders>
            <w:shd w:val="clear" w:color="auto" w:fill="auto"/>
            <w:tcMar>
              <w:left w:w="108" w:type="dxa"/>
            </w:tcMar>
          </w:tcPr>
          <w:p w:rsidR="00566E29" w:rsidRPr="00566E29" w:rsidRDefault="00566E29" w:rsidP="00DF3616">
            <w:pPr>
              <w:spacing w:line="240" w:lineRule="auto"/>
              <w:rPr>
                <w:rFonts w:ascii="Times New Roman" w:hAnsi="Times New Roman" w:cs="Times New Roman"/>
                <w:sz w:val="24"/>
                <w:szCs w:val="24"/>
              </w:rPr>
            </w:pPr>
          </w:p>
        </w:tc>
        <w:tc>
          <w:tcPr>
            <w:tcW w:w="1418" w:type="dxa"/>
            <w:tcBorders>
              <w:top w:val="single" w:sz="4" w:space="0" w:color="000000"/>
              <w:left w:val="single" w:sz="4" w:space="0" w:color="000001"/>
              <w:bottom w:val="single" w:sz="4" w:space="0" w:color="00000A"/>
              <w:right w:val="single" w:sz="4" w:space="0" w:color="00000A"/>
            </w:tcBorders>
            <w:shd w:val="clear" w:color="auto" w:fill="auto"/>
            <w:tcMar>
              <w:left w:w="108" w:type="dxa"/>
            </w:tcMar>
          </w:tcPr>
          <w:p w:rsidR="00566E29" w:rsidRPr="007861DE" w:rsidRDefault="00566E29" w:rsidP="00DF3616">
            <w:pPr>
              <w:rPr>
                <w:rFonts w:ascii="Times New Roman" w:hAnsi="Times New Roman" w:cs="Times New Roman"/>
              </w:rPr>
            </w:pPr>
          </w:p>
        </w:tc>
        <w:tc>
          <w:tcPr>
            <w:tcW w:w="1134" w:type="dxa"/>
            <w:tcBorders>
              <w:top w:val="single" w:sz="4" w:space="0" w:color="000000"/>
              <w:left w:val="single" w:sz="4" w:space="0" w:color="000001"/>
              <w:bottom w:val="single" w:sz="4" w:space="0" w:color="00000A"/>
              <w:right w:val="single" w:sz="4" w:space="0" w:color="00000A"/>
            </w:tcBorders>
            <w:shd w:val="clear" w:color="auto" w:fill="auto"/>
            <w:tcMar>
              <w:left w:w="108" w:type="dxa"/>
            </w:tcMar>
          </w:tcPr>
          <w:p w:rsidR="00566E29" w:rsidRPr="007861DE" w:rsidRDefault="00566E29" w:rsidP="00DF3616">
            <w:pPr>
              <w:rPr>
                <w:rFonts w:ascii="Times New Roman" w:hAnsi="Times New Roman" w:cs="Times New Roman"/>
              </w:rPr>
            </w:pPr>
          </w:p>
        </w:tc>
        <w:tc>
          <w:tcPr>
            <w:tcW w:w="2126" w:type="dxa"/>
            <w:tcBorders>
              <w:top w:val="single" w:sz="4" w:space="0" w:color="000000"/>
              <w:left w:val="single" w:sz="4" w:space="0" w:color="00000A"/>
              <w:bottom w:val="single" w:sz="4" w:space="0" w:color="00000A"/>
              <w:right w:val="single" w:sz="4" w:space="0" w:color="00000A"/>
            </w:tcBorders>
            <w:shd w:val="clear" w:color="auto" w:fill="auto"/>
            <w:tcMar>
              <w:left w:w="108" w:type="dxa"/>
            </w:tcMar>
          </w:tcPr>
          <w:p w:rsidR="00566E29" w:rsidRPr="007861DE" w:rsidRDefault="00566E29" w:rsidP="00DF3616">
            <w:pPr>
              <w:rPr>
                <w:rFonts w:ascii="Times New Roman" w:hAnsi="Times New Roman" w:cs="Times New Roman"/>
              </w:rPr>
            </w:pPr>
            <w:r w:rsidRPr="007861DE">
              <w:rPr>
                <w:rFonts w:ascii="Times New Roman" w:hAnsi="Times New Roman" w:cs="Times New Roman"/>
              </w:rPr>
              <w:t>Муниципальный конкурс «Мы за здоровый образ жизни» номинация «Спорт – это модно!»</w:t>
            </w:r>
          </w:p>
        </w:tc>
        <w:tc>
          <w:tcPr>
            <w:tcW w:w="1843" w:type="dxa"/>
            <w:tcBorders>
              <w:top w:val="single" w:sz="4" w:space="0" w:color="000000"/>
              <w:left w:val="single" w:sz="4" w:space="0" w:color="00000A"/>
              <w:bottom w:val="single" w:sz="4" w:space="0" w:color="00000A"/>
              <w:right w:val="single" w:sz="4" w:space="0" w:color="000001"/>
            </w:tcBorders>
            <w:shd w:val="clear" w:color="auto" w:fill="auto"/>
            <w:tcMar>
              <w:left w:w="108" w:type="dxa"/>
            </w:tcMar>
          </w:tcPr>
          <w:p w:rsidR="00566E29" w:rsidRPr="007861DE" w:rsidRDefault="00566E29" w:rsidP="00DF3616">
            <w:pPr>
              <w:rPr>
                <w:rFonts w:ascii="Times New Roman" w:hAnsi="Times New Roman" w:cs="Times New Roman"/>
              </w:rPr>
            </w:pPr>
            <w:r w:rsidRPr="007861DE">
              <w:rPr>
                <w:rFonts w:ascii="Times New Roman" w:hAnsi="Times New Roman" w:cs="Times New Roman"/>
              </w:rPr>
              <w:t>Маков Александр -1 место</w:t>
            </w:r>
          </w:p>
        </w:tc>
      </w:tr>
      <w:tr w:rsidR="000B7005" w:rsidTr="00BA2C76">
        <w:trPr>
          <w:trHeight w:val="1008"/>
        </w:trPr>
        <w:tc>
          <w:tcPr>
            <w:tcW w:w="2979" w:type="dxa"/>
            <w:gridSpan w:val="3"/>
            <w:tcBorders>
              <w:top w:val="single" w:sz="4" w:space="0" w:color="000000"/>
              <w:left w:val="single" w:sz="4" w:space="0" w:color="000001"/>
              <w:bottom w:val="single" w:sz="4" w:space="0" w:color="000000"/>
              <w:right w:val="single" w:sz="4" w:space="0" w:color="00000A"/>
            </w:tcBorders>
            <w:shd w:val="clear" w:color="auto" w:fill="auto"/>
            <w:tcMar>
              <w:left w:w="108" w:type="dxa"/>
            </w:tcMar>
          </w:tcPr>
          <w:p w:rsidR="000B7005" w:rsidRPr="00566E29" w:rsidRDefault="000B7005" w:rsidP="00DF3616">
            <w:pPr>
              <w:spacing w:line="240" w:lineRule="auto"/>
              <w:rPr>
                <w:rFonts w:ascii="Times New Roman" w:hAnsi="Times New Roman" w:cs="Times New Roman"/>
                <w:sz w:val="24"/>
                <w:szCs w:val="24"/>
              </w:rPr>
            </w:pPr>
          </w:p>
        </w:tc>
        <w:tc>
          <w:tcPr>
            <w:tcW w:w="1132" w:type="dxa"/>
            <w:tcBorders>
              <w:top w:val="single" w:sz="4" w:space="0" w:color="000000"/>
              <w:left w:val="single" w:sz="4" w:space="0" w:color="00000A"/>
              <w:bottom w:val="single" w:sz="4" w:space="0" w:color="000000"/>
              <w:right w:val="single" w:sz="4" w:space="0" w:color="000001"/>
            </w:tcBorders>
            <w:shd w:val="clear" w:color="auto" w:fill="auto"/>
            <w:tcMar>
              <w:left w:w="108" w:type="dxa"/>
            </w:tcMar>
          </w:tcPr>
          <w:p w:rsidR="000B7005" w:rsidRPr="00566E29" w:rsidRDefault="000B7005" w:rsidP="00DF3616">
            <w:pPr>
              <w:spacing w:line="240" w:lineRule="auto"/>
              <w:rPr>
                <w:rFonts w:ascii="Times New Roman" w:hAnsi="Times New Roman" w:cs="Times New Roman"/>
                <w:sz w:val="24"/>
                <w:szCs w:val="24"/>
              </w:rPr>
            </w:pPr>
          </w:p>
        </w:tc>
        <w:tc>
          <w:tcPr>
            <w:tcW w:w="1418" w:type="dxa"/>
            <w:tcBorders>
              <w:top w:val="single" w:sz="4" w:space="0" w:color="000000"/>
              <w:left w:val="single" w:sz="4" w:space="0" w:color="000001"/>
              <w:bottom w:val="single" w:sz="4" w:space="0" w:color="000000"/>
              <w:right w:val="single" w:sz="4" w:space="0" w:color="00000A"/>
            </w:tcBorders>
            <w:shd w:val="clear" w:color="auto" w:fill="auto"/>
            <w:tcMar>
              <w:left w:w="108" w:type="dxa"/>
            </w:tcMar>
          </w:tcPr>
          <w:p w:rsidR="000B7005" w:rsidRPr="007861DE" w:rsidRDefault="000B7005" w:rsidP="00DF3616">
            <w:pPr>
              <w:rPr>
                <w:rFonts w:ascii="Times New Roman" w:hAnsi="Times New Roman" w:cs="Times New Roman"/>
              </w:rPr>
            </w:pPr>
          </w:p>
        </w:tc>
        <w:tc>
          <w:tcPr>
            <w:tcW w:w="1134" w:type="dxa"/>
            <w:tcBorders>
              <w:top w:val="single" w:sz="4" w:space="0" w:color="000000"/>
              <w:left w:val="single" w:sz="4" w:space="0" w:color="000001"/>
              <w:bottom w:val="single" w:sz="4" w:space="0" w:color="000000"/>
              <w:right w:val="single" w:sz="4" w:space="0" w:color="00000A"/>
            </w:tcBorders>
            <w:shd w:val="clear" w:color="auto" w:fill="auto"/>
            <w:tcMar>
              <w:left w:w="108" w:type="dxa"/>
            </w:tcMar>
          </w:tcPr>
          <w:p w:rsidR="000B7005" w:rsidRPr="007861DE" w:rsidRDefault="000B7005" w:rsidP="00DF3616">
            <w:pPr>
              <w:rPr>
                <w:rFonts w:ascii="Times New Roman" w:hAnsi="Times New Roman" w:cs="Times New Roman"/>
              </w:rPr>
            </w:pPr>
          </w:p>
        </w:tc>
        <w:tc>
          <w:tcPr>
            <w:tcW w:w="2126" w:type="dxa"/>
            <w:tcBorders>
              <w:top w:val="single" w:sz="4" w:space="0" w:color="000000"/>
              <w:left w:val="single" w:sz="4" w:space="0" w:color="00000A"/>
              <w:bottom w:val="single" w:sz="4" w:space="0" w:color="000000"/>
              <w:right w:val="single" w:sz="4" w:space="0" w:color="00000A"/>
            </w:tcBorders>
            <w:shd w:val="clear" w:color="auto" w:fill="auto"/>
            <w:tcMar>
              <w:left w:w="108" w:type="dxa"/>
            </w:tcMar>
          </w:tcPr>
          <w:p w:rsidR="000B7005" w:rsidRPr="007861DE" w:rsidRDefault="000B7005" w:rsidP="00DF3616">
            <w:pPr>
              <w:rPr>
                <w:rFonts w:ascii="Times New Roman" w:hAnsi="Times New Roman" w:cs="Times New Roman"/>
              </w:rPr>
            </w:pPr>
            <w:r w:rsidRPr="007861DE">
              <w:rPr>
                <w:rFonts w:ascii="Times New Roman" w:hAnsi="Times New Roman" w:cs="Times New Roman"/>
              </w:rPr>
              <w:t xml:space="preserve">Муниципальный конкурс «Семья» номинация «Мы спортивная семья» </w:t>
            </w:r>
          </w:p>
        </w:tc>
        <w:tc>
          <w:tcPr>
            <w:tcW w:w="1843" w:type="dxa"/>
            <w:tcBorders>
              <w:top w:val="single" w:sz="4" w:space="0" w:color="000000"/>
              <w:left w:val="single" w:sz="4" w:space="0" w:color="00000A"/>
              <w:bottom w:val="single" w:sz="4" w:space="0" w:color="000000"/>
              <w:right w:val="single" w:sz="4" w:space="0" w:color="000001"/>
            </w:tcBorders>
            <w:shd w:val="clear" w:color="auto" w:fill="auto"/>
            <w:tcMar>
              <w:left w:w="108" w:type="dxa"/>
            </w:tcMar>
          </w:tcPr>
          <w:p w:rsidR="000B7005" w:rsidRPr="007861DE" w:rsidRDefault="000B7005" w:rsidP="00DF3616">
            <w:pPr>
              <w:rPr>
                <w:rFonts w:ascii="Times New Roman" w:hAnsi="Times New Roman" w:cs="Times New Roman"/>
              </w:rPr>
            </w:pPr>
            <w:r w:rsidRPr="007861DE">
              <w:rPr>
                <w:rFonts w:ascii="Times New Roman" w:hAnsi="Times New Roman" w:cs="Times New Roman"/>
              </w:rPr>
              <w:t>Маков Александр – 1 место</w:t>
            </w:r>
          </w:p>
        </w:tc>
      </w:tr>
      <w:tr w:rsidR="000B7005" w:rsidTr="00BA2C76">
        <w:trPr>
          <w:trHeight w:val="210"/>
        </w:trPr>
        <w:tc>
          <w:tcPr>
            <w:tcW w:w="10632" w:type="dxa"/>
            <w:gridSpan w:val="8"/>
            <w:tcBorders>
              <w:top w:val="single" w:sz="4" w:space="0" w:color="000000"/>
              <w:left w:val="single" w:sz="4" w:space="0" w:color="000001"/>
              <w:bottom w:val="single" w:sz="4" w:space="0" w:color="000001"/>
              <w:right w:val="single" w:sz="4" w:space="0" w:color="000001"/>
            </w:tcBorders>
            <w:shd w:val="clear" w:color="auto" w:fill="auto"/>
            <w:tcMar>
              <w:left w:w="108" w:type="dxa"/>
            </w:tcMar>
          </w:tcPr>
          <w:p w:rsidR="000B7005" w:rsidRPr="001F212F" w:rsidRDefault="000B7005" w:rsidP="000B7005">
            <w:pPr>
              <w:rPr>
                <w:rFonts w:ascii="Times New Roman" w:hAnsi="Times New Roman" w:cs="Times New Roman"/>
                <w:b/>
              </w:rPr>
            </w:pPr>
            <w:r w:rsidRPr="001F212F">
              <w:rPr>
                <w:rFonts w:ascii="Times New Roman" w:hAnsi="Times New Roman" w:cs="Times New Roman"/>
                <w:b/>
              </w:rPr>
              <w:t>Ивановская</w:t>
            </w:r>
            <w:r w:rsidR="001F212F">
              <w:rPr>
                <w:rFonts w:ascii="Times New Roman" w:hAnsi="Times New Roman" w:cs="Times New Roman"/>
                <w:b/>
              </w:rPr>
              <w:t xml:space="preserve"> СОШ</w:t>
            </w:r>
          </w:p>
        </w:tc>
      </w:tr>
      <w:tr w:rsidR="000B7005" w:rsidRPr="00D93ED2"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5"/>
        </w:trPr>
        <w:tc>
          <w:tcPr>
            <w:tcW w:w="1700" w:type="dxa"/>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Молякова Наталья Васильевна</w:t>
            </w:r>
          </w:p>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Изобразительное искусство</w:t>
            </w:r>
          </w:p>
        </w:tc>
        <w:tc>
          <w:tcPr>
            <w:tcW w:w="1279" w:type="dxa"/>
            <w:gridSpan w:val="2"/>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2"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418"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4"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2126" w:type="dxa"/>
            <w:tcBorders>
              <w:left w:val="single" w:sz="4" w:space="0" w:color="auto"/>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Конкурс детского и  юношеского изобразительного рисунка «Я рисую мир»</w:t>
            </w:r>
          </w:p>
        </w:tc>
        <w:tc>
          <w:tcPr>
            <w:tcW w:w="1843"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1, Барадулина Анастасия Максимовна, номинация «Сталинградская битва», участие</w:t>
            </w:r>
          </w:p>
        </w:tc>
      </w:tr>
      <w:tr w:rsidR="000B7005" w:rsidRPr="00D93ED2"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5"/>
        </w:trPr>
        <w:tc>
          <w:tcPr>
            <w:tcW w:w="1700" w:type="dxa"/>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Молякова Наталья Васильевна</w:t>
            </w:r>
          </w:p>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Изобразительное искусство</w:t>
            </w:r>
          </w:p>
        </w:tc>
        <w:tc>
          <w:tcPr>
            <w:tcW w:w="1279" w:type="dxa"/>
            <w:gridSpan w:val="2"/>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2"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418"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4"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2126" w:type="dxa"/>
            <w:tcBorders>
              <w:left w:val="single" w:sz="4" w:space="0" w:color="auto"/>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Конкурс иллюстраций «Мир книги»</w:t>
            </w:r>
          </w:p>
        </w:tc>
        <w:tc>
          <w:tcPr>
            <w:tcW w:w="1843"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 xml:space="preserve">5, Улько Иван Васильевич, </w:t>
            </w:r>
          </w:p>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2 место Барадулина Анастасия Максимовна,  Улько Мария Васильевна, участник</w:t>
            </w:r>
          </w:p>
        </w:tc>
      </w:tr>
      <w:tr w:rsidR="000B7005" w:rsidRPr="00D93ED2"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5"/>
        </w:trPr>
        <w:tc>
          <w:tcPr>
            <w:tcW w:w="1700" w:type="dxa"/>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Борискина Валентина Ивановна</w:t>
            </w:r>
          </w:p>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Русский язык</w:t>
            </w:r>
          </w:p>
        </w:tc>
        <w:tc>
          <w:tcPr>
            <w:tcW w:w="1279" w:type="dxa"/>
            <w:gridSpan w:val="2"/>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2"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418"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4"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2126" w:type="dxa"/>
            <w:tcBorders>
              <w:left w:val="single" w:sz="4" w:space="0" w:color="auto"/>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Всероссийский конкурс сочиненйи 2023 года</w:t>
            </w:r>
          </w:p>
        </w:tc>
        <w:tc>
          <w:tcPr>
            <w:tcW w:w="1843"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1, Шляхтина Ангелина Викторовна</w:t>
            </w:r>
          </w:p>
        </w:tc>
      </w:tr>
      <w:tr w:rsidR="000B7005" w:rsidRPr="00D93ED2"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5"/>
        </w:trPr>
        <w:tc>
          <w:tcPr>
            <w:tcW w:w="1700" w:type="dxa"/>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Колганова Татьяна Валентиновна</w:t>
            </w:r>
          </w:p>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история</w:t>
            </w:r>
          </w:p>
        </w:tc>
        <w:tc>
          <w:tcPr>
            <w:tcW w:w="1279" w:type="dxa"/>
            <w:gridSpan w:val="2"/>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2"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418"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4"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2126" w:type="dxa"/>
            <w:tcBorders>
              <w:left w:val="single" w:sz="4" w:space="0" w:color="auto"/>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Всероссийский конкурс исследовательских краеведческих работ «Отечество»</w:t>
            </w:r>
          </w:p>
        </w:tc>
        <w:tc>
          <w:tcPr>
            <w:tcW w:w="1843"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1, Шестакова Екатерина Александровна</w:t>
            </w:r>
          </w:p>
        </w:tc>
      </w:tr>
      <w:tr w:rsidR="000B7005" w:rsidRPr="00D93ED2"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5"/>
        </w:trPr>
        <w:tc>
          <w:tcPr>
            <w:tcW w:w="1700" w:type="dxa"/>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Шорова Мария Викторовна</w:t>
            </w:r>
          </w:p>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Английский язык</w:t>
            </w:r>
          </w:p>
        </w:tc>
        <w:tc>
          <w:tcPr>
            <w:tcW w:w="1279" w:type="dxa"/>
            <w:gridSpan w:val="2"/>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2"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418"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 xml:space="preserve">региональный конкурс методических материалов «Разговоры о </w:t>
            </w:r>
            <w:proofErr w:type="gramStart"/>
            <w:r w:rsidRPr="00D93ED2">
              <w:rPr>
                <w:rFonts w:ascii="Times New Roman" w:eastAsia="Times New Roman" w:hAnsi="Times New Roman" w:cs="Times New Roman"/>
                <w:sz w:val="20"/>
                <w:szCs w:val="20"/>
                <w:lang w:eastAsia="ru-RU"/>
              </w:rPr>
              <w:t>важном</w:t>
            </w:r>
            <w:proofErr w:type="gramEnd"/>
            <w:r w:rsidRPr="00D93ED2">
              <w:rPr>
                <w:rFonts w:ascii="Times New Roman" w:eastAsia="Times New Roman" w:hAnsi="Times New Roman" w:cs="Times New Roman"/>
                <w:sz w:val="20"/>
                <w:szCs w:val="20"/>
                <w:lang w:eastAsia="ru-RU"/>
              </w:rPr>
              <w:t>. Нижегородская область»</w:t>
            </w:r>
          </w:p>
        </w:tc>
        <w:tc>
          <w:tcPr>
            <w:tcW w:w="1134"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участник</w:t>
            </w:r>
          </w:p>
        </w:tc>
        <w:tc>
          <w:tcPr>
            <w:tcW w:w="2126" w:type="dxa"/>
            <w:tcBorders>
              <w:left w:val="single" w:sz="4" w:space="0" w:color="auto"/>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843"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r>
      <w:tr w:rsidR="000B7005" w:rsidRPr="00D93ED2"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5"/>
        </w:trPr>
        <w:tc>
          <w:tcPr>
            <w:tcW w:w="1700" w:type="dxa"/>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Шестакова Елена Васильевна</w:t>
            </w:r>
          </w:p>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 xml:space="preserve">Биология </w:t>
            </w:r>
          </w:p>
        </w:tc>
        <w:tc>
          <w:tcPr>
            <w:tcW w:w="1279" w:type="dxa"/>
            <w:gridSpan w:val="2"/>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2"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418"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4"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2126" w:type="dxa"/>
            <w:tcBorders>
              <w:left w:val="single" w:sz="4" w:space="0" w:color="auto"/>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Областной конкурс исследовательских и проектных работ «Юный исследователь»</w:t>
            </w:r>
          </w:p>
        </w:tc>
        <w:tc>
          <w:tcPr>
            <w:tcW w:w="1843"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1, Солдатова Динара Фахриддиновна</w:t>
            </w:r>
          </w:p>
        </w:tc>
      </w:tr>
      <w:tr w:rsidR="000B7005" w:rsidRPr="00D93ED2"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5"/>
        </w:trPr>
        <w:tc>
          <w:tcPr>
            <w:tcW w:w="1700" w:type="dxa"/>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Шестакова Елена Васильевна</w:t>
            </w:r>
          </w:p>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Биология</w:t>
            </w:r>
          </w:p>
        </w:tc>
        <w:tc>
          <w:tcPr>
            <w:tcW w:w="1279" w:type="dxa"/>
            <w:gridSpan w:val="2"/>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2"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418"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Областной конкурс исследовательских и проектных работ «Юный исследователь»</w:t>
            </w:r>
          </w:p>
        </w:tc>
        <w:tc>
          <w:tcPr>
            <w:tcW w:w="1134"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Участник, Солдатова Динара Фахриддиновна</w:t>
            </w:r>
          </w:p>
        </w:tc>
        <w:tc>
          <w:tcPr>
            <w:tcW w:w="2126" w:type="dxa"/>
            <w:tcBorders>
              <w:left w:val="single" w:sz="4" w:space="0" w:color="auto"/>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843"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r>
      <w:tr w:rsidR="000B7005" w:rsidRPr="00D93ED2"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5"/>
        </w:trPr>
        <w:tc>
          <w:tcPr>
            <w:tcW w:w="1700" w:type="dxa"/>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Шевлягин Сергей Евгеньевич</w:t>
            </w:r>
          </w:p>
        </w:tc>
        <w:tc>
          <w:tcPr>
            <w:tcW w:w="1279" w:type="dxa"/>
            <w:gridSpan w:val="2"/>
            <w:tcBorders>
              <w:bottom w:val="single" w:sz="4" w:space="0" w:color="auto"/>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2" w:type="dxa"/>
            <w:tcBorders>
              <w:left w:val="single" w:sz="4" w:space="0" w:color="auto"/>
              <w:bottom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418" w:type="dxa"/>
            <w:tcBorders>
              <w:bottom w:val="single" w:sz="4" w:space="0" w:color="auto"/>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4" w:type="dxa"/>
            <w:tcBorders>
              <w:bottom w:val="single" w:sz="4" w:space="0" w:color="auto"/>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2126" w:type="dxa"/>
            <w:tcBorders>
              <w:left w:val="single" w:sz="4" w:space="0" w:color="auto"/>
              <w:bottom w:val="single" w:sz="4" w:space="0" w:color="auto"/>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Чемпионат школьной баскетбольной лиги «КЭС-Баскет» сезон 2023-2024</w:t>
            </w:r>
          </w:p>
        </w:tc>
        <w:tc>
          <w:tcPr>
            <w:tcW w:w="1843" w:type="dxa"/>
            <w:tcBorders>
              <w:left w:val="single" w:sz="4" w:space="0" w:color="auto"/>
              <w:bottom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 xml:space="preserve">2 место, Понамарев Серафим Владимирович, Улько Николай Васильевич, Смольянинов Александр Максимович, Душков </w:t>
            </w:r>
            <w:r w:rsidRPr="00D93ED2">
              <w:rPr>
                <w:rFonts w:ascii="Times New Roman" w:eastAsia="Times New Roman" w:hAnsi="Times New Roman" w:cs="Times New Roman"/>
                <w:sz w:val="20"/>
                <w:szCs w:val="20"/>
                <w:lang w:eastAsia="ru-RU"/>
              </w:rPr>
              <w:lastRenderedPageBreak/>
              <w:t>Александр Алексеевич, Дунаев Егор Денисович, Морозов Никита Александрович</w:t>
            </w:r>
          </w:p>
        </w:tc>
      </w:tr>
      <w:tr w:rsidR="000B7005" w:rsidRPr="00D93ED2"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5"/>
        </w:trPr>
        <w:tc>
          <w:tcPr>
            <w:tcW w:w="1700" w:type="dxa"/>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lastRenderedPageBreak/>
              <w:t>Шорова Мария Викторовна</w:t>
            </w:r>
          </w:p>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Английский язык</w:t>
            </w:r>
          </w:p>
        </w:tc>
        <w:tc>
          <w:tcPr>
            <w:tcW w:w="1279" w:type="dxa"/>
            <w:gridSpan w:val="2"/>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2"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418"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4"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2126" w:type="dxa"/>
            <w:tcBorders>
              <w:left w:val="single" w:sz="4" w:space="0" w:color="auto"/>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Муниципальный конкурс песен на английском языке «Музыкальное кафе»</w:t>
            </w:r>
          </w:p>
        </w:tc>
        <w:tc>
          <w:tcPr>
            <w:tcW w:w="1843"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Шоров Павел, 2 класс, участие</w:t>
            </w:r>
          </w:p>
        </w:tc>
      </w:tr>
      <w:tr w:rsidR="000B7005" w:rsidRPr="00D93ED2"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5"/>
        </w:trPr>
        <w:tc>
          <w:tcPr>
            <w:tcW w:w="1700" w:type="dxa"/>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Колганова Татьяна Валентиновна</w:t>
            </w:r>
          </w:p>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история</w:t>
            </w:r>
          </w:p>
        </w:tc>
        <w:tc>
          <w:tcPr>
            <w:tcW w:w="1279" w:type="dxa"/>
            <w:gridSpan w:val="2"/>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2"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3</w:t>
            </w:r>
          </w:p>
        </w:tc>
        <w:tc>
          <w:tcPr>
            <w:tcW w:w="1418"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Зональный этап конкурса исследовательских работ «Отечество»</w:t>
            </w:r>
          </w:p>
        </w:tc>
        <w:tc>
          <w:tcPr>
            <w:tcW w:w="1134"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Шестакова Екатерина</w:t>
            </w:r>
          </w:p>
        </w:tc>
        <w:tc>
          <w:tcPr>
            <w:tcW w:w="2126" w:type="dxa"/>
            <w:tcBorders>
              <w:left w:val="single" w:sz="4" w:space="0" w:color="auto"/>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843"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r>
      <w:tr w:rsidR="000B7005" w:rsidRPr="00D93ED2"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5"/>
        </w:trPr>
        <w:tc>
          <w:tcPr>
            <w:tcW w:w="1700" w:type="dxa"/>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Борискина Валентина Ивановна</w:t>
            </w:r>
          </w:p>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Русский язык</w:t>
            </w:r>
          </w:p>
        </w:tc>
        <w:tc>
          <w:tcPr>
            <w:tcW w:w="1279" w:type="dxa"/>
            <w:gridSpan w:val="2"/>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2"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418"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4"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2126" w:type="dxa"/>
            <w:tcBorders>
              <w:left w:val="single" w:sz="4" w:space="0" w:color="auto"/>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Муниципальный этап всероссийского конкурса сочинений «Без срока давности»</w:t>
            </w:r>
          </w:p>
        </w:tc>
        <w:tc>
          <w:tcPr>
            <w:tcW w:w="1843"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Шестакова Екатерина, победитель</w:t>
            </w:r>
          </w:p>
        </w:tc>
      </w:tr>
      <w:tr w:rsidR="000B7005" w:rsidRPr="00D93ED2"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5"/>
        </w:trPr>
        <w:tc>
          <w:tcPr>
            <w:tcW w:w="1700" w:type="dxa"/>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Шевлягин Сергей Евгеньевич</w:t>
            </w:r>
          </w:p>
        </w:tc>
        <w:tc>
          <w:tcPr>
            <w:tcW w:w="1279" w:type="dxa"/>
            <w:gridSpan w:val="2"/>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Всероссийский конкурс научно-технологических проектов «Большие вызовы»</w:t>
            </w:r>
          </w:p>
        </w:tc>
        <w:tc>
          <w:tcPr>
            <w:tcW w:w="1132"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Махин Андрей, участник</w:t>
            </w:r>
          </w:p>
        </w:tc>
        <w:tc>
          <w:tcPr>
            <w:tcW w:w="1418"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4"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2126" w:type="dxa"/>
            <w:tcBorders>
              <w:left w:val="single" w:sz="4" w:space="0" w:color="auto"/>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p w:rsidR="000B7005" w:rsidRPr="00D93ED2" w:rsidRDefault="000B7005" w:rsidP="00DF3616">
            <w:pPr>
              <w:spacing w:after="0" w:line="240" w:lineRule="auto"/>
              <w:rPr>
                <w:rFonts w:ascii="Times New Roman" w:eastAsia="Times New Roman" w:hAnsi="Times New Roman" w:cs="Times New Roman"/>
                <w:sz w:val="20"/>
                <w:szCs w:val="20"/>
                <w:lang w:eastAsia="ru-RU"/>
              </w:rPr>
            </w:pPr>
          </w:p>
          <w:p w:rsidR="000B7005" w:rsidRPr="00D93ED2" w:rsidRDefault="000B7005" w:rsidP="00DF3616">
            <w:pPr>
              <w:spacing w:after="0" w:line="240" w:lineRule="auto"/>
              <w:rPr>
                <w:rFonts w:ascii="Times New Roman" w:eastAsia="Times New Roman" w:hAnsi="Times New Roman" w:cs="Times New Roman"/>
                <w:sz w:val="20"/>
                <w:szCs w:val="20"/>
                <w:lang w:eastAsia="ru-RU"/>
              </w:rPr>
            </w:pPr>
          </w:p>
          <w:p w:rsidR="000B7005" w:rsidRPr="00D93ED2" w:rsidRDefault="000B7005" w:rsidP="00DF3616">
            <w:pPr>
              <w:spacing w:after="0" w:line="240" w:lineRule="auto"/>
              <w:rPr>
                <w:rFonts w:ascii="Times New Roman" w:eastAsia="Times New Roman" w:hAnsi="Times New Roman" w:cs="Times New Roman"/>
                <w:sz w:val="20"/>
                <w:szCs w:val="20"/>
                <w:lang w:eastAsia="ru-RU"/>
              </w:rPr>
            </w:pPr>
          </w:p>
          <w:p w:rsidR="000B7005" w:rsidRPr="00D93ED2" w:rsidRDefault="000B7005" w:rsidP="00DF3616">
            <w:pPr>
              <w:spacing w:after="0" w:line="240" w:lineRule="auto"/>
              <w:rPr>
                <w:rFonts w:ascii="Times New Roman" w:eastAsia="Times New Roman" w:hAnsi="Times New Roman" w:cs="Times New Roman"/>
                <w:sz w:val="20"/>
                <w:szCs w:val="20"/>
                <w:lang w:eastAsia="ru-RU"/>
              </w:rPr>
            </w:pPr>
          </w:p>
          <w:p w:rsidR="000B7005" w:rsidRPr="00D93ED2" w:rsidRDefault="000B7005" w:rsidP="00DF3616">
            <w:pPr>
              <w:spacing w:after="0" w:line="240" w:lineRule="auto"/>
              <w:rPr>
                <w:rFonts w:ascii="Times New Roman" w:eastAsia="Times New Roman" w:hAnsi="Times New Roman" w:cs="Times New Roman"/>
                <w:sz w:val="20"/>
                <w:szCs w:val="20"/>
                <w:lang w:eastAsia="ru-RU"/>
              </w:rPr>
            </w:pPr>
          </w:p>
          <w:p w:rsidR="000B7005" w:rsidRPr="00D93ED2" w:rsidRDefault="000B7005" w:rsidP="00DF3616">
            <w:pPr>
              <w:spacing w:after="0" w:line="240" w:lineRule="auto"/>
              <w:rPr>
                <w:rFonts w:ascii="Times New Roman" w:eastAsia="Times New Roman" w:hAnsi="Times New Roman" w:cs="Times New Roman"/>
                <w:sz w:val="20"/>
                <w:szCs w:val="20"/>
                <w:lang w:eastAsia="ru-RU"/>
              </w:rPr>
            </w:pPr>
          </w:p>
          <w:p w:rsidR="000B7005" w:rsidRPr="00D93ED2" w:rsidRDefault="000B7005" w:rsidP="00DF3616">
            <w:pPr>
              <w:spacing w:after="0" w:line="240" w:lineRule="auto"/>
              <w:rPr>
                <w:rFonts w:ascii="Times New Roman" w:eastAsia="Times New Roman" w:hAnsi="Times New Roman" w:cs="Times New Roman"/>
                <w:sz w:val="20"/>
                <w:szCs w:val="20"/>
                <w:lang w:eastAsia="ru-RU"/>
              </w:rPr>
            </w:pPr>
          </w:p>
          <w:p w:rsidR="000B7005" w:rsidRPr="00D93ED2" w:rsidRDefault="000B7005" w:rsidP="00DF3616">
            <w:pPr>
              <w:spacing w:after="0" w:line="240" w:lineRule="auto"/>
              <w:rPr>
                <w:rFonts w:ascii="Times New Roman" w:eastAsia="Times New Roman" w:hAnsi="Times New Roman" w:cs="Times New Roman"/>
                <w:sz w:val="20"/>
                <w:szCs w:val="20"/>
                <w:lang w:eastAsia="ru-RU"/>
              </w:rPr>
            </w:pPr>
          </w:p>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843"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r>
      <w:tr w:rsidR="000B7005" w:rsidRPr="00D93ED2"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5"/>
        </w:trPr>
        <w:tc>
          <w:tcPr>
            <w:tcW w:w="1700" w:type="dxa"/>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Шевлягин Сергей Евгеньевич</w:t>
            </w:r>
          </w:p>
        </w:tc>
        <w:tc>
          <w:tcPr>
            <w:tcW w:w="1279" w:type="dxa"/>
            <w:gridSpan w:val="2"/>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2"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418"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4"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2126" w:type="dxa"/>
            <w:tcBorders>
              <w:left w:val="single" w:sz="4" w:space="0" w:color="auto"/>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Соревнования по настольному теннису</w:t>
            </w:r>
          </w:p>
        </w:tc>
        <w:tc>
          <w:tcPr>
            <w:tcW w:w="1843"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Команда девочек: Фролова Ольга, Астафьева Ирина, Булатова Анна, 2 место.</w:t>
            </w:r>
          </w:p>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Команда мальчиков: Морозов Никита, Герганов Елисей, Улько Иван, участие</w:t>
            </w:r>
          </w:p>
        </w:tc>
      </w:tr>
      <w:tr w:rsidR="000B7005" w:rsidRPr="00D93ED2"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5"/>
        </w:trPr>
        <w:tc>
          <w:tcPr>
            <w:tcW w:w="1700" w:type="dxa"/>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Шорова Мария Викторовна</w:t>
            </w:r>
          </w:p>
        </w:tc>
        <w:tc>
          <w:tcPr>
            <w:tcW w:w="1279" w:type="dxa"/>
            <w:gridSpan w:val="2"/>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2"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418"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4"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2126" w:type="dxa"/>
            <w:tcBorders>
              <w:left w:val="single" w:sz="4" w:space="0" w:color="auto"/>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Отборочный этап «Учитель года 2024»</w:t>
            </w:r>
          </w:p>
        </w:tc>
        <w:tc>
          <w:tcPr>
            <w:tcW w:w="1843"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Участие, лауреат</w:t>
            </w:r>
          </w:p>
        </w:tc>
      </w:tr>
      <w:tr w:rsidR="000B7005" w:rsidRPr="00D93ED2"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5"/>
        </w:trPr>
        <w:tc>
          <w:tcPr>
            <w:tcW w:w="1700" w:type="dxa"/>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Шестакова Елена Васильевна</w:t>
            </w:r>
          </w:p>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Химия и биология</w:t>
            </w:r>
          </w:p>
        </w:tc>
        <w:tc>
          <w:tcPr>
            <w:tcW w:w="1279" w:type="dxa"/>
            <w:gridSpan w:val="2"/>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2"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418"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4"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2126" w:type="dxa"/>
            <w:tcBorders>
              <w:left w:val="single" w:sz="4" w:space="0" w:color="auto"/>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roofErr w:type="gramStart"/>
            <w:r w:rsidRPr="00D93ED2">
              <w:rPr>
                <w:rFonts w:ascii="Times New Roman" w:eastAsia="Times New Roman" w:hAnsi="Times New Roman" w:cs="Times New Roman"/>
                <w:sz w:val="20"/>
                <w:szCs w:val="20"/>
                <w:lang w:eastAsia="ru-RU"/>
              </w:rPr>
              <w:t>Естественно-научная</w:t>
            </w:r>
            <w:proofErr w:type="gramEnd"/>
            <w:r w:rsidRPr="00D93ED2">
              <w:rPr>
                <w:rFonts w:ascii="Times New Roman" w:eastAsia="Times New Roman" w:hAnsi="Times New Roman" w:cs="Times New Roman"/>
                <w:sz w:val="20"/>
                <w:szCs w:val="20"/>
                <w:lang w:eastAsia="ru-RU"/>
              </w:rPr>
              <w:t xml:space="preserve"> конференция «Мир вокруг нас»</w:t>
            </w:r>
          </w:p>
        </w:tc>
        <w:tc>
          <w:tcPr>
            <w:tcW w:w="1843"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Дунаев Егор, 8 класс-3 место</w:t>
            </w:r>
          </w:p>
        </w:tc>
      </w:tr>
      <w:tr w:rsidR="000B7005" w:rsidRPr="00D93ED2"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5"/>
        </w:trPr>
        <w:tc>
          <w:tcPr>
            <w:tcW w:w="1700" w:type="dxa"/>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Борискина Валентина Ивановна</w:t>
            </w:r>
          </w:p>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Русский язык и литература</w:t>
            </w:r>
          </w:p>
        </w:tc>
        <w:tc>
          <w:tcPr>
            <w:tcW w:w="1279" w:type="dxa"/>
            <w:gridSpan w:val="2"/>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2"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418"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4"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2126" w:type="dxa"/>
            <w:tcBorders>
              <w:left w:val="single" w:sz="4" w:space="0" w:color="auto"/>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Всероссийский конкурс чтецов «Живая классика»</w:t>
            </w:r>
          </w:p>
        </w:tc>
        <w:tc>
          <w:tcPr>
            <w:tcW w:w="1843"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p w:rsidR="000B7005" w:rsidRPr="00D93ED2" w:rsidRDefault="000B7005" w:rsidP="00DF3616">
            <w:pPr>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Шляхтина Ангелина, победитель</w:t>
            </w:r>
          </w:p>
        </w:tc>
      </w:tr>
      <w:tr w:rsidR="000B7005" w:rsidRPr="00D93ED2"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5"/>
        </w:trPr>
        <w:tc>
          <w:tcPr>
            <w:tcW w:w="1700" w:type="dxa"/>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Борискина Валентина Ивановна</w:t>
            </w:r>
          </w:p>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Русский язык и литература</w:t>
            </w:r>
          </w:p>
        </w:tc>
        <w:tc>
          <w:tcPr>
            <w:tcW w:w="1279" w:type="dxa"/>
            <w:gridSpan w:val="2"/>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2"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418"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Всероссийский конкурс чтецов «Живая классика»</w:t>
            </w:r>
          </w:p>
        </w:tc>
        <w:tc>
          <w:tcPr>
            <w:tcW w:w="1134"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Шляхтина Ангелина, участник</w:t>
            </w:r>
          </w:p>
          <w:p w:rsidR="000B7005" w:rsidRPr="00D93ED2" w:rsidRDefault="000B7005" w:rsidP="00DF3616">
            <w:pPr>
              <w:spacing w:after="0" w:line="240" w:lineRule="auto"/>
              <w:rPr>
                <w:rFonts w:ascii="Times New Roman" w:eastAsia="Times New Roman" w:hAnsi="Times New Roman" w:cs="Times New Roman"/>
                <w:sz w:val="20"/>
                <w:szCs w:val="20"/>
                <w:lang w:eastAsia="ru-RU"/>
              </w:rPr>
            </w:pPr>
          </w:p>
          <w:p w:rsidR="000B7005" w:rsidRPr="00D93ED2" w:rsidRDefault="000B7005" w:rsidP="00DF3616">
            <w:pPr>
              <w:spacing w:after="0" w:line="240" w:lineRule="auto"/>
              <w:rPr>
                <w:rFonts w:ascii="Times New Roman" w:eastAsia="Times New Roman" w:hAnsi="Times New Roman" w:cs="Times New Roman"/>
                <w:sz w:val="20"/>
                <w:szCs w:val="20"/>
                <w:lang w:eastAsia="ru-RU"/>
              </w:rPr>
            </w:pPr>
          </w:p>
          <w:p w:rsidR="000B7005" w:rsidRPr="00D93ED2" w:rsidRDefault="000B7005" w:rsidP="00DF3616">
            <w:pPr>
              <w:spacing w:after="0" w:line="240" w:lineRule="auto"/>
              <w:rPr>
                <w:rFonts w:ascii="Times New Roman" w:eastAsia="Times New Roman" w:hAnsi="Times New Roman" w:cs="Times New Roman"/>
                <w:sz w:val="20"/>
                <w:szCs w:val="20"/>
                <w:lang w:eastAsia="ru-RU"/>
              </w:rPr>
            </w:pPr>
          </w:p>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2126" w:type="dxa"/>
            <w:tcBorders>
              <w:left w:val="single" w:sz="4" w:space="0" w:color="auto"/>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843"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r>
      <w:tr w:rsidR="000B7005" w:rsidRPr="00D93ED2"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5"/>
        </w:trPr>
        <w:tc>
          <w:tcPr>
            <w:tcW w:w="1700" w:type="dxa"/>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Молякова Наталья Васильевна</w:t>
            </w:r>
          </w:p>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lastRenderedPageBreak/>
              <w:t>Музыка изобразительное искусство</w:t>
            </w:r>
          </w:p>
        </w:tc>
        <w:tc>
          <w:tcPr>
            <w:tcW w:w="1279" w:type="dxa"/>
            <w:gridSpan w:val="2"/>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2"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418"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4"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2126" w:type="dxa"/>
            <w:tcBorders>
              <w:left w:val="single" w:sz="4" w:space="0" w:color="auto"/>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«Пейзажи родного края»</w:t>
            </w:r>
          </w:p>
        </w:tc>
        <w:tc>
          <w:tcPr>
            <w:tcW w:w="1843"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Барадулина Анастасия, 2 место</w:t>
            </w:r>
            <w:proofErr w:type="gramStart"/>
            <w:r w:rsidRPr="00D93ED2">
              <w:rPr>
                <w:rFonts w:ascii="Times New Roman" w:eastAsia="Times New Roman" w:hAnsi="Times New Roman" w:cs="Times New Roman"/>
                <w:sz w:val="20"/>
                <w:szCs w:val="20"/>
                <w:lang w:eastAsia="ru-RU"/>
              </w:rPr>
              <w:t>,У</w:t>
            </w:r>
            <w:proofErr w:type="gramEnd"/>
            <w:r w:rsidRPr="00D93ED2">
              <w:rPr>
                <w:rFonts w:ascii="Times New Roman" w:eastAsia="Times New Roman" w:hAnsi="Times New Roman" w:cs="Times New Roman"/>
                <w:sz w:val="20"/>
                <w:szCs w:val="20"/>
                <w:lang w:eastAsia="ru-RU"/>
              </w:rPr>
              <w:t xml:space="preserve">лько </w:t>
            </w:r>
            <w:r w:rsidRPr="00D93ED2">
              <w:rPr>
                <w:rFonts w:ascii="Times New Roman" w:eastAsia="Times New Roman" w:hAnsi="Times New Roman" w:cs="Times New Roman"/>
                <w:sz w:val="20"/>
                <w:szCs w:val="20"/>
                <w:lang w:eastAsia="ru-RU"/>
              </w:rPr>
              <w:lastRenderedPageBreak/>
              <w:t>Маша, 3 место,Улько Иван, 3 место,Смольянинов Александр</w:t>
            </w:r>
          </w:p>
        </w:tc>
      </w:tr>
      <w:tr w:rsidR="000B7005" w:rsidRPr="00D93ED2"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5"/>
        </w:trPr>
        <w:tc>
          <w:tcPr>
            <w:tcW w:w="1700" w:type="dxa"/>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lastRenderedPageBreak/>
              <w:t>Шорова Мария Викторовна</w:t>
            </w:r>
          </w:p>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Учитель английского языка</w:t>
            </w:r>
          </w:p>
        </w:tc>
        <w:tc>
          <w:tcPr>
            <w:tcW w:w="1279" w:type="dxa"/>
            <w:gridSpan w:val="2"/>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2"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418"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4"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2126" w:type="dxa"/>
            <w:tcBorders>
              <w:left w:val="single" w:sz="4" w:space="0" w:color="auto"/>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Семейный фестиваль художественного творчества (муниципальный этап)</w:t>
            </w:r>
          </w:p>
        </w:tc>
        <w:tc>
          <w:tcPr>
            <w:tcW w:w="1843"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Шоровы, участие</w:t>
            </w:r>
          </w:p>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Смольяниновы</w:t>
            </w:r>
          </w:p>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 xml:space="preserve"> (2 место)</w:t>
            </w:r>
          </w:p>
        </w:tc>
      </w:tr>
      <w:tr w:rsidR="000B7005" w:rsidRPr="00D93ED2"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5"/>
        </w:trPr>
        <w:tc>
          <w:tcPr>
            <w:tcW w:w="1700" w:type="dxa"/>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Шорова Мария Викторовна</w:t>
            </w:r>
          </w:p>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Учитель английского языка</w:t>
            </w:r>
          </w:p>
        </w:tc>
        <w:tc>
          <w:tcPr>
            <w:tcW w:w="1279" w:type="dxa"/>
            <w:gridSpan w:val="2"/>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2"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418"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Семейный фестиваль художественного творчества</w:t>
            </w:r>
          </w:p>
        </w:tc>
        <w:tc>
          <w:tcPr>
            <w:tcW w:w="1134"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Смольяниновы, участие</w:t>
            </w:r>
          </w:p>
        </w:tc>
        <w:tc>
          <w:tcPr>
            <w:tcW w:w="2126" w:type="dxa"/>
            <w:tcBorders>
              <w:left w:val="single" w:sz="4" w:space="0" w:color="auto"/>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843"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r>
      <w:tr w:rsidR="000B7005" w:rsidRPr="00D93ED2"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5"/>
        </w:trPr>
        <w:tc>
          <w:tcPr>
            <w:tcW w:w="1700" w:type="dxa"/>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Шорова Мария Викторовна</w:t>
            </w:r>
          </w:p>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Учитель английского языка</w:t>
            </w:r>
          </w:p>
        </w:tc>
        <w:tc>
          <w:tcPr>
            <w:tcW w:w="1279" w:type="dxa"/>
            <w:gridSpan w:val="2"/>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2"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418"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roofErr w:type="gramStart"/>
            <w:r w:rsidRPr="00D93ED2">
              <w:rPr>
                <w:rFonts w:ascii="Times New Roman" w:eastAsia="Times New Roman" w:hAnsi="Times New Roman" w:cs="Times New Roman"/>
                <w:sz w:val="20"/>
                <w:szCs w:val="20"/>
                <w:lang w:eastAsia="ru-RU"/>
              </w:rPr>
              <w:t>Лучшие ПО Нижегородской области</w:t>
            </w:r>
            <w:proofErr w:type="gramEnd"/>
          </w:p>
        </w:tc>
        <w:tc>
          <w:tcPr>
            <w:tcW w:w="1134"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roofErr w:type="gramStart"/>
            <w:r w:rsidRPr="00D93ED2">
              <w:rPr>
                <w:rFonts w:ascii="Times New Roman" w:eastAsia="Times New Roman" w:hAnsi="Times New Roman" w:cs="Times New Roman"/>
                <w:sz w:val="20"/>
                <w:szCs w:val="20"/>
                <w:lang w:eastAsia="ru-RU"/>
              </w:rPr>
              <w:t>Афтенюк Иван, Шляхтина Ангелина, Шестакова Екатерина, Командиров Иван, Смольянинов Александр, Дунаев Егор, Махин Андрей, участие</w:t>
            </w:r>
            <w:proofErr w:type="gramEnd"/>
          </w:p>
        </w:tc>
        <w:tc>
          <w:tcPr>
            <w:tcW w:w="2126" w:type="dxa"/>
            <w:tcBorders>
              <w:left w:val="single" w:sz="4" w:space="0" w:color="auto"/>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843"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r>
      <w:tr w:rsidR="000B7005" w:rsidRPr="00D93ED2"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5"/>
        </w:trPr>
        <w:tc>
          <w:tcPr>
            <w:tcW w:w="1700" w:type="dxa"/>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Шевлягин Сергей Евгеньевич</w:t>
            </w:r>
          </w:p>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Учитель ОБЖ</w:t>
            </w:r>
          </w:p>
        </w:tc>
        <w:tc>
          <w:tcPr>
            <w:tcW w:w="1279" w:type="dxa"/>
            <w:gridSpan w:val="2"/>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2"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418"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4"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2126" w:type="dxa"/>
            <w:tcBorders>
              <w:left w:val="single" w:sz="4" w:space="0" w:color="auto"/>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Муниципальные соревнования по стрит-болу среди девочек</w:t>
            </w:r>
          </w:p>
        </w:tc>
        <w:tc>
          <w:tcPr>
            <w:tcW w:w="1843"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Быстрова Надя, Кузнецова Пелагея, Ткаченко Вероника, Катаева Алина</w:t>
            </w:r>
          </w:p>
        </w:tc>
      </w:tr>
      <w:tr w:rsidR="000B7005" w:rsidRPr="00D93ED2"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5"/>
        </w:trPr>
        <w:tc>
          <w:tcPr>
            <w:tcW w:w="1700" w:type="dxa"/>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Шевлягин Сергей Евгеньевич</w:t>
            </w:r>
          </w:p>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Учитель ОБЖ</w:t>
            </w:r>
          </w:p>
        </w:tc>
        <w:tc>
          <w:tcPr>
            <w:tcW w:w="1279" w:type="dxa"/>
            <w:gridSpan w:val="2"/>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2"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418"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4"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2126" w:type="dxa"/>
            <w:tcBorders>
              <w:left w:val="single" w:sz="4" w:space="0" w:color="auto"/>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Муниципальные соревнования по стрит-болу среди мальчиков</w:t>
            </w:r>
          </w:p>
        </w:tc>
        <w:tc>
          <w:tcPr>
            <w:tcW w:w="1843"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Морозов Никита, Барадулин  Симеон, Улько И</w:t>
            </w:r>
            <w:r w:rsidRPr="00D93ED2">
              <w:rPr>
                <w:rFonts w:ascii="Times New Roman" w:eastAsia="Times New Roman" w:hAnsi="Times New Roman" w:cs="Times New Roman"/>
                <w:sz w:val="20"/>
                <w:szCs w:val="20"/>
                <w:lang w:eastAsia="ru-RU"/>
              </w:rPr>
              <w:t>ван -3 место</w:t>
            </w:r>
          </w:p>
        </w:tc>
      </w:tr>
      <w:tr w:rsidR="000B7005" w:rsidRPr="00D93ED2"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5"/>
        </w:trPr>
        <w:tc>
          <w:tcPr>
            <w:tcW w:w="1700" w:type="dxa"/>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Мордовина Наталья Васильевна</w:t>
            </w:r>
          </w:p>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Шарабанова Надежда Васильевна</w:t>
            </w:r>
          </w:p>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Учителя начальных классов</w:t>
            </w:r>
          </w:p>
        </w:tc>
        <w:tc>
          <w:tcPr>
            <w:tcW w:w="1279" w:type="dxa"/>
            <w:gridSpan w:val="2"/>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2"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418"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4"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2126" w:type="dxa"/>
            <w:tcBorders>
              <w:left w:val="single" w:sz="4" w:space="0" w:color="auto"/>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Муниципальный конкурс школьных театральных постановок</w:t>
            </w:r>
          </w:p>
        </w:tc>
        <w:tc>
          <w:tcPr>
            <w:tcW w:w="1843"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2 класс</w:t>
            </w:r>
          </w:p>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Баженова Катя, Чемоданов Артем, Цыганов Глеб, Барадулин Савва, Сергеева Таисия, участие</w:t>
            </w:r>
          </w:p>
        </w:tc>
      </w:tr>
      <w:tr w:rsidR="000B7005" w:rsidRPr="00D93ED2"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5"/>
        </w:trPr>
        <w:tc>
          <w:tcPr>
            <w:tcW w:w="1700" w:type="dxa"/>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Шевлягин сергей евгеньевич</w:t>
            </w:r>
          </w:p>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Учитель ОБЖ</w:t>
            </w:r>
          </w:p>
        </w:tc>
        <w:tc>
          <w:tcPr>
            <w:tcW w:w="1279" w:type="dxa"/>
            <w:gridSpan w:val="2"/>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2"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418"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4"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2126" w:type="dxa"/>
            <w:tcBorders>
              <w:left w:val="single" w:sz="4" w:space="0" w:color="auto"/>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Мы за зож</w:t>
            </w:r>
          </w:p>
        </w:tc>
        <w:tc>
          <w:tcPr>
            <w:tcW w:w="1843"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2 место шск «Луч»</w:t>
            </w:r>
          </w:p>
        </w:tc>
      </w:tr>
      <w:tr w:rsidR="000B7005" w:rsidRPr="00D93ED2"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5"/>
        </w:trPr>
        <w:tc>
          <w:tcPr>
            <w:tcW w:w="1700" w:type="dxa"/>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Шестакова Елена Васильевна</w:t>
            </w:r>
          </w:p>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Учитель биологии и химии</w:t>
            </w:r>
          </w:p>
        </w:tc>
        <w:tc>
          <w:tcPr>
            <w:tcW w:w="1279" w:type="dxa"/>
            <w:gridSpan w:val="2"/>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2"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418"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4"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2126" w:type="dxa"/>
            <w:tcBorders>
              <w:left w:val="single" w:sz="4" w:space="0" w:color="auto"/>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 xml:space="preserve">муниципальная интеллектуальная игра "Биология для </w:t>
            </w:r>
            <w:proofErr w:type="gramStart"/>
            <w:r w:rsidRPr="00D93ED2">
              <w:rPr>
                <w:rFonts w:ascii="Times New Roman" w:eastAsia="Times New Roman" w:hAnsi="Times New Roman" w:cs="Times New Roman"/>
                <w:sz w:val="20"/>
                <w:szCs w:val="20"/>
                <w:lang w:eastAsia="ru-RU"/>
              </w:rPr>
              <w:t>любознательных</w:t>
            </w:r>
            <w:proofErr w:type="gramEnd"/>
            <w:r w:rsidRPr="00D93ED2">
              <w:rPr>
                <w:rFonts w:ascii="Times New Roman" w:eastAsia="Times New Roman" w:hAnsi="Times New Roman" w:cs="Times New Roman"/>
                <w:sz w:val="20"/>
                <w:szCs w:val="20"/>
                <w:lang w:eastAsia="ru-RU"/>
              </w:rPr>
              <w:t>"</w:t>
            </w:r>
          </w:p>
          <w:p w:rsidR="000B7005" w:rsidRPr="00D93ED2" w:rsidRDefault="000B7005" w:rsidP="00DF3616">
            <w:pPr>
              <w:spacing w:after="0" w:line="240" w:lineRule="auto"/>
              <w:rPr>
                <w:rFonts w:ascii="Times New Roman" w:eastAsia="Times New Roman" w:hAnsi="Times New Roman" w:cs="Times New Roman"/>
                <w:sz w:val="20"/>
                <w:szCs w:val="20"/>
                <w:lang w:eastAsia="ru-RU"/>
              </w:rPr>
            </w:pPr>
          </w:p>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843"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 xml:space="preserve">Быстрова Анна, Быстрова Надя, Кузнецова Пелагия </w:t>
            </w:r>
          </w:p>
        </w:tc>
      </w:tr>
      <w:tr w:rsidR="000B7005" w:rsidRPr="00D93ED2"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5"/>
        </w:trPr>
        <w:tc>
          <w:tcPr>
            <w:tcW w:w="1700" w:type="dxa"/>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 xml:space="preserve">Шевлягин Сергей </w:t>
            </w:r>
            <w:r w:rsidRPr="00D93ED2">
              <w:rPr>
                <w:rFonts w:ascii="Times New Roman" w:eastAsia="Times New Roman" w:hAnsi="Times New Roman" w:cs="Times New Roman"/>
                <w:sz w:val="20"/>
                <w:szCs w:val="20"/>
                <w:lang w:eastAsia="ru-RU"/>
              </w:rPr>
              <w:lastRenderedPageBreak/>
              <w:t>Евгеньевич</w:t>
            </w:r>
          </w:p>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Учитель ОБЖ</w:t>
            </w:r>
          </w:p>
        </w:tc>
        <w:tc>
          <w:tcPr>
            <w:tcW w:w="1279" w:type="dxa"/>
            <w:gridSpan w:val="2"/>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2"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418"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4"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2126" w:type="dxa"/>
            <w:tcBorders>
              <w:left w:val="single" w:sz="4" w:space="0" w:color="auto"/>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 xml:space="preserve">Муниицпальный этап «Нижегородская </w:t>
            </w:r>
            <w:r w:rsidRPr="00D93ED2">
              <w:rPr>
                <w:rFonts w:ascii="Times New Roman" w:eastAsia="Times New Roman" w:hAnsi="Times New Roman" w:cs="Times New Roman"/>
                <w:sz w:val="20"/>
                <w:szCs w:val="20"/>
                <w:lang w:eastAsia="ru-RU"/>
              </w:rPr>
              <w:lastRenderedPageBreak/>
              <w:t>Зарница»</w:t>
            </w:r>
          </w:p>
        </w:tc>
        <w:tc>
          <w:tcPr>
            <w:tcW w:w="1843"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roofErr w:type="gramStart"/>
            <w:r w:rsidRPr="00D93ED2">
              <w:rPr>
                <w:rFonts w:ascii="Times New Roman" w:hAnsi="Times New Roman" w:cs="Times New Roman"/>
                <w:color w:val="000000"/>
                <w:sz w:val="20"/>
                <w:szCs w:val="20"/>
                <w:shd w:val="clear" w:color="auto" w:fill="FFFFFF"/>
              </w:rPr>
              <w:lastRenderedPageBreak/>
              <w:t xml:space="preserve">Афтенюк Иван (командир </w:t>
            </w:r>
            <w:r w:rsidRPr="00D93ED2">
              <w:rPr>
                <w:rFonts w:ascii="Times New Roman" w:hAnsi="Times New Roman" w:cs="Times New Roman"/>
                <w:color w:val="000000"/>
                <w:sz w:val="20"/>
                <w:szCs w:val="20"/>
                <w:shd w:val="clear" w:color="auto" w:fill="FFFFFF"/>
              </w:rPr>
              <w:lastRenderedPageBreak/>
              <w:t>команды), Назин Егор, Понамарев Серафим, Тимченко Иван, Дунаев Егор, Махин Андрей, Шляхтина Ангелина, Шестакова Екатерина, Барадулина Анастасия, Кузнецова Пелагия, 3 место</w:t>
            </w:r>
            <w:proofErr w:type="gramEnd"/>
          </w:p>
        </w:tc>
      </w:tr>
      <w:tr w:rsidR="000B7005" w:rsidRPr="00D93ED2"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5"/>
        </w:trPr>
        <w:tc>
          <w:tcPr>
            <w:tcW w:w="1700" w:type="dxa"/>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lastRenderedPageBreak/>
              <w:t>Борискина Валентина Ивановна</w:t>
            </w:r>
          </w:p>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Русский язык и литература</w:t>
            </w:r>
          </w:p>
        </w:tc>
        <w:tc>
          <w:tcPr>
            <w:tcW w:w="1279" w:type="dxa"/>
            <w:gridSpan w:val="2"/>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2"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418"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4"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2126" w:type="dxa"/>
            <w:tcBorders>
              <w:left w:val="single" w:sz="4" w:space="0" w:color="auto"/>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hAnsi="Times New Roman" w:cs="Times New Roman"/>
                <w:sz w:val="20"/>
                <w:szCs w:val="20"/>
              </w:rPr>
              <w:t>конкурс чтецов стихотворения «Стихов любимейшие строки»)</w:t>
            </w:r>
          </w:p>
        </w:tc>
        <w:tc>
          <w:tcPr>
            <w:tcW w:w="1843" w:type="dxa"/>
            <w:tcBorders>
              <w:left w:val="single" w:sz="4" w:space="0" w:color="auto"/>
            </w:tcBorders>
          </w:tcPr>
          <w:p w:rsidR="000B7005" w:rsidRPr="00D93ED2" w:rsidRDefault="000B7005" w:rsidP="00DF3616">
            <w:pPr>
              <w:spacing w:after="0" w:line="240" w:lineRule="auto"/>
              <w:rPr>
                <w:rFonts w:ascii="Times New Roman" w:hAnsi="Times New Roman" w:cs="Times New Roman"/>
                <w:color w:val="000000"/>
                <w:sz w:val="20"/>
                <w:szCs w:val="20"/>
                <w:shd w:val="clear" w:color="auto" w:fill="FFFFFF"/>
              </w:rPr>
            </w:pPr>
            <w:r w:rsidRPr="00D93ED2">
              <w:rPr>
                <w:rFonts w:ascii="Times New Roman" w:hAnsi="Times New Roman" w:cs="Times New Roman"/>
                <w:color w:val="000000"/>
                <w:sz w:val="20"/>
                <w:szCs w:val="20"/>
                <w:shd w:val="clear" w:color="auto" w:fill="FFFFFF"/>
              </w:rPr>
              <w:t>Афтенюк Иван,11 класс, 1 место</w:t>
            </w:r>
          </w:p>
        </w:tc>
      </w:tr>
      <w:tr w:rsidR="000B7005" w:rsidRPr="00D93ED2"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5"/>
        </w:trPr>
        <w:tc>
          <w:tcPr>
            <w:tcW w:w="1700" w:type="dxa"/>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Зуева Лариса Алексеевна</w:t>
            </w:r>
          </w:p>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Русский язык и литература</w:t>
            </w:r>
          </w:p>
        </w:tc>
        <w:tc>
          <w:tcPr>
            <w:tcW w:w="1279" w:type="dxa"/>
            <w:gridSpan w:val="2"/>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2"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418"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4"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2126" w:type="dxa"/>
            <w:tcBorders>
              <w:left w:val="single" w:sz="4" w:space="0" w:color="auto"/>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hAnsi="Times New Roman" w:cs="Times New Roman"/>
                <w:sz w:val="20"/>
                <w:szCs w:val="20"/>
              </w:rPr>
              <w:t>конкурс чтецов стихотворения «Стихов любимейшие строки»)</w:t>
            </w:r>
          </w:p>
        </w:tc>
        <w:tc>
          <w:tcPr>
            <w:tcW w:w="1843" w:type="dxa"/>
            <w:tcBorders>
              <w:left w:val="single" w:sz="4" w:space="0" w:color="auto"/>
            </w:tcBorders>
          </w:tcPr>
          <w:p w:rsidR="000B7005" w:rsidRPr="00D93ED2" w:rsidRDefault="000B7005" w:rsidP="00DF3616">
            <w:pPr>
              <w:spacing w:after="0" w:line="240" w:lineRule="auto"/>
              <w:rPr>
                <w:rFonts w:ascii="Times New Roman" w:hAnsi="Times New Roman" w:cs="Times New Roman"/>
                <w:color w:val="000000"/>
                <w:sz w:val="20"/>
                <w:szCs w:val="20"/>
                <w:shd w:val="clear" w:color="auto" w:fill="FFFFFF"/>
              </w:rPr>
            </w:pPr>
            <w:r w:rsidRPr="00D93ED2">
              <w:rPr>
                <w:rFonts w:ascii="Times New Roman" w:hAnsi="Times New Roman" w:cs="Times New Roman"/>
                <w:color w:val="000000"/>
                <w:sz w:val="20"/>
                <w:szCs w:val="20"/>
                <w:shd w:val="clear" w:color="auto" w:fill="FFFFFF"/>
              </w:rPr>
              <w:t>Молькова Ангелина, 5 класс, участие</w:t>
            </w:r>
          </w:p>
        </w:tc>
      </w:tr>
      <w:tr w:rsidR="000B7005" w:rsidRPr="00D93ED2"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5"/>
        </w:trPr>
        <w:tc>
          <w:tcPr>
            <w:tcW w:w="1700" w:type="dxa"/>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Шестакова Елена Васильевна</w:t>
            </w:r>
          </w:p>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биология</w:t>
            </w:r>
          </w:p>
        </w:tc>
        <w:tc>
          <w:tcPr>
            <w:tcW w:w="1279" w:type="dxa"/>
            <w:gridSpan w:val="2"/>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2"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418"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4"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2126" w:type="dxa"/>
            <w:tcBorders>
              <w:left w:val="single" w:sz="4" w:space="0" w:color="auto"/>
              <w:right w:val="single" w:sz="4" w:space="0" w:color="auto"/>
            </w:tcBorders>
          </w:tcPr>
          <w:p w:rsidR="000B7005" w:rsidRPr="00D93ED2" w:rsidRDefault="000B7005" w:rsidP="00DF3616">
            <w:pPr>
              <w:spacing w:after="0" w:line="240" w:lineRule="auto"/>
              <w:rPr>
                <w:rFonts w:ascii="Times New Roman" w:hAnsi="Times New Roman" w:cs="Times New Roman"/>
                <w:sz w:val="20"/>
                <w:szCs w:val="20"/>
              </w:rPr>
            </w:pPr>
            <w:r w:rsidRPr="00D93ED2">
              <w:rPr>
                <w:rFonts w:ascii="Times New Roman" w:hAnsi="Times New Roman" w:cs="Times New Roman"/>
                <w:sz w:val="20"/>
                <w:szCs w:val="20"/>
              </w:rPr>
              <w:t>Муниципальный конкурс «Элементы и люди»</w:t>
            </w:r>
          </w:p>
        </w:tc>
        <w:tc>
          <w:tcPr>
            <w:tcW w:w="1843" w:type="dxa"/>
            <w:tcBorders>
              <w:left w:val="single" w:sz="4" w:space="0" w:color="auto"/>
            </w:tcBorders>
          </w:tcPr>
          <w:p w:rsidR="000B7005" w:rsidRPr="00D93ED2" w:rsidRDefault="000B7005" w:rsidP="00DF3616">
            <w:pPr>
              <w:spacing w:after="0" w:line="240" w:lineRule="auto"/>
              <w:rPr>
                <w:rFonts w:ascii="Times New Roman" w:hAnsi="Times New Roman" w:cs="Times New Roman"/>
                <w:color w:val="000000"/>
                <w:sz w:val="20"/>
                <w:szCs w:val="20"/>
                <w:shd w:val="clear" w:color="auto" w:fill="FFFFFF"/>
              </w:rPr>
            </w:pPr>
            <w:r w:rsidRPr="00D93ED2">
              <w:rPr>
                <w:rFonts w:ascii="Times New Roman" w:hAnsi="Times New Roman" w:cs="Times New Roman"/>
                <w:color w:val="000000"/>
                <w:sz w:val="20"/>
                <w:szCs w:val="20"/>
                <w:shd w:val="clear" w:color="auto" w:fill="FFFFFF"/>
              </w:rPr>
              <w:t>Барадулина Анастасия, «рисунок», 1 место,</w:t>
            </w:r>
          </w:p>
          <w:p w:rsidR="000B7005" w:rsidRPr="00D93ED2" w:rsidRDefault="000B7005" w:rsidP="00DF3616">
            <w:pPr>
              <w:spacing w:after="0" w:line="240" w:lineRule="auto"/>
              <w:rPr>
                <w:rFonts w:ascii="Times New Roman" w:hAnsi="Times New Roman" w:cs="Times New Roman"/>
                <w:color w:val="000000"/>
                <w:sz w:val="20"/>
                <w:szCs w:val="20"/>
                <w:shd w:val="clear" w:color="auto" w:fill="FFFFFF"/>
              </w:rPr>
            </w:pPr>
            <w:r w:rsidRPr="00D93ED2">
              <w:rPr>
                <w:rFonts w:ascii="Times New Roman" w:hAnsi="Times New Roman" w:cs="Times New Roman"/>
                <w:color w:val="000000"/>
                <w:sz w:val="20"/>
                <w:szCs w:val="20"/>
                <w:shd w:val="clear" w:color="auto" w:fill="FFFFFF"/>
              </w:rPr>
              <w:t>Махин Андрей «буклет»</w:t>
            </w:r>
          </w:p>
        </w:tc>
      </w:tr>
      <w:tr w:rsidR="000B7005" w:rsidRPr="00D93ED2"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5"/>
        </w:trPr>
        <w:tc>
          <w:tcPr>
            <w:tcW w:w="1700" w:type="dxa"/>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Шорова Мария Викторовна</w:t>
            </w:r>
          </w:p>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Английский язык</w:t>
            </w:r>
          </w:p>
        </w:tc>
        <w:tc>
          <w:tcPr>
            <w:tcW w:w="1279" w:type="dxa"/>
            <w:gridSpan w:val="2"/>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2"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418"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Областной конкурс методических разработок «Патриот52»</w:t>
            </w:r>
          </w:p>
        </w:tc>
        <w:tc>
          <w:tcPr>
            <w:tcW w:w="1134"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Шорова М.В., участие</w:t>
            </w:r>
          </w:p>
        </w:tc>
        <w:tc>
          <w:tcPr>
            <w:tcW w:w="2126" w:type="dxa"/>
            <w:tcBorders>
              <w:left w:val="single" w:sz="4" w:space="0" w:color="auto"/>
              <w:right w:val="single" w:sz="4" w:space="0" w:color="auto"/>
            </w:tcBorders>
          </w:tcPr>
          <w:p w:rsidR="000B7005" w:rsidRPr="00D93ED2" w:rsidRDefault="000B7005" w:rsidP="00DF3616">
            <w:pPr>
              <w:spacing w:after="0" w:line="240" w:lineRule="auto"/>
              <w:rPr>
                <w:rFonts w:ascii="Times New Roman" w:hAnsi="Times New Roman" w:cs="Times New Roman"/>
                <w:sz w:val="20"/>
                <w:szCs w:val="20"/>
              </w:rPr>
            </w:pPr>
          </w:p>
        </w:tc>
        <w:tc>
          <w:tcPr>
            <w:tcW w:w="1843" w:type="dxa"/>
            <w:tcBorders>
              <w:left w:val="single" w:sz="4" w:space="0" w:color="auto"/>
            </w:tcBorders>
          </w:tcPr>
          <w:p w:rsidR="000B7005" w:rsidRPr="00D93ED2" w:rsidRDefault="000B7005" w:rsidP="00DF3616">
            <w:pPr>
              <w:spacing w:after="0" w:line="240" w:lineRule="auto"/>
              <w:rPr>
                <w:rFonts w:ascii="Times New Roman" w:hAnsi="Times New Roman" w:cs="Times New Roman"/>
                <w:color w:val="000000"/>
                <w:sz w:val="20"/>
                <w:szCs w:val="20"/>
                <w:shd w:val="clear" w:color="auto" w:fill="FFFFFF"/>
              </w:rPr>
            </w:pPr>
          </w:p>
        </w:tc>
      </w:tr>
      <w:tr w:rsidR="000B7005" w:rsidRPr="00D93ED2"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5"/>
        </w:trPr>
        <w:tc>
          <w:tcPr>
            <w:tcW w:w="1700" w:type="dxa"/>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r w:rsidRPr="00D93ED2">
              <w:rPr>
                <w:rFonts w:ascii="Times New Roman" w:eastAsia="Times New Roman" w:hAnsi="Times New Roman" w:cs="Times New Roman"/>
                <w:sz w:val="20"/>
                <w:szCs w:val="20"/>
                <w:lang w:eastAsia="ru-RU"/>
              </w:rPr>
              <w:t>Шорова Мария Викторовна</w:t>
            </w:r>
          </w:p>
        </w:tc>
        <w:tc>
          <w:tcPr>
            <w:tcW w:w="1279" w:type="dxa"/>
            <w:gridSpan w:val="2"/>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2" w:type="dxa"/>
            <w:tcBorders>
              <w:lef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418"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1134" w:type="dxa"/>
            <w:tcBorders>
              <w:right w:val="single" w:sz="4" w:space="0" w:color="auto"/>
            </w:tcBorders>
          </w:tcPr>
          <w:p w:rsidR="000B7005" w:rsidRPr="00D93ED2" w:rsidRDefault="000B7005" w:rsidP="00DF3616">
            <w:pPr>
              <w:spacing w:after="0" w:line="240" w:lineRule="auto"/>
              <w:rPr>
                <w:rFonts w:ascii="Times New Roman" w:eastAsia="Times New Roman" w:hAnsi="Times New Roman" w:cs="Times New Roman"/>
                <w:sz w:val="20"/>
                <w:szCs w:val="20"/>
                <w:lang w:eastAsia="ru-RU"/>
              </w:rPr>
            </w:pPr>
          </w:p>
        </w:tc>
        <w:tc>
          <w:tcPr>
            <w:tcW w:w="2126" w:type="dxa"/>
            <w:tcBorders>
              <w:left w:val="single" w:sz="4" w:space="0" w:color="auto"/>
              <w:right w:val="single" w:sz="4" w:space="0" w:color="auto"/>
            </w:tcBorders>
          </w:tcPr>
          <w:p w:rsidR="000B7005" w:rsidRPr="00D93ED2" w:rsidRDefault="000B7005" w:rsidP="00DF3616">
            <w:pPr>
              <w:spacing w:after="0" w:line="240" w:lineRule="auto"/>
              <w:rPr>
                <w:rFonts w:ascii="Times New Roman" w:hAnsi="Times New Roman" w:cs="Times New Roman"/>
                <w:sz w:val="20"/>
                <w:szCs w:val="20"/>
              </w:rPr>
            </w:pPr>
            <w:r w:rsidRPr="00D93ED2">
              <w:rPr>
                <w:rFonts w:ascii="Times New Roman" w:hAnsi="Times New Roman" w:cs="Times New Roman"/>
                <w:sz w:val="20"/>
                <w:szCs w:val="20"/>
              </w:rPr>
              <w:t>Муниципальный конкурс «От профессии к делу»</w:t>
            </w:r>
          </w:p>
        </w:tc>
        <w:tc>
          <w:tcPr>
            <w:tcW w:w="1843" w:type="dxa"/>
            <w:tcBorders>
              <w:left w:val="single" w:sz="4" w:space="0" w:color="auto"/>
            </w:tcBorders>
          </w:tcPr>
          <w:p w:rsidR="000B7005" w:rsidRPr="00D93ED2" w:rsidRDefault="000B7005" w:rsidP="00DF3616">
            <w:pPr>
              <w:spacing w:after="0" w:line="240" w:lineRule="auto"/>
              <w:rPr>
                <w:rFonts w:ascii="Times New Roman" w:hAnsi="Times New Roman" w:cs="Times New Roman"/>
                <w:color w:val="000000"/>
                <w:sz w:val="20"/>
                <w:szCs w:val="20"/>
                <w:shd w:val="clear" w:color="auto" w:fill="FFFFFF"/>
              </w:rPr>
            </w:pPr>
            <w:r w:rsidRPr="00D93ED2">
              <w:rPr>
                <w:rFonts w:ascii="Times New Roman" w:hAnsi="Times New Roman" w:cs="Times New Roman"/>
                <w:color w:val="000000"/>
                <w:sz w:val="20"/>
                <w:szCs w:val="20"/>
                <w:shd w:val="clear" w:color="auto" w:fill="FFFFFF"/>
              </w:rPr>
              <w:t>Шоров Павел, «фото профессии», участие</w:t>
            </w:r>
          </w:p>
        </w:tc>
      </w:tr>
      <w:tr w:rsidR="000B7005"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7"/>
        </w:trPr>
        <w:tc>
          <w:tcPr>
            <w:tcW w:w="10632" w:type="dxa"/>
            <w:gridSpan w:val="8"/>
            <w:tcBorders>
              <w:top w:val="single" w:sz="4" w:space="0" w:color="000000"/>
              <w:left w:val="single" w:sz="4" w:space="0" w:color="000000"/>
              <w:bottom w:val="single" w:sz="4" w:space="0" w:color="000000"/>
              <w:right w:val="single" w:sz="4" w:space="0" w:color="000000"/>
            </w:tcBorders>
          </w:tcPr>
          <w:p w:rsidR="000B7005" w:rsidRPr="001F212F" w:rsidRDefault="000B7005" w:rsidP="000B7005">
            <w:pPr>
              <w:spacing w:line="240" w:lineRule="auto"/>
              <w:rPr>
                <w:rFonts w:ascii="Times New Roman" w:hAnsi="Times New Roman" w:cs="Times New Roman"/>
                <w:b/>
                <w:color w:val="000000"/>
                <w:sz w:val="20"/>
                <w:szCs w:val="20"/>
                <w:shd w:val="clear" w:color="auto" w:fill="FFFFFF"/>
              </w:rPr>
            </w:pPr>
            <w:r w:rsidRPr="001F212F">
              <w:rPr>
                <w:rFonts w:ascii="Times New Roman" w:hAnsi="Times New Roman" w:cs="Times New Roman"/>
                <w:b/>
                <w:color w:val="000000"/>
                <w:sz w:val="20"/>
                <w:szCs w:val="20"/>
                <w:shd w:val="clear" w:color="auto" w:fill="FFFFFF"/>
              </w:rPr>
              <w:t>Кременковская</w:t>
            </w:r>
            <w:r w:rsidR="001F212F">
              <w:rPr>
                <w:rFonts w:ascii="Times New Roman" w:hAnsi="Times New Roman" w:cs="Times New Roman"/>
                <w:b/>
                <w:color w:val="000000"/>
                <w:sz w:val="20"/>
                <w:szCs w:val="20"/>
                <w:shd w:val="clear" w:color="auto" w:fill="FFFFFF"/>
              </w:rPr>
              <w:t xml:space="preserve"> ООШ</w:t>
            </w:r>
          </w:p>
        </w:tc>
      </w:tr>
      <w:tr w:rsidR="000B7005"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942"/>
        </w:trPr>
        <w:tc>
          <w:tcPr>
            <w:tcW w:w="1700" w:type="dxa"/>
            <w:tcBorders>
              <w:top w:val="single" w:sz="4" w:space="0" w:color="000000"/>
              <w:left w:val="single" w:sz="4" w:space="0" w:color="000000"/>
              <w:bottom w:val="single" w:sz="4" w:space="0" w:color="000000"/>
              <w:right w:val="single" w:sz="4" w:space="0" w:color="000000"/>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r w:rsidRPr="000B7005">
              <w:rPr>
                <w:rFonts w:ascii="Times New Roman" w:eastAsia="Times New Roman" w:hAnsi="Times New Roman" w:cs="Times New Roman"/>
                <w:sz w:val="20"/>
                <w:szCs w:val="20"/>
                <w:lang w:eastAsia="ru-RU"/>
              </w:rPr>
              <w:t>Калашнева Людмила Николаевна</w:t>
            </w:r>
          </w:p>
          <w:p w:rsidR="000B7005" w:rsidRDefault="000B7005" w:rsidP="000B7005">
            <w:pPr>
              <w:spacing w:line="240" w:lineRule="auto"/>
              <w:rPr>
                <w:rFonts w:ascii="Times New Roman" w:eastAsia="Times New Roman" w:hAnsi="Times New Roman" w:cs="Times New Roman"/>
                <w:sz w:val="20"/>
                <w:szCs w:val="20"/>
                <w:lang w:eastAsia="ru-RU"/>
              </w:rPr>
            </w:pPr>
            <w:r w:rsidRPr="000B7005">
              <w:rPr>
                <w:rFonts w:ascii="Times New Roman" w:eastAsia="Times New Roman" w:hAnsi="Times New Roman" w:cs="Times New Roman"/>
                <w:sz w:val="20"/>
                <w:szCs w:val="20"/>
                <w:lang w:eastAsia="ru-RU"/>
              </w:rPr>
              <w:t>Учитель начальных классов</w:t>
            </w:r>
          </w:p>
        </w:tc>
        <w:tc>
          <w:tcPr>
            <w:tcW w:w="1279" w:type="dxa"/>
            <w:gridSpan w:val="2"/>
            <w:tcBorders>
              <w:top w:val="single" w:sz="4" w:space="0" w:color="000000"/>
              <w:left w:val="single" w:sz="4" w:space="0" w:color="000000"/>
              <w:bottom w:val="single" w:sz="4" w:space="0" w:color="000000"/>
              <w:right w:val="single" w:sz="4" w:space="0" w:color="auto"/>
            </w:tcBorders>
          </w:tcPr>
          <w:p w:rsidR="000B7005" w:rsidRDefault="000B7005" w:rsidP="000B7005">
            <w:pPr>
              <w:spacing w:line="240" w:lineRule="auto"/>
              <w:rPr>
                <w:rFonts w:ascii="Times New Roman" w:eastAsia="Times New Roman" w:hAnsi="Times New Roman" w:cs="Times New Roman"/>
                <w:sz w:val="20"/>
                <w:szCs w:val="20"/>
                <w:lang w:eastAsia="ru-RU"/>
              </w:rPr>
            </w:pPr>
            <w:r w:rsidRPr="000B7005">
              <w:rPr>
                <w:rFonts w:ascii="Times New Roman" w:eastAsia="Times New Roman" w:hAnsi="Times New Roman" w:cs="Times New Roman"/>
                <w:sz w:val="20"/>
                <w:szCs w:val="20"/>
                <w:lang w:eastAsia="ru-RU"/>
              </w:rPr>
              <w:t>Всероссийская военно-патриотическая акция «Пишу тебе, герой»</w:t>
            </w:r>
          </w:p>
        </w:tc>
        <w:tc>
          <w:tcPr>
            <w:tcW w:w="1132" w:type="dxa"/>
            <w:tcBorders>
              <w:top w:val="single" w:sz="4" w:space="0" w:color="000000"/>
              <w:left w:val="single" w:sz="4" w:space="0" w:color="auto"/>
              <w:bottom w:val="single" w:sz="4" w:space="0" w:color="000000"/>
              <w:right w:val="single" w:sz="4" w:space="0" w:color="000000"/>
            </w:tcBorders>
          </w:tcPr>
          <w:p w:rsidR="000B7005" w:rsidRDefault="000B7005" w:rsidP="000B7005">
            <w:pPr>
              <w:spacing w:line="240" w:lineRule="auto"/>
              <w:rPr>
                <w:rFonts w:ascii="Times New Roman" w:eastAsia="Times New Roman" w:hAnsi="Times New Roman" w:cs="Times New Roman"/>
                <w:sz w:val="20"/>
                <w:szCs w:val="20"/>
                <w:lang w:eastAsia="ru-RU"/>
              </w:rPr>
            </w:pPr>
            <w:r w:rsidRPr="000B7005">
              <w:rPr>
                <w:rFonts w:ascii="Times New Roman" w:eastAsia="Times New Roman" w:hAnsi="Times New Roman" w:cs="Times New Roman"/>
                <w:sz w:val="20"/>
                <w:szCs w:val="20"/>
                <w:lang w:eastAsia="ru-RU"/>
              </w:rPr>
              <w:t>участие</w:t>
            </w:r>
          </w:p>
        </w:tc>
        <w:tc>
          <w:tcPr>
            <w:tcW w:w="1418" w:type="dxa"/>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r w:rsidRPr="000B7005">
              <w:rPr>
                <w:rFonts w:ascii="Times New Roman" w:eastAsia="Times New Roman" w:hAnsi="Times New Roman" w:cs="Times New Roman"/>
                <w:sz w:val="20"/>
                <w:szCs w:val="20"/>
                <w:lang w:eastAsia="ru-RU"/>
              </w:rPr>
              <w:t>Конкурс видеороликов о бесплатном мобильном приложении «Заступник» среди школьников Нижегородской области</w:t>
            </w:r>
          </w:p>
          <w:p w:rsidR="000B7005" w:rsidRDefault="000B7005" w:rsidP="000B7005">
            <w:pPr>
              <w:spacing w:line="240" w:lineRule="auto"/>
              <w:rPr>
                <w:rFonts w:ascii="Times New Roman" w:eastAsia="Times New Roman" w:hAnsi="Times New Roman" w:cs="Times New Roman"/>
                <w:sz w:val="20"/>
                <w:szCs w:val="20"/>
                <w:lang w:eastAsia="ru-RU"/>
              </w:rPr>
            </w:pPr>
          </w:p>
        </w:tc>
        <w:tc>
          <w:tcPr>
            <w:tcW w:w="1134" w:type="dxa"/>
            <w:tcBorders>
              <w:top w:val="single" w:sz="4" w:space="0" w:color="000000"/>
              <w:left w:val="single" w:sz="4" w:space="0" w:color="000000"/>
              <w:bottom w:val="single" w:sz="4" w:space="0" w:color="000000"/>
              <w:right w:val="single" w:sz="4" w:space="0" w:color="auto"/>
            </w:tcBorders>
          </w:tcPr>
          <w:p w:rsidR="000B7005" w:rsidRDefault="000B7005" w:rsidP="000B7005">
            <w:pPr>
              <w:spacing w:line="240" w:lineRule="auto"/>
              <w:rPr>
                <w:rFonts w:ascii="Times New Roman" w:eastAsia="Times New Roman" w:hAnsi="Times New Roman" w:cs="Times New Roman"/>
                <w:sz w:val="20"/>
                <w:szCs w:val="20"/>
                <w:lang w:eastAsia="ru-RU"/>
              </w:rPr>
            </w:pPr>
            <w:r w:rsidRPr="000B7005">
              <w:rPr>
                <w:rFonts w:ascii="Times New Roman" w:eastAsia="Times New Roman" w:hAnsi="Times New Roman" w:cs="Times New Roman"/>
                <w:sz w:val="20"/>
                <w:szCs w:val="20"/>
                <w:lang w:eastAsia="ru-RU"/>
              </w:rPr>
              <w:t>участие</w:t>
            </w:r>
          </w:p>
        </w:tc>
        <w:tc>
          <w:tcPr>
            <w:tcW w:w="2126" w:type="dxa"/>
            <w:tcBorders>
              <w:top w:val="single" w:sz="4" w:space="0" w:color="000000"/>
              <w:left w:val="single" w:sz="4" w:space="0" w:color="auto"/>
              <w:bottom w:val="single" w:sz="4" w:space="0" w:color="000000"/>
              <w:right w:val="single" w:sz="4" w:space="0" w:color="auto"/>
            </w:tcBorders>
          </w:tcPr>
          <w:p w:rsidR="000B7005" w:rsidRDefault="000B7005" w:rsidP="000B7005">
            <w:pPr>
              <w:spacing w:line="240" w:lineRule="auto"/>
              <w:rPr>
                <w:rFonts w:ascii="Times New Roman" w:hAnsi="Times New Roman" w:cs="Times New Roman"/>
                <w:sz w:val="20"/>
                <w:szCs w:val="20"/>
              </w:rPr>
            </w:pPr>
            <w:r w:rsidRPr="000B7005">
              <w:rPr>
                <w:rFonts w:ascii="Times New Roman" w:hAnsi="Times New Roman" w:cs="Times New Roman"/>
                <w:sz w:val="20"/>
                <w:szCs w:val="20"/>
              </w:rPr>
              <w:t>Мун. конкурс "Волшебное мгновение моего лета"</w:t>
            </w:r>
          </w:p>
        </w:tc>
        <w:tc>
          <w:tcPr>
            <w:tcW w:w="1843" w:type="dxa"/>
            <w:tcBorders>
              <w:top w:val="single" w:sz="4" w:space="0" w:color="000000"/>
              <w:left w:val="single" w:sz="4" w:space="0" w:color="auto"/>
              <w:bottom w:val="single" w:sz="4" w:space="0" w:color="000000"/>
              <w:right w:val="single" w:sz="4" w:space="0" w:color="000000"/>
            </w:tcBorders>
          </w:tcPr>
          <w:p w:rsidR="000B7005" w:rsidRDefault="000B7005" w:rsidP="000B7005">
            <w:pPr>
              <w:spacing w:line="240" w:lineRule="auto"/>
              <w:rPr>
                <w:rFonts w:ascii="Times New Roman" w:hAnsi="Times New Roman" w:cs="Times New Roman"/>
                <w:color w:val="000000"/>
                <w:sz w:val="20"/>
                <w:szCs w:val="20"/>
                <w:shd w:val="clear" w:color="auto" w:fill="FFFFFF"/>
              </w:rPr>
            </w:pPr>
            <w:r w:rsidRPr="000B7005">
              <w:rPr>
                <w:rFonts w:ascii="Times New Roman" w:hAnsi="Times New Roman" w:cs="Times New Roman"/>
                <w:color w:val="000000"/>
                <w:sz w:val="20"/>
                <w:szCs w:val="20"/>
                <w:shd w:val="clear" w:color="auto" w:fill="FFFFFF"/>
              </w:rPr>
              <w:t>1</w:t>
            </w:r>
          </w:p>
        </w:tc>
      </w:tr>
      <w:tr w:rsidR="000B7005"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5"/>
        </w:trPr>
        <w:tc>
          <w:tcPr>
            <w:tcW w:w="1700" w:type="dxa"/>
            <w:tcBorders>
              <w:top w:val="single" w:sz="4" w:space="0" w:color="000000"/>
              <w:left w:val="single" w:sz="4" w:space="0" w:color="000000"/>
              <w:bottom w:val="single" w:sz="4" w:space="0" w:color="000000"/>
              <w:right w:val="single" w:sz="4" w:space="0" w:color="000000"/>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279" w:type="dxa"/>
            <w:gridSpan w:val="2"/>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r w:rsidRPr="000B7005">
              <w:rPr>
                <w:rFonts w:ascii="Times New Roman" w:eastAsia="Times New Roman" w:hAnsi="Times New Roman" w:cs="Times New Roman"/>
                <w:sz w:val="20"/>
                <w:szCs w:val="20"/>
                <w:lang w:eastAsia="ru-RU"/>
              </w:rPr>
              <w:t>Всероссийский конкурс «Звёздные наставники»</w:t>
            </w:r>
          </w:p>
        </w:tc>
        <w:tc>
          <w:tcPr>
            <w:tcW w:w="1132" w:type="dxa"/>
            <w:tcBorders>
              <w:top w:val="single" w:sz="4" w:space="0" w:color="000000"/>
              <w:left w:val="single" w:sz="4" w:space="0" w:color="auto"/>
              <w:bottom w:val="single" w:sz="4" w:space="0" w:color="000000"/>
              <w:right w:val="single" w:sz="4" w:space="0" w:color="000000"/>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r w:rsidRPr="000B7005">
              <w:rPr>
                <w:rFonts w:ascii="Times New Roman" w:eastAsia="Times New Roman" w:hAnsi="Times New Roman" w:cs="Times New Roman"/>
                <w:sz w:val="20"/>
                <w:szCs w:val="20"/>
                <w:lang w:eastAsia="ru-RU"/>
              </w:rPr>
              <w:t xml:space="preserve">Участие </w:t>
            </w:r>
          </w:p>
        </w:tc>
        <w:tc>
          <w:tcPr>
            <w:tcW w:w="1418" w:type="dxa"/>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r w:rsidRPr="000B7005">
              <w:rPr>
                <w:rFonts w:ascii="Times New Roman" w:eastAsia="Times New Roman" w:hAnsi="Times New Roman" w:cs="Times New Roman"/>
                <w:sz w:val="20"/>
                <w:szCs w:val="20"/>
                <w:lang w:eastAsia="ru-RU"/>
              </w:rPr>
              <w:t>Региональный фестиваль ЦДИ</w:t>
            </w:r>
          </w:p>
        </w:tc>
        <w:tc>
          <w:tcPr>
            <w:tcW w:w="1134" w:type="dxa"/>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r w:rsidRPr="000B7005">
              <w:rPr>
                <w:rFonts w:ascii="Times New Roman" w:eastAsia="Times New Roman" w:hAnsi="Times New Roman" w:cs="Times New Roman"/>
                <w:sz w:val="20"/>
                <w:szCs w:val="20"/>
                <w:lang w:eastAsia="ru-RU"/>
              </w:rPr>
              <w:t>участие</w:t>
            </w:r>
          </w:p>
        </w:tc>
        <w:tc>
          <w:tcPr>
            <w:tcW w:w="2126" w:type="dxa"/>
            <w:tcBorders>
              <w:top w:val="single" w:sz="4" w:space="0" w:color="000000"/>
              <w:left w:val="single" w:sz="4" w:space="0" w:color="auto"/>
              <w:bottom w:val="single" w:sz="4" w:space="0" w:color="000000"/>
              <w:right w:val="single" w:sz="4" w:space="0" w:color="auto"/>
            </w:tcBorders>
          </w:tcPr>
          <w:p w:rsidR="000B7005" w:rsidRPr="000B7005" w:rsidRDefault="000B7005" w:rsidP="000B7005">
            <w:pPr>
              <w:spacing w:line="240" w:lineRule="auto"/>
              <w:rPr>
                <w:rFonts w:ascii="Times New Roman" w:hAnsi="Times New Roman" w:cs="Times New Roman"/>
                <w:sz w:val="20"/>
                <w:szCs w:val="20"/>
              </w:rPr>
            </w:pPr>
            <w:r w:rsidRPr="000B7005">
              <w:rPr>
                <w:rFonts w:ascii="Times New Roman" w:hAnsi="Times New Roman" w:cs="Times New Roman"/>
                <w:sz w:val="20"/>
                <w:szCs w:val="20"/>
              </w:rPr>
              <w:t>Муниципальный конкурс «Советник глазами детей»</w:t>
            </w:r>
          </w:p>
          <w:p w:rsidR="000B7005" w:rsidRPr="000B7005" w:rsidRDefault="000B7005" w:rsidP="000B7005">
            <w:pPr>
              <w:spacing w:line="240" w:lineRule="auto"/>
              <w:rPr>
                <w:rFonts w:ascii="Times New Roman" w:hAnsi="Times New Roman" w:cs="Times New Roman"/>
                <w:sz w:val="20"/>
                <w:szCs w:val="20"/>
              </w:rPr>
            </w:pPr>
          </w:p>
        </w:tc>
        <w:tc>
          <w:tcPr>
            <w:tcW w:w="1843" w:type="dxa"/>
            <w:tcBorders>
              <w:top w:val="single" w:sz="4" w:space="0" w:color="000000"/>
              <w:left w:val="single" w:sz="4" w:space="0" w:color="auto"/>
              <w:bottom w:val="single" w:sz="4" w:space="0" w:color="000000"/>
              <w:right w:val="single" w:sz="4" w:space="0" w:color="000000"/>
            </w:tcBorders>
          </w:tcPr>
          <w:p w:rsidR="000B7005" w:rsidRPr="000B7005" w:rsidRDefault="000B7005" w:rsidP="000B7005">
            <w:pPr>
              <w:spacing w:line="240" w:lineRule="auto"/>
              <w:rPr>
                <w:rFonts w:ascii="Times New Roman" w:hAnsi="Times New Roman" w:cs="Times New Roman"/>
                <w:color w:val="000000"/>
                <w:sz w:val="20"/>
                <w:szCs w:val="20"/>
                <w:shd w:val="clear" w:color="auto" w:fill="FFFFFF"/>
              </w:rPr>
            </w:pPr>
            <w:r w:rsidRPr="000B7005">
              <w:rPr>
                <w:rFonts w:ascii="Times New Roman" w:hAnsi="Times New Roman" w:cs="Times New Roman"/>
                <w:color w:val="000000"/>
                <w:sz w:val="20"/>
                <w:szCs w:val="20"/>
                <w:shd w:val="clear" w:color="auto" w:fill="FFFFFF"/>
              </w:rPr>
              <w:t>участие</w:t>
            </w:r>
          </w:p>
        </w:tc>
      </w:tr>
      <w:tr w:rsidR="000B7005"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5"/>
        </w:trPr>
        <w:tc>
          <w:tcPr>
            <w:tcW w:w="1700" w:type="dxa"/>
            <w:tcBorders>
              <w:top w:val="single" w:sz="4" w:space="0" w:color="000000"/>
              <w:left w:val="single" w:sz="4" w:space="0" w:color="000000"/>
              <w:bottom w:val="single" w:sz="4" w:space="0" w:color="000000"/>
              <w:right w:val="single" w:sz="4" w:space="0" w:color="000000"/>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279" w:type="dxa"/>
            <w:gridSpan w:val="2"/>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r w:rsidRPr="000B7005">
              <w:rPr>
                <w:rFonts w:ascii="Times New Roman" w:eastAsia="Times New Roman" w:hAnsi="Times New Roman" w:cs="Times New Roman"/>
                <w:sz w:val="20"/>
                <w:szCs w:val="20"/>
                <w:lang w:eastAsia="ru-RU"/>
              </w:rPr>
              <w:t>Премия «Мы вместе»</w:t>
            </w:r>
          </w:p>
        </w:tc>
        <w:tc>
          <w:tcPr>
            <w:tcW w:w="1132" w:type="dxa"/>
            <w:tcBorders>
              <w:top w:val="single" w:sz="4" w:space="0" w:color="000000"/>
              <w:left w:val="single" w:sz="4" w:space="0" w:color="auto"/>
              <w:bottom w:val="single" w:sz="4" w:space="0" w:color="000000"/>
              <w:right w:val="single" w:sz="4" w:space="0" w:color="000000"/>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418" w:type="dxa"/>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134" w:type="dxa"/>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2126" w:type="dxa"/>
            <w:tcBorders>
              <w:top w:val="single" w:sz="4" w:space="0" w:color="000000"/>
              <w:left w:val="single" w:sz="4" w:space="0" w:color="auto"/>
              <w:bottom w:val="single" w:sz="4" w:space="0" w:color="000000"/>
              <w:right w:val="single" w:sz="4" w:space="0" w:color="auto"/>
            </w:tcBorders>
          </w:tcPr>
          <w:p w:rsidR="000B7005" w:rsidRPr="000B7005" w:rsidRDefault="000B7005" w:rsidP="000B7005">
            <w:pPr>
              <w:spacing w:line="240" w:lineRule="auto"/>
              <w:rPr>
                <w:rFonts w:ascii="Times New Roman" w:hAnsi="Times New Roman" w:cs="Times New Roman"/>
                <w:sz w:val="20"/>
                <w:szCs w:val="20"/>
              </w:rPr>
            </w:pPr>
          </w:p>
        </w:tc>
        <w:tc>
          <w:tcPr>
            <w:tcW w:w="1843" w:type="dxa"/>
            <w:tcBorders>
              <w:top w:val="single" w:sz="4" w:space="0" w:color="000000"/>
              <w:left w:val="single" w:sz="4" w:space="0" w:color="auto"/>
              <w:bottom w:val="single" w:sz="4" w:space="0" w:color="000000"/>
              <w:right w:val="single" w:sz="4" w:space="0" w:color="000000"/>
            </w:tcBorders>
          </w:tcPr>
          <w:p w:rsidR="000B7005" w:rsidRPr="000B7005" w:rsidRDefault="000B7005" w:rsidP="000B7005">
            <w:pPr>
              <w:spacing w:line="240" w:lineRule="auto"/>
              <w:rPr>
                <w:rFonts w:ascii="Times New Roman" w:hAnsi="Times New Roman" w:cs="Times New Roman"/>
                <w:color w:val="000000"/>
                <w:sz w:val="20"/>
                <w:szCs w:val="20"/>
                <w:shd w:val="clear" w:color="auto" w:fill="FFFFFF"/>
              </w:rPr>
            </w:pPr>
          </w:p>
        </w:tc>
      </w:tr>
      <w:tr w:rsidR="000B7005"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5"/>
        </w:trPr>
        <w:tc>
          <w:tcPr>
            <w:tcW w:w="1700" w:type="dxa"/>
            <w:tcBorders>
              <w:top w:val="single" w:sz="4" w:space="0" w:color="000000"/>
              <w:left w:val="single" w:sz="4" w:space="0" w:color="000000"/>
              <w:bottom w:val="single" w:sz="4" w:space="0" w:color="000000"/>
              <w:right w:val="single" w:sz="4" w:space="0" w:color="000000"/>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279" w:type="dxa"/>
            <w:gridSpan w:val="2"/>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132" w:type="dxa"/>
            <w:tcBorders>
              <w:top w:val="single" w:sz="4" w:space="0" w:color="000000"/>
              <w:left w:val="single" w:sz="4" w:space="0" w:color="auto"/>
              <w:bottom w:val="single" w:sz="4" w:space="0" w:color="000000"/>
              <w:right w:val="single" w:sz="4" w:space="0" w:color="000000"/>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418" w:type="dxa"/>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r w:rsidRPr="000B7005">
              <w:rPr>
                <w:rFonts w:ascii="Times New Roman" w:eastAsia="Times New Roman" w:hAnsi="Times New Roman" w:cs="Times New Roman"/>
                <w:sz w:val="20"/>
                <w:szCs w:val="20"/>
                <w:lang w:eastAsia="ru-RU"/>
              </w:rPr>
              <w:t>Лига вожатых</w:t>
            </w:r>
          </w:p>
        </w:tc>
        <w:tc>
          <w:tcPr>
            <w:tcW w:w="1134" w:type="dxa"/>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r w:rsidRPr="000B7005">
              <w:rPr>
                <w:rFonts w:ascii="Times New Roman" w:eastAsia="Times New Roman" w:hAnsi="Times New Roman" w:cs="Times New Roman"/>
                <w:sz w:val="20"/>
                <w:szCs w:val="20"/>
                <w:lang w:eastAsia="ru-RU"/>
              </w:rPr>
              <w:t>участие</w:t>
            </w:r>
          </w:p>
        </w:tc>
        <w:tc>
          <w:tcPr>
            <w:tcW w:w="2126" w:type="dxa"/>
            <w:tcBorders>
              <w:top w:val="single" w:sz="4" w:space="0" w:color="000000"/>
              <w:left w:val="single" w:sz="4" w:space="0" w:color="auto"/>
              <w:bottom w:val="single" w:sz="4" w:space="0" w:color="000000"/>
              <w:right w:val="single" w:sz="4" w:space="0" w:color="auto"/>
            </w:tcBorders>
          </w:tcPr>
          <w:p w:rsidR="000B7005" w:rsidRPr="000B7005" w:rsidRDefault="000B7005" w:rsidP="000B7005">
            <w:pPr>
              <w:spacing w:line="240" w:lineRule="auto"/>
              <w:rPr>
                <w:rFonts w:ascii="Times New Roman" w:hAnsi="Times New Roman" w:cs="Times New Roman"/>
                <w:sz w:val="20"/>
                <w:szCs w:val="20"/>
              </w:rPr>
            </w:pPr>
          </w:p>
        </w:tc>
        <w:tc>
          <w:tcPr>
            <w:tcW w:w="1843" w:type="dxa"/>
            <w:tcBorders>
              <w:top w:val="single" w:sz="4" w:space="0" w:color="000000"/>
              <w:left w:val="single" w:sz="4" w:space="0" w:color="auto"/>
              <w:bottom w:val="single" w:sz="4" w:space="0" w:color="000000"/>
              <w:right w:val="single" w:sz="4" w:space="0" w:color="000000"/>
            </w:tcBorders>
          </w:tcPr>
          <w:p w:rsidR="000B7005" w:rsidRPr="000B7005" w:rsidRDefault="000B7005" w:rsidP="000B7005">
            <w:pPr>
              <w:spacing w:line="240" w:lineRule="auto"/>
              <w:rPr>
                <w:rFonts w:ascii="Times New Roman" w:hAnsi="Times New Roman" w:cs="Times New Roman"/>
                <w:color w:val="000000"/>
                <w:sz w:val="20"/>
                <w:szCs w:val="20"/>
                <w:shd w:val="clear" w:color="auto" w:fill="FFFFFF"/>
              </w:rPr>
            </w:pPr>
          </w:p>
        </w:tc>
      </w:tr>
      <w:tr w:rsidR="000B7005"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5"/>
        </w:trPr>
        <w:tc>
          <w:tcPr>
            <w:tcW w:w="1700" w:type="dxa"/>
            <w:tcBorders>
              <w:top w:val="single" w:sz="4" w:space="0" w:color="000000"/>
              <w:left w:val="single" w:sz="4" w:space="0" w:color="000000"/>
              <w:bottom w:val="single" w:sz="4" w:space="0" w:color="000000"/>
              <w:right w:val="single" w:sz="4" w:space="0" w:color="000000"/>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279" w:type="dxa"/>
            <w:gridSpan w:val="2"/>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132" w:type="dxa"/>
            <w:tcBorders>
              <w:top w:val="single" w:sz="4" w:space="0" w:color="000000"/>
              <w:left w:val="single" w:sz="4" w:space="0" w:color="auto"/>
              <w:bottom w:val="single" w:sz="4" w:space="0" w:color="000000"/>
              <w:right w:val="single" w:sz="4" w:space="0" w:color="000000"/>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418" w:type="dxa"/>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r w:rsidRPr="000B7005">
              <w:rPr>
                <w:rFonts w:ascii="Times New Roman" w:eastAsia="Times New Roman" w:hAnsi="Times New Roman" w:cs="Times New Roman"/>
                <w:sz w:val="20"/>
                <w:szCs w:val="20"/>
                <w:lang w:eastAsia="ru-RU"/>
              </w:rPr>
              <w:t xml:space="preserve">Участие в Гранте Движения первых </w:t>
            </w:r>
          </w:p>
        </w:tc>
        <w:tc>
          <w:tcPr>
            <w:tcW w:w="1134" w:type="dxa"/>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r w:rsidRPr="000B7005">
              <w:rPr>
                <w:rFonts w:ascii="Times New Roman" w:eastAsia="Times New Roman" w:hAnsi="Times New Roman" w:cs="Times New Roman"/>
                <w:sz w:val="20"/>
                <w:szCs w:val="20"/>
                <w:lang w:eastAsia="ru-RU"/>
              </w:rPr>
              <w:t>участие</w:t>
            </w:r>
          </w:p>
        </w:tc>
        <w:tc>
          <w:tcPr>
            <w:tcW w:w="2126" w:type="dxa"/>
            <w:tcBorders>
              <w:top w:val="single" w:sz="4" w:space="0" w:color="000000"/>
              <w:left w:val="single" w:sz="4" w:space="0" w:color="auto"/>
              <w:bottom w:val="single" w:sz="4" w:space="0" w:color="000000"/>
              <w:right w:val="single" w:sz="4" w:space="0" w:color="auto"/>
            </w:tcBorders>
          </w:tcPr>
          <w:p w:rsidR="000B7005" w:rsidRPr="000B7005" w:rsidRDefault="000B7005" w:rsidP="000B7005">
            <w:pPr>
              <w:spacing w:line="240" w:lineRule="auto"/>
              <w:rPr>
                <w:rFonts w:ascii="Times New Roman" w:hAnsi="Times New Roman" w:cs="Times New Roman"/>
                <w:sz w:val="20"/>
                <w:szCs w:val="20"/>
              </w:rPr>
            </w:pPr>
          </w:p>
        </w:tc>
        <w:tc>
          <w:tcPr>
            <w:tcW w:w="1843" w:type="dxa"/>
            <w:tcBorders>
              <w:top w:val="single" w:sz="4" w:space="0" w:color="000000"/>
              <w:left w:val="single" w:sz="4" w:space="0" w:color="auto"/>
              <w:bottom w:val="single" w:sz="4" w:space="0" w:color="000000"/>
              <w:right w:val="single" w:sz="4" w:space="0" w:color="000000"/>
            </w:tcBorders>
          </w:tcPr>
          <w:p w:rsidR="000B7005" w:rsidRPr="000B7005" w:rsidRDefault="000B7005" w:rsidP="000B7005">
            <w:pPr>
              <w:spacing w:line="240" w:lineRule="auto"/>
              <w:rPr>
                <w:rFonts w:ascii="Times New Roman" w:hAnsi="Times New Roman" w:cs="Times New Roman"/>
                <w:color w:val="000000"/>
                <w:sz w:val="20"/>
                <w:szCs w:val="20"/>
                <w:shd w:val="clear" w:color="auto" w:fill="FFFFFF"/>
              </w:rPr>
            </w:pPr>
          </w:p>
        </w:tc>
      </w:tr>
      <w:tr w:rsidR="000B7005"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5"/>
        </w:trPr>
        <w:tc>
          <w:tcPr>
            <w:tcW w:w="1700" w:type="dxa"/>
            <w:tcBorders>
              <w:top w:val="single" w:sz="4" w:space="0" w:color="000000"/>
              <w:left w:val="single" w:sz="4" w:space="0" w:color="000000"/>
              <w:bottom w:val="single" w:sz="4" w:space="0" w:color="000000"/>
              <w:right w:val="single" w:sz="4" w:space="0" w:color="000000"/>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279" w:type="dxa"/>
            <w:gridSpan w:val="2"/>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132" w:type="dxa"/>
            <w:tcBorders>
              <w:top w:val="single" w:sz="4" w:space="0" w:color="000000"/>
              <w:left w:val="single" w:sz="4" w:space="0" w:color="auto"/>
              <w:bottom w:val="single" w:sz="4" w:space="0" w:color="000000"/>
              <w:right w:val="single" w:sz="4" w:space="0" w:color="000000"/>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418" w:type="dxa"/>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134" w:type="dxa"/>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2126" w:type="dxa"/>
            <w:tcBorders>
              <w:top w:val="single" w:sz="4" w:space="0" w:color="000000"/>
              <w:left w:val="single" w:sz="4" w:space="0" w:color="auto"/>
              <w:bottom w:val="single" w:sz="4" w:space="0" w:color="000000"/>
              <w:right w:val="single" w:sz="4" w:space="0" w:color="auto"/>
            </w:tcBorders>
          </w:tcPr>
          <w:p w:rsidR="000B7005" w:rsidRPr="000B7005" w:rsidRDefault="000B7005" w:rsidP="000B7005">
            <w:pPr>
              <w:spacing w:line="240" w:lineRule="auto"/>
              <w:rPr>
                <w:rFonts w:ascii="Times New Roman" w:hAnsi="Times New Roman" w:cs="Times New Roman"/>
                <w:sz w:val="20"/>
                <w:szCs w:val="20"/>
              </w:rPr>
            </w:pPr>
            <w:r w:rsidRPr="000B7005">
              <w:rPr>
                <w:rFonts w:ascii="Times New Roman" w:hAnsi="Times New Roman" w:cs="Times New Roman"/>
                <w:sz w:val="20"/>
                <w:szCs w:val="20"/>
              </w:rPr>
              <w:t>Муниципальный конкурс "Новогодние фантазии"</w:t>
            </w:r>
          </w:p>
        </w:tc>
        <w:tc>
          <w:tcPr>
            <w:tcW w:w="1843" w:type="dxa"/>
            <w:tcBorders>
              <w:top w:val="single" w:sz="4" w:space="0" w:color="000000"/>
              <w:left w:val="single" w:sz="4" w:space="0" w:color="auto"/>
              <w:bottom w:val="single" w:sz="4" w:space="0" w:color="000000"/>
              <w:right w:val="single" w:sz="4" w:space="0" w:color="000000"/>
            </w:tcBorders>
          </w:tcPr>
          <w:p w:rsidR="000B7005" w:rsidRPr="000B7005" w:rsidRDefault="000B7005" w:rsidP="000B7005">
            <w:pPr>
              <w:spacing w:line="240" w:lineRule="auto"/>
              <w:rPr>
                <w:rFonts w:ascii="Times New Roman" w:hAnsi="Times New Roman" w:cs="Times New Roman"/>
                <w:color w:val="000000"/>
                <w:sz w:val="20"/>
                <w:szCs w:val="20"/>
                <w:shd w:val="clear" w:color="auto" w:fill="FFFFFF"/>
              </w:rPr>
            </w:pPr>
          </w:p>
        </w:tc>
      </w:tr>
      <w:tr w:rsidR="000B7005"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5"/>
        </w:trPr>
        <w:tc>
          <w:tcPr>
            <w:tcW w:w="1700" w:type="dxa"/>
            <w:tcBorders>
              <w:top w:val="single" w:sz="4" w:space="0" w:color="000000"/>
              <w:left w:val="single" w:sz="4" w:space="0" w:color="000000"/>
              <w:bottom w:val="single" w:sz="4" w:space="0" w:color="000000"/>
              <w:right w:val="single" w:sz="4" w:space="0" w:color="000000"/>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279" w:type="dxa"/>
            <w:gridSpan w:val="2"/>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132" w:type="dxa"/>
            <w:tcBorders>
              <w:top w:val="single" w:sz="4" w:space="0" w:color="000000"/>
              <w:left w:val="single" w:sz="4" w:space="0" w:color="auto"/>
              <w:bottom w:val="single" w:sz="4" w:space="0" w:color="000000"/>
              <w:right w:val="single" w:sz="4" w:space="0" w:color="000000"/>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418" w:type="dxa"/>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134" w:type="dxa"/>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2126" w:type="dxa"/>
            <w:tcBorders>
              <w:top w:val="single" w:sz="4" w:space="0" w:color="000000"/>
              <w:left w:val="single" w:sz="4" w:space="0" w:color="auto"/>
              <w:bottom w:val="single" w:sz="4" w:space="0" w:color="000000"/>
              <w:right w:val="single" w:sz="4" w:space="0" w:color="auto"/>
            </w:tcBorders>
          </w:tcPr>
          <w:p w:rsidR="000B7005" w:rsidRPr="000B7005" w:rsidRDefault="000B7005" w:rsidP="000B7005">
            <w:pPr>
              <w:spacing w:line="240" w:lineRule="auto"/>
              <w:rPr>
                <w:rFonts w:ascii="Times New Roman" w:hAnsi="Times New Roman" w:cs="Times New Roman"/>
                <w:sz w:val="20"/>
                <w:szCs w:val="20"/>
              </w:rPr>
            </w:pPr>
            <w:r w:rsidRPr="000B7005">
              <w:rPr>
                <w:rFonts w:ascii="Times New Roman" w:hAnsi="Times New Roman" w:cs="Times New Roman"/>
                <w:sz w:val="20"/>
                <w:szCs w:val="20"/>
              </w:rPr>
              <w:t>«Пейзажи родного края»</w:t>
            </w:r>
          </w:p>
        </w:tc>
        <w:tc>
          <w:tcPr>
            <w:tcW w:w="1843" w:type="dxa"/>
            <w:tcBorders>
              <w:top w:val="single" w:sz="4" w:space="0" w:color="000000"/>
              <w:left w:val="single" w:sz="4" w:space="0" w:color="auto"/>
              <w:bottom w:val="single" w:sz="4" w:space="0" w:color="000000"/>
              <w:right w:val="single" w:sz="4" w:space="0" w:color="000000"/>
            </w:tcBorders>
          </w:tcPr>
          <w:p w:rsidR="000B7005" w:rsidRPr="000B7005" w:rsidRDefault="000B7005" w:rsidP="000B7005">
            <w:pPr>
              <w:spacing w:line="240" w:lineRule="auto"/>
              <w:rPr>
                <w:rFonts w:ascii="Times New Roman" w:hAnsi="Times New Roman" w:cs="Times New Roman"/>
                <w:color w:val="000000"/>
                <w:sz w:val="20"/>
                <w:szCs w:val="20"/>
                <w:shd w:val="clear" w:color="auto" w:fill="FFFFFF"/>
              </w:rPr>
            </w:pPr>
            <w:r w:rsidRPr="000B7005">
              <w:rPr>
                <w:rFonts w:ascii="Times New Roman" w:hAnsi="Times New Roman" w:cs="Times New Roman"/>
                <w:color w:val="000000"/>
                <w:sz w:val="20"/>
                <w:szCs w:val="20"/>
                <w:shd w:val="clear" w:color="auto" w:fill="FFFFFF"/>
              </w:rPr>
              <w:t>2</w:t>
            </w:r>
          </w:p>
        </w:tc>
      </w:tr>
      <w:tr w:rsidR="000B7005"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5"/>
        </w:trPr>
        <w:tc>
          <w:tcPr>
            <w:tcW w:w="1700" w:type="dxa"/>
            <w:tcBorders>
              <w:top w:val="single" w:sz="4" w:space="0" w:color="000000"/>
              <w:left w:val="single" w:sz="4" w:space="0" w:color="000000"/>
              <w:bottom w:val="single" w:sz="4" w:space="0" w:color="000000"/>
              <w:right w:val="single" w:sz="4" w:space="0" w:color="000000"/>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279" w:type="dxa"/>
            <w:gridSpan w:val="2"/>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132" w:type="dxa"/>
            <w:tcBorders>
              <w:top w:val="single" w:sz="4" w:space="0" w:color="000000"/>
              <w:left w:val="single" w:sz="4" w:space="0" w:color="auto"/>
              <w:bottom w:val="single" w:sz="4" w:space="0" w:color="000000"/>
              <w:right w:val="single" w:sz="4" w:space="0" w:color="000000"/>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418" w:type="dxa"/>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134" w:type="dxa"/>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2126" w:type="dxa"/>
            <w:tcBorders>
              <w:top w:val="single" w:sz="4" w:space="0" w:color="000000"/>
              <w:left w:val="single" w:sz="4" w:space="0" w:color="auto"/>
              <w:bottom w:val="single" w:sz="4" w:space="0" w:color="000000"/>
              <w:right w:val="single" w:sz="4" w:space="0" w:color="auto"/>
            </w:tcBorders>
          </w:tcPr>
          <w:p w:rsidR="000B7005" w:rsidRPr="000B7005" w:rsidRDefault="000B7005" w:rsidP="000B7005">
            <w:pPr>
              <w:spacing w:line="240" w:lineRule="auto"/>
              <w:rPr>
                <w:rFonts w:ascii="Times New Roman" w:hAnsi="Times New Roman" w:cs="Times New Roman"/>
                <w:sz w:val="20"/>
                <w:szCs w:val="20"/>
              </w:rPr>
            </w:pPr>
            <w:r w:rsidRPr="000B7005">
              <w:rPr>
                <w:rFonts w:ascii="Times New Roman" w:hAnsi="Times New Roman" w:cs="Times New Roman"/>
                <w:sz w:val="20"/>
                <w:szCs w:val="20"/>
              </w:rPr>
              <w:t>Фотокросс «Мы за здоровый образ жизни»</w:t>
            </w:r>
          </w:p>
          <w:p w:rsidR="000B7005" w:rsidRPr="000B7005" w:rsidRDefault="000B7005" w:rsidP="000B7005">
            <w:pPr>
              <w:spacing w:line="240" w:lineRule="auto"/>
              <w:rPr>
                <w:rFonts w:ascii="Times New Roman" w:hAnsi="Times New Roman" w:cs="Times New Roman"/>
                <w:sz w:val="20"/>
                <w:szCs w:val="20"/>
              </w:rPr>
            </w:pPr>
          </w:p>
        </w:tc>
        <w:tc>
          <w:tcPr>
            <w:tcW w:w="1843" w:type="dxa"/>
            <w:tcBorders>
              <w:top w:val="single" w:sz="4" w:space="0" w:color="000000"/>
              <w:left w:val="single" w:sz="4" w:space="0" w:color="auto"/>
              <w:bottom w:val="single" w:sz="4" w:space="0" w:color="000000"/>
              <w:right w:val="single" w:sz="4" w:space="0" w:color="000000"/>
            </w:tcBorders>
          </w:tcPr>
          <w:p w:rsidR="000B7005" w:rsidRPr="000B7005" w:rsidRDefault="000B7005" w:rsidP="000B7005">
            <w:pPr>
              <w:spacing w:line="240" w:lineRule="auto"/>
              <w:rPr>
                <w:rFonts w:ascii="Times New Roman" w:hAnsi="Times New Roman" w:cs="Times New Roman"/>
                <w:color w:val="000000"/>
                <w:sz w:val="20"/>
                <w:szCs w:val="20"/>
                <w:shd w:val="clear" w:color="auto" w:fill="FFFFFF"/>
              </w:rPr>
            </w:pPr>
            <w:r w:rsidRPr="000B7005">
              <w:rPr>
                <w:rFonts w:ascii="Times New Roman" w:hAnsi="Times New Roman" w:cs="Times New Roman"/>
                <w:color w:val="000000"/>
                <w:sz w:val="20"/>
                <w:szCs w:val="20"/>
                <w:shd w:val="clear" w:color="auto" w:fill="FFFFFF"/>
              </w:rPr>
              <w:t>2</w:t>
            </w:r>
          </w:p>
        </w:tc>
      </w:tr>
      <w:tr w:rsidR="000B7005"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5"/>
        </w:trPr>
        <w:tc>
          <w:tcPr>
            <w:tcW w:w="1700" w:type="dxa"/>
            <w:tcBorders>
              <w:top w:val="single" w:sz="4" w:space="0" w:color="000000"/>
              <w:left w:val="single" w:sz="4" w:space="0" w:color="000000"/>
              <w:bottom w:val="single" w:sz="4" w:space="0" w:color="000000"/>
              <w:right w:val="single" w:sz="4" w:space="0" w:color="000000"/>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r w:rsidRPr="000B7005">
              <w:rPr>
                <w:rFonts w:ascii="Times New Roman" w:eastAsia="Times New Roman" w:hAnsi="Times New Roman" w:cs="Times New Roman"/>
                <w:sz w:val="20"/>
                <w:szCs w:val="20"/>
                <w:lang w:eastAsia="ru-RU"/>
              </w:rPr>
              <w:t>Левцова Екатерина Васильевна</w:t>
            </w:r>
          </w:p>
        </w:tc>
        <w:tc>
          <w:tcPr>
            <w:tcW w:w="1279" w:type="dxa"/>
            <w:gridSpan w:val="2"/>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132" w:type="dxa"/>
            <w:tcBorders>
              <w:top w:val="single" w:sz="4" w:space="0" w:color="000000"/>
              <w:left w:val="single" w:sz="4" w:space="0" w:color="auto"/>
              <w:bottom w:val="single" w:sz="4" w:space="0" w:color="000000"/>
              <w:right w:val="single" w:sz="4" w:space="0" w:color="000000"/>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418" w:type="dxa"/>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r w:rsidRPr="000B7005">
              <w:rPr>
                <w:rFonts w:ascii="Times New Roman" w:eastAsia="Times New Roman" w:hAnsi="Times New Roman" w:cs="Times New Roman"/>
                <w:sz w:val="20"/>
                <w:szCs w:val="20"/>
                <w:lang w:eastAsia="ru-RU"/>
              </w:rPr>
              <w:t>Региональный конкурс исследовательских рабо</w:t>
            </w:r>
            <w:proofErr w:type="gramStart"/>
            <w:r w:rsidRPr="000B7005">
              <w:rPr>
                <w:rFonts w:ascii="Times New Roman" w:eastAsia="Times New Roman" w:hAnsi="Times New Roman" w:cs="Times New Roman"/>
                <w:sz w:val="20"/>
                <w:szCs w:val="20"/>
                <w:lang w:eastAsia="ru-RU"/>
              </w:rPr>
              <w:t>т»</w:t>
            </w:r>
            <w:proofErr w:type="gramEnd"/>
            <w:r w:rsidRPr="000B7005">
              <w:rPr>
                <w:rFonts w:ascii="Times New Roman" w:eastAsia="Times New Roman" w:hAnsi="Times New Roman" w:cs="Times New Roman"/>
                <w:sz w:val="20"/>
                <w:szCs w:val="20"/>
                <w:lang w:eastAsia="ru-RU"/>
              </w:rPr>
              <w:t>Отечество»</w:t>
            </w:r>
          </w:p>
        </w:tc>
        <w:tc>
          <w:tcPr>
            <w:tcW w:w="1134" w:type="dxa"/>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r w:rsidRPr="000B7005">
              <w:rPr>
                <w:rFonts w:ascii="Times New Roman" w:eastAsia="Times New Roman" w:hAnsi="Times New Roman" w:cs="Times New Roman"/>
                <w:sz w:val="20"/>
                <w:szCs w:val="20"/>
                <w:lang w:eastAsia="ru-RU"/>
              </w:rPr>
              <w:t xml:space="preserve">Призер </w:t>
            </w:r>
          </w:p>
        </w:tc>
        <w:tc>
          <w:tcPr>
            <w:tcW w:w="2126" w:type="dxa"/>
            <w:tcBorders>
              <w:top w:val="single" w:sz="4" w:space="0" w:color="000000"/>
              <w:left w:val="single" w:sz="4" w:space="0" w:color="auto"/>
              <w:bottom w:val="single" w:sz="4" w:space="0" w:color="000000"/>
              <w:right w:val="single" w:sz="4" w:space="0" w:color="auto"/>
            </w:tcBorders>
          </w:tcPr>
          <w:p w:rsidR="000B7005" w:rsidRPr="000B7005" w:rsidRDefault="000B7005" w:rsidP="000B7005">
            <w:pPr>
              <w:spacing w:line="240" w:lineRule="auto"/>
              <w:rPr>
                <w:rFonts w:ascii="Times New Roman" w:hAnsi="Times New Roman" w:cs="Times New Roman"/>
                <w:sz w:val="20"/>
                <w:szCs w:val="20"/>
              </w:rPr>
            </w:pPr>
            <w:r w:rsidRPr="000B7005">
              <w:rPr>
                <w:rFonts w:ascii="Times New Roman" w:hAnsi="Times New Roman" w:cs="Times New Roman"/>
                <w:sz w:val="20"/>
                <w:szCs w:val="20"/>
              </w:rPr>
              <w:t>Муниципальный этап областного конкурса детского и юношеского изобразительного искусства "Я рисую мир"</w:t>
            </w:r>
          </w:p>
          <w:p w:rsidR="000B7005" w:rsidRPr="000B7005" w:rsidRDefault="000B7005" w:rsidP="000B7005">
            <w:pPr>
              <w:spacing w:line="240" w:lineRule="auto"/>
              <w:rPr>
                <w:rFonts w:ascii="Times New Roman" w:hAnsi="Times New Roman" w:cs="Times New Roman"/>
                <w:sz w:val="20"/>
                <w:szCs w:val="20"/>
              </w:rPr>
            </w:pPr>
          </w:p>
        </w:tc>
        <w:tc>
          <w:tcPr>
            <w:tcW w:w="1843" w:type="dxa"/>
            <w:tcBorders>
              <w:top w:val="single" w:sz="4" w:space="0" w:color="000000"/>
              <w:left w:val="single" w:sz="4" w:space="0" w:color="auto"/>
              <w:bottom w:val="single" w:sz="4" w:space="0" w:color="000000"/>
              <w:right w:val="single" w:sz="4" w:space="0" w:color="000000"/>
            </w:tcBorders>
          </w:tcPr>
          <w:p w:rsidR="000B7005" w:rsidRPr="000B7005" w:rsidRDefault="000B7005" w:rsidP="000B7005">
            <w:pPr>
              <w:spacing w:line="240" w:lineRule="auto"/>
              <w:rPr>
                <w:rFonts w:ascii="Times New Roman" w:hAnsi="Times New Roman" w:cs="Times New Roman"/>
                <w:color w:val="000000"/>
                <w:sz w:val="20"/>
                <w:szCs w:val="20"/>
                <w:shd w:val="clear" w:color="auto" w:fill="FFFFFF"/>
              </w:rPr>
            </w:pPr>
            <w:r w:rsidRPr="000B7005">
              <w:rPr>
                <w:rFonts w:ascii="Times New Roman" w:hAnsi="Times New Roman" w:cs="Times New Roman"/>
                <w:color w:val="000000"/>
                <w:sz w:val="20"/>
                <w:szCs w:val="20"/>
                <w:shd w:val="clear" w:color="auto" w:fill="FFFFFF"/>
              </w:rPr>
              <w:t>3</w:t>
            </w:r>
          </w:p>
        </w:tc>
      </w:tr>
      <w:tr w:rsidR="000B7005"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5"/>
        </w:trPr>
        <w:tc>
          <w:tcPr>
            <w:tcW w:w="1700" w:type="dxa"/>
            <w:tcBorders>
              <w:top w:val="single" w:sz="4" w:space="0" w:color="000000"/>
              <w:left w:val="single" w:sz="4" w:space="0" w:color="000000"/>
              <w:bottom w:val="single" w:sz="4" w:space="0" w:color="000000"/>
              <w:right w:val="single" w:sz="4" w:space="0" w:color="000000"/>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279" w:type="dxa"/>
            <w:gridSpan w:val="2"/>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132" w:type="dxa"/>
            <w:tcBorders>
              <w:top w:val="single" w:sz="4" w:space="0" w:color="000000"/>
              <w:left w:val="single" w:sz="4" w:space="0" w:color="auto"/>
              <w:bottom w:val="single" w:sz="4" w:space="0" w:color="000000"/>
              <w:right w:val="single" w:sz="4" w:space="0" w:color="000000"/>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418" w:type="dxa"/>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134" w:type="dxa"/>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2126" w:type="dxa"/>
            <w:tcBorders>
              <w:top w:val="single" w:sz="4" w:space="0" w:color="000000"/>
              <w:left w:val="single" w:sz="4" w:space="0" w:color="auto"/>
              <w:bottom w:val="single" w:sz="4" w:space="0" w:color="000000"/>
              <w:right w:val="single" w:sz="4" w:space="0" w:color="auto"/>
            </w:tcBorders>
          </w:tcPr>
          <w:p w:rsidR="000B7005" w:rsidRPr="000B7005" w:rsidRDefault="000B7005" w:rsidP="000B7005">
            <w:pPr>
              <w:spacing w:line="240" w:lineRule="auto"/>
              <w:rPr>
                <w:rFonts w:ascii="Times New Roman" w:hAnsi="Times New Roman" w:cs="Times New Roman"/>
                <w:sz w:val="20"/>
                <w:szCs w:val="20"/>
              </w:rPr>
            </w:pPr>
          </w:p>
          <w:p w:rsidR="000B7005" w:rsidRPr="000B7005" w:rsidRDefault="000B7005" w:rsidP="000B7005">
            <w:pPr>
              <w:spacing w:line="240" w:lineRule="auto"/>
              <w:rPr>
                <w:rFonts w:ascii="Times New Roman" w:hAnsi="Times New Roman" w:cs="Times New Roman"/>
                <w:sz w:val="20"/>
                <w:szCs w:val="20"/>
              </w:rPr>
            </w:pPr>
            <w:r w:rsidRPr="000B7005">
              <w:rPr>
                <w:rFonts w:ascii="Times New Roman" w:hAnsi="Times New Roman" w:cs="Times New Roman"/>
                <w:sz w:val="20"/>
                <w:szCs w:val="20"/>
              </w:rPr>
              <w:t>Муниципальный этап Всероссийского конкурса исследовательских работ обучающихся ОО "Отечество"</w:t>
            </w:r>
          </w:p>
        </w:tc>
        <w:tc>
          <w:tcPr>
            <w:tcW w:w="1843" w:type="dxa"/>
            <w:tcBorders>
              <w:top w:val="single" w:sz="4" w:space="0" w:color="000000"/>
              <w:left w:val="single" w:sz="4" w:space="0" w:color="auto"/>
              <w:bottom w:val="single" w:sz="4" w:space="0" w:color="000000"/>
              <w:right w:val="single" w:sz="4" w:space="0" w:color="000000"/>
            </w:tcBorders>
          </w:tcPr>
          <w:p w:rsidR="000B7005" w:rsidRPr="000B7005" w:rsidRDefault="000B7005" w:rsidP="000B7005">
            <w:pPr>
              <w:spacing w:line="240" w:lineRule="auto"/>
              <w:rPr>
                <w:rFonts w:ascii="Times New Roman" w:hAnsi="Times New Roman" w:cs="Times New Roman"/>
                <w:color w:val="000000"/>
                <w:sz w:val="20"/>
                <w:szCs w:val="20"/>
                <w:shd w:val="clear" w:color="auto" w:fill="FFFFFF"/>
              </w:rPr>
            </w:pPr>
            <w:r w:rsidRPr="000B7005">
              <w:rPr>
                <w:rFonts w:ascii="Times New Roman" w:hAnsi="Times New Roman" w:cs="Times New Roman"/>
                <w:color w:val="000000"/>
                <w:sz w:val="20"/>
                <w:szCs w:val="20"/>
                <w:shd w:val="clear" w:color="auto" w:fill="FFFFFF"/>
              </w:rPr>
              <w:t>2</w:t>
            </w:r>
          </w:p>
        </w:tc>
      </w:tr>
      <w:tr w:rsidR="000B7005"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5"/>
        </w:trPr>
        <w:tc>
          <w:tcPr>
            <w:tcW w:w="1700" w:type="dxa"/>
            <w:tcBorders>
              <w:top w:val="single" w:sz="4" w:space="0" w:color="000000"/>
              <w:left w:val="single" w:sz="4" w:space="0" w:color="000000"/>
              <w:bottom w:val="single" w:sz="4" w:space="0" w:color="000000"/>
              <w:right w:val="single" w:sz="4" w:space="0" w:color="000000"/>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279" w:type="dxa"/>
            <w:gridSpan w:val="2"/>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132" w:type="dxa"/>
            <w:tcBorders>
              <w:top w:val="single" w:sz="4" w:space="0" w:color="000000"/>
              <w:left w:val="single" w:sz="4" w:space="0" w:color="auto"/>
              <w:bottom w:val="single" w:sz="4" w:space="0" w:color="000000"/>
              <w:right w:val="single" w:sz="4" w:space="0" w:color="000000"/>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418" w:type="dxa"/>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134" w:type="dxa"/>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2126" w:type="dxa"/>
            <w:tcBorders>
              <w:top w:val="single" w:sz="4" w:space="0" w:color="000000"/>
              <w:left w:val="single" w:sz="4" w:space="0" w:color="auto"/>
              <w:bottom w:val="single" w:sz="4" w:space="0" w:color="000000"/>
              <w:right w:val="single" w:sz="4" w:space="0" w:color="auto"/>
            </w:tcBorders>
          </w:tcPr>
          <w:p w:rsidR="000B7005" w:rsidRPr="000B7005" w:rsidRDefault="000B7005" w:rsidP="000B7005">
            <w:pPr>
              <w:spacing w:line="240" w:lineRule="auto"/>
              <w:rPr>
                <w:rFonts w:ascii="Times New Roman" w:hAnsi="Times New Roman" w:cs="Times New Roman"/>
                <w:sz w:val="20"/>
                <w:szCs w:val="20"/>
              </w:rPr>
            </w:pPr>
            <w:r w:rsidRPr="000B7005">
              <w:rPr>
                <w:rFonts w:ascii="Times New Roman" w:hAnsi="Times New Roman" w:cs="Times New Roman"/>
                <w:sz w:val="20"/>
                <w:szCs w:val="20"/>
              </w:rPr>
              <w:t>Конкурс мастер-классов "Мир моих увлечений" в рамках муниципального проекта "Наставник"</w:t>
            </w:r>
          </w:p>
        </w:tc>
        <w:tc>
          <w:tcPr>
            <w:tcW w:w="1843" w:type="dxa"/>
            <w:tcBorders>
              <w:top w:val="single" w:sz="4" w:space="0" w:color="000000"/>
              <w:left w:val="single" w:sz="4" w:space="0" w:color="auto"/>
              <w:bottom w:val="single" w:sz="4" w:space="0" w:color="000000"/>
              <w:right w:val="single" w:sz="4" w:space="0" w:color="000000"/>
            </w:tcBorders>
          </w:tcPr>
          <w:p w:rsidR="000B7005" w:rsidRPr="000B7005" w:rsidRDefault="000B7005" w:rsidP="000B7005">
            <w:pPr>
              <w:spacing w:line="240" w:lineRule="auto"/>
              <w:rPr>
                <w:rFonts w:ascii="Times New Roman" w:hAnsi="Times New Roman" w:cs="Times New Roman"/>
                <w:color w:val="000000"/>
                <w:sz w:val="20"/>
                <w:szCs w:val="20"/>
                <w:shd w:val="clear" w:color="auto" w:fill="FFFFFF"/>
              </w:rPr>
            </w:pPr>
            <w:r w:rsidRPr="000B7005">
              <w:rPr>
                <w:rFonts w:ascii="Times New Roman" w:hAnsi="Times New Roman" w:cs="Times New Roman"/>
                <w:color w:val="000000"/>
                <w:sz w:val="20"/>
                <w:szCs w:val="20"/>
                <w:shd w:val="clear" w:color="auto" w:fill="FFFFFF"/>
              </w:rPr>
              <w:t>1</w:t>
            </w:r>
          </w:p>
        </w:tc>
      </w:tr>
      <w:tr w:rsidR="000B7005"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5"/>
        </w:trPr>
        <w:tc>
          <w:tcPr>
            <w:tcW w:w="1700" w:type="dxa"/>
            <w:tcBorders>
              <w:top w:val="single" w:sz="4" w:space="0" w:color="000000"/>
              <w:left w:val="single" w:sz="4" w:space="0" w:color="000000"/>
              <w:bottom w:val="single" w:sz="4" w:space="0" w:color="000000"/>
              <w:right w:val="single" w:sz="4" w:space="0" w:color="000000"/>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279" w:type="dxa"/>
            <w:gridSpan w:val="2"/>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132" w:type="dxa"/>
            <w:tcBorders>
              <w:top w:val="single" w:sz="4" w:space="0" w:color="000000"/>
              <w:left w:val="single" w:sz="4" w:space="0" w:color="auto"/>
              <w:bottom w:val="single" w:sz="4" w:space="0" w:color="000000"/>
              <w:right w:val="single" w:sz="4" w:space="0" w:color="000000"/>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418" w:type="dxa"/>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134" w:type="dxa"/>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2126" w:type="dxa"/>
            <w:tcBorders>
              <w:top w:val="single" w:sz="4" w:space="0" w:color="000000"/>
              <w:left w:val="single" w:sz="4" w:space="0" w:color="auto"/>
              <w:bottom w:val="single" w:sz="4" w:space="0" w:color="000000"/>
              <w:right w:val="single" w:sz="4" w:space="0" w:color="auto"/>
            </w:tcBorders>
          </w:tcPr>
          <w:p w:rsidR="000B7005" w:rsidRPr="000B7005" w:rsidRDefault="000B7005" w:rsidP="000B7005">
            <w:pPr>
              <w:spacing w:line="240" w:lineRule="auto"/>
              <w:rPr>
                <w:rFonts w:ascii="Times New Roman" w:hAnsi="Times New Roman" w:cs="Times New Roman"/>
                <w:sz w:val="20"/>
                <w:szCs w:val="20"/>
              </w:rPr>
            </w:pPr>
            <w:r w:rsidRPr="000B7005">
              <w:rPr>
                <w:rFonts w:ascii="Times New Roman" w:hAnsi="Times New Roman" w:cs="Times New Roman"/>
                <w:sz w:val="20"/>
                <w:szCs w:val="20"/>
              </w:rPr>
              <w:t>Епархиальный конкурс творческих работ «Дивеев</w:t>
            </w:r>
            <w:proofErr w:type="gramStart"/>
            <w:r w:rsidRPr="000B7005">
              <w:rPr>
                <w:rFonts w:ascii="Times New Roman" w:hAnsi="Times New Roman" w:cs="Times New Roman"/>
                <w:sz w:val="20"/>
                <w:szCs w:val="20"/>
              </w:rPr>
              <w:t>о-</w:t>
            </w:r>
            <w:proofErr w:type="gramEnd"/>
            <w:r w:rsidRPr="000B7005">
              <w:rPr>
                <w:rFonts w:ascii="Times New Roman" w:hAnsi="Times New Roman" w:cs="Times New Roman"/>
                <w:sz w:val="20"/>
                <w:szCs w:val="20"/>
              </w:rPr>
              <w:t xml:space="preserve"> сердце России»</w:t>
            </w:r>
          </w:p>
        </w:tc>
        <w:tc>
          <w:tcPr>
            <w:tcW w:w="1843" w:type="dxa"/>
            <w:tcBorders>
              <w:top w:val="single" w:sz="4" w:space="0" w:color="000000"/>
              <w:left w:val="single" w:sz="4" w:space="0" w:color="auto"/>
              <w:bottom w:val="single" w:sz="4" w:space="0" w:color="000000"/>
              <w:right w:val="single" w:sz="4" w:space="0" w:color="000000"/>
            </w:tcBorders>
          </w:tcPr>
          <w:p w:rsidR="000B7005" w:rsidRPr="000B7005" w:rsidRDefault="000B7005" w:rsidP="000B7005">
            <w:pPr>
              <w:spacing w:line="240" w:lineRule="auto"/>
              <w:rPr>
                <w:rFonts w:ascii="Times New Roman" w:hAnsi="Times New Roman" w:cs="Times New Roman"/>
                <w:color w:val="000000"/>
                <w:sz w:val="20"/>
                <w:szCs w:val="20"/>
                <w:shd w:val="clear" w:color="auto" w:fill="FFFFFF"/>
              </w:rPr>
            </w:pPr>
            <w:r w:rsidRPr="000B7005">
              <w:rPr>
                <w:rFonts w:ascii="Times New Roman" w:hAnsi="Times New Roman" w:cs="Times New Roman"/>
                <w:color w:val="000000"/>
                <w:sz w:val="20"/>
                <w:szCs w:val="20"/>
                <w:shd w:val="clear" w:color="auto" w:fill="FFFFFF"/>
              </w:rPr>
              <w:t>1</w:t>
            </w:r>
          </w:p>
        </w:tc>
      </w:tr>
      <w:tr w:rsidR="000B7005"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5"/>
        </w:trPr>
        <w:tc>
          <w:tcPr>
            <w:tcW w:w="1700" w:type="dxa"/>
            <w:tcBorders>
              <w:top w:val="single" w:sz="4" w:space="0" w:color="000000"/>
              <w:left w:val="single" w:sz="4" w:space="0" w:color="000000"/>
              <w:bottom w:val="single" w:sz="4" w:space="0" w:color="000000"/>
              <w:right w:val="single" w:sz="4" w:space="0" w:color="000000"/>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279" w:type="dxa"/>
            <w:gridSpan w:val="2"/>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132" w:type="dxa"/>
            <w:tcBorders>
              <w:top w:val="single" w:sz="4" w:space="0" w:color="000000"/>
              <w:left w:val="single" w:sz="4" w:space="0" w:color="auto"/>
              <w:bottom w:val="single" w:sz="4" w:space="0" w:color="000000"/>
              <w:right w:val="single" w:sz="4" w:space="0" w:color="000000"/>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418" w:type="dxa"/>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134" w:type="dxa"/>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2126" w:type="dxa"/>
            <w:tcBorders>
              <w:top w:val="single" w:sz="4" w:space="0" w:color="000000"/>
              <w:left w:val="single" w:sz="4" w:space="0" w:color="auto"/>
              <w:bottom w:val="single" w:sz="4" w:space="0" w:color="000000"/>
              <w:right w:val="single" w:sz="4" w:space="0" w:color="auto"/>
            </w:tcBorders>
          </w:tcPr>
          <w:p w:rsidR="000B7005" w:rsidRPr="000B7005" w:rsidRDefault="000B7005" w:rsidP="000B7005">
            <w:pPr>
              <w:spacing w:line="240" w:lineRule="auto"/>
              <w:rPr>
                <w:rFonts w:ascii="Times New Roman" w:hAnsi="Times New Roman" w:cs="Times New Roman"/>
                <w:sz w:val="20"/>
                <w:szCs w:val="20"/>
              </w:rPr>
            </w:pPr>
            <w:r w:rsidRPr="000B7005">
              <w:rPr>
                <w:rFonts w:ascii="Times New Roman" w:hAnsi="Times New Roman" w:cs="Times New Roman"/>
                <w:sz w:val="20"/>
                <w:szCs w:val="20"/>
              </w:rPr>
              <w:t>Районная краеведческая конференция «С малой родины начинается Россия»</w:t>
            </w:r>
          </w:p>
          <w:p w:rsidR="000B7005" w:rsidRPr="000B7005" w:rsidRDefault="000B7005" w:rsidP="000B7005">
            <w:pPr>
              <w:spacing w:line="240" w:lineRule="auto"/>
              <w:rPr>
                <w:rFonts w:ascii="Times New Roman" w:hAnsi="Times New Roman" w:cs="Times New Roman"/>
                <w:sz w:val="20"/>
                <w:szCs w:val="20"/>
              </w:rPr>
            </w:pPr>
          </w:p>
        </w:tc>
        <w:tc>
          <w:tcPr>
            <w:tcW w:w="1843" w:type="dxa"/>
            <w:tcBorders>
              <w:top w:val="single" w:sz="4" w:space="0" w:color="000000"/>
              <w:left w:val="single" w:sz="4" w:space="0" w:color="auto"/>
              <w:bottom w:val="single" w:sz="4" w:space="0" w:color="000000"/>
              <w:right w:val="single" w:sz="4" w:space="0" w:color="000000"/>
            </w:tcBorders>
          </w:tcPr>
          <w:p w:rsidR="000B7005" w:rsidRPr="000B7005" w:rsidRDefault="000B7005" w:rsidP="000B7005">
            <w:pPr>
              <w:spacing w:line="240" w:lineRule="auto"/>
              <w:rPr>
                <w:rFonts w:ascii="Times New Roman" w:hAnsi="Times New Roman" w:cs="Times New Roman"/>
                <w:color w:val="000000"/>
                <w:sz w:val="20"/>
                <w:szCs w:val="20"/>
                <w:shd w:val="clear" w:color="auto" w:fill="FFFFFF"/>
              </w:rPr>
            </w:pPr>
            <w:r w:rsidRPr="000B7005">
              <w:rPr>
                <w:rFonts w:ascii="Times New Roman" w:hAnsi="Times New Roman" w:cs="Times New Roman"/>
                <w:color w:val="000000"/>
                <w:sz w:val="20"/>
                <w:szCs w:val="20"/>
                <w:shd w:val="clear" w:color="auto" w:fill="FFFFFF"/>
              </w:rPr>
              <w:t>1,1, призер</w:t>
            </w:r>
          </w:p>
        </w:tc>
      </w:tr>
      <w:tr w:rsidR="000B7005"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5"/>
        </w:trPr>
        <w:tc>
          <w:tcPr>
            <w:tcW w:w="1700" w:type="dxa"/>
            <w:tcBorders>
              <w:top w:val="single" w:sz="4" w:space="0" w:color="000000"/>
              <w:left w:val="single" w:sz="4" w:space="0" w:color="000000"/>
              <w:bottom w:val="single" w:sz="4" w:space="0" w:color="000000"/>
              <w:right w:val="single" w:sz="4" w:space="0" w:color="000000"/>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r w:rsidRPr="000B7005">
              <w:rPr>
                <w:rFonts w:ascii="Times New Roman" w:eastAsia="Times New Roman" w:hAnsi="Times New Roman" w:cs="Times New Roman"/>
                <w:sz w:val="20"/>
                <w:szCs w:val="20"/>
                <w:lang w:eastAsia="ru-RU"/>
              </w:rPr>
              <w:t>Малышева Людмила Владимировна</w:t>
            </w:r>
          </w:p>
        </w:tc>
        <w:tc>
          <w:tcPr>
            <w:tcW w:w="1279" w:type="dxa"/>
            <w:gridSpan w:val="2"/>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132" w:type="dxa"/>
            <w:tcBorders>
              <w:top w:val="single" w:sz="4" w:space="0" w:color="000000"/>
              <w:left w:val="single" w:sz="4" w:space="0" w:color="auto"/>
              <w:bottom w:val="single" w:sz="4" w:space="0" w:color="000000"/>
              <w:right w:val="single" w:sz="4" w:space="0" w:color="000000"/>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418" w:type="dxa"/>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134" w:type="dxa"/>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2126" w:type="dxa"/>
            <w:tcBorders>
              <w:top w:val="single" w:sz="4" w:space="0" w:color="000000"/>
              <w:left w:val="single" w:sz="4" w:space="0" w:color="auto"/>
              <w:bottom w:val="single" w:sz="4" w:space="0" w:color="000000"/>
              <w:right w:val="single" w:sz="4" w:space="0" w:color="auto"/>
            </w:tcBorders>
          </w:tcPr>
          <w:p w:rsidR="000B7005" w:rsidRPr="000B7005" w:rsidRDefault="000B7005" w:rsidP="000B7005">
            <w:pPr>
              <w:spacing w:line="240" w:lineRule="auto"/>
              <w:rPr>
                <w:rFonts w:ascii="Times New Roman" w:hAnsi="Times New Roman" w:cs="Times New Roman"/>
                <w:sz w:val="20"/>
                <w:szCs w:val="20"/>
              </w:rPr>
            </w:pPr>
            <w:r w:rsidRPr="000B7005">
              <w:rPr>
                <w:rFonts w:ascii="Times New Roman" w:hAnsi="Times New Roman" w:cs="Times New Roman"/>
                <w:sz w:val="20"/>
                <w:szCs w:val="20"/>
              </w:rPr>
              <w:t>Конкурс детского рисунка к 80-летию освобождения Ленинграда от фашистской блокады</w:t>
            </w:r>
          </w:p>
        </w:tc>
        <w:tc>
          <w:tcPr>
            <w:tcW w:w="1843" w:type="dxa"/>
            <w:tcBorders>
              <w:top w:val="single" w:sz="4" w:space="0" w:color="000000"/>
              <w:left w:val="single" w:sz="4" w:space="0" w:color="auto"/>
              <w:bottom w:val="single" w:sz="4" w:space="0" w:color="000000"/>
              <w:right w:val="single" w:sz="4" w:space="0" w:color="000000"/>
            </w:tcBorders>
          </w:tcPr>
          <w:p w:rsidR="000B7005" w:rsidRPr="000B7005" w:rsidRDefault="000B7005" w:rsidP="000B7005">
            <w:pPr>
              <w:spacing w:line="240" w:lineRule="auto"/>
              <w:rPr>
                <w:rFonts w:ascii="Times New Roman" w:hAnsi="Times New Roman" w:cs="Times New Roman"/>
                <w:color w:val="000000"/>
                <w:sz w:val="20"/>
                <w:szCs w:val="20"/>
                <w:shd w:val="clear" w:color="auto" w:fill="FFFFFF"/>
              </w:rPr>
            </w:pPr>
          </w:p>
        </w:tc>
      </w:tr>
      <w:tr w:rsidR="000B7005"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5"/>
        </w:trPr>
        <w:tc>
          <w:tcPr>
            <w:tcW w:w="1700" w:type="dxa"/>
            <w:tcBorders>
              <w:top w:val="single" w:sz="4" w:space="0" w:color="000000"/>
              <w:left w:val="single" w:sz="4" w:space="0" w:color="000000"/>
              <w:bottom w:val="single" w:sz="4" w:space="0" w:color="000000"/>
              <w:right w:val="single" w:sz="4" w:space="0" w:color="000000"/>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279" w:type="dxa"/>
            <w:gridSpan w:val="2"/>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132" w:type="dxa"/>
            <w:tcBorders>
              <w:top w:val="single" w:sz="4" w:space="0" w:color="000000"/>
              <w:left w:val="single" w:sz="4" w:space="0" w:color="auto"/>
              <w:bottom w:val="single" w:sz="4" w:space="0" w:color="000000"/>
              <w:right w:val="single" w:sz="4" w:space="0" w:color="000000"/>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418" w:type="dxa"/>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134" w:type="dxa"/>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2126" w:type="dxa"/>
            <w:tcBorders>
              <w:top w:val="single" w:sz="4" w:space="0" w:color="000000"/>
              <w:left w:val="single" w:sz="4" w:space="0" w:color="auto"/>
              <w:bottom w:val="single" w:sz="4" w:space="0" w:color="000000"/>
              <w:right w:val="single" w:sz="4" w:space="0" w:color="auto"/>
            </w:tcBorders>
          </w:tcPr>
          <w:p w:rsidR="000B7005" w:rsidRPr="000B7005" w:rsidRDefault="000B7005" w:rsidP="000B7005">
            <w:pPr>
              <w:spacing w:line="240" w:lineRule="auto"/>
              <w:rPr>
                <w:rFonts w:ascii="Times New Roman" w:hAnsi="Times New Roman" w:cs="Times New Roman"/>
                <w:sz w:val="20"/>
                <w:szCs w:val="20"/>
              </w:rPr>
            </w:pPr>
            <w:r w:rsidRPr="000B7005">
              <w:rPr>
                <w:rFonts w:ascii="Times New Roman" w:hAnsi="Times New Roman" w:cs="Times New Roman"/>
                <w:sz w:val="20"/>
                <w:szCs w:val="20"/>
              </w:rPr>
              <w:t xml:space="preserve">Муниципальный </w:t>
            </w:r>
            <w:r w:rsidRPr="000B7005">
              <w:rPr>
                <w:rFonts w:ascii="Times New Roman" w:hAnsi="Times New Roman" w:cs="Times New Roman"/>
                <w:sz w:val="20"/>
                <w:szCs w:val="20"/>
              </w:rPr>
              <w:lastRenderedPageBreak/>
              <w:t>конкурс "Новогодние фантазии"</w:t>
            </w:r>
          </w:p>
        </w:tc>
        <w:tc>
          <w:tcPr>
            <w:tcW w:w="1843" w:type="dxa"/>
            <w:tcBorders>
              <w:top w:val="single" w:sz="4" w:space="0" w:color="000000"/>
              <w:left w:val="single" w:sz="4" w:space="0" w:color="auto"/>
              <w:bottom w:val="single" w:sz="4" w:space="0" w:color="000000"/>
              <w:right w:val="single" w:sz="4" w:space="0" w:color="000000"/>
            </w:tcBorders>
          </w:tcPr>
          <w:p w:rsidR="000B7005" w:rsidRPr="000B7005" w:rsidRDefault="000B7005" w:rsidP="000B7005">
            <w:pPr>
              <w:spacing w:line="240" w:lineRule="auto"/>
              <w:rPr>
                <w:rFonts w:ascii="Times New Roman" w:hAnsi="Times New Roman" w:cs="Times New Roman"/>
                <w:color w:val="000000"/>
                <w:sz w:val="20"/>
                <w:szCs w:val="20"/>
                <w:shd w:val="clear" w:color="auto" w:fill="FFFFFF"/>
              </w:rPr>
            </w:pPr>
          </w:p>
        </w:tc>
      </w:tr>
      <w:tr w:rsidR="000B7005"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5"/>
        </w:trPr>
        <w:tc>
          <w:tcPr>
            <w:tcW w:w="1700" w:type="dxa"/>
            <w:tcBorders>
              <w:top w:val="single" w:sz="4" w:space="0" w:color="000000"/>
              <w:left w:val="single" w:sz="4" w:space="0" w:color="000000"/>
              <w:bottom w:val="single" w:sz="4" w:space="0" w:color="000000"/>
              <w:right w:val="single" w:sz="4" w:space="0" w:color="000000"/>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279" w:type="dxa"/>
            <w:gridSpan w:val="2"/>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132" w:type="dxa"/>
            <w:tcBorders>
              <w:top w:val="single" w:sz="4" w:space="0" w:color="000000"/>
              <w:left w:val="single" w:sz="4" w:space="0" w:color="auto"/>
              <w:bottom w:val="single" w:sz="4" w:space="0" w:color="000000"/>
              <w:right w:val="single" w:sz="4" w:space="0" w:color="000000"/>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418" w:type="dxa"/>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134" w:type="dxa"/>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2126" w:type="dxa"/>
            <w:tcBorders>
              <w:top w:val="single" w:sz="4" w:space="0" w:color="000000"/>
              <w:left w:val="single" w:sz="4" w:space="0" w:color="auto"/>
              <w:bottom w:val="single" w:sz="4" w:space="0" w:color="000000"/>
              <w:right w:val="single" w:sz="4" w:space="0" w:color="auto"/>
            </w:tcBorders>
          </w:tcPr>
          <w:p w:rsidR="000B7005" w:rsidRPr="000B7005" w:rsidRDefault="000B7005" w:rsidP="000B7005">
            <w:pPr>
              <w:spacing w:line="240" w:lineRule="auto"/>
              <w:rPr>
                <w:rFonts w:ascii="Times New Roman" w:hAnsi="Times New Roman" w:cs="Times New Roman"/>
                <w:sz w:val="20"/>
                <w:szCs w:val="20"/>
              </w:rPr>
            </w:pPr>
            <w:r w:rsidRPr="000B7005">
              <w:rPr>
                <w:rFonts w:ascii="Times New Roman" w:hAnsi="Times New Roman" w:cs="Times New Roman"/>
                <w:sz w:val="20"/>
                <w:szCs w:val="20"/>
              </w:rPr>
              <w:t>Муниципальный конкурс чтецов на иностранном языке</w:t>
            </w:r>
          </w:p>
          <w:p w:rsidR="000B7005" w:rsidRPr="000B7005" w:rsidRDefault="000B7005" w:rsidP="000B7005">
            <w:pPr>
              <w:spacing w:line="240" w:lineRule="auto"/>
              <w:rPr>
                <w:rFonts w:ascii="Times New Roman" w:hAnsi="Times New Roman" w:cs="Times New Roman"/>
                <w:sz w:val="20"/>
                <w:szCs w:val="20"/>
              </w:rPr>
            </w:pPr>
          </w:p>
        </w:tc>
        <w:tc>
          <w:tcPr>
            <w:tcW w:w="1843" w:type="dxa"/>
            <w:tcBorders>
              <w:top w:val="single" w:sz="4" w:space="0" w:color="000000"/>
              <w:left w:val="single" w:sz="4" w:space="0" w:color="auto"/>
              <w:bottom w:val="single" w:sz="4" w:space="0" w:color="000000"/>
              <w:right w:val="single" w:sz="4" w:space="0" w:color="000000"/>
            </w:tcBorders>
          </w:tcPr>
          <w:p w:rsidR="000B7005" w:rsidRPr="000B7005" w:rsidRDefault="000B7005" w:rsidP="000B7005">
            <w:pPr>
              <w:spacing w:line="240" w:lineRule="auto"/>
              <w:rPr>
                <w:rFonts w:ascii="Times New Roman" w:hAnsi="Times New Roman" w:cs="Times New Roman"/>
                <w:color w:val="000000"/>
                <w:sz w:val="20"/>
                <w:szCs w:val="20"/>
                <w:shd w:val="clear" w:color="auto" w:fill="FFFFFF"/>
              </w:rPr>
            </w:pPr>
            <w:r w:rsidRPr="000B7005">
              <w:rPr>
                <w:rFonts w:ascii="Times New Roman" w:hAnsi="Times New Roman" w:cs="Times New Roman"/>
                <w:color w:val="000000"/>
                <w:sz w:val="20"/>
                <w:szCs w:val="20"/>
                <w:shd w:val="clear" w:color="auto" w:fill="FFFFFF"/>
              </w:rPr>
              <w:t>2</w:t>
            </w:r>
          </w:p>
        </w:tc>
      </w:tr>
      <w:tr w:rsidR="000B7005"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5"/>
        </w:trPr>
        <w:tc>
          <w:tcPr>
            <w:tcW w:w="1700" w:type="dxa"/>
            <w:tcBorders>
              <w:top w:val="single" w:sz="4" w:space="0" w:color="000000"/>
              <w:left w:val="single" w:sz="4" w:space="0" w:color="000000"/>
              <w:bottom w:val="single" w:sz="4" w:space="0" w:color="000000"/>
              <w:right w:val="single" w:sz="4" w:space="0" w:color="000000"/>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r w:rsidRPr="000B7005">
              <w:rPr>
                <w:rFonts w:ascii="Times New Roman" w:eastAsia="Times New Roman" w:hAnsi="Times New Roman" w:cs="Times New Roman"/>
                <w:sz w:val="20"/>
                <w:szCs w:val="20"/>
                <w:lang w:eastAsia="ru-RU"/>
              </w:rPr>
              <w:t>Бобкова Марина Николаевна</w:t>
            </w:r>
          </w:p>
        </w:tc>
        <w:tc>
          <w:tcPr>
            <w:tcW w:w="1279" w:type="dxa"/>
            <w:gridSpan w:val="2"/>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132" w:type="dxa"/>
            <w:tcBorders>
              <w:top w:val="single" w:sz="4" w:space="0" w:color="000000"/>
              <w:left w:val="single" w:sz="4" w:space="0" w:color="auto"/>
              <w:bottom w:val="single" w:sz="4" w:space="0" w:color="000000"/>
              <w:right w:val="single" w:sz="4" w:space="0" w:color="000000"/>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418" w:type="dxa"/>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r w:rsidRPr="000B7005">
              <w:rPr>
                <w:rFonts w:ascii="Times New Roman" w:eastAsia="Times New Roman" w:hAnsi="Times New Roman" w:cs="Times New Roman"/>
                <w:sz w:val="20"/>
                <w:szCs w:val="20"/>
                <w:lang w:eastAsia="ru-RU"/>
              </w:rPr>
              <w:t>Региональный конкурс "Энергия успеха"</w:t>
            </w:r>
          </w:p>
        </w:tc>
        <w:tc>
          <w:tcPr>
            <w:tcW w:w="1134" w:type="dxa"/>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r w:rsidRPr="000B7005">
              <w:rPr>
                <w:rFonts w:ascii="Times New Roman" w:eastAsia="Times New Roman" w:hAnsi="Times New Roman" w:cs="Times New Roman"/>
                <w:sz w:val="20"/>
                <w:szCs w:val="20"/>
                <w:lang w:eastAsia="ru-RU"/>
              </w:rPr>
              <w:t>участие</w:t>
            </w:r>
          </w:p>
        </w:tc>
        <w:tc>
          <w:tcPr>
            <w:tcW w:w="2126" w:type="dxa"/>
            <w:tcBorders>
              <w:top w:val="single" w:sz="4" w:space="0" w:color="000000"/>
              <w:left w:val="single" w:sz="4" w:space="0" w:color="auto"/>
              <w:bottom w:val="single" w:sz="4" w:space="0" w:color="000000"/>
              <w:right w:val="single" w:sz="4" w:space="0" w:color="auto"/>
            </w:tcBorders>
          </w:tcPr>
          <w:p w:rsidR="000B7005" w:rsidRPr="000B7005" w:rsidRDefault="000B7005" w:rsidP="000B7005">
            <w:pPr>
              <w:spacing w:line="240" w:lineRule="auto"/>
              <w:rPr>
                <w:rFonts w:ascii="Times New Roman" w:hAnsi="Times New Roman" w:cs="Times New Roman"/>
                <w:sz w:val="20"/>
                <w:szCs w:val="20"/>
              </w:rPr>
            </w:pPr>
            <w:r w:rsidRPr="000B7005">
              <w:rPr>
                <w:rFonts w:ascii="Times New Roman" w:hAnsi="Times New Roman" w:cs="Times New Roman"/>
                <w:sz w:val="20"/>
                <w:szCs w:val="20"/>
              </w:rPr>
              <w:t>Конкурс детского рисунка к 80-летию освобождения Ленинграда от фашистской блокады</w:t>
            </w:r>
          </w:p>
        </w:tc>
        <w:tc>
          <w:tcPr>
            <w:tcW w:w="1843" w:type="dxa"/>
            <w:tcBorders>
              <w:top w:val="single" w:sz="4" w:space="0" w:color="000000"/>
              <w:left w:val="single" w:sz="4" w:space="0" w:color="auto"/>
              <w:bottom w:val="single" w:sz="4" w:space="0" w:color="000000"/>
              <w:right w:val="single" w:sz="4" w:space="0" w:color="000000"/>
            </w:tcBorders>
          </w:tcPr>
          <w:p w:rsidR="000B7005" w:rsidRPr="000B7005" w:rsidRDefault="000B7005" w:rsidP="000B7005">
            <w:pPr>
              <w:spacing w:line="240" w:lineRule="auto"/>
              <w:rPr>
                <w:rFonts w:ascii="Times New Roman" w:hAnsi="Times New Roman" w:cs="Times New Roman"/>
                <w:color w:val="000000"/>
                <w:sz w:val="20"/>
                <w:szCs w:val="20"/>
                <w:shd w:val="clear" w:color="auto" w:fill="FFFFFF"/>
              </w:rPr>
            </w:pPr>
          </w:p>
        </w:tc>
      </w:tr>
      <w:tr w:rsidR="000B7005"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5"/>
        </w:trPr>
        <w:tc>
          <w:tcPr>
            <w:tcW w:w="1700" w:type="dxa"/>
            <w:tcBorders>
              <w:top w:val="single" w:sz="4" w:space="0" w:color="000000"/>
              <w:left w:val="single" w:sz="4" w:space="0" w:color="000000"/>
              <w:bottom w:val="single" w:sz="4" w:space="0" w:color="000000"/>
              <w:right w:val="single" w:sz="4" w:space="0" w:color="000000"/>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r w:rsidRPr="000B7005">
              <w:rPr>
                <w:rFonts w:ascii="Times New Roman" w:eastAsia="Times New Roman" w:hAnsi="Times New Roman" w:cs="Times New Roman"/>
                <w:sz w:val="20"/>
                <w:szCs w:val="20"/>
                <w:lang w:eastAsia="ru-RU"/>
              </w:rPr>
              <w:t>Ефремова Елена Николаевна</w:t>
            </w:r>
          </w:p>
        </w:tc>
        <w:tc>
          <w:tcPr>
            <w:tcW w:w="1279" w:type="dxa"/>
            <w:gridSpan w:val="2"/>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132" w:type="dxa"/>
            <w:tcBorders>
              <w:top w:val="single" w:sz="4" w:space="0" w:color="000000"/>
              <w:left w:val="single" w:sz="4" w:space="0" w:color="auto"/>
              <w:bottom w:val="single" w:sz="4" w:space="0" w:color="000000"/>
              <w:right w:val="single" w:sz="4" w:space="0" w:color="000000"/>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418" w:type="dxa"/>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134" w:type="dxa"/>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2126" w:type="dxa"/>
            <w:tcBorders>
              <w:top w:val="single" w:sz="4" w:space="0" w:color="000000"/>
              <w:left w:val="single" w:sz="4" w:space="0" w:color="auto"/>
              <w:bottom w:val="single" w:sz="4" w:space="0" w:color="000000"/>
              <w:right w:val="single" w:sz="4" w:space="0" w:color="auto"/>
            </w:tcBorders>
          </w:tcPr>
          <w:p w:rsidR="000B7005" w:rsidRPr="000B7005" w:rsidRDefault="000B7005" w:rsidP="000B7005">
            <w:pPr>
              <w:spacing w:line="240" w:lineRule="auto"/>
              <w:rPr>
                <w:rFonts w:ascii="Times New Roman" w:hAnsi="Times New Roman" w:cs="Times New Roman"/>
                <w:sz w:val="20"/>
                <w:szCs w:val="20"/>
              </w:rPr>
            </w:pPr>
            <w:r w:rsidRPr="000B7005">
              <w:rPr>
                <w:rFonts w:ascii="Times New Roman" w:hAnsi="Times New Roman" w:cs="Times New Roman"/>
                <w:sz w:val="20"/>
                <w:szCs w:val="20"/>
              </w:rPr>
              <w:t>Муниципальный конкурс "Новогодние фантазии»</w:t>
            </w:r>
          </w:p>
        </w:tc>
        <w:tc>
          <w:tcPr>
            <w:tcW w:w="1843" w:type="dxa"/>
            <w:tcBorders>
              <w:top w:val="single" w:sz="4" w:space="0" w:color="000000"/>
              <w:left w:val="single" w:sz="4" w:space="0" w:color="auto"/>
              <w:bottom w:val="single" w:sz="4" w:space="0" w:color="000000"/>
              <w:right w:val="single" w:sz="4" w:space="0" w:color="000000"/>
            </w:tcBorders>
          </w:tcPr>
          <w:p w:rsidR="000B7005" w:rsidRPr="000B7005" w:rsidRDefault="000B7005" w:rsidP="000B7005">
            <w:pPr>
              <w:spacing w:line="240" w:lineRule="auto"/>
              <w:rPr>
                <w:rFonts w:ascii="Times New Roman" w:hAnsi="Times New Roman" w:cs="Times New Roman"/>
                <w:color w:val="000000"/>
                <w:sz w:val="20"/>
                <w:szCs w:val="20"/>
                <w:shd w:val="clear" w:color="auto" w:fill="FFFFFF"/>
              </w:rPr>
            </w:pPr>
          </w:p>
        </w:tc>
      </w:tr>
      <w:tr w:rsidR="000B7005"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5"/>
        </w:trPr>
        <w:tc>
          <w:tcPr>
            <w:tcW w:w="1700" w:type="dxa"/>
            <w:tcBorders>
              <w:top w:val="single" w:sz="4" w:space="0" w:color="000000"/>
              <w:left w:val="single" w:sz="4" w:space="0" w:color="000000"/>
              <w:bottom w:val="single" w:sz="4" w:space="0" w:color="000000"/>
              <w:right w:val="single" w:sz="4" w:space="0" w:color="000000"/>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279" w:type="dxa"/>
            <w:gridSpan w:val="2"/>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132" w:type="dxa"/>
            <w:tcBorders>
              <w:top w:val="single" w:sz="4" w:space="0" w:color="000000"/>
              <w:left w:val="single" w:sz="4" w:space="0" w:color="auto"/>
              <w:bottom w:val="single" w:sz="4" w:space="0" w:color="000000"/>
              <w:right w:val="single" w:sz="4" w:space="0" w:color="000000"/>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418" w:type="dxa"/>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134" w:type="dxa"/>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2126" w:type="dxa"/>
            <w:tcBorders>
              <w:top w:val="single" w:sz="4" w:space="0" w:color="000000"/>
              <w:left w:val="single" w:sz="4" w:space="0" w:color="auto"/>
              <w:bottom w:val="single" w:sz="4" w:space="0" w:color="000000"/>
              <w:right w:val="single" w:sz="4" w:space="0" w:color="auto"/>
            </w:tcBorders>
          </w:tcPr>
          <w:p w:rsidR="000B7005" w:rsidRPr="000B7005" w:rsidRDefault="000B7005" w:rsidP="000B7005">
            <w:pPr>
              <w:spacing w:line="240" w:lineRule="auto"/>
              <w:rPr>
                <w:rFonts w:ascii="Times New Roman" w:hAnsi="Times New Roman" w:cs="Times New Roman"/>
                <w:sz w:val="20"/>
                <w:szCs w:val="20"/>
              </w:rPr>
            </w:pPr>
          </w:p>
        </w:tc>
        <w:tc>
          <w:tcPr>
            <w:tcW w:w="1843" w:type="dxa"/>
            <w:tcBorders>
              <w:top w:val="single" w:sz="4" w:space="0" w:color="000000"/>
              <w:left w:val="single" w:sz="4" w:space="0" w:color="auto"/>
              <w:bottom w:val="single" w:sz="4" w:space="0" w:color="000000"/>
              <w:right w:val="single" w:sz="4" w:space="0" w:color="000000"/>
            </w:tcBorders>
          </w:tcPr>
          <w:p w:rsidR="000B7005" w:rsidRPr="000B7005" w:rsidRDefault="000B7005" w:rsidP="000B7005">
            <w:pPr>
              <w:spacing w:line="240" w:lineRule="auto"/>
              <w:rPr>
                <w:rFonts w:ascii="Times New Roman" w:hAnsi="Times New Roman" w:cs="Times New Roman"/>
                <w:color w:val="000000"/>
                <w:sz w:val="20"/>
                <w:szCs w:val="20"/>
                <w:shd w:val="clear" w:color="auto" w:fill="FFFFFF"/>
              </w:rPr>
            </w:pPr>
          </w:p>
        </w:tc>
      </w:tr>
      <w:tr w:rsidR="000B7005"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5"/>
        </w:trPr>
        <w:tc>
          <w:tcPr>
            <w:tcW w:w="1700" w:type="dxa"/>
            <w:tcBorders>
              <w:top w:val="single" w:sz="4" w:space="0" w:color="000000"/>
              <w:left w:val="single" w:sz="4" w:space="0" w:color="000000"/>
              <w:bottom w:val="single" w:sz="4" w:space="0" w:color="000000"/>
              <w:right w:val="single" w:sz="4" w:space="0" w:color="000000"/>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r w:rsidRPr="000B7005">
              <w:rPr>
                <w:rFonts w:ascii="Times New Roman" w:eastAsia="Times New Roman" w:hAnsi="Times New Roman" w:cs="Times New Roman"/>
                <w:sz w:val="20"/>
                <w:szCs w:val="20"/>
                <w:lang w:eastAsia="ru-RU"/>
              </w:rPr>
              <w:t>Семашкина Олеся Владимировна</w:t>
            </w:r>
          </w:p>
        </w:tc>
        <w:tc>
          <w:tcPr>
            <w:tcW w:w="1279" w:type="dxa"/>
            <w:gridSpan w:val="2"/>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132" w:type="dxa"/>
            <w:tcBorders>
              <w:top w:val="single" w:sz="4" w:space="0" w:color="000000"/>
              <w:left w:val="single" w:sz="4" w:space="0" w:color="auto"/>
              <w:bottom w:val="single" w:sz="4" w:space="0" w:color="000000"/>
              <w:right w:val="single" w:sz="4" w:space="0" w:color="000000"/>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418" w:type="dxa"/>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r w:rsidRPr="000B7005">
              <w:rPr>
                <w:rFonts w:ascii="Times New Roman" w:eastAsia="Times New Roman" w:hAnsi="Times New Roman" w:cs="Times New Roman"/>
                <w:sz w:val="20"/>
                <w:szCs w:val="20"/>
                <w:lang w:eastAsia="ru-RU"/>
              </w:rPr>
              <w:t>Конкурс семейного творчества «Рисуем с детьми Вечный огонь»</w:t>
            </w:r>
          </w:p>
        </w:tc>
        <w:tc>
          <w:tcPr>
            <w:tcW w:w="1134" w:type="dxa"/>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r w:rsidRPr="000B7005">
              <w:rPr>
                <w:rFonts w:ascii="Times New Roman" w:eastAsia="Times New Roman" w:hAnsi="Times New Roman" w:cs="Times New Roman"/>
                <w:sz w:val="20"/>
                <w:szCs w:val="20"/>
                <w:lang w:eastAsia="ru-RU"/>
              </w:rPr>
              <w:t>участие</w:t>
            </w:r>
          </w:p>
        </w:tc>
        <w:tc>
          <w:tcPr>
            <w:tcW w:w="2126" w:type="dxa"/>
            <w:tcBorders>
              <w:top w:val="single" w:sz="4" w:space="0" w:color="000000"/>
              <w:left w:val="single" w:sz="4" w:space="0" w:color="auto"/>
              <w:bottom w:val="single" w:sz="4" w:space="0" w:color="000000"/>
              <w:right w:val="single" w:sz="4" w:space="0" w:color="auto"/>
            </w:tcBorders>
          </w:tcPr>
          <w:p w:rsidR="000B7005" w:rsidRPr="000B7005" w:rsidRDefault="000B7005" w:rsidP="000B7005">
            <w:pPr>
              <w:spacing w:line="240" w:lineRule="auto"/>
              <w:rPr>
                <w:rFonts w:ascii="Times New Roman" w:hAnsi="Times New Roman" w:cs="Times New Roman"/>
                <w:sz w:val="20"/>
                <w:szCs w:val="20"/>
              </w:rPr>
            </w:pPr>
            <w:r w:rsidRPr="000B7005">
              <w:rPr>
                <w:rFonts w:ascii="Times New Roman" w:hAnsi="Times New Roman" w:cs="Times New Roman"/>
                <w:sz w:val="20"/>
                <w:szCs w:val="20"/>
              </w:rPr>
              <w:t xml:space="preserve">Живая классика </w:t>
            </w:r>
          </w:p>
        </w:tc>
        <w:tc>
          <w:tcPr>
            <w:tcW w:w="1843" w:type="dxa"/>
            <w:tcBorders>
              <w:top w:val="single" w:sz="4" w:space="0" w:color="000000"/>
              <w:left w:val="single" w:sz="4" w:space="0" w:color="auto"/>
              <w:bottom w:val="single" w:sz="4" w:space="0" w:color="000000"/>
              <w:right w:val="single" w:sz="4" w:space="0" w:color="000000"/>
            </w:tcBorders>
          </w:tcPr>
          <w:p w:rsidR="000B7005" w:rsidRPr="000B7005" w:rsidRDefault="000B7005" w:rsidP="000B7005">
            <w:pPr>
              <w:spacing w:line="240" w:lineRule="auto"/>
              <w:rPr>
                <w:rFonts w:ascii="Times New Roman" w:hAnsi="Times New Roman" w:cs="Times New Roman"/>
                <w:color w:val="000000"/>
                <w:sz w:val="20"/>
                <w:szCs w:val="20"/>
                <w:shd w:val="clear" w:color="auto" w:fill="FFFFFF"/>
              </w:rPr>
            </w:pPr>
            <w:r w:rsidRPr="000B7005">
              <w:rPr>
                <w:rFonts w:ascii="Times New Roman" w:hAnsi="Times New Roman" w:cs="Times New Roman"/>
                <w:color w:val="000000"/>
                <w:sz w:val="20"/>
                <w:szCs w:val="20"/>
                <w:shd w:val="clear" w:color="auto" w:fill="FFFFFF"/>
              </w:rPr>
              <w:t>участие</w:t>
            </w:r>
          </w:p>
        </w:tc>
      </w:tr>
      <w:tr w:rsidR="000B7005"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432"/>
        </w:trPr>
        <w:tc>
          <w:tcPr>
            <w:tcW w:w="1700" w:type="dxa"/>
            <w:tcBorders>
              <w:top w:val="single" w:sz="4" w:space="0" w:color="000000"/>
              <w:left w:val="single" w:sz="4" w:space="0" w:color="000000"/>
              <w:bottom w:val="single" w:sz="4" w:space="0" w:color="000000"/>
              <w:right w:val="single" w:sz="4" w:space="0" w:color="000000"/>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279" w:type="dxa"/>
            <w:gridSpan w:val="2"/>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132" w:type="dxa"/>
            <w:tcBorders>
              <w:top w:val="single" w:sz="4" w:space="0" w:color="000000"/>
              <w:left w:val="single" w:sz="4" w:space="0" w:color="auto"/>
              <w:bottom w:val="single" w:sz="4" w:space="0" w:color="000000"/>
              <w:right w:val="single" w:sz="4" w:space="0" w:color="000000"/>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418" w:type="dxa"/>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1134" w:type="dxa"/>
            <w:tcBorders>
              <w:top w:val="single" w:sz="4" w:space="0" w:color="000000"/>
              <w:left w:val="single" w:sz="4" w:space="0" w:color="000000"/>
              <w:bottom w:val="single" w:sz="4" w:space="0" w:color="000000"/>
              <w:right w:val="single" w:sz="4" w:space="0" w:color="auto"/>
            </w:tcBorders>
          </w:tcPr>
          <w:p w:rsidR="000B7005" w:rsidRPr="000B7005" w:rsidRDefault="000B7005" w:rsidP="000B7005">
            <w:pPr>
              <w:spacing w:line="240" w:lineRule="auto"/>
              <w:rPr>
                <w:rFonts w:ascii="Times New Roman" w:eastAsia="Times New Roman" w:hAnsi="Times New Roman" w:cs="Times New Roman"/>
                <w:sz w:val="20"/>
                <w:szCs w:val="20"/>
                <w:lang w:eastAsia="ru-RU"/>
              </w:rPr>
            </w:pPr>
          </w:p>
        </w:tc>
        <w:tc>
          <w:tcPr>
            <w:tcW w:w="2126" w:type="dxa"/>
            <w:tcBorders>
              <w:top w:val="single" w:sz="4" w:space="0" w:color="000000"/>
              <w:left w:val="single" w:sz="4" w:space="0" w:color="auto"/>
              <w:bottom w:val="single" w:sz="4" w:space="0" w:color="000000"/>
              <w:right w:val="single" w:sz="4" w:space="0" w:color="auto"/>
            </w:tcBorders>
          </w:tcPr>
          <w:p w:rsidR="000B7005" w:rsidRPr="000B7005" w:rsidRDefault="000B7005" w:rsidP="000B7005">
            <w:pPr>
              <w:spacing w:line="240" w:lineRule="auto"/>
              <w:rPr>
                <w:rFonts w:ascii="Times New Roman" w:hAnsi="Times New Roman" w:cs="Times New Roman"/>
                <w:sz w:val="20"/>
                <w:szCs w:val="20"/>
              </w:rPr>
            </w:pPr>
            <w:r w:rsidRPr="000B7005">
              <w:rPr>
                <w:rFonts w:ascii="Times New Roman" w:hAnsi="Times New Roman" w:cs="Times New Roman"/>
                <w:sz w:val="20"/>
                <w:szCs w:val="20"/>
              </w:rPr>
              <w:t>Конкурс чтецов</w:t>
            </w:r>
          </w:p>
        </w:tc>
        <w:tc>
          <w:tcPr>
            <w:tcW w:w="1843" w:type="dxa"/>
            <w:tcBorders>
              <w:top w:val="single" w:sz="4" w:space="0" w:color="000000"/>
              <w:left w:val="single" w:sz="4" w:space="0" w:color="auto"/>
              <w:bottom w:val="single" w:sz="4" w:space="0" w:color="000000"/>
              <w:right w:val="single" w:sz="4" w:space="0" w:color="000000"/>
            </w:tcBorders>
          </w:tcPr>
          <w:p w:rsidR="001F212F" w:rsidRPr="000B7005" w:rsidRDefault="000B7005" w:rsidP="000B7005">
            <w:pPr>
              <w:spacing w:line="240" w:lineRule="auto"/>
              <w:rPr>
                <w:rFonts w:ascii="Times New Roman" w:hAnsi="Times New Roman" w:cs="Times New Roman"/>
                <w:color w:val="000000"/>
                <w:sz w:val="20"/>
                <w:szCs w:val="20"/>
                <w:shd w:val="clear" w:color="auto" w:fill="FFFFFF"/>
              </w:rPr>
            </w:pPr>
            <w:r w:rsidRPr="000B7005">
              <w:rPr>
                <w:rFonts w:ascii="Times New Roman" w:hAnsi="Times New Roman" w:cs="Times New Roman"/>
                <w:color w:val="000000"/>
                <w:sz w:val="20"/>
                <w:szCs w:val="20"/>
                <w:shd w:val="clear" w:color="auto" w:fill="FFFFFF"/>
              </w:rPr>
              <w:t>2</w:t>
            </w:r>
          </w:p>
        </w:tc>
      </w:tr>
      <w:tr w:rsidR="001F212F" w:rsidTr="00BA2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27"/>
        </w:trPr>
        <w:tc>
          <w:tcPr>
            <w:tcW w:w="10632" w:type="dxa"/>
            <w:gridSpan w:val="8"/>
            <w:tcBorders>
              <w:top w:val="single" w:sz="4" w:space="0" w:color="000000"/>
              <w:left w:val="single" w:sz="4" w:space="0" w:color="000000"/>
              <w:bottom w:val="single" w:sz="4" w:space="0" w:color="000000"/>
              <w:right w:val="single" w:sz="4" w:space="0" w:color="000000"/>
            </w:tcBorders>
          </w:tcPr>
          <w:p w:rsidR="001F212F" w:rsidRPr="001F212F" w:rsidRDefault="001F212F" w:rsidP="000B7005">
            <w:pPr>
              <w:spacing w:line="240" w:lineRule="auto"/>
              <w:rPr>
                <w:rFonts w:ascii="Times New Roman" w:hAnsi="Times New Roman" w:cs="Times New Roman"/>
                <w:b/>
                <w:color w:val="000000"/>
                <w:sz w:val="20"/>
                <w:szCs w:val="20"/>
                <w:shd w:val="clear" w:color="auto" w:fill="FFFFFF"/>
              </w:rPr>
            </w:pPr>
            <w:r w:rsidRPr="001F212F">
              <w:rPr>
                <w:rFonts w:ascii="Times New Roman" w:hAnsi="Times New Roman" w:cs="Times New Roman"/>
                <w:b/>
                <w:color w:val="000000"/>
                <w:sz w:val="20"/>
                <w:szCs w:val="20"/>
                <w:shd w:val="clear" w:color="auto" w:fill="FFFFFF"/>
              </w:rPr>
              <w:t>Сатисская СОШ</w:t>
            </w:r>
          </w:p>
        </w:tc>
      </w:tr>
    </w:tbl>
    <w:tbl>
      <w:tblPr>
        <w:tblStyle w:val="a7"/>
        <w:tblW w:w="10632" w:type="dxa"/>
        <w:tblInd w:w="-601" w:type="dxa"/>
        <w:tblLayout w:type="fixed"/>
        <w:tblLook w:val="04A0" w:firstRow="1" w:lastRow="0" w:firstColumn="1" w:lastColumn="0" w:noHBand="0" w:noVBand="1"/>
      </w:tblPr>
      <w:tblGrid>
        <w:gridCol w:w="1702"/>
        <w:gridCol w:w="1134"/>
        <w:gridCol w:w="1134"/>
        <w:gridCol w:w="1417"/>
        <w:gridCol w:w="992"/>
        <w:gridCol w:w="1134"/>
        <w:gridCol w:w="1134"/>
        <w:gridCol w:w="1134"/>
        <w:gridCol w:w="851"/>
      </w:tblGrid>
      <w:tr w:rsidR="00DC7947" w:rsidRPr="00C76E9C" w:rsidTr="00143FA1">
        <w:trPr>
          <w:trHeight w:val="330"/>
        </w:trPr>
        <w:tc>
          <w:tcPr>
            <w:tcW w:w="1702" w:type="dxa"/>
            <w:vMerge w:val="restart"/>
          </w:tcPr>
          <w:p w:rsidR="00DC7947" w:rsidRPr="00143FA1" w:rsidRDefault="00DC7947" w:rsidP="00DF3616">
            <w:pPr>
              <w:rPr>
                <w:rFonts w:ascii="Times New Roman" w:hAnsi="Times New Roman" w:cs="Times New Roman"/>
                <w:sz w:val="18"/>
                <w:szCs w:val="18"/>
              </w:rPr>
            </w:pPr>
          </w:p>
        </w:tc>
        <w:tc>
          <w:tcPr>
            <w:tcW w:w="8930" w:type="dxa"/>
            <w:gridSpan w:val="8"/>
          </w:tcPr>
          <w:p w:rsidR="00DC7947" w:rsidRPr="00143FA1" w:rsidRDefault="00DC7947" w:rsidP="00DF3616">
            <w:pPr>
              <w:jc w:val="center"/>
              <w:rPr>
                <w:rFonts w:ascii="Times New Roman" w:hAnsi="Times New Roman" w:cs="Times New Roman"/>
                <w:sz w:val="18"/>
                <w:szCs w:val="18"/>
              </w:rPr>
            </w:pPr>
            <w:r w:rsidRPr="00143FA1">
              <w:rPr>
                <w:rFonts w:ascii="Times New Roman" w:hAnsi="Times New Roman" w:cs="Times New Roman"/>
                <w:sz w:val="18"/>
                <w:szCs w:val="18"/>
              </w:rPr>
              <w:t xml:space="preserve"> мероприятия (конкурсы, проекты и др.)</w:t>
            </w:r>
          </w:p>
        </w:tc>
      </w:tr>
      <w:tr w:rsidR="00DC7947" w:rsidRPr="00C76E9C" w:rsidTr="00143FA1">
        <w:trPr>
          <w:trHeight w:val="495"/>
        </w:trPr>
        <w:tc>
          <w:tcPr>
            <w:tcW w:w="1702" w:type="dxa"/>
            <w:vMerge/>
          </w:tcPr>
          <w:p w:rsidR="00DC7947" w:rsidRPr="00143FA1" w:rsidRDefault="00DC7947" w:rsidP="00DF3616">
            <w:pPr>
              <w:rPr>
                <w:rFonts w:ascii="Times New Roman" w:hAnsi="Times New Roman" w:cs="Times New Roman"/>
                <w:sz w:val="18"/>
                <w:szCs w:val="18"/>
              </w:rPr>
            </w:pPr>
          </w:p>
        </w:tc>
        <w:tc>
          <w:tcPr>
            <w:tcW w:w="2268" w:type="dxa"/>
            <w:gridSpan w:val="2"/>
            <w:tcBorders>
              <w:top w:val="single" w:sz="4" w:space="0" w:color="auto"/>
            </w:tcBorders>
          </w:tcPr>
          <w:p w:rsidR="00DC7947" w:rsidRPr="00143FA1" w:rsidRDefault="00DC7947" w:rsidP="00DF3616">
            <w:pPr>
              <w:rPr>
                <w:rFonts w:ascii="Times New Roman" w:hAnsi="Times New Roman" w:cs="Times New Roman"/>
                <w:sz w:val="18"/>
                <w:szCs w:val="18"/>
              </w:rPr>
            </w:pPr>
            <w:r w:rsidRPr="00143FA1">
              <w:rPr>
                <w:rFonts w:ascii="Times New Roman" w:hAnsi="Times New Roman" w:cs="Times New Roman"/>
                <w:sz w:val="18"/>
                <w:szCs w:val="18"/>
              </w:rPr>
              <w:t>Федеральный уровень</w:t>
            </w:r>
          </w:p>
        </w:tc>
        <w:tc>
          <w:tcPr>
            <w:tcW w:w="2409" w:type="dxa"/>
            <w:gridSpan w:val="2"/>
            <w:tcBorders>
              <w:top w:val="single" w:sz="4" w:space="0" w:color="auto"/>
              <w:right w:val="single" w:sz="4" w:space="0" w:color="auto"/>
            </w:tcBorders>
          </w:tcPr>
          <w:p w:rsidR="00DC7947" w:rsidRPr="00143FA1" w:rsidRDefault="00DC7947" w:rsidP="00DF3616">
            <w:pPr>
              <w:rPr>
                <w:rFonts w:ascii="Times New Roman" w:hAnsi="Times New Roman" w:cs="Times New Roman"/>
                <w:sz w:val="18"/>
                <w:szCs w:val="18"/>
              </w:rPr>
            </w:pPr>
            <w:r w:rsidRPr="00143FA1">
              <w:rPr>
                <w:rFonts w:ascii="Times New Roman" w:hAnsi="Times New Roman" w:cs="Times New Roman"/>
                <w:sz w:val="18"/>
                <w:szCs w:val="18"/>
              </w:rPr>
              <w:t>Региональный уровень</w:t>
            </w:r>
          </w:p>
        </w:tc>
        <w:tc>
          <w:tcPr>
            <w:tcW w:w="2268" w:type="dxa"/>
            <w:gridSpan w:val="2"/>
            <w:tcBorders>
              <w:top w:val="single" w:sz="4" w:space="0" w:color="auto"/>
              <w:right w:val="single" w:sz="4" w:space="0" w:color="auto"/>
            </w:tcBorders>
          </w:tcPr>
          <w:p w:rsidR="00DC7947" w:rsidRPr="00143FA1" w:rsidRDefault="00DC7947" w:rsidP="00DF3616">
            <w:pPr>
              <w:rPr>
                <w:rFonts w:ascii="Times New Roman" w:hAnsi="Times New Roman" w:cs="Times New Roman"/>
                <w:sz w:val="18"/>
                <w:szCs w:val="18"/>
              </w:rPr>
            </w:pPr>
            <w:r w:rsidRPr="00143FA1">
              <w:rPr>
                <w:rFonts w:ascii="Times New Roman" w:hAnsi="Times New Roman" w:cs="Times New Roman"/>
                <w:sz w:val="18"/>
                <w:szCs w:val="18"/>
              </w:rPr>
              <w:t>Зональный уровень</w:t>
            </w:r>
          </w:p>
        </w:tc>
        <w:tc>
          <w:tcPr>
            <w:tcW w:w="1985" w:type="dxa"/>
            <w:gridSpan w:val="2"/>
            <w:tcBorders>
              <w:top w:val="single" w:sz="4" w:space="0" w:color="auto"/>
              <w:left w:val="single" w:sz="4" w:space="0" w:color="auto"/>
            </w:tcBorders>
          </w:tcPr>
          <w:p w:rsidR="00DC7947" w:rsidRPr="00143FA1" w:rsidRDefault="00DC7947" w:rsidP="00DF3616">
            <w:pPr>
              <w:rPr>
                <w:rFonts w:ascii="Times New Roman" w:hAnsi="Times New Roman" w:cs="Times New Roman"/>
                <w:sz w:val="18"/>
                <w:szCs w:val="18"/>
              </w:rPr>
            </w:pPr>
            <w:r w:rsidRPr="00143FA1">
              <w:rPr>
                <w:rFonts w:ascii="Times New Roman" w:hAnsi="Times New Roman" w:cs="Times New Roman"/>
                <w:sz w:val="18"/>
                <w:szCs w:val="18"/>
              </w:rPr>
              <w:t>Муниципальный  уровень</w:t>
            </w:r>
          </w:p>
        </w:tc>
      </w:tr>
      <w:tr w:rsidR="00DC7947" w:rsidRPr="00C76E9C" w:rsidTr="00143FA1">
        <w:trPr>
          <w:trHeight w:val="225"/>
        </w:trPr>
        <w:tc>
          <w:tcPr>
            <w:tcW w:w="1702" w:type="dxa"/>
          </w:tcPr>
          <w:p w:rsidR="00DC7947" w:rsidRPr="00143FA1" w:rsidRDefault="00DC7947" w:rsidP="00DF3616">
            <w:pPr>
              <w:rPr>
                <w:rFonts w:ascii="Times New Roman" w:hAnsi="Times New Roman" w:cs="Times New Roman"/>
                <w:sz w:val="18"/>
                <w:szCs w:val="18"/>
              </w:rPr>
            </w:pPr>
          </w:p>
        </w:tc>
        <w:tc>
          <w:tcPr>
            <w:tcW w:w="1134" w:type="dxa"/>
            <w:tcBorders>
              <w:right w:val="single" w:sz="4" w:space="0" w:color="auto"/>
            </w:tcBorders>
          </w:tcPr>
          <w:p w:rsidR="00DC7947" w:rsidRPr="00143FA1" w:rsidRDefault="00DC7947" w:rsidP="00DF3616">
            <w:pPr>
              <w:rPr>
                <w:rFonts w:ascii="Times New Roman" w:hAnsi="Times New Roman" w:cs="Times New Roman"/>
                <w:sz w:val="18"/>
                <w:szCs w:val="18"/>
              </w:rPr>
            </w:pPr>
            <w:r w:rsidRPr="00143FA1">
              <w:rPr>
                <w:rFonts w:ascii="Times New Roman" w:hAnsi="Times New Roman" w:cs="Times New Roman"/>
                <w:sz w:val="18"/>
                <w:szCs w:val="18"/>
              </w:rPr>
              <w:t>Название конкурса, проекта</w:t>
            </w:r>
          </w:p>
        </w:tc>
        <w:tc>
          <w:tcPr>
            <w:tcW w:w="1134" w:type="dxa"/>
            <w:tcBorders>
              <w:left w:val="single" w:sz="4" w:space="0" w:color="auto"/>
            </w:tcBorders>
          </w:tcPr>
          <w:p w:rsidR="00DC7947" w:rsidRPr="00143FA1" w:rsidRDefault="00DC7947" w:rsidP="00DF3616">
            <w:pPr>
              <w:rPr>
                <w:rFonts w:ascii="Times New Roman" w:hAnsi="Times New Roman" w:cs="Times New Roman"/>
                <w:sz w:val="18"/>
                <w:szCs w:val="18"/>
              </w:rPr>
            </w:pPr>
            <w:r w:rsidRPr="00143FA1">
              <w:rPr>
                <w:rFonts w:ascii="Times New Roman" w:hAnsi="Times New Roman" w:cs="Times New Roman"/>
                <w:sz w:val="18"/>
                <w:szCs w:val="18"/>
              </w:rPr>
              <w:t>Призовое место, участник</w:t>
            </w:r>
          </w:p>
        </w:tc>
        <w:tc>
          <w:tcPr>
            <w:tcW w:w="1417" w:type="dxa"/>
            <w:tcBorders>
              <w:right w:val="single" w:sz="4" w:space="0" w:color="auto"/>
            </w:tcBorders>
          </w:tcPr>
          <w:p w:rsidR="00DC7947" w:rsidRPr="00143FA1" w:rsidRDefault="00DC7947" w:rsidP="00DF3616">
            <w:pPr>
              <w:rPr>
                <w:rFonts w:ascii="Times New Roman" w:hAnsi="Times New Roman" w:cs="Times New Roman"/>
                <w:sz w:val="18"/>
                <w:szCs w:val="18"/>
              </w:rPr>
            </w:pPr>
            <w:r w:rsidRPr="00143FA1">
              <w:rPr>
                <w:rFonts w:ascii="Times New Roman" w:hAnsi="Times New Roman" w:cs="Times New Roman"/>
                <w:sz w:val="18"/>
                <w:szCs w:val="18"/>
              </w:rPr>
              <w:t>Название конкурса, проекта</w:t>
            </w:r>
          </w:p>
        </w:tc>
        <w:tc>
          <w:tcPr>
            <w:tcW w:w="992" w:type="dxa"/>
            <w:tcBorders>
              <w:right w:val="single" w:sz="4" w:space="0" w:color="auto"/>
            </w:tcBorders>
          </w:tcPr>
          <w:p w:rsidR="00DC7947" w:rsidRPr="00143FA1" w:rsidRDefault="00DC7947" w:rsidP="00DF3616">
            <w:pPr>
              <w:rPr>
                <w:rFonts w:ascii="Times New Roman" w:hAnsi="Times New Roman" w:cs="Times New Roman"/>
                <w:sz w:val="18"/>
                <w:szCs w:val="18"/>
              </w:rPr>
            </w:pPr>
            <w:r w:rsidRPr="00143FA1">
              <w:rPr>
                <w:rFonts w:ascii="Times New Roman" w:hAnsi="Times New Roman" w:cs="Times New Roman"/>
                <w:sz w:val="18"/>
                <w:szCs w:val="18"/>
              </w:rPr>
              <w:t>Призовое место, участник</w:t>
            </w:r>
          </w:p>
        </w:tc>
        <w:tc>
          <w:tcPr>
            <w:tcW w:w="1134" w:type="dxa"/>
            <w:tcBorders>
              <w:left w:val="single" w:sz="4" w:space="0" w:color="auto"/>
              <w:right w:val="single" w:sz="4" w:space="0" w:color="auto"/>
            </w:tcBorders>
          </w:tcPr>
          <w:p w:rsidR="00DC7947" w:rsidRPr="00143FA1" w:rsidRDefault="00DC7947" w:rsidP="00DF3616">
            <w:pPr>
              <w:rPr>
                <w:rFonts w:ascii="Times New Roman" w:hAnsi="Times New Roman" w:cs="Times New Roman"/>
                <w:sz w:val="18"/>
                <w:szCs w:val="18"/>
              </w:rPr>
            </w:pPr>
            <w:r w:rsidRPr="00143FA1">
              <w:rPr>
                <w:rFonts w:ascii="Times New Roman" w:hAnsi="Times New Roman" w:cs="Times New Roman"/>
                <w:sz w:val="18"/>
                <w:szCs w:val="18"/>
              </w:rPr>
              <w:t>Название конкурса, проекта</w:t>
            </w:r>
          </w:p>
        </w:tc>
        <w:tc>
          <w:tcPr>
            <w:tcW w:w="1134" w:type="dxa"/>
            <w:tcBorders>
              <w:left w:val="single" w:sz="4" w:space="0" w:color="auto"/>
              <w:right w:val="single" w:sz="4" w:space="0" w:color="auto"/>
            </w:tcBorders>
          </w:tcPr>
          <w:p w:rsidR="00DC7947" w:rsidRPr="00143FA1" w:rsidRDefault="00DC7947" w:rsidP="00DF3616">
            <w:pPr>
              <w:rPr>
                <w:rFonts w:ascii="Times New Roman" w:hAnsi="Times New Roman" w:cs="Times New Roman"/>
                <w:sz w:val="18"/>
                <w:szCs w:val="18"/>
              </w:rPr>
            </w:pPr>
            <w:r w:rsidRPr="00143FA1">
              <w:rPr>
                <w:rFonts w:ascii="Times New Roman" w:hAnsi="Times New Roman" w:cs="Times New Roman"/>
                <w:sz w:val="18"/>
                <w:szCs w:val="18"/>
              </w:rPr>
              <w:t>Призовое место, участник</w:t>
            </w:r>
          </w:p>
        </w:tc>
        <w:tc>
          <w:tcPr>
            <w:tcW w:w="1134" w:type="dxa"/>
            <w:tcBorders>
              <w:left w:val="single" w:sz="4" w:space="0" w:color="auto"/>
              <w:right w:val="single" w:sz="4" w:space="0" w:color="auto"/>
            </w:tcBorders>
          </w:tcPr>
          <w:p w:rsidR="00DC7947" w:rsidRPr="00143FA1" w:rsidRDefault="00DC7947" w:rsidP="00DF3616">
            <w:pPr>
              <w:rPr>
                <w:rFonts w:ascii="Times New Roman" w:hAnsi="Times New Roman" w:cs="Times New Roman"/>
                <w:sz w:val="18"/>
                <w:szCs w:val="18"/>
              </w:rPr>
            </w:pPr>
            <w:r w:rsidRPr="00143FA1">
              <w:rPr>
                <w:rFonts w:ascii="Times New Roman" w:hAnsi="Times New Roman" w:cs="Times New Roman"/>
                <w:sz w:val="18"/>
                <w:szCs w:val="18"/>
              </w:rPr>
              <w:t>Название конкурса, проекта</w:t>
            </w:r>
          </w:p>
        </w:tc>
        <w:tc>
          <w:tcPr>
            <w:tcW w:w="851" w:type="dxa"/>
            <w:tcBorders>
              <w:left w:val="single" w:sz="4" w:space="0" w:color="auto"/>
              <w:right w:val="single" w:sz="4" w:space="0" w:color="auto"/>
            </w:tcBorders>
          </w:tcPr>
          <w:p w:rsidR="00DC7947" w:rsidRPr="00143FA1" w:rsidRDefault="00DC7947" w:rsidP="00DF3616">
            <w:pPr>
              <w:rPr>
                <w:rFonts w:ascii="Times New Roman" w:hAnsi="Times New Roman" w:cs="Times New Roman"/>
                <w:sz w:val="18"/>
                <w:szCs w:val="18"/>
              </w:rPr>
            </w:pPr>
            <w:r w:rsidRPr="00143FA1">
              <w:rPr>
                <w:rFonts w:ascii="Times New Roman" w:hAnsi="Times New Roman" w:cs="Times New Roman"/>
                <w:sz w:val="18"/>
                <w:szCs w:val="18"/>
              </w:rPr>
              <w:t>Призовое место, участник</w:t>
            </w:r>
          </w:p>
        </w:tc>
      </w:tr>
      <w:tr w:rsidR="001F212F" w:rsidRPr="00C76E9C" w:rsidTr="00143FA1">
        <w:trPr>
          <w:trHeight w:val="225"/>
        </w:trPr>
        <w:tc>
          <w:tcPr>
            <w:tcW w:w="1702" w:type="dxa"/>
            <w:vMerge w:val="restart"/>
          </w:tcPr>
          <w:p w:rsidR="001F212F" w:rsidRPr="00143FA1" w:rsidRDefault="001F212F" w:rsidP="00DF3616">
            <w:pPr>
              <w:rPr>
                <w:rFonts w:ascii="Times New Roman" w:hAnsi="Times New Roman" w:cs="Times New Roman"/>
                <w:sz w:val="18"/>
                <w:szCs w:val="18"/>
              </w:rPr>
            </w:pPr>
            <w:r w:rsidRPr="00143FA1">
              <w:rPr>
                <w:rFonts w:ascii="Times New Roman" w:hAnsi="Times New Roman" w:cs="Times New Roman"/>
                <w:sz w:val="18"/>
                <w:szCs w:val="18"/>
              </w:rPr>
              <w:t>Буланкина Ю.А</w:t>
            </w:r>
          </w:p>
          <w:p w:rsidR="001F212F" w:rsidRPr="00143FA1" w:rsidRDefault="001F212F" w:rsidP="00DF3616">
            <w:pPr>
              <w:rPr>
                <w:rFonts w:ascii="Times New Roman" w:hAnsi="Times New Roman" w:cs="Times New Roman"/>
                <w:sz w:val="18"/>
                <w:szCs w:val="18"/>
              </w:rPr>
            </w:pPr>
            <w:r w:rsidRPr="00143FA1">
              <w:rPr>
                <w:rFonts w:ascii="Times New Roman" w:hAnsi="Times New Roman" w:cs="Times New Roman"/>
                <w:sz w:val="18"/>
                <w:szCs w:val="18"/>
              </w:rPr>
              <w:t>Биология, ОБЖ</w:t>
            </w:r>
          </w:p>
        </w:tc>
        <w:tc>
          <w:tcPr>
            <w:tcW w:w="1134" w:type="dxa"/>
            <w:tcBorders>
              <w:right w:val="single" w:sz="4" w:space="0" w:color="auto"/>
            </w:tcBorders>
          </w:tcPr>
          <w:p w:rsidR="001F212F" w:rsidRPr="00143FA1" w:rsidRDefault="001F212F" w:rsidP="00DF3616">
            <w:pPr>
              <w:rPr>
                <w:rFonts w:ascii="Times New Roman" w:hAnsi="Times New Roman" w:cs="Times New Roman"/>
                <w:sz w:val="18"/>
                <w:szCs w:val="18"/>
              </w:rPr>
            </w:pPr>
          </w:p>
        </w:tc>
        <w:tc>
          <w:tcPr>
            <w:tcW w:w="1134" w:type="dxa"/>
            <w:tcBorders>
              <w:left w:val="single" w:sz="4" w:space="0" w:color="auto"/>
            </w:tcBorders>
          </w:tcPr>
          <w:p w:rsidR="001F212F" w:rsidRPr="00143FA1" w:rsidRDefault="001F212F" w:rsidP="00DF3616">
            <w:pPr>
              <w:rPr>
                <w:rFonts w:ascii="Times New Roman" w:hAnsi="Times New Roman" w:cs="Times New Roman"/>
                <w:sz w:val="18"/>
                <w:szCs w:val="18"/>
              </w:rPr>
            </w:pPr>
          </w:p>
        </w:tc>
        <w:tc>
          <w:tcPr>
            <w:tcW w:w="1417" w:type="dxa"/>
            <w:tcBorders>
              <w:right w:val="single" w:sz="4" w:space="0" w:color="auto"/>
            </w:tcBorders>
          </w:tcPr>
          <w:p w:rsidR="001F212F" w:rsidRPr="00143FA1" w:rsidRDefault="001F212F" w:rsidP="00DF3616">
            <w:pPr>
              <w:rPr>
                <w:rFonts w:ascii="Times New Roman" w:hAnsi="Times New Roman" w:cs="Times New Roman"/>
                <w:sz w:val="18"/>
                <w:szCs w:val="18"/>
              </w:rPr>
            </w:pPr>
            <w:r w:rsidRPr="00143FA1">
              <w:rPr>
                <w:rFonts w:ascii="Times New Roman" w:hAnsi="Times New Roman" w:cs="Times New Roman"/>
                <w:sz w:val="18"/>
                <w:szCs w:val="18"/>
              </w:rPr>
              <w:t>«Учитель года ОБЖ 2023г»</w:t>
            </w:r>
          </w:p>
        </w:tc>
        <w:tc>
          <w:tcPr>
            <w:tcW w:w="992" w:type="dxa"/>
            <w:tcBorders>
              <w:right w:val="single" w:sz="4" w:space="0" w:color="auto"/>
            </w:tcBorders>
          </w:tcPr>
          <w:p w:rsidR="001F212F" w:rsidRPr="00143FA1" w:rsidRDefault="001F212F" w:rsidP="00DF3616">
            <w:pPr>
              <w:rPr>
                <w:rFonts w:ascii="Times New Roman" w:hAnsi="Times New Roman" w:cs="Times New Roman"/>
                <w:sz w:val="18"/>
                <w:szCs w:val="18"/>
              </w:rPr>
            </w:pPr>
            <w:r w:rsidRPr="00143FA1">
              <w:rPr>
                <w:rFonts w:ascii="Times New Roman" w:hAnsi="Times New Roman" w:cs="Times New Roman"/>
                <w:sz w:val="18"/>
                <w:szCs w:val="18"/>
              </w:rPr>
              <w:t>Лауреат</w:t>
            </w:r>
          </w:p>
        </w:tc>
        <w:tc>
          <w:tcPr>
            <w:tcW w:w="1134" w:type="dxa"/>
            <w:tcBorders>
              <w:right w:val="single" w:sz="4" w:space="0" w:color="auto"/>
            </w:tcBorders>
          </w:tcPr>
          <w:p w:rsidR="001F212F" w:rsidRPr="00143FA1" w:rsidRDefault="001F212F" w:rsidP="00DF3616">
            <w:pPr>
              <w:rPr>
                <w:rFonts w:ascii="Times New Roman" w:hAnsi="Times New Roman" w:cs="Times New Roman"/>
                <w:sz w:val="18"/>
                <w:szCs w:val="18"/>
              </w:rPr>
            </w:pPr>
          </w:p>
        </w:tc>
        <w:tc>
          <w:tcPr>
            <w:tcW w:w="1134" w:type="dxa"/>
            <w:tcBorders>
              <w:right w:val="single" w:sz="4" w:space="0" w:color="auto"/>
            </w:tcBorders>
          </w:tcPr>
          <w:p w:rsidR="001F212F" w:rsidRPr="00143FA1" w:rsidRDefault="001F212F" w:rsidP="00DF3616">
            <w:pPr>
              <w:rPr>
                <w:rFonts w:ascii="Times New Roman" w:hAnsi="Times New Roman" w:cs="Times New Roman"/>
                <w:sz w:val="18"/>
                <w:szCs w:val="18"/>
              </w:rPr>
            </w:pPr>
          </w:p>
        </w:tc>
        <w:tc>
          <w:tcPr>
            <w:tcW w:w="1134" w:type="dxa"/>
            <w:tcBorders>
              <w:left w:val="single" w:sz="4" w:space="0" w:color="auto"/>
              <w:right w:val="single" w:sz="4" w:space="0" w:color="auto"/>
            </w:tcBorders>
          </w:tcPr>
          <w:p w:rsidR="001F212F" w:rsidRPr="00143FA1" w:rsidRDefault="001F212F" w:rsidP="00DF3616">
            <w:pPr>
              <w:rPr>
                <w:rFonts w:ascii="Times New Roman" w:hAnsi="Times New Roman" w:cs="Times New Roman"/>
                <w:sz w:val="18"/>
                <w:szCs w:val="18"/>
              </w:rPr>
            </w:pPr>
          </w:p>
        </w:tc>
        <w:tc>
          <w:tcPr>
            <w:tcW w:w="851" w:type="dxa"/>
            <w:tcBorders>
              <w:left w:val="single" w:sz="4" w:space="0" w:color="auto"/>
              <w:right w:val="single" w:sz="4" w:space="0" w:color="auto"/>
            </w:tcBorders>
          </w:tcPr>
          <w:p w:rsidR="001F212F" w:rsidRPr="00143FA1" w:rsidRDefault="001F212F" w:rsidP="00DF3616">
            <w:pPr>
              <w:rPr>
                <w:rFonts w:ascii="Times New Roman" w:hAnsi="Times New Roman" w:cs="Times New Roman"/>
                <w:sz w:val="18"/>
                <w:szCs w:val="18"/>
              </w:rPr>
            </w:pPr>
          </w:p>
        </w:tc>
      </w:tr>
      <w:tr w:rsidR="001F212F" w:rsidRPr="00C76E9C" w:rsidTr="00143FA1">
        <w:trPr>
          <w:trHeight w:val="225"/>
        </w:trPr>
        <w:tc>
          <w:tcPr>
            <w:tcW w:w="1702" w:type="dxa"/>
            <w:vMerge/>
          </w:tcPr>
          <w:p w:rsidR="001F212F" w:rsidRPr="00143FA1" w:rsidRDefault="001F212F" w:rsidP="00DF3616">
            <w:pPr>
              <w:rPr>
                <w:rFonts w:ascii="Times New Roman" w:hAnsi="Times New Roman" w:cs="Times New Roman"/>
                <w:sz w:val="18"/>
                <w:szCs w:val="18"/>
              </w:rPr>
            </w:pPr>
          </w:p>
        </w:tc>
        <w:tc>
          <w:tcPr>
            <w:tcW w:w="1134" w:type="dxa"/>
            <w:tcBorders>
              <w:right w:val="single" w:sz="4" w:space="0" w:color="auto"/>
            </w:tcBorders>
          </w:tcPr>
          <w:p w:rsidR="001F212F" w:rsidRPr="00143FA1" w:rsidRDefault="001F212F" w:rsidP="00DF3616">
            <w:pPr>
              <w:rPr>
                <w:rFonts w:ascii="Times New Roman" w:hAnsi="Times New Roman" w:cs="Times New Roman"/>
                <w:sz w:val="18"/>
                <w:szCs w:val="18"/>
              </w:rPr>
            </w:pPr>
          </w:p>
        </w:tc>
        <w:tc>
          <w:tcPr>
            <w:tcW w:w="1134" w:type="dxa"/>
            <w:tcBorders>
              <w:left w:val="single" w:sz="4" w:space="0" w:color="auto"/>
            </w:tcBorders>
          </w:tcPr>
          <w:p w:rsidR="001F212F" w:rsidRPr="00143FA1" w:rsidRDefault="001F212F" w:rsidP="00DF3616">
            <w:pPr>
              <w:rPr>
                <w:rFonts w:ascii="Times New Roman" w:hAnsi="Times New Roman" w:cs="Times New Roman"/>
                <w:sz w:val="18"/>
                <w:szCs w:val="18"/>
              </w:rPr>
            </w:pPr>
          </w:p>
        </w:tc>
        <w:tc>
          <w:tcPr>
            <w:tcW w:w="1417" w:type="dxa"/>
            <w:tcBorders>
              <w:right w:val="single" w:sz="4" w:space="0" w:color="auto"/>
            </w:tcBorders>
          </w:tcPr>
          <w:p w:rsidR="001F212F" w:rsidRPr="00143FA1" w:rsidRDefault="001F212F" w:rsidP="00DF3616">
            <w:pPr>
              <w:rPr>
                <w:rFonts w:ascii="Times New Roman" w:hAnsi="Times New Roman" w:cs="Times New Roman"/>
                <w:sz w:val="18"/>
                <w:szCs w:val="18"/>
              </w:rPr>
            </w:pPr>
            <w:r w:rsidRPr="00143FA1">
              <w:rPr>
                <w:rFonts w:ascii="Times New Roman" w:hAnsi="Times New Roman" w:cs="Times New Roman"/>
                <w:sz w:val="18"/>
                <w:szCs w:val="18"/>
              </w:rPr>
              <w:t>Лучшая методическая разработка по предметам ОБЖ и  Безопасность жизнедеятельности.</w:t>
            </w:r>
          </w:p>
        </w:tc>
        <w:tc>
          <w:tcPr>
            <w:tcW w:w="992" w:type="dxa"/>
            <w:tcBorders>
              <w:right w:val="single" w:sz="4" w:space="0" w:color="auto"/>
            </w:tcBorders>
          </w:tcPr>
          <w:p w:rsidR="001F212F" w:rsidRPr="00143FA1" w:rsidRDefault="001F212F" w:rsidP="00DF3616">
            <w:pPr>
              <w:rPr>
                <w:rFonts w:ascii="Times New Roman" w:hAnsi="Times New Roman" w:cs="Times New Roman"/>
                <w:sz w:val="18"/>
                <w:szCs w:val="18"/>
              </w:rPr>
            </w:pPr>
            <w:r w:rsidRPr="00143FA1">
              <w:rPr>
                <w:rFonts w:ascii="Times New Roman" w:hAnsi="Times New Roman" w:cs="Times New Roman"/>
                <w:sz w:val="18"/>
                <w:szCs w:val="18"/>
              </w:rPr>
              <w:t>2 место</w:t>
            </w:r>
          </w:p>
        </w:tc>
        <w:tc>
          <w:tcPr>
            <w:tcW w:w="1134" w:type="dxa"/>
            <w:tcBorders>
              <w:right w:val="single" w:sz="4" w:space="0" w:color="auto"/>
            </w:tcBorders>
          </w:tcPr>
          <w:p w:rsidR="001F212F" w:rsidRPr="00143FA1" w:rsidRDefault="001F212F" w:rsidP="00DF3616">
            <w:pPr>
              <w:rPr>
                <w:rFonts w:ascii="Times New Roman" w:hAnsi="Times New Roman" w:cs="Times New Roman"/>
                <w:sz w:val="18"/>
                <w:szCs w:val="18"/>
              </w:rPr>
            </w:pPr>
          </w:p>
        </w:tc>
        <w:tc>
          <w:tcPr>
            <w:tcW w:w="1134" w:type="dxa"/>
            <w:tcBorders>
              <w:right w:val="single" w:sz="4" w:space="0" w:color="auto"/>
            </w:tcBorders>
          </w:tcPr>
          <w:p w:rsidR="001F212F" w:rsidRPr="00143FA1" w:rsidRDefault="001F212F" w:rsidP="00DF3616">
            <w:pPr>
              <w:rPr>
                <w:rFonts w:ascii="Times New Roman" w:hAnsi="Times New Roman" w:cs="Times New Roman"/>
                <w:sz w:val="18"/>
                <w:szCs w:val="18"/>
              </w:rPr>
            </w:pPr>
          </w:p>
        </w:tc>
        <w:tc>
          <w:tcPr>
            <w:tcW w:w="1134" w:type="dxa"/>
            <w:tcBorders>
              <w:left w:val="single" w:sz="4" w:space="0" w:color="auto"/>
              <w:right w:val="single" w:sz="4" w:space="0" w:color="auto"/>
            </w:tcBorders>
          </w:tcPr>
          <w:p w:rsidR="001F212F" w:rsidRPr="00143FA1" w:rsidRDefault="001F212F" w:rsidP="00DF3616">
            <w:pPr>
              <w:rPr>
                <w:rFonts w:ascii="Times New Roman" w:hAnsi="Times New Roman" w:cs="Times New Roman"/>
                <w:sz w:val="18"/>
                <w:szCs w:val="18"/>
              </w:rPr>
            </w:pPr>
          </w:p>
        </w:tc>
        <w:tc>
          <w:tcPr>
            <w:tcW w:w="851" w:type="dxa"/>
            <w:tcBorders>
              <w:left w:val="single" w:sz="4" w:space="0" w:color="auto"/>
              <w:right w:val="single" w:sz="4" w:space="0" w:color="auto"/>
            </w:tcBorders>
          </w:tcPr>
          <w:p w:rsidR="001F212F" w:rsidRPr="00143FA1" w:rsidRDefault="001F212F" w:rsidP="00DF3616">
            <w:pPr>
              <w:rPr>
                <w:rFonts w:ascii="Times New Roman" w:hAnsi="Times New Roman" w:cs="Times New Roman"/>
                <w:sz w:val="18"/>
                <w:szCs w:val="18"/>
              </w:rPr>
            </w:pPr>
          </w:p>
        </w:tc>
      </w:tr>
      <w:tr w:rsidR="001F212F" w:rsidRPr="00C76E9C" w:rsidTr="00143FA1">
        <w:trPr>
          <w:trHeight w:val="225"/>
        </w:trPr>
        <w:tc>
          <w:tcPr>
            <w:tcW w:w="1702" w:type="dxa"/>
            <w:vMerge w:val="restart"/>
          </w:tcPr>
          <w:p w:rsidR="001F212F" w:rsidRPr="00143FA1" w:rsidRDefault="001F212F" w:rsidP="00DF3616">
            <w:pPr>
              <w:rPr>
                <w:rFonts w:ascii="Times New Roman" w:hAnsi="Times New Roman" w:cs="Times New Roman"/>
                <w:sz w:val="18"/>
                <w:szCs w:val="18"/>
              </w:rPr>
            </w:pPr>
            <w:r w:rsidRPr="00143FA1">
              <w:rPr>
                <w:rFonts w:ascii="Times New Roman" w:hAnsi="Times New Roman" w:cs="Times New Roman"/>
                <w:sz w:val="18"/>
                <w:szCs w:val="18"/>
              </w:rPr>
              <w:t>Несмелова О.М.</w:t>
            </w:r>
          </w:p>
          <w:p w:rsidR="001F212F" w:rsidRPr="00143FA1" w:rsidRDefault="001F212F" w:rsidP="00DF3616">
            <w:pPr>
              <w:rPr>
                <w:rFonts w:ascii="Times New Roman" w:hAnsi="Times New Roman" w:cs="Times New Roman"/>
                <w:sz w:val="18"/>
                <w:szCs w:val="18"/>
              </w:rPr>
            </w:pPr>
            <w:r w:rsidRPr="00143FA1">
              <w:rPr>
                <w:rFonts w:ascii="Times New Roman" w:hAnsi="Times New Roman" w:cs="Times New Roman"/>
                <w:sz w:val="18"/>
                <w:szCs w:val="18"/>
              </w:rPr>
              <w:t>Русский язык и литература</w:t>
            </w:r>
          </w:p>
        </w:tc>
        <w:tc>
          <w:tcPr>
            <w:tcW w:w="1134" w:type="dxa"/>
            <w:tcBorders>
              <w:right w:val="single" w:sz="4" w:space="0" w:color="auto"/>
            </w:tcBorders>
          </w:tcPr>
          <w:p w:rsidR="001F212F" w:rsidRPr="00143FA1" w:rsidRDefault="001F212F" w:rsidP="00DF3616">
            <w:pPr>
              <w:rPr>
                <w:rFonts w:ascii="Times New Roman" w:hAnsi="Times New Roman" w:cs="Times New Roman"/>
                <w:sz w:val="18"/>
                <w:szCs w:val="18"/>
              </w:rPr>
            </w:pPr>
          </w:p>
        </w:tc>
        <w:tc>
          <w:tcPr>
            <w:tcW w:w="1134" w:type="dxa"/>
            <w:tcBorders>
              <w:left w:val="single" w:sz="4" w:space="0" w:color="auto"/>
            </w:tcBorders>
          </w:tcPr>
          <w:p w:rsidR="001F212F" w:rsidRPr="00143FA1" w:rsidRDefault="001F212F" w:rsidP="00DF3616">
            <w:pPr>
              <w:rPr>
                <w:rFonts w:ascii="Times New Roman" w:hAnsi="Times New Roman" w:cs="Times New Roman"/>
                <w:sz w:val="18"/>
                <w:szCs w:val="18"/>
              </w:rPr>
            </w:pPr>
          </w:p>
        </w:tc>
        <w:tc>
          <w:tcPr>
            <w:tcW w:w="1417" w:type="dxa"/>
            <w:tcBorders>
              <w:right w:val="single" w:sz="4" w:space="0" w:color="auto"/>
            </w:tcBorders>
          </w:tcPr>
          <w:p w:rsidR="001F212F" w:rsidRPr="00143FA1" w:rsidRDefault="001F212F" w:rsidP="00DF3616">
            <w:pPr>
              <w:rPr>
                <w:rFonts w:ascii="Times New Roman" w:hAnsi="Times New Roman" w:cs="Times New Roman"/>
                <w:sz w:val="18"/>
                <w:szCs w:val="18"/>
              </w:rPr>
            </w:pPr>
            <w:r w:rsidRPr="00143FA1">
              <w:rPr>
                <w:rFonts w:ascii="Times New Roman" w:hAnsi="Times New Roman" w:cs="Times New Roman"/>
                <w:sz w:val="18"/>
                <w:szCs w:val="18"/>
              </w:rPr>
              <w:t>Межрегиональный конкурс «Наставник года 2023»</w:t>
            </w:r>
          </w:p>
        </w:tc>
        <w:tc>
          <w:tcPr>
            <w:tcW w:w="992" w:type="dxa"/>
            <w:tcBorders>
              <w:right w:val="single" w:sz="4" w:space="0" w:color="auto"/>
            </w:tcBorders>
          </w:tcPr>
          <w:p w:rsidR="001F212F" w:rsidRPr="00143FA1" w:rsidRDefault="001F212F" w:rsidP="00DF3616">
            <w:pPr>
              <w:rPr>
                <w:rFonts w:ascii="Times New Roman" w:hAnsi="Times New Roman" w:cs="Times New Roman"/>
                <w:sz w:val="18"/>
                <w:szCs w:val="18"/>
              </w:rPr>
            </w:pPr>
            <w:r w:rsidRPr="00143FA1">
              <w:rPr>
                <w:rFonts w:ascii="Times New Roman" w:hAnsi="Times New Roman" w:cs="Times New Roman"/>
                <w:sz w:val="18"/>
                <w:szCs w:val="18"/>
              </w:rPr>
              <w:t>Участие</w:t>
            </w:r>
          </w:p>
        </w:tc>
        <w:tc>
          <w:tcPr>
            <w:tcW w:w="1134" w:type="dxa"/>
            <w:tcBorders>
              <w:right w:val="single" w:sz="4" w:space="0" w:color="auto"/>
            </w:tcBorders>
          </w:tcPr>
          <w:p w:rsidR="001F212F" w:rsidRPr="00143FA1" w:rsidRDefault="001F212F" w:rsidP="00DF3616">
            <w:pPr>
              <w:rPr>
                <w:rFonts w:ascii="Times New Roman" w:hAnsi="Times New Roman" w:cs="Times New Roman"/>
                <w:sz w:val="18"/>
                <w:szCs w:val="18"/>
              </w:rPr>
            </w:pPr>
          </w:p>
        </w:tc>
        <w:tc>
          <w:tcPr>
            <w:tcW w:w="1134" w:type="dxa"/>
            <w:tcBorders>
              <w:right w:val="single" w:sz="4" w:space="0" w:color="auto"/>
            </w:tcBorders>
          </w:tcPr>
          <w:p w:rsidR="001F212F" w:rsidRPr="00143FA1" w:rsidRDefault="001F212F" w:rsidP="00DF3616">
            <w:pPr>
              <w:rPr>
                <w:rFonts w:ascii="Times New Roman" w:hAnsi="Times New Roman" w:cs="Times New Roman"/>
                <w:sz w:val="18"/>
                <w:szCs w:val="18"/>
              </w:rPr>
            </w:pPr>
          </w:p>
        </w:tc>
        <w:tc>
          <w:tcPr>
            <w:tcW w:w="1134" w:type="dxa"/>
            <w:tcBorders>
              <w:left w:val="single" w:sz="4" w:space="0" w:color="auto"/>
              <w:right w:val="single" w:sz="4" w:space="0" w:color="auto"/>
            </w:tcBorders>
          </w:tcPr>
          <w:p w:rsidR="001F212F" w:rsidRPr="00143FA1" w:rsidRDefault="001F212F" w:rsidP="00DF3616">
            <w:pPr>
              <w:rPr>
                <w:rFonts w:ascii="Times New Roman" w:hAnsi="Times New Roman" w:cs="Times New Roman"/>
                <w:sz w:val="18"/>
                <w:szCs w:val="18"/>
              </w:rPr>
            </w:pPr>
          </w:p>
        </w:tc>
        <w:tc>
          <w:tcPr>
            <w:tcW w:w="851" w:type="dxa"/>
            <w:tcBorders>
              <w:left w:val="single" w:sz="4" w:space="0" w:color="auto"/>
              <w:right w:val="single" w:sz="4" w:space="0" w:color="auto"/>
            </w:tcBorders>
          </w:tcPr>
          <w:p w:rsidR="001F212F" w:rsidRPr="00143FA1" w:rsidRDefault="001F212F" w:rsidP="00DF3616">
            <w:pPr>
              <w:rPr>
                <w:rFonts w:ascii="Times New Roman" w:hAnsi="Times New Roman" w:cs="Times New Roman"/>
                <w:sz w:val="18"/>
                <w:szCs w:val="18"/>
              </w:rPr>
            </w:pPr>
          </w:p>
        </w:tc>
      </w:tr>
      <w:tr w:rsidR="001F212F" w:rsidRPr="00C76E9C" w:rsidTr="00143FA1">
        <w:trPr>
          <w:trHeight w:val="225"/>
        </w:trPr>
        <w:tc>
          <w:tcPr>
            <w:tcW w:w="1702" w:type="dxa"/>
            <w:vMerge/>
          </w:tcPr>
          <w:p w:rsidR="001F212F" w:rsidRPr="00143FA1" w:rsidRDefault="001F212F" w:rsidP="00DF3616">
            <w:pPr>
              <w:rPr>
                <w:rFonts w:ascii="Times New Roman" w:hAnsi="Times New Roman" w:cs="Times New Roman"/>
                <w:sz w:val="18"/>
                <w:szCs w:val="18"/>
              </w:rPr>
            </w:pPr>
          </w:p>
        </w:tc>
        <w:tc>
          <w:tcPr>
            <w:tcW w:w="1134" w:type="dxa"/>
            <w:tcBorders>
              <w:right w:val="single" w:sz="4" w:space="0" w:color="auto"/>
            </w:tcBorders>
          </w:tcPr>
          <w:p w:rsidR="001F212F" w:rsidRPr="00143FA1" w:rsidRDefault="001F212F" w:rsidP="00DF3616">
            <w:pPr>
              <w:rPr>
                <w:rFonts w:ascii="Times New Roman" w:hAnsi="Times New Roman" w:cs="Times New Roman"/>
                <w:sz w:val="18"/>
                <w:szCs w:val="18"/>
              </w:rPr>
            </w:pPr>
          </w:p>
        </w:tc>
        <w:tc>
          <w:tcPr>
            <w:tcW w:w="1134" w:type="dxa"/>
            <w:tcBorders>
              <w:left w:val="single" w:sz="4" w:space="0" w:color="auto"/>
            </w:tcBorders>
          </w:tcPr>
          <w:p w:rsidR="001F212F" w:rsidRPr="00143FA1" w:rsidRDefault="001F212F" w:rsidP="00DF3616">
            <w:pPr>
              <w:rPr>
                <w:rFonts w:ascii="Times New Roman" w:hAnsi="Times New Roman" w:cs="Times New Roman"/>
                <w:sz w:val="18"/>
                <w:szCs w:val="18"/>
              </w:rPr>
            </w:pPr>
          </w:p>
        </w:tc>
        <w:tc>
          <w:tcPr>
            <w:tcW w:w="1417" w:type="dxa"/>
            <w:tcBorders>
              <w:right w:val="single" w:sz="4" w:space="0" w:color="auto"/>
            </w:tcBorders>
          </w:tcPr>
          <w:p w:rsidR="001F212F" w:rsidRPr="00143FA1" w:rsidRDefault="001F212F" w:rsidP="00DF3616">
            <w:pPr>
              <w:rPr>
                <w:rFonts w:ascii="Times New Roman" w:hAnsi="Times New Roman" w:cs="Times New Roman"/>
                <w:sz w:val="18"/>
                <w:szCs w:val="18"/>
              </w:rPr>
            </w:pPr>
          </w:p>
        </w:tc>
        <w:tc>
          <w:tcPr>
            <w:tcW w:w="992" w:type="dxa"/>
            <w:tcBorders>
              <w:right w:val="single" w:sz="4" w:space="0" w:color="auto"/>
            </w:tcBorders>
          </w:tcPr>
          <w:p w:rsidR="001F212F" w:rsidRPr="00143FA1" w:rsidRDefault="001F212F" w:rsidP="00DF3616">
            <w:pPr>
              <w:rPr>
                <w:rFonts w:ascii="Times New Roman" w:hAnsi="Times New Roman" w:cs="Times New Roman"/>
                <w:sz w:val="18"/>
                <w:szCs w:val="18"/>
              </w:rPr>
            </w:pPr>
          </w:p>
        </w:tc>
        <w:tc>
          <w:tcPr>
            <w:tcW w:w="1134" w:type="dxa"/>
            <w:tcBorders>
              <w:left w:val="single" w:sz="4" w:space="0" w:color="auto"/>
              <w:right w:val="single" w:sz="4" w:space="0" w:color="auto"/>
            </w:tcBorders>
          </w:tcPr>
          <w:p w:rsidR="001F212F" w:rsidRPr="00143FA1" w:rsidRDefault="001F212F" w:rsidP="00DF3616">
            <w:pPr>
              <w:rPr>
                <w:rFonts w:ascii="Times New Roman" w:hAnsi="Times New Roman" w:cs="Times New Roman"/>
                <w:sz w:val="18"/>
                <w:szCs w:val="18"/>
              </w:rPr>
            </w:pPr>
            <w:r w:rsidRPr="00143FA1">
              <w:rPr>
                <w:rFonts w:ascii="Times New Roman" w:hAnsi="Times New Roman" w:cs="Times New Roman"/>
                <w:sz w:val="18"/>
                <w:szCs w:val="18"/>
              </w:rPr>
              <w:t>«Учитель года»</w:t>
            </w:r>
          </w:p>
        </w:tc>
        <w:tc>
          <w:tcPr>
            <w:tcW w:w="1134" w:type="dxa"/>
            <w:tcBorders>
              <w:left w:val="single" w:sz="4" w:space="0" w:color="auto"/>
              <w:right w:val="single" w:sz="4" w:space="0" w:color="auto"/>
            </w:tcBorders>
          </w:tcPr>
          <w:p w:rsidR="001F212F" w:rsidRPr="00143FA1" w:rsidRDefault="001F212F" w:rsidP="00DF3616">
            <w:pPr>
              <w:rPr>
                <w:rFonts w:ascii="Times New Roman" w:hAnsi="Times New Roman" w:cs="Times New Roman"/>
                <w:sz w:val="18"/>
                <w:szCs w:val="18"/>
              </w:rPr>
            </w:pPr>
            <w:r w:rsidRPr="00143FA1">
              <w:rPr>
                <w:rFonts w:ascii="Times New Roman" w:hAnsi="Times New Roman" w:cs="Times New Roman"/>
                <w:sz w:val="18"/>
                <w:szCs w:val="18"/>
              </w:rPr>
              <w:t>Участник</w:t>
            </w:r>
          </w:p>
        </w:tc>
        <w:tc>
          <w:tcPr>
            <w:tcW w:w="1134" w:type="dxa"/>
            <w:tcBorders>
              <w:left w:val="single" w:sz="4" w:space="0" w:color="auto"/>
              <w:right w:val="single" w:sz="4" w:space="0" w:color="auto"/>
            </w:tcBorders>
          </w:tcPr>
          <w:p w:rsidR="001F212F" w:rsidRPr="00143FA1" w:rsidRDefault="001F212F" w:rsidP="00DF3616">
            <w:pPr>
              <w:rPr>
                <w:rFonts w:ascii="Times New Roman" w:hAnsi="Times New Roman" w:cs="Times New Roman"/>
                <w:sz w:val="18"/>
                <w:szCs w:val="18"/>
              </w:rPr>
            </w:pPr>
            <w:r w:rsidRPr="00143FA1">
              <w:rPr>
                <w:rFonts w:ascii="Times New Roman" w:hAnsi="Times New Roman" w:cs="Times New Roman"/>
                <w:sz w:val="18"/>
                <w:szCs w:val="18"/>
              </w:rPr>
              <w:t>«Учитель года»</w:t>
            </w:r>
          </w:p>
        </w:tc>
        <w:tc>
          <w:tcPr>
            <w:tcW w:w="851" w:type="dxa"/>
            <w:tcBorders>
              <w:left w:val="single" w:sz="4" w:space="0" w:color="auto"/>
              <w:right w:val="single" w:sz="4" w:space="0" w:color="auto"/>
            </w:tcBorders>
          </w:tcPr>
          <w:p w:rsidR="001F212F" w:rsidRPr="00143FA1" w:rsidRDefault="001F212F" w:rsidP="00DF3616">
            <w:pPr>
              <w:rPr>
                <w:rFonts w:ascii="Times New Roman" w:hAnsi="Times New Roman" w:cs="Times New Roman"/>
                <w:sz w:val="18"/>
                <w:szCs w:val="18"/>
              </w:rPr>
            </w:pPr>
            <w:r w:rsidRPr="00143FA1">
              <w:rPr>
                <w:rFonts w:ascii="Times New Roman" w:hAnsi="Times New Roman" w:cs="Times New Roman"/>
                <w:sz w:val="18"/>
                <w:szCs w:val="18"/>
              </w:rPr>
              <w:t>Победитель</w:t>
            </w:r>
          </w:p>
        </w:tc>
      </w:tr>
      <w:tr w:rsidR="001F212F" w:rsidRPr="00C76E9C" w:rsidTr="00143FA1">
        <w:trPr>
          <w:trHeight w:val="225"/>
        </w:trPr>
        <w:tc>
          <w:tcPr>
            <w:tcW w:w="1702" w:type="dxa"/>
            <w:vMerge w:val="restart"/>
          </w:tcPr>
          <w:p w:rsidR="001F212F" w:rsidRPr="00143FA1" w:rsidRDefault="001F212F" w:rsidP="00DF3616">
            <w:pPr>
              <w:rPr>
                <w:rFonts w:ascii="Times New Roman" w:hAnsi="Times New Roman" w:cs="Times New Roman"/>
                <w:sz w:val="18"/>
                <w:szCs w:val="18"/>
              </w:rPr>
            </w:pPr>
            <w:r w:rsidRPr="00143FA1">
              <w:rPr>
                <w:rFonts w:ascii="Times New Roman" w:hAnsi="Times New Roman" w:cs="Times New Roman"/>
                <w:sz w:val="18"/>
                <w:szCs w:val="18"/>
              </w:rPr>
              <w:t>Подъячева А.А.</w:t>
            </w:r>
          </w:p>
          <w:p w:rsidR="001F212F" w:rsidRPr="00143FA1" w:rsidRDefault="001F212F" w:rsidP="00DF3616">
            <w:pPr>
              <w:rPr>
                <w:rFonts w:ascii="Times New Roman" w:hAnsi="Times New Roman" w:cs="Times New Roman"/>
                <w:sz w:val="18"/>
                <w:szCs w:val="18"/>
              </w:rPr>
            </w:pPr>
            <w:r w:rsidRPr="00143FA1">
              <w:rPr>
                <w:rFonts w:ascii="Times New Roman" w:hAnsi="Times New Roman" w:cs="Times New Roman"/>
                <w:sz w:val="18"/>
                <w:szCs w:val="18"/>
              </w:rPr>
              <w:t>География, ОДНКНР</w:t>
            </w:r>
          </w:p>
        </w:tc>
        <w:tc>
          <w:tcPr>
            <w:tcW w:w="1134" w:type="dxa"/>
            <w:tcBorders>
              <w:right w:val="single" w:sz="4" w:space="0" w:color="auto"/>
            </w:tcBorders>
          </w:tcPr>
          <w:p w:rsidR="001F212F" w:rsidRPr="00143FA1" w:rsidRDefault="001F212F" w:rsidP="00DF3616">
            <w:pPr>
              <w:rPr>
                <w:rFonts w:ascii="Times New Roman" w:hAnsi="Times New Roman" w:cs="Times New Roman"/>
                <w:sz w:val="18"/>
                <w:szCs w:val="18"/>
              </w:rPr>
            </w:pPr>
            <w:r w:rsidRPr="00143FA1">
              <w:rPr>
                <w:rFonts w:ascii="Times New Roman" w:hAnsi="Times New Roman" w:cs="Times New Roman"/>
                <w:sz w:val="18"/>
                <w:szCs w:val="18"/>
              </w:rPr>
              <w:t>«Советник-наставник»</w:t>
            </w:r>
          </w:p>
        </w:tc>
        <w:tc>
          <w:tcPr>
            <w:tcW w:w="1134" w:type="dxa"/>
            <w:tcBorders>
              <w:left w:val="single" w:sz="4" w:space="0" w:color="auto"/>
            </w:tcBorders>
          </w:tcPr>
          <w:p w:rsidR="001F212F" w:rsidRPr="00143FA1" w:rsidRDefault="001F212F" w:rsidP="00DF3616">
            <w:pPr>
              <w:rPr>
                <w:rFonts w:ascii="Times New Roman" w:hAnsi="Times New Roman" w:cs="Times New Roman"/>
                <w:sz w:val="18"/>
                <w:szCs w:val="18"/>
              </w:rPr>
            </w:pPr>
            <w:r w:rsidRPr="00143FA1">
              <w:rPr>
                <w:rFonts w:ascii="Times New Roman" w:hAnsi="Times New Roman" w:cs="Times New Roman"/>
                <w:sz w:val="18"/>
                <w:szCs w:val="18"/>
              </w:rPr>
              <w:t>3 место</w:t>
            </w:r>
          </w:p>
        </w:tc>
        <w:tc>
          <w:tcPr>
            <w:tcW w:w="1417" w:type="dxa"/>
            <w:tcBorders>
              <w:right w:val="single" w:sz="4" w:space="0" w:color="auto"/>
            </w:tcBorders>
          </w:tcPr>
          <w:p w:rsidR="001F212F" w:rsidRPr="00143FA1" w:rsidRDefault="001F212F" w:rsidP="00DF3616">
            <w:pPr>
              <w:rPr>
                <w:rFonts w:ascii="Times New Roman" w:hAnsi="Times New Roman" w:cs="Times New Roman"/>
                <w:sz w:val="18"/>
                <w:szCs w:val="18"/>
              </w:rPr>
            </w:pPr>
          </w:p>
        </w:tc>
        <w:tc>
          <w:tcPr>
            <w:tcW w:w="992" w:type="dxa"/>
            <w:tcBorders>
              <w:right w:val="single" w:sz="4" w:space="0" w:color="auto"/>
            </w:tcBorders>
          </w:tcPr>
          <w:p w:rsidR="001F212F" w:rsidRPr="00143FA1" w:rsidRDefault="001F212F" w:rsidP="00DF3616">
            <w:pPr>
              <w:rPr>
                <w:rFonts w:ascii="Times New Roman" w:hAnsi="Times New Roman" w:cs="Times New Roman"/>
                <w:sz w:val="18"/>
                <w:szCs w:val="18"/>
              </w:rPr>
            </w:pPr>
          </w:p>
        </w:tc>
        <w:tc>
          <w:tcPr>
            <w:tcW w:w="1134" w:type="dxa"/>
            <w:tcBorders>
              <w:right w:val="single" w:sz="4" w:space="0" w:color="auto"/>
            </w:tcBorders>
          </w:tcPr>
          <w:p w:rsidR="001F212F" w:rsidRPr="00143FA1" w:rsidRDefault="001F212F" w:rsidP="00DF3616">
            <w:pPr>
              <w:rPr>
                <w:rFonts w:ascii="Times New Roman" w:hAnsi="Times New Roman" w:cs="Times New Roman"/>
                <w:sz w:val="18"/>
                <w:szCs w:val="18"/>
              </w:rPr>
            </w:pPr>
          </w:p>
        </w:tc>
        <w:tc>
          <w:tcPr>
            <w:tcW w:w="1134" w:type="dxa"/>
            <w:tcBorders>
              <w:right w:val="single" w:sz="4" w:space="0" w:color="auto"/>
            </w:tcBorders>
          </w:tcPr>
          <w:p w:rsidR="001F212F" w:rsidRPr="00143FA1" w:rsidRDefault="001F212F" w:rsidP="00DF3616">
            <w:pPr>
              <w:rPr>
                <w:rFonts w:ascii="Times New Roman" w:hAnsi="Times New Roman" w:cs="Times New Roman"/>
                <w:sz w:val="18"/>
                <w:szCs w:val="18"/>
              </w:rPr>
            </w:pPr>
          </w:p>
        </w:tc>
        <w:tc>
          <w:tcPr>
            <w:tcW w:w="1134" w:type="dxa"/>
            <w:tcBorders>
              <w:left w:val="single" w:sz="4" w:space="0" w:color="auto"/>
              <w:right w:val="single" w:sz="4" w:space="0" w:color="auto"/>
            </w:tcBorders>
          </w:tcPr>
          <w:p w:rsidR="001F212F" w:rsidRPr="00143FA1" w:rsidRDefault="001F212F" w:rsidP="00DF3616">
            <w:pPr>
              <w:rPr>
                <w:rFonts w:ascii="Times New Roman" w:hAnsi="Times New Roman" w:cs="Times New Roman"/>
                <w:sz w:val="18"/>
                <w:szCs w:val="18"/>
              </w:rPr>
            </w:pPr>
          </w:p>
        </w:tc>
        <w:tc>
          <w:tcPr>
            <w:tcW w:w="851" w:type="dxa"/>
            <w:tcBorders>
              <w:left w:val="single" w:sz="4" w:space="0" w:color="auto"/>
              <w:right w:val="single" w:sz="4" w:space="0" w:color="auto"/>
            </w:tcBorders>
          </w:tcPr>
          <w:p w:rsidR="001F212F" w:rsidRPr="00143FA1" w:rsidRDefault="001F212F" w:rsidP="00DF3616">
            <w:pPr>
              <w:rPr>
                <w:rFonts w:ascii="Times New Roman" w:hAnsi="Times New Roman" w:cs="Times New Roman"/>
                <w:sz w:val="18"/>
                <w:szCs w:val="18"/>
              </w:rPr>
            </w:pPr>
          </w:p>
        </w:tc>
      </w:tr>
      <w:tr w:rsidR="001F212F" w:rsidRPr="00C76E9C" w:rsidTr="00143FA1">
        <w:trPr>
          <w:trHeight w:val="225"/>
        </w:trPr>
        <w:tc>
          <w:tcPr>
            <w:tcW w:w="1702" w:type="dxa"/>
            <w:vMerge/>
          </w:tcPr>
          <w:p w:rsidR="001F212F" w:rsidRPr="00143FA1" w:rsidRDefault="001F212F" w:rsidP="00DF3616">
            <w:pPr>
              <w:rPr>
                <w:rFonts w:ascii="Times New Roman" w:hAnsi="Times New Roman" w:cs="Times New Roman"/>
                <w:sz w:val="18"/>
                <w:szCs w:val="18"/>
              </w:rPr>
            </w:pPr>
          </w:p>
        </w:tc>
        <w:tc>
          <w:tcPr>
            <w:tcW w:w="1134" w:type="dxa"/>
            <w:tcBorders>
              <w:right w:val="single" w:sz="4" w:space="0" w:color="auto"/>
            </w:tcBorders>
          </w:tcPr>
          <w:p w:rsidR="001F212F" w:rsidRPr="00143FA1" w:rsidRDefault="001F212F" w:rsidP="00DF3616">
            <w:pPr>
              <w:rPr>
                <w:rFonts w:ascii="Times New Roman" w:hAnsi="Times New Roman" w:cs="Times New Roman"/>
                <w:sz w:val="18"/>
                <w:szCs w:val="18"/>
              </w:rPr>
            </w:pPr>
            <w:r w:rsidRPr="00143FA1">
              <w:rPr>
                <w:rFonts w:ascii="Times New Roman" w:hAnsi="Times New Roman" w:cs="Times New Roman"/>
                <w:sz w:val="18"/>
                <w:szCs w:val="18"/>
              </w:rPr>
              <w:t>Всероссийский конкурс «Наставничество»</w:t>
            </w:r>
          </w:p>
        </w:tc>
        <w:tc>
          <w:tcPr>
            <w:tcW w:w="1134" w:type="dxa"/>
            <w:tcBorders>
              <w:left w:val="single" w:sz="4" w:space="0" w:color="auto"/>
            </w:tcBorders>
          </w:tcPr>
          <w:p w:rsidR="001F212F" w:rsidRPr="00143FA1" w:rsidRDefault="001F212F" w:rsidP="00DF3616">
            <w:pPr>
              <w:rPr>
                <w:rFonts w:ascii="Times New Roman" w:hAnsi="Times New Roman" w:cs="Times New Roman"/>
                <w:sz w:val="18"/>
                <w:szCs w:val="18"/>
              </w:rPr>
            </w:pPr>
            <w:r w:rsidRPr="00143FA1">
              <w:rPr>
                <w:rFonts w:ascii="Times New Roman" w:hAnsi="Times New Roman" w:cs="Times New Roman"/>
                <w:sz w:val="18"/>
                <w:szCs w:val="18"/>
              </w:rPr>
              <w:t xml:space="preserve">Участие </w:t>
            </w:r>
          </w:p>
        </w:tc>
        <w:tc>
          <w:tcPr>
            <w:tcW w:w="1417" w:type="dxa"/>
            <w:tcBorders>
              <w:right w:val="single" w:sz="4" w:space="0" w:color="auto"/>
            </w:tcBorders>
          </w:tcPr>
          <w:p w:rsidR="001F212F" w:rsidRPr="00143FA1" w:rsidRDefault="001F212F" w:rsidP="00DF3616">
            <w:pPr>
              <w:rPr>
                <w:rFonts w:ascii="Times New Roman" w:hAnsi="Times New Roman" w:cs="Times New Roman"/>
                <w:sz w:val="18"/>
                <w:szCs w:val="18"/>
              </w:rPr>
            </w:pPr>
          </w:p>
        </w:tc>
        <w:tc>
          <w:tcPr>
            <w:tcW w:w="992" w:type="dxa"/>
            <w:tcBorders>
              <w:right w:val="single" w:sz="4" w:space="0" w:color="auto"/>
            </w:tcBorders>
          </w:tcPr>
          <w:p w:rsidR="001F212F" w:rsidRPr="00143FA1" w:rsidRDefault="001F212F" w:rsidP="00DF3616">
            <w:pPr>
              <w:rPr>
                <w:rFonts w:ascii="Times New Roman" w:hAnsi="Times New Roman" w:cs="Times New Roman"/>
                <w:sz w:val="18"/>
                <w:szCs w:val="18"/>
              </w:rPr>
            </w:pPr>
          </w:p>
        </w:tc>
        <w:tc>
          <w:tcPr>
            <w:tcW w:w="1134" w:type="dxa"/>
            <w:tcBorders>
              <w:right w:val="single" w:sz="4" w:space="0" w:color="auto"/>
            </w:tcBorders>
          </w:tcPr>
          <w:p w:rsidR="001F212F" w:rsidRPr="00143FA1" w:rsidRDefault="001F212F" w:rsidP="00DF3616">
            <w:pPr>
              <w:rPr>
                <w:rFonts w:ascii="Times New Roman" w:hAnsi="Times New Roman" w:cs="Times New Roman"/>
                <w:sz w:val="18"/>
                <w:szCs w:val="18"/>
              </w:rPr>
            </w:pPr>
          </w:p>
        </w:tc>
        <w:tc>
          <w:tcPr>
            <w:tcW w:w="1134" w:type="dxa"/>
            <w:tcBorders>
              <w:right w:val="single" w:sz="4" w:space="0" w:color="auto"/>
            </w:tcBorders>
          </w:tcPr>
          <w:p w:rsidR="001F212F" w:rsidRPr="00143FA1" w:rsidRDefault="001F212F" w:rsidP="00DF3616">
            <w:pPr>
              <w:rPr>
                <w:rFonts w:ascii="Times New Roman" w:hAnsi="Times New Roman" w:cs="Times New Roman"/>
                <w:sz w:val="18"/>
                <w:szCs w:val="18"/>
              </w:rPr>
            </w:pPr>
          </w:p>
        </w:tc>
        <w:tc>
          <w:tcPr>
            <w:tcW w:w="1134" w:type="dxa"/>
            <w:tcBorders>
              <w:left w:val="single" w:sz="4" w:space="0" w:color="auto"/>
              <w:right w:val="single" w:sz="4" w:space="0" w:color="auto"/>
            </w:tcBorders>
          </w:tcPr>
          <w:p w:rsidR="001F212F" w:rsidRPr="00143FA1" w:rsidRDefault="001F212F" w:rsidP="00DF3616">
            <w:pPr>
              <w:rPr>
                <w:rFonts w:ascii="Times New Roman" w:hAnsi="Times New Roman" w:cs="Times New Roman"/>
                <w:sz w:val="18"/>
                <w:szCs w:val="18"/>
              </w:rPr>
            </w:pPr>
          </w:p>
        </w:tc>
        <w:tc>
          <w:tcPr>
            <w:tcW w:w="851" w:type="dxa"/>
            <w:tcBorders>
              <w:left w:val="single" w:sz="4" w:space="0" w:color="auto"/>
              <w:right w:val="single" w:sz="4" w:space="0" w:color="auto"/>
            </w:tcBorders>
          </w:tcPr>
          <w:p w:rsidR="001F212F" w:rsidRPr="00143FA1" w:rsidRDefault="001F212F" w:rsidP="00DF3616">
            <w:pPr>
              <w:rPr>
                <w:rFonts w:ascii="Times New Roman" w:hAnsi="Times New Roman" w:cs="Times New Roman"/>
                <w:sz w:val="18"/>
                <w:szCs w:val="18"/>
              </w:rPr>
            </w:pPr>
          </w:p>
        </w:tc>
      </w:tr>
      <w:tr w:rsidR="001F212F" w:rsidRPr="00C76E9C" w:rsidTr="00143FA1">
        <w:trPr>
          <w:trHeight w:val="225"/>
        </w:trPr>
        <w:tc>
          <w:tcPr>
            <w:tcW w:w="1702" w:type="dxa"/>
          </w:tcPr>
          <w:p w:rsidR="001F212F" w:rsidRPr="00143FA1" w:rsidRDefault="001F212F" w:rsidP="00DF3616">
            <w:pPr>
              <w:rPr>
                <w:rFonts w:ascii="Times New Roman" w:hAnsi="Times New Roman" w:cs="Times New Roman"/>
                <w:sz w:val="18"/>
                <w:szCs w:val="18"/>
              </w:rPr>
            </w:pPr>
            <w:r w:rsidRPr="00143FA1">
              <w:rPr>
                <w:rFonts w:ascii="Times New Roman" w:hAnsi="Times New Roman" w:cs="Times New Roman"/>
                <w:sz w:val="18"/>
                <w:szCs w:val="18"/>
              </w:rPr>
              <w:t>Интяпина Е.В.</w:t>
            </w:r>
          </w:p>
          <w:p w:rsidR="001F212F" w:rsidRPr="00143FA1" w:rsidRDefault="001F212F" w:rsidP="00DF3616">
            <w:pPr>
              <w:rPr>
                <w:rFonts w:ascii="Times New Roman" w:hAnsi="Times New Roman" w:cs="Times New Roman"/>
                <w:sz w:val="18"/>
                <w:szCs w:val="18"/>
              </w:rPr>
            </w:pPr>
            <w:r w:rsidRPr="00143FA1">
              <w:rPr>
                <w:rFonts w:ascii="Times New Roman" w:hAnsi="Times New Roman" w:cs="Times New Roman"/>
                <w:sz w:val="18"/>
                <w:szCs w:val="18"/>
              </w:rPr>
              <w:lastRenderedPageBreak/>
              <w:t>Математика</w:t>
            </w:r>
          </w:p>
        </w:tc>
        <w:tc>
          <w:tcPr>
            <w:tcW w:w="1134" w:type="dxa"/>
            <w:tcBorders>
              <w:bottom w:val="single" w:sz="4" w:space="0" w:color="auto"/>
              <w:right w:val="single" w:sz="4" w:space="0" w:color="auto"/>
            </w:tcBorders>
          </w:tcPr>
          <w:p w:rsidR="001F212F" w:rsidRPr="00143FA1" w:rsidRDefault="001F212F" w:rsidP="00DF3616">
            <w:pPr>
              <w:rPr>
                <w:rFonts w:ascii="Times New Roman" w:hAnsi="Times New Roman" w:cs="Times New Roman"/>
                <w:sz w:val="18"/>
                <w:szCs w:val="18"/>
              </w:rPr>
            </w:pPr>
          </w:p>
        </w:tc>
        <w:tc>
          <w:tcPr>
            <w:tcW w:w="1134" w:type="dxa"/>
            <w:tcBorders>
              <w:left w:val="single" w:sz="4" w:space="0" w:color="auto"/>
              <w:bottom w:val="single" w:sz="4" w:space="0" w:color="auto"/>
            </w:tcBorders>
          </w:tcPr>
          <w:p w:rsidR="001F212F" w:rsidRPr="00143FA1" w:rsidRDefault="001F212F" w:rsidP="00DF3616">
            <w:pPr>
              <w:rPr>
                <w:rFonts w:ascii="Times New Roman" w:hAnsi="Times New Roman" w:cs="Times New Roman"/>
                <w:sz w:val="18"/>
                <w:szCs w:val="18"/>
              </w:rPr>
            </w:pPr>
          </w:p>
        </w:tc>
        <w:tc>
          <w:tcPr>
            <w:tcW w:w="1417" w:type="dxa"/>
            <w:tcBorders>
              <w:bottom w:val="single" w:sz="4" w:space="0" w:color="auto"/>
              <w:right w:val="single" w:sz="4" w:space="0" w:color="auto"/>
            </w:tcBorders>
          </w:tcPr>
          <w:p w:rsidR="001F212F" w:rsidRPr="00143FA1" w:rsidRDefault="001F212F" w:rsidP="00DF3616">
            <w:pPr>
              <w:rPr>
                <w:rFonts w:ascii="Times New Roman" w:hAnsi="Times New Roman" w:cs="Times New Roman"/>
                <w:sz w:val="18"/>
                <w:szCs w:val="18"/>
              </w:rPr>
            </w:pPr>
            <w:r w:rsidRPr="00143FA1">
              <w:rPr>
                <w:rFonts w:ascii="Times New Roman" w:hAnsi="Times New Roman" w:cs="Times New Roman"/>
                <w:sz w:val="18"/>
                <w:szCs w:val="18"/>
              </w:rPr>
              <w:t xml:space="preserve">Областной </w:t>
            </w:r>
            <w:r w:rsidRPr="00143FA1">
              <w:rPr>
                <w:rFonts w:ascii="Times New Roman" w:hAnsi="Times New Roman" w:cs="Times New Roman"/>
                <w:sz w:val="18"/>
                <w:szCs w:val="18"/>
              </w:rPr>
              <w:lastRenderedPageBreak/>
              <w:t>конкурс методических разработок по ЗОЖ</w:t>
            </w:r>
          </w:p>
        </w:tc>
        <w:tc>
          <w:tcPr>
            <w:tcW w:w="992" w:type="dxa"/>
            <w:tcBorders>
              <w:bottom w:val="single" w:sz="4" w:space="0" w:color="auto"/>
              <w:right w:val="single" w:sz="4" w:space="0" w:color="auto"/>
            </w:tcBorders>
          </w:tcPr>
          <w:p w:rsidR="001F212F" w:rsidRPr="00143FA1" w:rsidRDefault="001F212F" w:rsidP="00DF3616">
            <w:pPr>
              <w:rPr>
                <w:rFonts w:ascii="Times New Roman" w:hAnsi="Times New Roman" w:cs="Times New Roman"/>
                <w:sz w:val="18"/>
                <w:szCs w:val="18"/>
              </w:rPr>
            </w:pPr>
            <w:r w:rsidRPr="00143FA1">
              <w:rPr>
                <w:rFonts w:ascii="Times New Roman" w:hAnsi="Times New Roman" w:cs="Times New Roman"/>
                <w:sz w:val="18"/>
                <w:szCs w:val="18"/>
              </w:rPr>
              <w:lastRenderedPageBreak/>
              <w:t xml:space="preserve">Участие </w:t>
            </w:r>
          </w:p>
        </w:tc>
        <w:tc>
          <w:tcPr>
            <w:tcW w:w="1134" w:type="dxa"/>
            <w:tcBorders>
              <w:bottom w:val="single" w:sz="4" w:space="0" w:color="auto"/>
              <w:right w:val="single" w:sz="4" w:space="0" w:color="auto"/>
            </w:tcBorders>
          </w:tcPr>
          <w:p w:rsidR="001F212F" w:rsidRPr="00143FA1" w:rsidRDefault="001F212F" w:rsidP="00DF3616">
            <w:pPr>
              <w:rPr>
                <w:rFonts w:ascii="Times New Roman" w:hAnsi="Times New Roman" w:cs="Times New Roman"/>
                <w:sz w:val="18"/>
                <w:szCs w:val="18"/>
              </w:rPr>
            </w:pPr>
          </w:p>
        </w:tc>
        <w:tc>
          <w:tcPr>
            <w:tcW w:w="1134" w:type="dxa"/>
            <w:tcBorders>
              <w:bottom w:val="single" w:sz="4" w:space="0" w:color="auto"/>
              <w:right w:val="single" w:sz="4" w:space="0" w:color="auto"/>
            </w:tcBorders>
          </w:tcPr>
          <w:p w:rsidR="001F212F" w:rsidRPr="00143FA1" w:rsidRDefault="001F212F" w:rsidP="00DF3616">
            <w:pPr>
              <w:rPr>
                <w:rFonts w:ascii="Times New Roman" w:hAnsi="Times New Roman" w:cs="Times New Roman"/>
                <w:sz w:val="18"/>
                <w:szCs w:val="18"/>
              </w:rPr>
            </w:pPr>
          </w:p>
        </w:tc>
        <w:tc>
          <w:tcPr>
            <w:tcW w:w="1134" w:type="dxa"/>
            <w:tcBorders>
              <w:left w:val="single" w:sz="4" w:space="0" w:color="auto"/>
              <w:bottom w:val="single" w:sz="4" w:space="0" w:color="auto"/>
              <w:right w:val="single" w:sz="4" w:space="0" w:color="auto"/>
            </w:tcBorders>
          </w:tcPr>
          <w:p w:rsidR="001F212F" w:rsidRPr="00143FA1" w:rsidRDefault="001F212F" w:rsidP="00DF3616">
            <w:pPr>
              <w:rPr>
                <w:rFonts w:ascii="Times New Roman" w:hAnsi="Times New Roman" w:cs="Times New Roman"/>
                <w:sz w:val="18"/>
                <w:szCs w:val="18"/>
              </w:rPr>
            </w:pPr>
          </w:p>
        </w:tc>
        <w:tc>
          <w:tcPr>
            <w:tcW w:w="851" w:type="dxa"/>
            <w:tcBorders>
              <w:left w:val="single" w:sz="4" w:space="0" w:color="auto"/>
              <w:bottom w:val="single" w:sz="4" w:space="0" w:color="auto"/>
              <w:right w:val="single" w:sz="4" w:space="0" w:color="auto"/>
            </w:tcBorders>
          </w:tcPr>
          <w:p w:rsidR="001F212F" w:rsidRPr="00143FA1" w:rsidRDefault="001F212F" w:rsidP="00DF3616">
            <w:pPr>
              <w:rPr>
                <w:rFonts w:ascii="Times New Roman" w:hAnsi="Times New Roman" w:cs="Times New Roman"/>
                <w:sz w:val="18"/>
                <w:szCs w:val="18"/>
              </w:rPr>
            </w:pPr>
          </w:p>
        </w:tc>
      </w:tr>
    </w:tbl>
    <w:p w:rsidR="00F55ABF" w:rsidRPr="001E41EB" w:rsidRDefault="00F55ABF" w:rsidP="001E41EB">
      <w:pPr>
        <w:spacing w:after="0" w:line="240" w:lineRule="auto"/>
        <w:jc w:val="both"/>
        <w:rPr>
          <w:rFonts w:ascii="Times New Roman" w:hAnsi="Times New Roman" w:cs="Times New Roman"/>
          <w:sz w:val="24"/>
          <w:szCs w:val="24"/>
          <w:lang w:eastAsia="ru-RU"/>
        </w:rPr>
      </w:pPr>
    </w:p>
    <w:p w:rsidR="003E684B" w:rsidRDefault="003E684B" w:rsidP="00DF3616">
      <w:pPr>
        <w:pStyle w:val="ac"/>
        <w:numPr>
          <w:ilvl w:val="1"/>
          <w:numId w:val="0"/>
        </w:numPr>
        <w:spacing w:after="0" w:line="240" w:lineRule="auto"/>
        <w:jc w:val="center"/>
        <w:rPr>
          <w:rFonts w:ascii="Times New Roman" w:hAnsi="Times New Roman" w:cs="Times New Roman"/>
          <w:b/>
          <w:color w:val="002060"/>
          <w:sz w:val="32"/>
          <w:szCs w:val="32"/>
          <w:u w:val="single"/>
        </w:rPr>
      </w:pPr>
    </w:p>
    <w:p w:rsidR="00DF3616" w:rsidRPr="004B3C7A" w:rsidRDefault="0063335B" w:rsidP="00DF3616">
      <w:pPr>
        <w:pStyle w:val="ac"/>
        <w:numPr>
          <w:ilvl w:val="1"/>
          <w:numId w:val="0"/>
        </w:numPr>
        <w:spacing w:after="0" w:line="240" w:lineRule="auto"/>
        <w:jc w:val="center"/>
        <w:rPr>
          <w:rFonts w:ascii="Times New Roman" w:hAnsi="Times New Roman" w:cs="Times New Roman"/>
          <w:b/>
          <w:color w:val="002060"/>
          <w:sz w:val="32"/>
          <w:szCs w:val="32"/>
          <w:u w:val="single"/>
        </w:rPr>
      </w:pPr>
      <w:r w:rsidRPr="004B3C7A">
        <w:rPr>
          <w:rFonts w:ascii="Times New Roman" w:hAnsi="Times New Roman" w:cs="Times New Roman"/>
          <w:b/>
          <w:color w:val="002060"/>
          <w:sz w:val="32"/>
          <w:szCs w:val="32"/>
          <w:u w:val="single"/>
        </w:rPr>
        <w:t>9.5</w:t>
      </w:r>
      <w:r w:rsidR="00DF3616" w:rsidRPr="004B3C7A">
        <w:rPr>
          <w:rFonts w:ascii="Times New Roman" w:hAnsi="Times New Roman" w:cs="Times New Roman"/>
          <w:b/>
          <w:color w:val="002060"/>
          <w:sz w:val="32"/>
          <w:szCs w:val="32"/>
          <w:u w:val="single"/>
        </w:rPr>
        <w:t>. Управление качеством образования через формирование</w:t>
      </w:r>
    </w:p>
    <w:p w:rsidR="003B04ED" w:rsidRPr="00DF3616" w:rsidRDefault="00DF3616" w:rsidP="00DF3616">
      <w:pPr>
        <w:pStyle w:val="ac"/>
        <w:numPr>
          <w:ilvl w:val="1"/>
          <w:numId w:val="0"/>
        </w:numPr>
        <w:spacing w:after="0" w:line="240" w:lineRule="auto"/>
        <w:jc w:val="center"/>
        <w:rPr>
          <w:rFonts w:ascii="Times New Roman" w:hAnsi="Times New Roman" w:cs="Times New Roman"/>
          <w:b/>
          <w:color w:val="002060"/>
          <w:sz w:val="32"/>
          <w:szCs w:val="32"/>
          <w:u w:val="single"/>
        </w:rPr>
      </w:pPr>
      <w:r w:rsidRPr="004B3C7A">
        <w:rPr>
          <w:rFonts w:ascii="Times New Roman" w:hAnsi="Times New Roman" w:cs="Times New Roman"/>
          <w:b/>
          <w:color w:val="002060"/>
          <w:sz w:val="32"/>
          <w:szCs w:val="32"/>
          <w:u w:val="single"/>
        </w:rPr>
        <w:t>системы методического сопровождения</w:t>
      </w:r>
    </w:p>
    <w:p w:rsidR="004C2753" w:rsidRPr="004C2753" w:rsidRDefault="004C2753" w:rsidP="004C2753">
      <w:pPr>
        <w:pStyle w:val="ac"/>
        <w:numPr>
          <w:ilvl w:val="1"/>
          <w:numId w:val="0"/>
        </w:numPr>
        <w:spacing w:after="0" w:line="240" w:lineRule="auto"/>
        <w:jc w:val="both"/>
        <w:rPr>
          <w:rFonts w:ascii="Times New Roman" w:hAnsi="Times New Roman"/>
          <w:sz w:val="28"/>
          <w:szCs w:val="28"/>
        </w:rPr>
      </w:pPr>
    </w:p>
    <w:p w:rsidR="00DF3616" w:rsidRPr="00DF3616" w:rsidRDefault="008F0B81" w:rsidP="00C365A2">
      <w:pPr>
        <w:autoSpaceDE w:val="0"/>
        <w:autoSpaceDN w:val="0"/>
        <w:adjustRightInd w:val="0"/>
        <w:spacing w:after="0" w:line="240" w:lineRule="auto"/>
        <w:ind w:left="-567"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DF3616" w:rsidRPr="00DF3616">
        <w:rPr>
          <w:rFonts w:ascii="Times New Roman" w:hAnsi="Times New Roman" w:cs="Times New Roman"/>
          <w:color w:val="000000"/>
          <w:sz w:val="28"/>
          <w:szCs w:val="28"/>
        </w:rPr>
        <w:t>Качество образовательных результатов напрямую зависит от уровня</w:t>
      </w:r>
      <w:r w:rsidR="00DF3616">
        <w:rPr>
          <w:rFonts w:ascii="Times New Roman" w:hAnsi="Times New Roman" w:cs="Times New Roman"/>
          <w:color w:val="000000"/>
          <w:sz w:val="28"/>
          <w:szCs w:val="28"/>
        </w:rPr>
        <w:t xml:space="preserve"> </w:t>
      </w:r>
      <w:r w:rsidR="00DF3616" w:rsidRPr="00DF3616">
        <w:rPr>
          <w:rFonts w:ascii="Times New Roman" w:hAnsi="Times New Roman" w:cs="Times New Roman"/>
          <w:color w:val="000000"/>
          <w:sz w:val="28"/>
          <w:szCs w:val="28"/>
        </w:rPr>
        <w:t>профессионализма педагогических работников. В муниципальной системе</w:t>
      </w:r>
      <w:r w:rsidR="00DF3616">
        <w:rPr>
          <w:rFonts w:ascii="Times New Roman" w:hAnsi="Times New Roman" w:cs="Times New Roman"/>
          <w:color w:val="000000"/>
          <w:sz w:val="28"/>
          <w:szCs w:val="28"/>
        </w:rPr>
        <w:t xml:space="preserve"> </w:t>
      </w:r>
      <w:r w:rsidR="00DF3616" w:rsidRPr="00DF3616">
        <w:rPr>
          <w:rFonts w:ascii="Times New Roman" w:hAnsi="Times New Roman" w:cs="Times New Roman"/>
          <w:color w:val="000000"/>
          <w:sz w:val="28"/>
          <w:szCs w:val="28"/>
        </w:rPr>
        <w:t>образовании функционирует система сопровождения профессионального</w:t>
      </w:r>
      <w:r w:rsidR="00DF3616">
        <w:rPr>
          <w:rFonts w:ascii="Times New Roman" w:hAnsi="Times New Roman" w:cs="Times New Roman"/>
          <w:color w:val="000000"/>
          <w:sz w:val="28"/>
          <w:szCs w:val="28"/>
        </w:rPr>
        <w:t xml:space="preserve"> </w:t>
      </w:r>
      <w:r w:rsidR="00DF3616" w:rsidRPr="00DF3616">
        <w:rPr>
          <w:rFonts w:ascii="Times New Roman" w:hAnsi="Times New Roman" w:cs="Times New Roman"/>
          <w:color w:val="000000"/>
          <w:sz w:val="28"/>
          <w:szCs w:val="28"/>
        </w:rPr>
        <w:t>роста педагога через три уровня: школьный, муниципальный, региональный.</w:t>
      </w:r>
      <w:r w:rsidR="00DF3616">
        <w:rPr>
          <w:rFonts w:ascii="Times New Roman" w:hAnsi="Times New Roman" w:cs="Times New Roman"/>
          <w:color w:val="000000"/>
          <w:sz w:val="28"/>
          <w:szCs w:val="28"/>
        </w:rPr>
        <w:t xml:space="preserve"> </w:t>
      </w:r>
      <w:r w:rsidR="00DF3616" w:rsidRPr="00DF3616">
        <w:rPr>
          <w:rFonts w:ascii="Times New Roman" w:hAnsi="Times New Roman" w:cs="Times New Roman"/>
          <w:color w:val="000000"/>
          <w:sz w:val="28"/>
          <w:szCs w:val="28"/>
        </w:rPr>
        <w:t xml:space="preserve">Основой для определения содержания деятельности </w:t>
      </w:r>
      <w:r w:rsidR="00DF3616">
        <w:rPr>
          <w:rFonts w:ascii="Times New Roman" w:hAnsi="Times New Roman" w:cs="Times New Roman"/>
          <w:color w:val="000000"/>
          <w:sz w:val="28"/>
          <w:szCs w:val="28"/>
        </w:rPr>
        <w:t xml:space="preserve">методического сопровождения </w:t>
      </w:r>
      <w:r w:rsidR="00DF3616" w:rsidRPr="00DF3616">
        <w:rPr>
          <w:rFonts w:ascii="Times New Roman" w:hAnsi="Times New Roman" w:cs="Times New Roman"/>
          <w:color w:val="000000"/>
          <w:sz w:val="28"/>
          <w:szCs w:val="28"/>
        </w:rPr>
        <w:t xml:space="preserve"> являются</w:t>
      </w:r>
      <w:r w:rsidR="00DF3616">
        <w:rPr>
          <w:rFonts w:ascii="Times New Roman" w:hAnsi="Times New Roman" w:cs="Times New Roman"/>
          <w:color w:val="000000"/>
          <w:sz w:val="28"/>
          <w:szCs w:val="28"/>
        </w:rPr>
        <w:t xml:space="preserve"> </w:t>
      </w:r>
      <w:r w:rsidR="00DF3616" w:rsidRPr="00DF3616">
        <w:rPr>
          <w:rFonts w:ascii="Times New Roman" w:hAnsi="Times New Roman" w:cs="Times New Roman"/>
          <w:color w:val="000000"/>
          <w:sz w:val="28"/>
          <w:szCs w:val="28"/>
        </w:rPr>
        <w:t>различные образовательные события, включенные в план Управления</w:t>
      </w:r>
      <w:r w:rsidR="0033663D">
        <w:rPr>
          <w:rFonts w:ascii="Times New Roman" w:hAnsi="Times New Roman" w:cs="Times New Roman"/>
          <w:color w:val="000000"/>
          <w:sz w:val="28"/>
          <w:szCs w:val="28"/>
        </w:rPr>
        <w:t xml:space="preserve"> </w:t>
      </w:r>
      <w:r w:rsidR="00DF3616" w:rsidRPr="00DF3616">
        <w:rPr>
          <w:rFonts w:ascii="Times New Roman" w:hAnsi="Times New Roman" w:cs="Times New Roman"/>
          <w:color w:val="000000"/>
          <w:sz w:val="28"/>
          <w:szCs w:val="28"/>
        </w:rPr>
        <w:t>образования, образовательных учреждений, результатов мониторингов,</w:t>
      </w:r>
      <w:r w:rsidR="00DF3616">
        <w:rPr>
          <w:rFonts w:ascii="Times New Roman" w:hAnsi="Times New Roman" w:cs="Times New Roman"/>
          <w:color w:val="000000"/>
          <w:sz w:val="28"/>
          <w:szCs w:val="28"/>
        </w:rPr>
        <w:t xml:space="preserve"> </w:t>
      </w:r>
      <w:r w:rsidR="00DF3616" w:rsidRPr="00DF3616">
        <w:rPr>
          <w:rFonts w:ascii="Times New Roman" w:hAnsi="Times New Roman" w:cs="Times New Roman"/>
          <w:color w:val="000000"/>
          <w:sz w:val="28"/>
          <w:szCs w:val="28"/>
        </w:rPr>
        <w:t xml:space="preserve">анкетирования. Данная деятельность направлена на выстраивание </w:t>
      </w:r>
      <w:proofErr w:type="gramStart"/>
      <w:r w:rsidR="00DF3616" w:rsidRPr="00DF3616">
        <w:rPr>
          <w:rFonts w:ascii="Times New Roman" w:hAnsi="Times New Roman" w:cs="Times New Roman"/>
          <w:color w:val="000000"/>
          <w:sz w:val="28"/>
          <w:szCs w:val="28"/>
        </w:rPr>
        <w:t>системы</w:t>
      </w:r>
      <w:r w:rsidR="00DF3616">
        <w:rPr>
          <w:rFonts w:ascii="Times New Roman" w:hAnsi="Times New Roman" w:cs="Times New Roman"/>
          <w:color w:val="000000"/>
          <w:sz w:val="28"/>
          <w:szCs w:val="28"/>
        </w:rPr>
        <w:t xml:space="preserve"> </w:t>
      </w:r>
      <w:r w:rsidR="00DF3616" w:rsidRPr="00DF3616">
        <w:rPr>
          <w:rFonts w:ascii="Times New Roman" w:hAnsi="Times New Roman" w:cs="Times New Roman"/>
          <w:color w:val="000000"/>
          <w:sz w:val="28"/>
          <w:szCs w:val="28"/>
        </w:rPr>
        <w:t xml:space="preserve">обеспечения профессионального развития педагогических работников </w:t>
      </w:r>
      <w:r w:rsidR="00DF3616">
        <w:rPr>
          <w:rFonts w:ascii="Times New Roman" w:hAnsi="Times New Roman" w:cs="Times New Roman"/>
          <w:color w:val="000000"/>
          <w:sz w:val="28"/>
          <w:szCs w:val="28"/>
        </w:rPr>
        <w:t>округа</w:t>
      </w:r>
      <w:proofErr w:type="gramEnd"/>
      <w:r w:rsidR="00DF3616" w:rsidRPr="00DF3616">
        <w:rPr>
          <w:rFonts w:ascii="Times New Roman" w:hAnsi="Times New Roman" w:cs="Times New Roman"/>
          <w:color w:val="000000"/>
          <w:sz w:val="28"/>
          <w:szCs w:val="28"/>
        </w:rPr>
        <w:t>.</w:t>
      </w:r>
    </w:p>
    <w:p w:rsidR="00DF3616" w:rsidRPr="00DF3616" w:rsidRDefault="00DF3616" w:rsidP="00C365A2">
      <w:pPr>
        <w:autoSpaceDE w:val="0"/>
        <w:autoSpaceDN w:val="0"/>
        <w:adjustRightInd w:val="0"/>
        <w:spacing w:after="0" w:line="240" w:lineRule="auto"/>
        <w:ind w:left="-567" w:firstLine="567"/>
        <w:jc w:val="both"/>
        <w:rPr>
          <w:rFonts w:ascii="Times New Roman" w:hAnsi="Times New Roman" w:cs="Times New Roman"/>
          <w:color w:val="000000"/>
          <w:sz w:val="28"/>
          <w:szCs w:val="28"/>
        </w:rPr>
      </w:pPr>
      <w:r w:rsidRPr="00DF3616">
        <w:rPr>
          <w:rFonts w:ascii="Times New Roman" w:hAnsi="Times New Roman" w:cs="Times New Roman"/>
          <w:color w:val="000000"/>
          <w:sz w:val="28"/>
          <w:szCs w:val="28"/>
        </w:rPr>
        <w:t>Муниципальные мероприятия, с одной стороны, позволяют педагогам</w:t>
      </w:r>
      <w:r>
        <w:rPr>
          <w:rFonts w:ascii="Times New Roman" w:hAnsi="Times New Roman" w:cs="Times New Roman"/>
          <w:color w:val="000000"/>
          <w:sz w:val="28"/>
          <w:szCs w:val="28"/>
        </w:rPr>
        <w:t xml:space="preserve"> </w:t>
      </w:r>
      <w:r w:rsidR="0033663D">
        <w:rPr>
          <w:rFonts w:ascii="Times New Roman" w:hAnsi="Times New Roman" w:cs="Times New Roman"/>
          <w:color w:val="000000"/>
          <w:sz w:val="28"/>
          <w:szCs w:val="28"/>
        </w:rPr>
        <w:t xml:space="preserve"> п</w:t>
      </w:r>
      <w:r w:rsidRPr="00DF3616">
        <w:rPr>
          <w:rFonts w:ascii="Times New Roman" w:hAnsi="Times New Roman" w:cs="Times New Roman"/>
          <w:color w:val="000000"/>
          <w:sz w:val="28"/>
          <w:szCs w:val="28"/>
        </w:rPr>
        <w:t>редставить свой собственный опыт, а с другой – являются площадкой для</w:t>
      </w:r>
      <w:r w:rsidR="0033663D">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 xml:space="preserve"> повышения профессионального мастерства. В</w:t>
      </w:r>
      <w:r w:rsidR="0033663D">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муниципалитете проводится системная работа по выявлению,</w:t>
      </w:r>
      <w:r>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распространению и тиражированию образовательных практик,</w:t>
      </w:r>
      <w:r>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соответствующим актуальным направлениям развития системы общего</w:t>
      </w:r>
      <w:r>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образования. Традиционно, в</w:t>
      </w:r>
      <w:r w:rsidR="00F30E39">
        <w:rPr>
          <w:rFonts w:ascii="Times New Roman" w:hAnsi="Times New Roman" w:cs="Times New Roman"/>
          <w:color w:val="000000"/>
          <w:sz w:val="28"/>
          <w:szCs w:val="28"/>
        </w:rPr>
        <w:t xml:space="preserve"> августе,</w:t>
      </w:r>
      <w:r w:rsidRPr="00DF3616">
        <w:rPr>
          <w:rFonts w:ascii="Times New Roman" w:hAnsi="Times New Roman" w:cs="Times New Roman"/>
          <w:color w:val="000000"/>
          <w:sz w:val="28"/>
          <w:szCs w:val="28"/>
        </w:rPr>
        <w:t xml:space="preserve"> </w:t>
      </w:r>
      <w:r w:rsidR="00F30E39">
        <w:rPr>
          <w:rFonts w:ascii="Times New Roman" w:hAnsi="Times New Roman" w:cs="Times New Roman"/>
          <w:color w:val="000000"/>
          <w:sz w:val="28"/>
          <w:szCs w:val="28"/>
        </w:rPr>
        <w:t xml:space="preserve">ноябре, </w:t>
      </w:r>
      <w:r w:rsidRPr="00DF3616">
        <w:rPr>
          <w:rFonts w:ascii="Times New Roman" w:hAnsi="Times New Roman" w:cs="Times New Roman"/>
          <w:color w:val="000000"/>
          <w:sz w:val="28"/>
          <w:szCs w:val="28"/>
        </w:rPr>
        <w:t>марте про</w:t>
      </w:r>
      <w:r w:rsidR="00F30E39">
        <w:rPr>
          <w:rFonts w:ascii="Times New Roman" w:hAnsi="Times New Roman" w:cs="Times New Roman"/>
          <w:color w:val="000000"/>
          <w:sz w:val="28"/>
          <w:szCs w:val="28"/>
        </w:rPr>
        <w:t xml:space="preserve">ходят </w:t>
      </w:r>
      <w:r w:rsidRPr="00DF3616">
        <w:rPr>
          <w:rFonts w:ascii="Times New Roman" w:hAnsi="Times New Roman" w:cs="Times New Roman"/>
          <w:color w:val="000000"/>
          <w:sz w:val="28"/>
          <w:szCs w:val="28"/>
        </w:rPr>
        <w:t xml:space="preserve"> </w:t>
      </w:r>
      <w:r w:rsidR="00F30E39">
        <w:rPr>
          <w:rFonts w:ascii="Times New Roman" w:hAnsi="Times New Roman" w:cs="Times New Roman"/>
          <w:color w:val="000000"/>
          <w:sz w:val="28"/>
          <w:szCs w:val="28"/>
        </w:rPr>
        <w:t>районные методические объединения (РМО).</w:t>
      </w:r>
      <w:r w:rsidRPr="00DF3616">
        <w:rPr>
          <w:rFonts w:ascii="Times New Roman" w:hAnsi="Times New Roman" w:cs="Times New Roman"/>
          <w:color w:val="000000"/>
          <w:sz w:val="28"/>
          <w:szCs w:val="28"/>
        </w:rPr>
        <w:t xml:space="preserve"> Участниками </w:t>
      </w:r>
      <w:r w:rsidR="00F30E39">
        <w:rPr>
          <w:rFonts w:ascii="Times New Roman" w:hAnsi="Times New Roman" w:cs="Times New Roman"/>
          <w:color w:val="000000"/>
          <w:sz w:val="28"/>
          <w:szCs w:val="28"/>
        </w:rPr>
        <w:t>РМО</w:t>
      </w:r>
      <w:r w:rsidRPr="00DF3616">
        <w:rPr>
          <w:rFonts w:ascii="Times New Roman" w:hAnsi="Times New Roman" w:cs="Times New Roman"/>
          <w:color w:val="000000"/>
          <w:sz w:val="28"/>
          <w:szCs w:val="28"/>
        </w:rPr>
        <w:t xml:space="preserve"> </w:t>
      </w:r>
      <w:r w:rsidR="00F30E39">
        <w:rPr>
          <w:rFonts w:ascii="Times New Roman" w:hAnsi="Times New Roman" w:cs="Times New Roman"/>
          <w:color w:val="000000"/>
          <w:sz w:val="28"/>
          <w:szCs w:val="28"/>
        </w:rPr>
        <w:t>являются</w:t>
      </w:r>
      <w:r w:rsidRPr="00DF3616">
        <w:rPr>
          <w:rFonts w:ascii="Times New Roman" w:hAnsi="Times New Roman" w:cs="Times New Roman"/>
          <w:color w:val="000000"/>
          <w:sz w:val="28"/>
          <w:szCs w:val="28"/>
        </w:rPr>
        <w:t>:</w:t>
      </w:r>
      <w:r w:rsidR="00F30E39">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руководители, заместители руководителей,  старшие воспитатели,</w:t>
      </w:r>
      <w:r w:rsidR="00F30E39">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специалисты Управления образования, педагоги образовательных</w:t>
      </w:r>
      <w:r w:rsidR="00F30E39">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организаций</w:t>
      </w:r>
      <w:r w:rsidR="00F30E39">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 xml:space="preserve"> </w:t>
      </w:r>
      <w:r w:rsidR="00F30E39">
        <w:rPr>
          <w:rFonts w:ascii="Times New Roman" w:hAnsi="Times New Roman" w:cs="Times New Roman"/>
          <w:color w:val="000000"/>
          <w:sz w:val="28"/>
          <w:szCs w:val="28"/>
        </w:rPr>
        <w:t xml:space="preserve">На </w:t>
      </w:r>
      <w:r w:rsidRPr="00DF3616">
        <w:rPr>
          <w:rFonts w:ascii="Times New Roman" w:hAnsi="Times New Roman" w:cs="Times New Roman"/>
          <w:color w:val="000000"/>
          <w:sz w:val="28"/>
          <w:szCs w:val="28"/>
        </w:rPr>
        <w:t xml:space="preserve"> секциях участник</w:t>
      </w:r>
      <w:r w:rsidR="00F30E39">
        <w:rPr>
          <w:rFonts w:ascii="Times New Roman" w:hAnsi="Times New Roman" w:cs="Times New Roman"/>
          <w:color w:val="000000"/>
          <w:sz w:val="28"/>
          <w:szCs w:val="28"/>
        </w:rPr>
        <w:t>и</w:t>
      </w:r>
      <w:r w:rsidRPr="00DF3616">
        <w:rPr>
          <w:rFonts w:ascii="Times New Roman" w:hAnsi="Times New Roman" w:cs="Times New Roman"/>
          <w:color w:val="000000"/>
          <w:sz w:val="28"/>
          <w:szCs w:val="28"/>
        </w:rPr>
        <w:t xml:space="preserve"> </w:t>
      </w:r>
      <w:r w:rsidR="00F30E39">
        <w:rPr>
          <w:rFonts w:ascii="Times New Roman" w:hAnsi="Times New Roman" w:cs="Times New Roman"/>
          <w:color w:val="000000"/>
          <w:sz w:val="28"/>
          <w:szCs w:val="28"/>
        </w:rPr>
        <w:t xml:space="preserve">делятся </w:t>
      </w:r>
      <w:proofErr w:type="gramStart"/>
      <w:r w:rsidR="00F30E39">
        <w:rPr>
          <w:rFonts w:ascii="Times New Roman" w:hAnsi="Times New Roman" w:cs="Times New Roman"/>
          <w:color w:val="000000"/>
          <w:sz w:val="28"/>
          <w:szCs w:val="28"/>
        </w:rPr>
        <w:t>педагогическими</w:t>
      </w:r>
      <w:proofErr w:type="gramEnd"/>
      <w:r w:rsidR="00F30E39">
        <w:rPr>
          <w:rFonts w:ascii="Times New Roman" w:hAnsi="Times New Roman" w:cs="Times New Roman"/>
          <w:color w:val="000000"/>
          <w:sz w:val="28"/>
          <w:szCs w:val="28"/>
        </w:rPr>
        <w:t xml:space="preserve"> практикам. </w:t>
      </w:r>
      <w:r w:rsidRPr="00DF3616">
        <w:rPr>
          <w:rFonts w:ascii="Times New Roman" w:hAnsi="Times New Roman" w:cs="Times New Roman"/>
          <w:color w:val="000000"/>
          <w:sz w:val="28"/>
          <w:szCs w:val="28"/>
        </w:rPr>
        <w:t xml:space="preserve">  Секции </w:t>
      </w:r>
      <w:r w:rsidR="00F30E39">
        <w:rPr>
          <w:rFonts w:ascii="Times New Roman" w:hAnsi="Times New Roman" w:cs="Times New Roman"/>
          <w:color w:val="000000"/>
          <w:sz w:val="28"/>
          <w:szCs w:val="28"/>
        </w:rPr>
        <w:t xml:space="preserve">охватывают </w:t>
      </w:r>
      <w:r w:rsidRPr="00DF3616">
        <w:rPr>
          <w:rFonts w:ascii="Times New Roman" w:hAnsi="Times New Roman" w:cs="Times New Roman"/>
          <w:color w:val="000000"/>
          <w:sz w:val="28"/>
          <w:szCs w:val="28"/>
        </w:rPr>
        <w:t xml:space="preserve"> направления:</w:t>
      </w:r>
      <w:r w:rsidR="00F30E39">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 xml:space="preserve"> </w:t>
      </w:r>
      <w:r w:rsidR="00F30E39">
        <w:rPr>
          <w:rFonts w:ascii="Times New Roman" w:hAnsi="Times New Roman" w:cs="Times New Roman"/>
          <w:color w:val="000000"/>
          <w:sz w:val="28"/>
          <w:szCs w:val="28"/>
        </w:rPr>
        <w:t>Знание качество и объективность</w:t>
      </w:r>
      <w:r w:rsidRPr="00DF3616">
        <w:rPr>
          <w:rFonts w:ascii="Times New Roman" w:hAnsi="Times New Roman" w:cs="Times New Roman"/>
          <w:color w:val="000000"/>
          <w:sz w:val="28"/>
          <w:szCs w:val="28"/>
        </w:rPr>
        <w:t>;</w:t>
      </w:r>
      <w:r w:rsidR="00F30E39">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 xml:space="preserve"> Воспитание в современн</w:t>
      </w:r>
      <w:r w:rsidR="00F30E39">
        <w:rPr>
          <w:rFonts w:ascii="Times New Roman" w:hAnsi="Times New Roman" w:cs="Times New Roman"/>
          <w:color w:val="000000"/>
          <w:sz w:val="28"/>
          <w:szCs w:val="28"/>
        </w:rPr>
        <w:t>ом образовательном пространстве</w:t>
      </w:r>
      <w:r w:rsidRPr="00DF3616">
        <w:rPr>
          <w:rFonts w:ascii="Times New Roman" w:hAnsi="Times New Roman" w:cs="Times New Roman"/>
          <w:color w:val="000000"/>
          <w:sz w:val="28"/>
          <w:szCs w:val="28"/>
        </w:rPr>
        <w:t xml:space="preserve">; Формирование основ </w:t>
      </w:r>
      <w:r w:rsidR="00F30E39">
        <w:rPr>
          <w:rFonts w:ascii="Times New Roman" w:hAnsi="Times New Roman" w:cs="Times New Roman"/>
          <w:color w:val="000000"/>
          <w:sz w:val="28"/>
          <w:szCs w:val="28"/>
        </w:rPr>
        <w:t xml:space="preserve">функциональной грамотности; </w:t>
      </w:r>
      <w:r w:rsidRPr="00DF3616">
        <w:rPr>
          <w:rFonts w:ascii="Times New Roman" w:hAnsi="Times New Roman" w:cs="Times New Roman"/>
          <w:color w:val="000000"/>
          <w:sz w:val="28"/>
          <w:szCs w:val="28"/>
        </w:rPr>
        <w:t>Формирование основ математической и ес</w:t>
      </w:r>
      <w:r w:rsidR="00F30E39">
        <w:rPr>
          <w:rFonts w:ascii="Times New Roman" w:hAnsi="Times New Roman" w:cs="Times New Roman"/>
          <w:color w:val="000000"/>
          <w:sz w:val="28"/>
          <w:szCs w:val="28"/>
        </w:rPr>
        <w:t>тественно – научной грамотности; и другие вопросы.</w:t>
      </w:r>
    </w:p>
    <w:p w:rsidR="0033663D" w:rsidRDefault="008F0B81" w:rsidP="00C365A2">
      <w:pPr>
        <w:autoSpaceDE w:val="0"/>
        <w:autoSpaceDN w:val="0"/>
        <w:adjustRightInd w:val="0"/>
        <w:spacing w:after="0" w:line="240" w:lineRule="auto"/>
        <w:ind w:left="-567"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DF3616" w:rsidRPr="00DF3616">
        <w:rPr>
          <w:rFonts w:ascii="Times New Roman" w:hAnsi="Times New Roman" w:cs="Times New Roman"/>
          <w:color w:val="000000"/>
          <w:sz w:val="28"/>
          <w:szCs w:val="28"/>
        </w:rPr>
        <w:t>Участие в региональных мероприятиях, хороший ресурс для продвижения</w:t>
      </w:r>
      <w:r w:rsidR="00F30E39">
        <w:rPr>
          <w:rFonts w:ascii="Times New Roman" w:hAnsi="Times New Roman" w:cs="Times New Roman"/>
          <w:color w:val="000000"/>
          <w:sz w:val="28"/>
          <w:szCs w:val="28"/>
        </w:rPr>
        <w:t xml:space="preserve"> </w:t>
      </w:r>
      <w:r w:rsidR="00DF3616" w:rsidRPr="00DF3616">
        <w:rPr>
          <w:rFonts w:ascii="Times New Roman" w:hAnsi="Times New Roman" w:cs="Times New Roman"/>
          <w:color w:val="000000"/>
          <w:sz w:val="28"/>
          <w:szCs w:val="28"/>
        </w:rPr>
        <w:t>эффективных практик, участие наших педагогов необходимо поставить на</w:t>
      </w:r>
      <w:r w:rsidR="00F30E39">
        <w:rPr>
          <w:rFonts w:ascii="Times New Roman" w:hAnsi="Times New Roman" w:cs="Times New Roman"/>
          <w:color w:val="000000"/>
          <w:sz w:val="28"/>
          <w:szCs w:val="28"/>
        </w:rPr>
        <w:t xml:space="preserve"> </w:t>
      </w:r>
      <w:r w:rsidR="00DF3616" w:rsidRPr="00DF3616">
        <w:rPr>
          <w:rFonts w:ascii="Times New Roman" w:hAnsi="Times New Roman" w:cs="Times New Roman"/>
          <w:color w:val="000000"/>
          <w:sz w:val="28"/>
          <w:szCs w:val="28"/>
        </w:rPr>
        <w:t>контроль, найти способы мотивации для участия в мероприятиях.</w:t>
      </w:r>
      <w:r w:rsidR="00F30E39">
        <w:rPr>
          <w:rFonts w:ascii="Times New Roman" w:hAnsi="Times New Roman" w:cs="Times New Roman"/>
          <w:color w:val="000000"/>
          <w:sz w:val="28"/>
          <w:szCs w:val="28"/>
        </w:rPr>
        <w:t xml:space="preserve"> </w:t>
      </w:r>
      <w:r w:rsidR="00DF3616" w:rsidRPr="00DF3616">
        <w:rPr>
          <w:rFonts w:ascii="Times New Roman" w:hAnsi="Times New Roman" w:cs="Times New Roman"/>
          <w:color w:val="000000"/>
          <w:sz w:val="28"/>
          <w:szCs w:val="28"/>
        </w:rPr>
        <w:t xml:space="preserve"> </w:t>
      </w:r>
      <w:r w:rsidR="00F30E39">
        <w:rPr>
          <w:rFonts w:ascii="Times New Roman" w:hAnsi="Times New Roman" w:cs="Times New Roman"/>
          <w:color w:val="000000"/>
          <w:sz w:val="28"/>
          <w:szCs w:val="28"/>
        </w:rPr>
        <w:t>Необходимо взять на контроль вопрос</w:t>
      </w:r>
      <w:r w:rsidR="00DF3616" w:rsidRPr="00DF3616">
        <w:rPr>
          <w:rFonts w:ascii="Times New Roman" w:hAnsi="Times New Roman" w:cs="Times New Roman"/>
          <w:color w:val="000000"/>
          <w:sz w:val="28"/>
          <w:szCs w:val="28"/>
        </w:rPr>
        <w:t xml:space="preserve"> формировани</w:t>
      </w:r>
      <w:r w:rsidR="00F30E39">
        <w:rPr>
          <w:rFonts w:ascii="Times New Roman" w:hAnsi="Times New Roman" w:cs="Times New Roman"/>
          <w:color w:val="000000"/>
          <w:sz w:val="28"/>
          <w:szCs w:val="28"/>
        </w:rPr>
        <w:t>я</w:t>
      </w:r>
      <w:r w:rsidR="00DF3616" w:rsidRPr="00DF3616">
        <w:rPr>
          <w:rFonts w:ascii="Times New Roman" w:hAnsi="Times New Roman" w:cs="Times New Roman"/>
          <w:color w:val="000000"/>
          <w:sz w:val="28"/>
          <w:szCs w:val="28"/>
        </w:rPr>
        <w:t xml:space="preserve"> единых</w:t>
      </w:r>
      <w:r w:rsidR="00F30E39">
        <w:rPr>
          <w:rFonts w:ascii="Times New Roman" w:hAnsi="Times New Roman" w:cs="Times New Roman"/>
          <w:color w:val="000000"/>
          <w:sz w:val="28"/>
          <w:szCs w:val="28"/>
        </w:rPr>
        <w:t xml:space="preserve"> </w:t>
      </w:r>
      <w:r w:rsidR="00DF3616" w:rsidRPr="00DF3616">
        <w:rPr>
          <w:rFonts w:ascii="Times New Roman" w:hAnsi="Times New Roman" w:cs="Times New Roman"/>
          <w:color w:val="000000"/>
          <w:sz w:val="28"/>
          <w:szCs w:val="28"/>
        </w:rPr>
        <w:t>подходов к управлению развитием муниципального (школьного)</w:t>
      </w:r>
      <w:r w:rsidR="00F30E39">
        <w:rPr>
          <w:rFonts w:ascii="Times New Roman" w:hAnsi="Times New Roman" w:cs="Times New Roman"/>
          <w:color w:val="000000"/>
          <w:sz w:val="28"/>
          <w:szCs w:val="28"/>
        </w:rPr>
        <w:t xml:space="preserve"> </w:t>
      </w:r>
      <w:r w:rsidR="00DF3616" w:rsidRPr="00DF3616">
        <w:rPr>
          <w:rFonts w:ascii="Times New Roman" w:hAnsi="Times New Roman" w:cs="Times New Roman"/>
          <w:color w:val="000000"/>
          <w:sz w:val="28"/>
          <w:szCs w:val="28"/>
        </w:rPr>
        <w:t>образовательного пространства с учетом задач, обозначенных в решении августовской конференции</w:t>
      </w:r>
      <w:r w:rsidR="00F30E39">
        <w:rPr>
          <w:rFonts w:ascii="Times New Roman" w:hAnsi="Times New Roman" w:cs="Times New Roman"/>
          <w:color w:val="000000"/>
          <w:sz w:val="28"/>
          <w:szCs w:val="28"/>
        </w:rPr>
        <w:t xml:space="preserve"> </w:t>
      </w:r>
      <w:r w:rsidR="00DF3616" w:rsidRPr="00DF3616">
        <w:rPr>
          <w:rFonts w:ascii="Times New Roman" w:hAnsi="Times New Roman" w:cs="Times New Roman"/>
          <w:color w:val="000000"/>
          <w:sz w:val="28"/>
          <w:szCs w:val="28"/>
        </w:rPr>
        <w:t xml:space="preserve">педагогических работников </w:t>
      </w:r>
      <w:r w:rsidR="00F30E39">
        <w:rPr>
          <w:rFonts w:ascii="Times New Roman" w:hAnsi="Times New Roman" w:cs="Times New Roman"/>
          <w:color w:val="000000"/>
          <w:sz w:val="28"/>
          <w:szCs w:val="28"/>
        </w:rPr>
        <w:t>округу</w:t>
      </w:r>
      <w:r w:rsidR="00DF3616" w:rsidRPr="00DF3616">
        <w:rPr>
          <w:rFonts w:ascii="Times New Roman" w:hAnsi="Times New Roman" w:cs="Times New Roman"/>
          <w:color w:val="000000"/>
          <w:sz w:val="28"/>
          <w:szCs w:val="28"/>
        </w:rPr>
        <w:t>, результатов самодиагностики</w:t>
      </w:r>
      <w:r w:rsidR="00F30E39">
        <w:rPr>
          <w:rFonts w:ascii="Times New Roman" w:hAnsi="Times New Roman" w:cs="Times New Roman"/>
          <w:color w:val="000000"/>
          <w:sz w:val="28"/>
          <w:szCs w:val="28"/>
        </w:rPr>
        <w:t xml:space="preserve"> </w:t>
      </w:r>
      <w:r w:rsidR="00DF3616" w:rsidRPr="00DF3616">
        <w:rPr>
          <w:rFonts w:ascii="Times New Roman" w:hAnsi="Times New Roman" w:cs="Times New Roman"/>
          <w:color w:val="000000"/>
          <w:sz w:val="28"/>
          <w:szCs w:val="28"/>
        </w:rPr>
        <w:t>образовательных организаций в рамках проекта «Школа Мин просвещения</w:t>
      </w:r>
      <w:r w:rsidR="0033663D">
        <w:rPr>
          <w:rFonts w:ascii="Times New Roman" w:hAnsi="Times New Roman" w:cs="Times New Roman"/>
          <w:color w:val="000000"/>
          <w:sz w:val="28"/>
          <w:szCs w:val="28"/>
        </w:rPr>
        <w:t xml:space="preserve"> </w:t>
      </w:r>
      <w:r w:rsidR="00DF3616" w:rsidRPr="00DF3616">
        <w:rPr>
          <w:rFonts w:ascii="Times New Roman" w:hAnsi="Times New Roman" w:cs="Times New Roman"/>
          <w:color w:val="000000"/>
          <w:sz w:val="28"/>
          <w:szCs w:val="28"/>
        </w:rPr>
        <w:t xml:space="preserve">России». </w:t>
      </w:r>
    </w:p>
    <w:p w:rsidR="00DF3616" w:rsidRPr="00DF3616" w:rsidRDefault="00DF3616" w:rsidP="00C365A2">
      <w:pPr>
        <w:autoSpaceDE w:val="0"/>
        <w:autoSpaceDN w:val="0"/>
        <w:adjustRightInd w:val="0"/>
        <w:spacing w:after="0" w:line="240" w:lineRule="auto"/>
        <w:ind w:left="-567" w:firstLine="567"/>
        <w:jc w:val="both"/>
        <w:rPr>
          <w:rFonts w:ascii="Times New Roman" w:hAnsi="Times New Roman" w:cs="Times New Roman"/>
          <w:color w:val="000000"/>
          <w:sz w:val="28"/>
          <w:szCs w:val="28"/>
        </w:rPr>
      </w:pPr>
      <w:r w:rsidRPr="00DF3616">
        <w:rPr>
          <w:rFonts w:ascii="Times New Roman" w:hAnsi="Times New Roman" w:cs="Times New Roman"/>
          <w:color w:val="000000"/>
          <w:sz w:val="28"/>
          <w:szCs w:val="28"/>
        </w:rPr>
        <w:t xml:space="preserve">В </w:t>
      </w:r>
      <w:r w:rsidR="00F30E39">
        <w:rPr>
          <w:rFonts w:ascii="Times New Roman" w:hAnsi="Times New Roman" w:cs="Times New Roman"/>
          <w:color w:val="000000"/>
          <w:sz w:val="28"/>
          <w:szCs w:val="28"/>
        </w:rPr>
        <w:t xml:space="preserve">2023-2024 году </w:t>
      </w:r>
      <w:r w:rsidR="0033663D">
        <w:rPr>
          <w:rFonts w:ascii="Times New Roman" w:hAnsi="Times New Roman" w:cs="Times New Roman"/>
          <w:color w:val="000000"/>
          <w:sz w:val="28"/>
          <w:szCs w:val="28"/>
        </w:rPr>
        <w:t xml:space="preserve">16 </w:t>
      </w:r>
      <w:r w:rsidR="00F30E39">
        <w:rPr>
          <w:rFonts w:ascii="Times New Roman" w:hAnsi="Times New Roman" w:cs="Times New Roman"/>
          <w:color w:val="000000"/>
          <w:sz w:val="28"/>
          <w:szCs w:val="28"/>
        </w:rPr>
        <w:t>РМО и управление образования работали</w:t>
      </w:r>
      <w:r w:rsidRPr="00DF3616">
        <w:rPr>
          <w:rFonts w:ascii="Times New Roman" w:hAnsi="Times New Roman" w:cs="Times New Roman"/>
          <w:color w:val="000000"/>
          <w:sz w:val="28"/>
          <w:szCs w:val="28"/>
        </w:rPr>
        <w:t xml:space="preserve"> над поставленными задачами:</w:t>
      </w:r>
    </w:p>
    <w:p w:rsidR="00DF3616" w:rsidRPr="00DF3616" w:rsidRDefault="00DF3616" w:rsidP="00C365A2">
      <w:pPr>
        <w:autoSpaceDE w:val="0"/>
        <w:autoSpaceDN w:val="0"/>
        <w:adjustRightInd w:val="0"/>
        <w:spacing w:after="0" w:line="240" w:lineRule="auto"/>
        <w:ind w:left="-567" w:firstLine="567"/>
        <w:jc w:val="both"/>
        <w:rPr>
          <w:rFonts w:ascii="Times New Roman" w:hAnsi="Times New Roman" w:cs="Times New Roman"/>
          <w:color w:val="000000"/>
          <w:sz w:val="28"/>
          <w:szCs w:val="28"/>
        </w:rPr>
      </w:pPr>
      <w:r w:rsidRPr="00DF3616">
        <w:rPr>
          <w:rFonts w:ascii="Times New Roman" w:hAnsi="Times New Roman" w:cs="Times New Roman"/>
          <w:color w:val="000000"/>
          <w:sz w:val="28"/>
          <w:szCs w:val="28"/>
        </w:rPr>
        <w:t>— проектирование взаимодействия образовательных организаций в рамках</w:t>
      </w:r>
      <w:r w:rsidR="00F30E39">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построения муниципального (школьного) образовательного пространства с</w:t>
      </w:r>
      <w:r w:rsidR="00F30E39">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lastRenderedPageBreak/>
        <w:t>учетом результатов самодиагностики в рамках проекта «Школа</w:t>
      </w:r>
      <w:r w:rsidR="00F30E39">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Минпросвещения России»;</w:t>
      </w:r>
    </w:p>
    <w:p w:rsidR="00DF3616" w:rsidRPr="00DF3616" w:rsidRDefault="00DF3616" w:rsidP="00C365A2">
      <w:pPr>
        <w:autoSpaceDE w:val="0"/>
        <w:autoSpaceDN w:val="0"/>
        <w:adjustRightInd w:val="0"/>
        <w:spacing w:after="0" w:line="240" w:lineRule="auto"/>
        <w:ind w:left="-567" w:firstLine="567"/>
        <w:jc w:val="both"/>
        <w:rPr>
          <w:rFonts w:ascii="Times New Roman" w:hAnsi="Times New Roman" w:cs="Times New Roman"/>
          <w:color w:val="000000"/>
          <w:sz w:val="28"/>
          <w:szCs w:val="28"/>
        </w:rPr>
      </w:pPr>
      <w:r w:rsidRPr="00DF3616">
        <w:rPr>
          <w:rFonts w:ascii="Times New Roman" w:hAnsi="Times New Roman" w:cs="Times New Roman"/>
          <w:color w:val="000000"/>
          <w:sz w:val="28"/>
          <w:szCs w:val="28"/>
        </w:rPr>
        <w:t>-согласование перечня приоритетных показателей мотивирующего</w:t>
      </w:r>
      <w:r w:rsidR="00F30E39">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мониторинга;</w:t>
      </w:r>
    </w:p>
    <w:p w:rsidR="00DF3616" w:rsidRPr="00DF3616" w:rsidRDefault="00DF3616" w:rsidP="00C365A2">
      <w:pPr>
        <w:autoSpaceDE w:val="0"/>
        <w:autoSpaceDN w:val="0"/>
        <w:adjustRightInd w:val="0"/>
        <w:spacing w:after="0" w:line="240" w:lineRule="auto"/>
        <w:ind w:left="-567" w:firstLine="567"/>
        <w:jc w:val="both"/>
        <w:rPr>
          <w:rFonts w:ascii="Times New Roman" w:hAnsi="Times New Roman" w:cs="Times New Roman"/>
          <w:color w:val="000000"/>
          <w:sz w:val="28"/>
          <w:szCs w:val="28"/>
        </w:rPr>
      </w:pPr>
      <w:r w:rsidRPr="00DF3616">
        <w:rPr>
          <w:rFonts w:ascii="Times New Roman" w:hAnsi="Times New Roman" w:cs="Times New Roman"/>
          <w:color w:val="000000"/>
          <w:sz w:val="28"/>
          <w:szCs w:val="28"/>
        </w:rPr>
        <w:t>-определение управленческих действий по достижению показателей</w:t>
      </w:r>
      <w:r w:rsidR="00F30E39">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мотивирующего мониторинга, видов и инструментов деятельности школьных</w:t>
      </w:r>
    </w:p>
    <w:p w:rsidR="00DF3616" w:rsidRPr="00DF3616" w:rsidRDefault="00DF3616" w:rsidP="00C365A2">
      <w:pPr>
        <w:autoSpaceDE w:val="0"/>
        <w:autoSpaceDN w:val="0"/>
        <w:adjustRightInd w:val="0"/>
        <w:spacing w:after="0" w:line="240" w:lineRule="auto"/>
        <w:ind w:left="-567" w:firstLine="567"/>
        <w:jc w:val="both"/>
        <w:rPr>
          <w:rFonts w:ascii="Times New Roman" w:hAnsi="Times New Roman" w:cs="Times New Roman"/>
          <w:color w:val="000000"/>
          <w:sz w:val="28"/>
          <w:szCs w:val="28"/>
        </w:rPr>
      </w:pPr>
      <w:r w:rsidRPr="00DF3616">
        <w:rPr>
          <w:rFonts w:ascii="Times New Roman" w:hAnsi="Times New Roman" w:cs="Times New Roman"/>
          <w:color w:val="000000"/>
          <w:sz w:val="28"/>
          <w:szCs w:val="28"/>
        </w:rPr>
        <w:t>управленческих команд по реализации проекта «Школа Минпросвещения</w:t>
      </w:r>
      <w:r w:rsidR="00F30E39">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России».</w:t>
      </w:r>
    </w:p>
    <w:p w:rsidR="00DF3616" w:rsidRPr="00DF3616" w:rsidRDefault="008F0B81" w:rsidP="00C365A2">
      <w:pPr>
        <w:autoSpaceDE w:val="0"/>
        <w:autoSpaceDN w:val="0"/>
        <w:adjustRightInd w:val="0"/>
        <w:spacing w:after="0" w:line="240" w:lineRule="auto"/>
        <w:ind w:left="-567"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DF3616" w:rsidRPr="00DF3616">
        <w:rPr>
          <w:rFonts w:ascii="Times New Roman" w:hAnsi="Times New Roman" w:cs="Times New Roman"/>
          <w:color w:val="000000"/>
          <w:sz w:val="28"/>
          <w:szCs w:val="28"/>
        </w:rPr>
        <w:t>Результатом работы стали:</w:t>
      </w:r>
    </w:p>
    <w:p w:rsidR="00DF3616" w:rsidRPr="00DF3616" w:rsidRDefault="00DF3616" w:rsidP="00C365A2">
      <w:pPr>
        <w:autoSpaceDE w:val="0"/>
        <w:autoSpaceDN w:val="0"/>
        <w:adjustRightInd w:val="0"/>
        <w:spacing w:after="0" w:line="240" w:lineRule="auto"/>
        <w:ind w:left="-567" w:firstLine="567"/>
        <w:jc w:val="both"/>
        <w:rPr>
          <w:rFonts w:ascii="Times New Roman" w:hAnsi="Times New Roman" w:cs="Times New Roman"/>
          <w:color w:val="000000"/>
          <w:sz w:val="28"/>
          <w:szCs w:val="28"/>
        </w:rPr>
      </w:pPr>
      <w:r w:rsidRPr="00DF3616">
        <w:rPr>
          <w:rFonts w:ascii="Times New Roman" w:hAnsi="Times New Roman" w:cs="Times New Roman"/>
          <w:color w:val="000000"/>
          <w:sz w:val="28"/>
          <w:szCs w:val="28"/>
        </w:rPr>
        <w:t>-</w:t>
      </w:r>
      <w:r w:rsidR="00F30E39">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примерные планы управленческих действий по направлениям,</w:t>
      </w:r>
      <w:r w:rsidR="00F30E39">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предусматривающим построение муниципального (школьного)</w:t>
      </w:r>
      <w:r w:rsidR="00F30E39">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образовательного пространства;</w:t>
      </w:r>
    </w:p>
    <w:p w:rsidR="00DF3616" w:rsidRPr="00DF3616" w:rsidRDefault="00DF3616" w:rsidP="00C365A2">
      <w:pPr>
        <w:autoSpaceDE w:val="0"/>
        <w:autoSpaceDN w:val="0"/>
        <w:adjustRightInd w:val="0"/>
        <w:spacing w:after="0" w:line="240" w:lineRule="auto"/>
        <w:ind w:left="-567" w:firstLine="567"/>
        <w:jc w:val="both"/>
        <w:rPr>
          <w:rFonts w:ascii="Times New Roman" w:hAnsi="Times New Roman" w:cs="Times New Roman"/>
          <w:color w:val="000000"/>
          <w:sz w:val="28"/>
          <w:szCs w:val="28"/>
        </w:rPr>
      </w:pPr>
      <w:r w:rsidRPr="00DF3616">
        <w:rPr>
          <w:rFonts w:ascii="Times New Roman" w:hAnsi="Times New Roman" w:cs="Times New Roman"/>
          <w:color w:val="000000"/>
          <w:sz w:val="28"/>
          <w:szCs w:val="28"/>
        </w:rPr>
        <w:t>-</w:t>
      </w:r>
      <w:r w:rsidR="00F30E39">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согласованный перечень приоритетных показателей мотивирующего</w:t>
      </w:r>
      <w:r w:rsidR="00F30E39">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мониторинга.</w:t>
      </w:r>
    </w:p>
    <w:p w:rsidR="00DF3616" w:rsidRDefault="008F0B81" w:rsidP="00C365A2">
      <w:pPr>
        <w:autoSpaceDE w:val="0"/>
        <w:autoSpaceDN w:val="0"/>
        <w:adjustRightInd w:val="0"/>
        <w:spacing w:after="0" w:line="240" w:lineRule="auto"/>
        <w:ind w:left="-567"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30E39">
        <w:rPr>
          <w:rFonts w:ascii="Times New Roman" w:hAnsi="Times New Roman" w:cs="Times New Roman"/>
          <w:color w:val="000000"/>
          <w:sz w:val="28"/>
          <w:szCs w:val="28"/>
        </w:rPr>
        <w:t>Данная работа направлена  на п</w:t>
      </w:r>
      <w:r w:rsidR="00BF45F4">
        <w:rPr>
          <w:rFonts w:ascii="Times New Roman" w:hAnsi="Times New Roman" w:cs="Times New Roman"/>
          <w:color w:val="000000"/>
          <w:sz w:val="28"/>
          <w:szCs w:val="28"/>
        </w:rPr>
        <w:t xml:space="preserve">роявление открытости школы, показа </w:t>
      </w:r>
      <w:r w:rsidR="00DF3616" w:rsidRPr="00DF3616">
        <w:rPr>
          <w:rFonts w:ascii="Times New Roman" w:hAnsi="Times New Roman" w:cs="Times New Roman"/>
          <w:color w:val="000000"/>
          <w:sz w:val="28"/>
          <w:szCs w:val="28"/>
        </w:rPr>
        <w:t xml:space="preserve"> результативности на основе имеющихся заделов.</w:t>
      </w:r>
      <w:r w:rsidR="00BF45F4">
        <w:rPr>
          <w:rFonts w:ascii="Times New Roman" w:hAnsi="Times New Roman" w:cs="Times New Roman"/>
          <w:color w:val="000000"/>
          <w:sz w:val="28"/>
          <w:szCs w:val="28"/>
        </w:rPr>
        <w:t xml:space="preserve"> </w:t>
      </w:r>
      <w:r w:rsidR="00DF3616" w:rsidRPr="00DF3616">
        <w:rPr>
          <w:rFonts w:ascii="Times New Roman" w:hAnsi="Times New Roman" w:cs="Times New Roman"/>
          <w:color w:val="000000"/>
          <w:sz w:val="28"/>
          <w:szCs w:val="28"/>
        </w:rPr>
        <w:t xml:space="preserve">Идеи, </w:t>
      </w:r>
      <w:proofErr w:type="gramStart"/>
      <w:r w:rsidR="00DF3616" w:rsidRPr="00DF3616">
        <w:rPr>
          <w:rFonts w:ascii="Times New Roman" w:hAnsi="Times New Roman" w:cs="Times New Roman"/>
          <w:color w:val="000000"/>
          <w:sz w:val="28"/>
          <w:szCs w:val="28"/>
        </w:rPr>
        <w:t xml:space="preserve">решения, наработанные </w:t>
      </w:r>
      <w:r w:rsidR="00BF45F4">
        <w:rPr>
          <w:rFonts w:ascii="Times New Roman" w:hAnsi="Times New Roman" w:cs="Times New Roman"/>
          <w:color w:val="000000"/>
          <w:sz w:val="28"/>
          <w:szCs w:val="28"/>
        </w:rPr>
        <w:t>в течение учебного года с учетом мотивирующего мониторинга</w:t>
      </w:r>
      <w:r w:rsidR="00DF3616" w:rsidRPr="00DF3616">
        <w:rPr>
          <w:rFonts w:ascii="Times New Roman" w:hAnsi="Times New Roman" w:cs="Times New Roman"/>
          <w:color w:val="000000"/>
          <w:sz w:val="28"/>
          <w:szCs w:val="28"/>
        </w:rPr>
        <w:t xml:space="preserve"> най</w:t>
      </w:r>
      <w:r w:rsidR="00BF45F4">
        <w:rPr>
          <w:rFonts w:ascii="Times New Roman" w:hAnsi="Times New Roman" w:cs="Times New Roman"/>
          <w:color w:val="000000"/>
          <w:sz w:val="28"/>
          <w:szCs w:val="28"/>
        </w:rPr>
        <w:t>дут</w:t>
      </w:r>
      <w:proofErr w:type="gramEnd"/>
      <w:r w:rsidR="00DF3616" w:rsidRPr="00DF3616">
        <w:rPr>
          <w:rFonts w:ascii="Times New Roman" w:hAnsi="Times New Roman" w:cs="Times New Roman"/>
          <w:color w:val="000000"/>
          <w:sz w:val="28"/>
          <w:szCs w:val="28"/>
        </w:rPr>
        <w:t xml:space="preserve"> отражение в</w:t>
      </w:r>
      <w:r w:rsidR="00BF45F4">
        <w:rPr>
          <w:rFonts w:ascii="Times New Roman" w:hAnsi="Times New Roman" w:cs="Times New Roman"/>
          <w:color w:val="000000"/>
          <w:sz w:val="28"/>
          <w:szCs w:val="28"/>
        </w:rPr>
        <w:t xml:space="preserve"> </w:t>
      </w:r>
      <w:r w:rsidR="00DF3616" w:rsidRPr="00DF3616">
        <w:rPr>
          <w:rFonts w:ascii="Times New Roman" w:hAnsi="Times New Roman" w:cs="Times New Roman"/>
          <w:color w:val="000000"/>
          <w:sz w:val="28"/>
          <w:szCs w:val="28"/>
        </w:rPr>
        <w:t>Программах развития общеобразовательных учреждений.</w:t>
      </w:r>
    </w:p>
    <w:p w:rsidR="00DF3616" w:rsidRPr="00DF3616" w:rsidRDefault="008F0B81" w:rsidP="00C365A2">
      <w:pPr>
        <w:autoSpaceDE w:val="0"/>
        <w:autoSpaceDN w:val="0"/>
        <w:adjustRightInd w:val="0"/>
        <w:spacing w:after="0" w:line="240" w:lineRule="auto"/>
        <w:ind w:left="-567"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На заседаниях РМО по вопросу</w:t>
      </w:r>
      <w:r w:rsidR="00DF3616" w:rsidRPr="00DF3616">
        <w:rPr>
          <w:rFonts w:ascii="Times New Roman" w:hAnsi="Times New Roman" w:cs="Times New Roman"/>
          <w:color w:val="000000"/>
          <w:sz w:val="28"/>
          <w:szCs w:val="28"/>
        </w:rPr>
        <w:t xml:space="preserve"> формирование управленческих и организационн</w:t>
      </w:r>
      <w:proofErr w:type="gramStart"/>
      <w:r w:rsidR="00DF3616" w:rsidRPr="00DF3616">
        <w:rPr>
          <w:rFonts w:ascii="Times New Roman" w:hAnsi="Times New Roman" w:cs="Times New Roman"/>
          <w:color w:val="000000"/>
          <w:sz w:val="28"/>
          <w:szCs w:val="28"/>
        </w:rPr>
        <w:t>о-</w:t>
      </w:r>
      <w:proofErr w:type="gramEnd"/>
      <w:r>
        <w:rPr>
          <w:rFonts w:ascii="Times New Roman" w:hAnsi="Times New Roman" w:cs="Times New Roman"/>
          <w:color w:val="000000"/>
          <w:sz w:val="28"/>
          <w:szCs w:val="28"/>
        </w:rPr>
        <w:t xml:space="preserve"> </w:t>
      </w:r>
      <w:r w:rsidR="00DF3616" w:rsidRPr="00DF3616">
        <w:rPr>
          <w:rFonts w:ascii="Times New Roman" w:hAnsi="Times New Roman" w:cs="Times New Roman"/>
          <w:color w:val="000000"/>
          <w:sz w:val="28"/>
          <w:szCs w:val="28"/>
        </w:rPr>
        <w:t>методических решений, направленных на повышение качества образования по</w:t>
      </w:r>
      <w:r>
        <w:rPr>
          <w:rFonts w:ascii="Times New Roman" w:hAnsi="Times New Roman" w:cs="Times New Roman"/>
          <w:color w:val="000000"/>
          <w:sz w:val="28"/>
          <w:szCs w:val="28"/>
        </w:rPr>
        <w:t xml:space="preserve"> </w:t>
      </w:r>
      <w:r w:rsidR="00DF3616" w:rsidRPr="00DF3616">
        <w:rPr>
          <w:rFonts w:ascii="Times New Roman" w:hAnsi="Times New Roman" w:cs="Times New Roman"/>
          <w:color w:val="000000"/>
          <w:sz w:val="28"/>
          <w:szCs w:val="28"/>
        </w:rPr>
        <w:t>предметам естественно-научного и математического цикла</w:t>
      </w:r>
      <w:r>
        <w:rPr>
          <w:rFonts w:ascii="Times New Roman" w:hAnsi="Times New Roman" w:cs="Times New Roman"/>
          <w:color w:val="000000"/>
          <w:sz w:val="28"/>
          <w:szCs w:val="28"/>
        </w:rPr>
        <w:t xml:space="preserve"> ставилась задача:</w:t>
      </w:r>
      <w:r w:rsidR="00DF3616" w:rsidRPr="00DF3616">
        <w:rPr>
          <w:rFonts w:ascii="Times New Roman" w:hAnsi="Times New Roman" w:cs="Times New Roman"/>
          <w:color w:val="000000"/>
          <w:sz w:val="28"/>
          <w:szCs w:val="28"/>
        </w:rPr>
        <w:t xml:space="preserve"> определить деятельность образовательных организаций в рамках</w:t>
      </w:r>
      <w:r>
        <w:rPr>
          <w:rFonts w:ascii="Times New Roman" w:hAnsi="Times New Roman" w:cs="Times New Roman"/>
          <w:color w:val="000000"/>
          <w:sz w:val="28"/>
          <w:szCs w:val="28"/>
        </w:rPr>
        <w:t xml:space="preserve"> </w:t>
      </w:r>
      <w:r w:rsidR="00DF3616" w:rsidRPr="00DF3616">
        <w:rPr>
          <w:rFonts w:ascii="Times New Roman" w:hAnsi="Times New Roman" w:cs="Times New Roman"/>
          <w:color w:val="000000"/>
          <w:sz w:val="28"/>
          <w:szCs w:val="28"/>
        </w:rPr>
        <w:t>построения единого образовательного пространства по повышению качества</w:t>
      </w:r>
      <w:r>
        <w:rPr>
          <w:rFonts w:ascii="Times New Roman" w:hAnsi="Times New Roman" w:cs="Times New Roman"/>
          <w:color w:val="000000"/>
          <w:sz w:val="28"/>
          <w:szCs w:val="28"/>
        </w:rPr>
        <w:t xml:space="preserve"> </w:t>
      </w:r>
      <w:r w:rsidR="00DF3616" w:rsidRPr="00DF3616">
        <w:rPr>
          <w:rFonts w:ascii="Times New Roman" w:hAnsi="Times New Roman" w:cs="Times New Roman"/>
          <w:color w:val="000000"/>
          <w:sz w:val="28"/>
          <w:szCs w:val="28"/>
        </w:rPr>
        <w:t>образования по предметам естественно-научного и математического цикла.</w:t>
      </w:r>
      <w:r>
        <w:rPr>
          <w:rFonts w:ascii="Times New Roman" w:hAnsi="Times New Roman" w:cs="Times New Roman"/>
          <w:color w:val="000000"/>
          <w:sz w:val="28"/>
          <w:szCs w:val="28"/>
        </w:rPr>
        <w:t xml:space="preserve"> </w:t>
      </w:r>
      <w:r w:rsidR="00DF3616" w:rsidRPr="00DF3616">
        <w:rPr>
          <w:rFonts w:ascii="Times New Roman" w:hAnsi="Times New Roman" w:cs="Times New Roman"/>
          <w:color w:val="000000"/>
          <w:sz w:val="28"/>
          <w:szCs w:val="28"/>
        </w:rPr>
        <w:t>В результате были определены нестандартные (интересные), стандартные</w:t>
      </w:r>
      <w:r>
        <w:rPr>
          <w:rFonts w:ascii="Times New Roman" w:hAnsi="Times New Roman" w:cs="Times New Roman"/>
          <w:color w:val="000000"/>
          <w:sz w:val="28"/>
          <w:szCs w:val="28"/>
        </w:rPr>
        <w:t xml:space="preserve"> </w:t>
      </w:r>
      <w:r w:rsidR="00DF3616" w:rsidRPr="00DF3616">
        <w:rPr>
          <w:rFonts w:ascii="Times New Roman" w:hAnsi="Times New Roman" w:cs="Times New Roman"/>
          <w:color w:val="000000"/>
          <w:sz w:val="28"/>
          <w:szCs w:val="28"/>
        </w:rPr>
        <w:t>управленческие и организационно-методические решения направленные на</w:t>
      </w:r>
      <w:r>
        <w:rPr>
          <w:rFonts w:ascii="Times New Roman" w:hAnsi="Times New Roman" w:cs="Times New Roman"/>
          <w:color w:val="000000"/>
          <w:sz w:val="28"/>
          <w:szCs w:val="28"/>
        </w:rPr>
        <w:t xml:space="preserve"> </w:t>
      </w:r>
      <w:r w:rsidR="00DF3616" w:rsidRPr="00DF3616">
        <w:rPr>
          <w:rFonts w:ascii="Times New Roman" w:hAnsi="Times New Roman" w:cs="Times New Roman"/>
          <w:color w:val="000000"/>
          <w:sz w:val="28"/>
          <w:szCs w:val="28"/>
        </w:rPr>
        <w:t xml:space="preserve">повышение качества образования по предметам </w:t>
      </w:r>
      <w:proofErr w:type="gramStart"/>
      <w:r w:rsidR="00DF3616" w:rsidRPr="00DF3616">
        <w:rPr>
          <w:rFonts w:ascii="Times New Roman" w:hAnsi="Times New Roman" w:cs="Times New Roman"/>
          <w:color w:val="000000"/>
          <w:sz w:val="28"/>
          <w:szCs w:val="28"/>
        </w:rPr>
        <w:t>естественно-научного</w:t>
      </w:r>
      <w:proofErr w:type="gramEnd"/>
      <w:r w:rsidR="00DF3616" w:rsidRPr="00DF3616">
        <w:rPr>
          <w:rFonts w:ascii="Times New Roman" w:hAnsi="Times New Roman" w:cs="Times New Roman"/>
          <w:color w:val="000000"/>
          <w:sz w:val="28"/>
          <w:szCs w:val="28"/>
        </w:rPr>
        <w:t xml:space="preserve"> и</w:t>
      </w:r>
      <w:r>
        <w:rPr>
          <w:rFonts w:ascii="Times New Roman" w:hAnsi="Times New Roman" w:cs="Times New Roman"/>
          <w:color w:val="000000"/>
          <w:sz w:val="28"/>
          <w:szCs w:val="28"/>
        </w:rPr>
        <w:t xml:space="preserve"> </w:t>
      </w:r>
      <w:r w:rsidR="00DF3616" w:rsidRPr="00DF3616">
        <w:rPr>
          <w:rFonts w:ascii="Times New Roman" w:hAnsi="Times New Roman" w:cs="Times New Roman"/>
          <w:color w:val="000000"/>
          <w:sz w:val="28"/>
          <w:szCs w:val="28"/>
        </w:rPr>
        <w:t xml:space="preserve">математического цикла, которые легли в </w:t>
      </w:r>
      <w:r>
        <w:rPr>
          <w:rFonts w:ascii="Times New Roman" w:hAnsi="Times New Roman" w:cs="Times New Roman"/>
          <w:color w:val="000000"/>
          <w:sz w:val="28"/>
          <w:szCs w:val="28"/>
        </w:rPr>
        <w:t>основу работы педагогов округа</w:t>
      </w:r>
      <w:r w:rsidR="00DF3616" w:rsidRPr="00DF3616">
        <w:rPr>
          <w:rFonts w:ascii="Times New Roman" w:hAnsi="Times New Roman" w:cs="Times New Roman"/>
          <w:color w:val="000000"/>
          <w:sz w:val="28"/>
          <w:szCs w:val="28"/>
        </w:rPr>
        <w:t xml:space="preserve"> по</w:t>
      </w:r>
      <w:r>
        <w:rPr>
          <w:rFonts w:ascii="Times New Roman" w:hAnsi="Times New Roman" w:cs="Times New Roman"/>
          <w:color w:val="000000"/>
          <w:sz w:val="28"/>
          <w:szCs w:val="28"/>
        </w:rPr>
        <w:t xml:space="preserve"> </w:t>
      </w:r>
      <w:r w:rsidR="00DF3616" w:rsidRPr="00DF3616">
        <w:rPr>
          <w:rFonts w:ascii="Times New Roman" w:hAnsi="Times New Roman" w:cs="Times New Roman"/>
          <w:color w:val="000000"/>
          <w:sz w:val="28"/>
          <w:szCs w:val="28"/>
        </w:rPr>
        <w:t>повышению качества образования по предметам ЕНМЦ.</w:t>
      </w:r>
    </w:p>
    <w:p w:rsidR="00DF3616" w:rsidRPr="00DF3616" w:rsidRDefault="00DF3616" w:rsidP="00C365A2">
      <w:pPr>
        <w:autoSpaceDE w:val="0"/>
        <w:autoSpaceDN w:val="0"/>
        <w:adjustRightInd w:val="0"/>
        <w:spacing w:after="0" w:line="240" w:lineRule="auto"/>
        <w:ind w:left="-567" w:firstLine="567"/>
        <w:jc w:val="both"/>
        <w:rPr>
          <w:rFonts w:ascii="Times New Roman" w:hAnsi="Times New Roman" w:cs="Times New Roman"/>
          <w:color w:val="000000"/>
          <w:sz w:val="28"/>
          <w:szCs w:val="28"/>
        </w:rPr>
      </w:pPr>
      <w:r w:rsidRPr="00DF3616">
        <w:rPr>
          <w:rFonts w:ascii="Times New Roman" w:hAnsi="Times New Roman" w:cs="Times New Roman"/>
          <w:color w:val="000000"/>
          <w:sz w:val="28"/>
          <w:szCs w:val="28"/>
        </w:rPr>
        <w:t>В течение года прошло мероприятие для педагогов</w:t>
      </w:r>
      <w:r w:rsidR="008F0B81">
        <w:rPr>
          <w:rFonts w:ascii="Times New Roman" w:hAnsi="Times New Roman" w:cs="Times New Roman"/>
          <w:color w:val="000000"/>
          <w:sz w:val="28"/>
          <w:szCs w:val="28"/>
        </w:rPr>
        <w:t xml:space="preserve"> округа</w:t>
      </w:r>
      <w:r w:rsidRPr="00DF3616">
        <w:rPr>
          <w:rFonts w:ascii="Times New Roman" w:hAnsi="Times New Roman" w:cs="Times New Roman"/>
          <w:color w:val="000000"/>
          <w:sz w:val="28"/>
          <w:szCs w:val="28"/>
        </w:rPr>
        <w:t xml:space="preserve"> по теме «Развитие кадрового потенциала в деятельности Центра</w:t>
      </w:r>
      <w:r w:rsidR="008F0B81">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«Точка Роста»</w:t>
      </w:r>
      <w:r w:rsidR="003D2C08">
        <w:rPr>
          <w:rFonts w:ascii="Times New Roman" w:hAnsi="Times New Roman" w:cs="Times New Roman"/>
          <w:color w:val="000000"/>
          <w:sz w:val="28"/>
          <w:szCs w:val="28"/>
        </w:rPr>
        <w:t xml:space="preserve"> на базе МБОУ «Дивеевская СОШ»</w:t>
      </w:r>
      <w:r w:rsidRPr="00DF3616">
        <w:rPr>
          <w:rFonts w:ascii="Times New Roman" w:hAnsi="Times New Roman" w:cs="Times New Roman"/>
          <w:color w:val="000000"/>
          <w:sz w:val="28"/>
          <w:szCs w:val="28"/>
        </w:rPr>
        <w:t>. Участники мероприятия побывали на</w:t>
      </w:r>
      <w:r w:rsidR="003D2C08">
        <w:rPr>
          <w:rFonts w:ascii="Times New Roman" w:hAnsi="Times New Roman" w:cs="Times New Roman"/>
          <w:color w:val="000000"/>
          <w:sz w:val="28"/>
          <w:szCs w:val="28"/>
        </w:rPr>
        <w:t xml:space="preserve"> уроках</w:t>
      </w:r>
      <w:proofErr w:type="gramStart"/>
      <w:r w:rsidR="003D2C08">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w:t>
      </w:r>
      <w:proofErr w:type="gramEnd"/>
      <w:r w:rsidRPr="00DF3616">
        <w:rPr>
          <w:rFonts w:ascii="Times New Roman" w:hAnsi="Times New Roman" w:cs="Times New Roman"/>
          <w:color w:val="000000"/>
          <w:sz w:val="28"/>
          <w:szCs w:val="28"/>
        </w:rPr>
        <w:t xml:space="preserve"> а также на внеурочных занятиях. Педагоги </w:t>
      </w:r>
      <w:r w:rsidR="008F0B81">
        <w:rPr>
          <w:rFonts w:ascii="Times New Roman" w:hAnsi="Times New Roman" w:cs="Times New Roman"/>
          <w:color w:val="000000"/>
          <w:sz w:val="28"/>
          <w:szCs w:val="28"/>
        </w:rPr>
        <w:t>Дивеевской СОШ</w:t>
      </w:r>
      <w:r w:rsidRPr="00DF3616">
        <w:rPr>
          <w:rFonts w:ascii="Times New Roman" w:hAnsi="Times New Roman" w:cs="Times New Roman"/>
          <w:color w:val="000000"/>
          <w:sz w:val="28"/>
          <w:szCs w:val="28"/>
        </w:rPr>
        <w:t xml:space="preserve"> показали, как современные устройства</w:t>
      </w:r>
      <w:r w:rsidR="008F0B81">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позволяют ребятам получать необходимые учебные навыки и закреплять</w:t>
      </w:r>
      <w:r w:rsidR="008F0B81">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 xml:space="preserve">знания с помощью интересных экспериментов. </w:t>
      </w:r>
      <w:r w:rsidR="008F0B81">
        <w:rPr>
          <w:rFonts w:ascii="Times New Roman" w:hAnsi="Times New Roman" w:cs="Times New Roman"/>
          <w:color w:val="000000"/>
          <w:sz w:val="28"/>
          <w:szCs w:val="28"/>
        </w:rPr>
        <w:t xml:space="preserve">Данные мероприятия </w:t>
      </w:r>
      <w:r w:rsidRPr="00DF3616">
        <w:rPr>
          <w:rFonts w:ascii="Times New Roman" w:hAnsi="Times New Roman" w:cs="Times New Roman"/>
          <w:color w:val="000000"/>
          <w:sz w:val="28"/>
          <w:szCs w:val="28"/>
        </w:rPr>
        <w:t xml:space="preserve"> в школах</w:t>
      </w:r>
      <w:r w:rsidR="008F0B81">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являются эффективным ресурсам для профессионального роста педагогов.</w:t>
      </w:r>
    </w:p>
    <w:p w:rsidR="00DF3616" w:rsidRPr="00DF3616" w:rsidRDefault="00A701FC" w:rsidP="00C365A2">
      <w:pPr>
        <w:autoSpaceDE w:val="0"/>
        <w:autoSpaceDN w:val="0"/>
        <w:adjustRightInd w:val="0"/>
        <w:spacing w:after="0" w:line="240" w:lineRule="auto"/>
        <w:ind w:left="-567"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DF3616" w:rsidRPr="00DF3616">
        <w:rPr>
          <w:rFonts w:ascii="Times New Roman" w:hAnsi="Times New Roman" w:cs="Times New Roman"/>
          <w:color w:val="000000"/>
          <w:sz w:val="28"/>
          <w:szCs w:val="28"/>
        </w:rPr>
        <w:t>Общей методической целью методических объединений педагогов является:</w:t>
      </w:r>
      <w:r w:rsidR="003D2C08">
        <w:rPr>
          <w:rFonts w:ascii="Times New Roman" w:hAnsi="Times New Roman" w:cs="Times New Roman"/>
          <w:color w:val="000000"/>
          <w:sz w:val="28"/>
          <w:szCs w:val="28"/>
        </w:rPr>
        <w:t xml:space="preserve"> </w:t>
      </w:r>
      <w:r w:rsidR="00DF3616" w:rsidRPr="00DF3616">
        <w:rPr>
          <w:rFonts w:ascii="Times New Roman" w:hAnsi="Times New Roman" w:cs="Times New Roman"/>
          <w:color w:val="000000"/>
          <w:sz w:val="28"/>
          <w:szCs w:val="28"/>
        </w:rPr>
        <w:t>обеспечение условий непрерывного дополнительного образования педагогов,</w:t>
      </w:r>
      <w:r w:rsidR="003D2C08">
        <w:rPr>
          <w:rFonts w:ascii="Times New Roman" w:hAnsi="Times New Roman" w:cs="Times New Roman"/>
          <w:color w:val="000000"/>
          <w:sz w:val="28"/>
          <w:szCs w:val="28"/>
        </w:rPr>
        <w:t xml:space="preserve"> </w:t>
      </w:r>
      <w:r w:rsidR="00DF3616" w:rsidRPr="00DF3616">
        <w:rPr>
          <w:rFonts w:ascii="Times New Roman" w:hAnsi="Times New Roman" w:cs="Times New Roman"/>
          <w:color w:val="000000"/>
          <w:sz w:val="28"/>
          <w:szCs w:val="28"/>
        </w:rPr>
        <w:t>развития профессиональных компетенций, внедрение в практику</w:t>
      </w:r>
      <w:r w:rsidR="003D2C08">
        <w:rPr>
          <w:rFonts w:ascii="Times New Roman" w:hAnsi="Times New Roman" w:cs="Times New Roman"/>
          <w:color w:val="000000"/>
          <w:sz w:val="28"/>
          <w:szCs w:val="28"/>
        </w:rPr>
        <w:t xml:space="preserve"> </w:t>
      </w:r>
      <w:r w:rsidR="00DF3616" w:rsidRPr="00DF3616">
        <w:rPr>
          <w:rFonts w:ascii="Times New Roman" w:hAnsi="Times New Roman" w:cs="Times New Roman"/>
          <w:color w:val="000000"/>
          <w:sz w:val="28"/>
          <w:szCs w:val="28"/>
        </w:rPr>
        <w:t>профессионального стандарта «Педагога», реализация резолюции</w:t>
      </w:r>
      <w:r w:rsidR="003D2C08">
        <w:rPr>
          <w:rFonts w:ascii="Times New Roman" w:hAnsi="Times New Roman" w:cs="Times New Roman"/>
          <w:color w:val="000000"/>
          <w:sz w:val="28"/>
          <w:szCs w:val="28"/>
        </w:rPr>
        <w:t xml:space="preserve"> </w:t>
      </w:r>
      <w:r w:rsidR="00DF3616" w:rsidRPr="00DF3616">
        <w:rPr>
          <w:rFonts w:ascii="Times New Roman" w:hAnsi="Times New Roman" w:cs="Times New Roman"/>
          <w:color w:val="000000"/>
          <w:sz w:val="28"/>
          <w:szCs w:val="28"/>
        </w:rPr>
        <w:t>августовской конференции педагогических и руководящих работников</w:t>
      </w:r>
      <w:r w:rsidR="003D2C08">
        <w:rPr>
          <w:rFonts w:ascii="Times New Roman" w:hAnsi="Times New Roman" w:cs="Times New Roman"/>
          <w:color w:val="000000"/>
          <w:sz w:val="28"/>
          <w:szCs w:val="28"/>
        </w:rPr>
        <w:t xml:space="preserve"> округа</w:t>
      </w:r>
      <w:r w:rsidR="00DF3616" w:rsidRPr="00DF3616">
        <w:rPr>
          <w:rFonts w:ascii="Times New Roman" w:hAnsi="Times New Roman" w:cs="Times New Roman"/>
          <w:color w:val="000000"/>
          <w:sz w:val="28"/>
          <w:szCs w:val="28"/>
        </w:rPr>
        <w:t>. Каждые РМО ставили цель работы на год ту, которая</w:t>
      </w:r>
      <w:r w:rsidR="003D2C08">
        <w:rPr>
          <w:rFonts w:ascii="Times New Roman" w:hAnsi="Times New Roman" w:cs="Times New Roman"/>
          <w:color w:val="000000"/>
          <w:sz w:val="28"/>
          <w:szCs w:val="28"/>
        </w:rPr>
        <w:t xml:space="preserve"> </w:t>
      </w:r>
      <w:r w:rsidR="00DF3616" w:rsidRPr="00DF3616">
        <w:rPr>
          <w:rFonts w:ascii="Times New Roman" w:hAnsi="Times New Roman" w:cs="Times New Roman"/>
          <w:color w:val="000000"/>
          <w:sz w:val="28"/>
          <w:szCs w:val="28"/>
        </w:rPr>
        <w:t>соответствовала их запросу с прошлого учебного года. Несколько</w:t>
      </w:r>
      <w:r w:rsidR="003D2C08">
        <w:rPr>
          <w:rFonts w:ascii="Times New Roman" w:hAnsi="Times New Roman" w:cs="Times New Roman"/>
          <w:color w:val="000000"/>
          <w:sz w:val="28"/>
          <w:szCs w:val="28"/>
        </w:rPr>
        <w:t xml:space="preserve"> </w:t>
      </w:r>
      <w:r w:rsidR="00DF3616" w:rsidRPr="00DF3616">
        <w:rPr>
          <w:rFonts w:ascii="Times New Roman" w:hAnsi="Times New Roman" w:cs="Times New Roman"/>
          <w:color w:val="000000"/>
          <w:sz w:val="28"/>
          <w:szCs w:val="28"/>
        </w:rPr>
        <w:t xml:space="preserve">объединений приурочили тематику года к тщательному </w:t>
      </w:r>
      <w:r w:rsidR="00DF3616" w:rsidRPr="00DF3616">
        <w:rPr>
          <w:rFonts w:ascii="Times New Roman" w:hAnsi="Times New Roman" w:cs="Times New Roman"/>
          <w:color w:val="000000"/>
          <w:sz w:val="28"/>
          <w:szCs w:val="28"/>
        </w:rPr>
        <w:lastRenderedPageBreak/>
        <w:t>рассмотрению</w:t>
      </w:r>
      <w:r w:rsidR="003D2C08">
        <w:rPr>
          <w:rFonts w:ascii="Times New Roman" w:hAnsi="Times New Roman" w:cs="Times New Roman"/>
          <w:color w:val="000000"/>
          <w:sz w:val="28"/>
          <w:szCs w:val="28"/>
        </w:rPr>
        <w:t xml:space="preserve"> </w:t>
      </w:r>
      <w:r w:rsidR="00DF3616" w:rsidRPr="00DF3616">
        <w:rPr>
          <w:rFonts w:ascii="Times New Roman" w:hAnsi="Times New Roman" w:cs="Times New Roman"/>
          <w:color w:val="000000"/>
          <w:sz w:val="28"/>
          <w:szCs w:val="28"/>
        </w:rPr>
        <w:t>вопросов, связанных в образовательном процессе с формированием</w:t>
      </w:r>
      <w:r w:rsidR="003D2C08">
        <w:rPr>
          <w:rFonts w:ascii="Times New Roman" w:hAnsi="Times New Roman" w:cs="Times New Roman"/>
          <w:color w:val="000000"/>
          <w:sz w:val="28"/>
          <w:szCs w:val="28"/>
        </w:rPr>
        <w:t xml:space="preserve"> </w:t>
      </w:r>
      <w:r w:rsidR="00DF3616" w:rsidRPr="00DF3616">
        <w:rPr>
          <w:rFonts w:ascii="Times New Roman" w:hAnsi="Times New Roman" w:cs="Times New Roman"/>
          <w:color w:val="000000"/>
          <w:sz w:val="28"/>
          <w:szCs w:val="28"/>
        </w:rPr>
        <w:t>компетентностей функциональной грамотности. Продолжал</w:t>
      </w:r>
      <w:r w:rsidR="003D2C08">
        <w:rPr>
          <w:rFonts w:ascii="Times New Roman" w:hAnsi="Times New Roman" w:cs="Times New Roman"/>
          <w:color w:val="000000"/>
          <w:sz w:val="28"/>
          <w:szCs w:val="28"/>
        </w:rPr>
        <w:t>о</w:t>
      </w:r>
      <w:r w:rsidR="00DF3616" w:rsidRPr="00DF3616">
        <w:rPr>
          <w:rFonts w:ascii="Times New Roman" w:hAnsi="Times New Roman" w:cs="Times New Roman"/>
          <w:color w:val="000000"/>
          <w:sz w:val="28"/>
          <w:szCs w:val="28"/>
        </w:rPr>
        <w:t xml:space="preserve"> свою деятельность </w:t>
      </w:r>
      <w:r w:rsidR="003D2C08">
        <w:rPr>
          <w:rFonts w:ascii="Times New Roman" w:hAnsi="Times New Roman" w:cs="Times New Roman"/>
          <w:color w:val="000000"/>
          <w:sz w:val="28"/>
          <w:szCs w:val="28"/>
        </w:rPr>
        <w:t>РМО начальной школы</w:t>
      </w:r>
      <w:r w:rsidR="00DF3616" w:rsidRPr="00DF3616">
        <w:rPr>
          <w:rFonts w:ascii="Times New Roman" w:hAnsi="Times New Roman" w:cs="Times New Roman"/>
          <w:color w:val="000000"/>
          <w:sz w:val="28"/>
          <w:szCs w:val="28"/>
        </w:rPr>
        <w:t xml:space="preserve"> по введению ФГОС в</w:t>
      </w:r>
      <w:r w:rsidR="003D2C08">
        <w:rPr>
          <w:rFonts w:ascii="Times New Roman" w:hAnsi="Times New Roman" w:cs="Times New Roman"/>
          <w:color w:val="000000"/>
          <w:sz w:val="28"/>
          <w:szCs w:val="28"/>
        </w:rPr>
        <w:t xml:space="preserve"> </w:t>
      </w:r>
      <w:r w:rsidR="00DF3616" w:rsidRPr="00DF3616">
        <w:rPr>
          <w:rFonts w:ascii="Times New Roman" w:hAnsi="Times New Roman" w:cs="Times New Roman"/>
          <w:color w:val="000000"/>
          <w:sz w:val="28"/>
          <w:szCs w:val="28"/>
        </w:rPr>
        <w:t xml:space="preserve">начальной школе, руководитель </w:t>
      </w:r>
      <w:r w:rsidR="003D2C08">
        <w:rPr>
          <w:rFonts w:ascii="Times New Roman" w:hAnsi="Times New Roman" w:cs="Times New Roman"/>
          <w:color w:val="000000"/>
          <w:sz w:val="28"/>
          <w:szCs w:val="28"/>
        </w:rPr>
        <w:t>Шаветова Н.Г.</w:t>
      </w:r>
    </w:p>
    <w:p w:rsidR="00DF3616" w:rsidRPr="00DF3616" w:rsidRDefault="00DF3616" w:rsidP="00C365A2">
      <w:pPr>
        <w:autoSpaceDE w:val="0"/>
        <w:autoSpaceDN w:val="0"/>
        <w:adjustRightInd w:val="0"/>
        <w:spacing w:after="0" w:line="240" w:lineRule="auto"/>
        <w:ind w:left="-567" w:firstLine="567"/>
        <w:jc w:val="both"/>
        <w:rPr>
          <w:rFonts w:ascii="Times New Roman" w:hAnsi="Times New Roman" w:cs="Times New Roman"/>
          <w:color w:val="000000"/>
          <w:sz w:val="28"/>
          <w:szCs w:val="28"/>
        </w:rPr>
      </w:pPr>
      <w:r w:rsidRPr="00DF3616">
        <w:rPr>
          <w:rFonts w:ascii="Times New Roman" w:hAnsi="Times New Roman" w:cs="Times New Roman"/>
          <w:color w:val="000000"/>
          <w:sz w:val="28"/>
          <w:szCs w:val="28"/>
        </w:rPr>
        <w:t>Исходя из данных анализов деятельности руководителей методических</w:t>
      </w:r>
      <w:r w:rsidR="003D2C08">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РМО на уровне муниципалитета за прошедший учебный год, согласно</w:t>
      </w:r>
      <w:r w:rsidR="003D2C08">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планам, общие выводы состоят в следующем:</w:t>
      </w:r>
    </w:p>
    <w:p w:rsidR="00DF3616" w:rsidRPr="00DF3616" w:rsidRDefault="00DF3616" w:rsidP="00C365A2">
      <w:pPr>
        <w:autoSpaceDE w:val="0"/>
        <w:autoSpaceDN w:val="0"/>
        <w:adjustRightInd w:val="0"/>
        <w:spacing w:after="0" w:line="240" w:lineRule="auto"/>
        <w:ind w:left="-567" w:firstLine="567"/>
        <w:jc w:val="both"/>
        <w:rPr>
          <w:rFonts w:ascii="Times New Roman" w:hAnsi="Times New Roman" w:cs="Times New Roman"/>
          <w:color w:val="000000"/>
          <w:sz w:val="28"/>
          <w:szCs w:val="28"/>
        </w:rPr>
      </w:pPr>
      <w:r w:rsidRPr="00DF3616">
        <w:rPr>
          <w:rFonts w:ascii="Times New Roman" w:hAnsi="Times New Roman" w:cs="Times New Roman"/>
          <w:color w:val="000000"/>
          <w:sz w:val="28"/>
          <w:szCs w:val="28"/>
        </w:rPr>
        <w:t>1. Методические темы и проблематика деятельности РМО в учебном году</w:t>
      </w:r>
      <w:r w:rsidR="003D2C08">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выявляются сообществом участников, соответствуют их педагогическим</w:t>
      </w:r>
      <w:r w:rsidR="003D2C08">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дефицитам и потребностям.</w:t>
      </w:r>
    </w:p>
    <w:p w:rsidR="00DF3616" w:rsidRPr="00DF3616" w:rsidRDefault="00DF3616" w:rsidP="00C365A2">
      <w:pPr>
        <w:autoSpaceDE w:val="0"/>
        <w:autoSpaceDN w:val="0"/>
        <w:adjustRightInd w:val="0"/>
        <w:spacing w:after="0" w:line="240" w:lineRule="auto"/>
        <w:ind w:left="-567" w:firstLine="567"/>
        <w:jc w:val="both"/>
        <w:rPr>
          <w:rFonts w:ascii="Times New Roman" w:hAnsi="Times New Roman" w:cs="Times New Roman"/>
          <w:color w:val="000000"/>
          <w:sz w:val="28"/>
          <w:szCs w:val="28"/>
        </w:rPr>
      </w:pPr>
      <w:r w:rsidRPr="00DF3616">
        <w:rPr>
          <w:rFonts w:ascii="Times New Roman" w:hAnsi="Times New Roman" w:cs="Times New Roman"/>
          <w:color w:val="000000"/>
          <w:sz w:val="28"/>
          <w:szCs w:val="28"/>
        </w:rPr>
        <w:t>2. Педагоги РМО в приоритете обсуждения составляют вопросы</w:t>
      </w:r>
      <w:r w:rsidR="003D2C08">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подготовки обучающихся к ВПР, ЕГЭ, ОГЭ. ФГОС. Особый акцент в</w:t>
      </w:r>
      <w:r w:rsidR="003D2C08">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педагогические сообщества уделяют развитию функциональной грамотности</w:t>
      </w:r>
      <w:r w:rsidR="003D2C08">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обучающихся.</w:t>
      </w:r>
    </w:p>
    <w:p w:rsidR="00DF3616" w:rsidRPr="00DF3616" w:rsidRDefault="00DF3616" w:rsidP="00C365A2">
      <w:pPr>
        <w:autoSpaceDE w:val="0"/>
        <w:autoSpaceDN w:val="0"/>
        <w:adjustRightInd w:val="0"/>
        <w:spacing w:after="0" w:line="240" w:lineRule="auto"/>
        <w:ind w:left="-567" w:firstLine="567"/>
        <w:jc w:val="both"/>
        <w:rPr>
          <w:rFonts w:ascii="Times New Roman" w:hAnsi="Times New Roman" w:cs="Times New Roman"/>
          <w:color w:val="000000"/>
          <w:sz w:val="28"/>
          <w:szCs w:val="28"/>
        </w:rPr>
      </w:pPr>
      <w:r w:rsidRPr="00DF3616">
        <w:rPr>
          <w:rFonts w:ascii="Times New Roman" w:hAnsi="Times New Roman" w:cs="Times New Roman"/>
          <w:color w:val="000000"/>
          <w:sz w:val="28"/>
          <w:szCs w:val="28"/>
        </w:rPr>
        <w:t>3. Специалисты активно делятся опытом работы, практики, не только в</w:t>
      </w:r>
      <w:r w:rsidR="003D2C08">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среде РМО, но и на различных педагогических площадках муниципального,</w:t>
      </w:r>
      <w:r w:rsidR="003D2C08">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 xml:space="preserve">регионального уровней, в том числе, и на </w:t>
      </w:r>
      <w:proofErr w:type="gramStart"/>
      <w:r w:rsidRPr="00DF3616">
        <w:rPr>
          <w:rFonts w:ascii="Times New Roman" w:hAnsi="Times New Roman" w:cs="Times New Roman"/>
          <w:color w:val="000000"/>
          <w:sz w:val="28"/>
          <w:szCs w:val="28"/>
        </w:rPr>
        <w:t>интернет-платформах</w:t>
      </w:r>
      <w:proofErr w:type="gramEnd"/>
      <w:r w:rsidRPr="00DF3616">
        <w:rPr>
          <w:rFonts w:ascii="Times New Roman" w:hAnsi="Times New Roman" w:cs="Times New Roman"/>
          <w:color w:val="000000"/>
          <w:sz w:val="28"/>
          <w:szCs w:val="28"/>
        </w:rPr>
        <w:t>.</w:t>
      </w:r>
    </w:p>
    <w:p w:rsidR="00DF3616" w:rsidRPr="00DF3616" w:rsidRDefault="00DF3616" w:rsidP="00C365A2">
      <w:pPr>
        <w:autoSpaceDE w:val="0"/>
        <w:autoSpaceDN w:val="0"/>
        <w:adjustRightInd w:val="0"/>
        <w:spacing w:after="0" w:line="240" w:lineRule="auto"/>
        <w:ind w:left="-567" w:firstLine="567"/>
        <w:jc w:val="both"/>
        <w:rPr>
          <w:rFonts w:ascii="Times New Roman" w:hAnsi="Times New Roman" w:cs="Times New Roman"/>
          <w:color w:val="000000"/>
          <w:sz w:val="28"/>
          <w:szCs w:val="28"/>
        </w:rPr>
      </w:pPr>
      <w:r w:rsidRPr="00DF3616">
        <w:rPr>
          <w:rFonts w:ascii="Times New Roman" w:hAnsi="Times New Roman" w:cs="Times New Roman"/>
          <w:color w:val="000000"/>
          <w:sz w:val="28"/>
          <w:szCs w:val="28"/>
        </w:rPr>
        <w:t xml:space="preserve">4. </w:t>
      </w:r>
      <w:r w:rsidR="003D2C08">
        <w:rPr>
          <w:rFonts w:ascii="Times New Roman" w:hAnsi="Times New Roman" w:cs="Times New Roman"/>
          <w:color w:val="000000"/>
          <w:sz w:val="28"/>
          <w:szCs w:val="28"/>
        </w:rPr>
        <w:t xml:space="preserve">Ведется работа по </w:t>
      </w:r>
      <w:r w:rsidRPr="00DF3616">
        <w:rPr>
          <w:rFonts w:ascii="Times New Roman" w:hAnsi="Times New Roman" w:cs="Times New Roman"/>
          <w:color w:val="000000"/>
          <w:sz w:val="28"/>
          <w:szCs w:val="28"/>
        </w:rPr>
        <w:t xml:space="preserve"> проведени</w:t>
      </w:r>
      <w:r w:rsidR="003D2C08">
        <w:rPr>
          <w:rFonts w:ascii="Times New Roman" w:hAnsi="Times New Roman" w:cs="Times New Roman"/>
          <w:color w:val="000000"/>
          <w:sz w:val="28"/>
          <w:szCs w:val="28"/>
        </w:rPr>
        <w:t>ю</w:t>
      </w:r>
      <w:r w:rsidRPr="00DF3616">
        <w:rPr>
          <w:rFonts w:ascii="Times New Roman" w:hAnsi="Times New Roman" w:cs="Times New Roman"/>
          <w:color w:val="000000"/>
          <w:sz w:val="28"/>
          <w:szCs w:val="28"/>
        </w:rPr>
        <w:t xml:space="preserve"> заседания МО в онлай</w:t>
      </w:r>
      <w:proofErr w:type="gramStart"/>
      <w:r w:rsidRPr="00DF3616">
        <w:rPr>
          <w:rFonts w:ascii="Times New Roman" w:hAnsi="Times New Roman" w:cs="Times New Roman"/>
          <w:color w:val="000000"/>
          <w:sz w:val="28"/>
          <w:szCs w:val="28"/>
        </w:rPr>
        <w:t>н-</w:t>
      </w:r>
      <w:proofErr w:type="gramEnd"/>
      <w:r w:rsidR="003D2C08">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формате через видеоконференции, создание чатов способствовало</w:t>
      </w:r>
      <w:r w:rsidR="003D2C08">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оперативному решению возникающим вопросам.</w:t>
      </w:r>
    </w:p>
    <w:p w:rsidR="00DF3616" w:rsidRPr="00DF3616" w:rsidRDefault="00DF3616" w:rsidP="00C365A2">
      <w:pPr>
        <w:autoSpaceDE w:val="0"/>
        <w:autoSpaceDN w:val="0"/>
        <w:adjustRightInd w:val="0"/>
        <w:spacing w:after="0" w:line="240" w:lineRule="auto"/>
        <w:ind w:left="-567" w:firstLine="567"/>
        <w:jc w:val="both"/>
        <w:rPr>
          <w:rFonts w:ascii="Times New Roman" w:hAnsi="Times New Roman" w:cs="Times New Roman"/>
          <w:color w:val="000000"/>
          <w:sz w:val="28"/>
          <w:szCs w:val="28"/>
        </w:rPr>
      </w:pPr>
      <w:r w:rsidRPr="00DF3616">
        <w:rPr>
          <w:rFonts w:ascii="Times New Roman" w:hAnsi="Times New Roman" w:cs="Times New Roman"/>
          <w:color w:val="000000"/>
          <w:sz w:val="28"/>
          <w:szCs w:val="28"/>
        </w:rPr>
        <w:t>5. Самыми распространёнными формами работы педагогов в рамках РМО</w:t>
      </w:r>
    </w:p>
    <w:p w:rsidR="00DF3616" w:rsidRPr="00DF3616" w:rsidRDefault="00DF3616" w:rsidP="00C365A2">
      <w:pPr>
        <w:autoSpaceDE w:val="0"/>
        <w:autoSpaceDN w:val="0"/>
        <w:adjustRightInd w:val="0"/>
        <w:spacing w:after="0" w:line="240" w:lineRule="auto"/>
        <w:ind w:left="-567" w:firstLine="567"/>
        <w:jc w:val="both"/>
        <w:rPr>
          <w:rFonts w:ascii="Times New Roman" w:hAnsi="Times New Roman" w:cs="Times New Roman"/>
          <w:color w:val="000000"/>
          <w:sz w:val="28"/>
          <w:szCs w:val="28"/>
        </w:rPr>
      </w:pPr>
      <w:r w:rsidRPr="00DF3616">
        <w:rPr>
          <w:rFonts w:ascii="Times New Roman" w:hAnsi="Times New Roman" w:cs="Times New Roman"/>
          <w:color w:val="000000"/>
          <w:sz w:val="28"/>
          <w:szCs w:val="28"/>
        </w:rPr>
        <w:t>остаются: компьютерные презентации, мастер-классы для педагогов.</w:t>
      </w:r>
    </w:p>
    <w:p w:rsidR="00DF3616" w:rsidRPr="00DF3616" w:rsidRDefault="00DF3616" w:rsidP="00C365A2">
      <w:pPr>
        <w:autoSpaceDE w:val="0"/>
        <w:autoSpaceDN w:val="0"/>
        <w:adjustRightInd w:val="0"/>
        <w:spacing w:after="0" w:line="240" w:lineRule="auto"/>
        <w:ind w:left="-567" w:firstLine="567"/>
        <w:jc w:val="both"/>
        <w:rPr>
          <w:rFonts w:ascii="Times New Roman" w:hAnsi="Times New Roman" w:cs="Times New Roman"/>
          <w:color w:val="000000"/>
          <w:sz w:val="28"/>
          <w:szCs w:val="28"/>
        </w:rPr>
      </w:pPr>
      <w:r w:rsidRPr="00DF3616">
        <w:rPr>
          <w:rFonts w:ascii="Times New Roman" w:hAnsi="Times New Roman" w:cs="Times New Roman"/>
          <w:color w:val="000000"/>
          <w:sz w:val="28"/>
          <w:szCs w:val="28"/>
        </w:rPr>
        <w:t>6. Западающим звеном в деятельности РМО остается направление</w:t>
      </w:r>
      <w:r w:rsidR="003D2C08">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деятельности с одаренными детьми, на предстоящий год данную проблему</w:t>
      </w:r>
      <w:r w:rsidR="003D2C08">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необходимо поставить в приоритет.</w:t>
      </w:r>
    </w:p>
    <w:p w:rsidR="00DF3616" w:rsidRPr="00DF3616" w:rsidRDefault="00DF3616" w:rsidP="00C365A2">
      <w:pPr>
        <w:autoSpaceDE w:val="0"/>
        <w:autoSpaceDN w:val="0"/>
        <w:adjustRightInd w:val="0"/>
        <w:spacing w:after="0" w:line="240" w:lineRule="auto"/>
        <w:ind w:left="-567" w:firstLine="567"/>
        <w:jc w:val="both"/>
        <w:rPr>
          <w:rFonts w:ascii="Times New Roman" w:hAnsi="Times New Roman" w:cs="Times New Roman"/>
          <w:color w:val="000000"/>
          <w:sz w:val="28"/>
          <w:szCs w:val="28"/>
        </w:rPr>
      </w:pPr>
      <w:r w:rsidRPr="00DF3616">
        <w:rPr>
          <w:rFonts w:ascii="Times New Roman" w:hAnsi="Times New Roman" w:cs="Times New Roman"/>
          <w:color w:val="000000"/>
          <w:sz w:val="28"/>
          <w:szCs w:val="28"/>
        </w:rPr>
        <w:t>Необходимо отметить низкую заинтересованность педагогов в деятельности</w:t>
      </w:r>
      <w:r w:rsidR="003D2C08">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РМО. В предстоящем учебном году пересмотреть механизмы взаимодействия</w:t>
      </w:r>
    </w:p>
    <w:p w:rsidR="00DF3616" w:rsidRPr="00DF3616" w:rsidRDefault="00DF3616" w:rsidP="00C365A2">
      <w:pPr>
        <w:autoSpaceDE w:val="0"/>
        <w:autoSpaceDN w:val="0"/>
        <w:adjustRightInd w:val="0"/>
        <w:spacing w:after="0" w:line="240" w:lineRule="auto"/>
        <w:ind w:left="-567" w:firstLine="567"/>
        <w:jc w:val="both"/>
        <w:rPr>
          <w:rFonts w:ascii="Times New Roman" w:hAnsi="Times New Roman" w:cs="Times New Roman"/>
          <w:color w:val="000000"/>
          <w:sz w:val="28"/>
          <w:szCs w:val="28"/>
        </w:rPr>
      </w:pPr>
      <w:r w:rsidRPr="00DF3616">
        <w:rPr>
          <w:rFonts w:ascii="Times New Roman" w:hAnsi="Times New Roman" w:cs="Times New Roman"/>
          <w:color w:val="000000"/>
          <w:sz w:val="28"/>
          <w:szCs w:val="28"/>
        </w:rPr>
        <w:t>в деятельности РМО.</w:t>
      </w:r>
    </w:p>
    <w:p w:rsidR="00DF3616" w:rsidRPr="00DF3616" w:rsidRDefault="00DF3616" w:rsidP="00C365A2">
      <w:pPr>
        <w:autoSpaceDE w:val="0"/>
        <w:autoSpaceDN w:val="0"/>
        <w:adjustRightInd w:val="0"/>
        <w:spacing w:after="0" w:line="240" w:lineRule="auto"/>
        <w:ind w:left="-567" w:firstLine="567"/>
        <w:jc w:val="both"/>
        <w:rPr>
          <w:rFonts w:ascii="Times New Roman" w:hAnsi="Times New Roman" w:cs="Times New Roman"/>
          <w:color w:val="000000"/>
          <w:sz w:val="28"/>
          <w:szCs w:val="28"/>
        </w:rPr>
      </w:pPr>
      <w:r w:rsidRPr="00DF3616">
        <w:rPr>
          <w:rFonts w:ascii="Times New Roman" w:hAnsi="Times New Roman" w:cs="Times New Roman"/>
          <w:color w:val="000000"/>
          <w:sz w:val="28"/>
          <w:szCs w:val="28"/>
        </w:rPr>
        <w:t>В целях оказания помощи начинающим педагогам в профессиональной</w:t>
      </w:r>
      <w:r w:rsidR="003D2C08">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адаптации, повышения методического уровня преподавания предмета и</w:t>
      </w:r>
      <w:r w:rsidR="003D2C08">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стимулирования мотивации творческого саморазвития молодых</w:t>
      </w:r>
      <w:r w:rsidR="003D2C08">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 xml:space="preserve">специалистов </w:t>
      </w:r>
      <w:r w:rsidR="003D2C08">
        <w:rPr>
          <w:rFonts w:ascii="Times New Roman" w:hAnsi="Times New Roman" w:cs="Times New Roman"/>
          <w:color w:val="000000"/>
          <w:sz w:val="28"/>
          <w:szCs w:val="28"/>
        </w:rPr>
        <w:t>необходимо усилить работу в  ОО с молодыми педагогами</w:t>
      </w:r>
      <w:r w:rsidR="0087299E">
        <w:rPr>
          <w:rFonts w:ascii="Times New Roman" w:hAnsi="Times New Roman" w:cs="Times New Roman"/>
          <w:color w:val="000000"/>
          <w:sz w:val="28"/>
          <w:szCs w:val="28"/>
        </w:rPr>
        <w:t xml:space="preserve">, чтобы они </w:t>
      </w:r>
      <w:r w:rsidRPr="00DF3616">
        <w:rPr>
          <w:rFonts w:ascii="Times New Roman" w:hAnsi="Times New Roman" w:cs="Times New Roman"/>
          <w:color w:val="000000"/>
          <w:sz w:val="28"/>
          <w:szCs w:val="28"/>
        </w:rPr>
        <w:t xml:space="preserve">продолжали </w:t>
      </w:r>
      <w:r w:rsidR="0087299E">
        <w:rPr>
          <w:rFonts w:ascii="Times New Roman" w:hAnsi="Times New Roman" w:cs="Times New Roman"/>
          <w:color w:val="000000"/>
          <w:sz w:val="28"/>
          <w:szCs w:val="28"/>
        </w:rPr>
        <w:t>работу</w:t>
      </w:r>
      <w:r w:rsidRPr="00DF3616">
        <w:rPr>
          <w:rFonts w:ascii="Times New Roman" w:hAnsi="Times New Roman" w:cs="Times New Roman"/>
          <w:color w:val="000000"/>
          <w:sz w:val="28"/>
          <w:szCs w:val="28"/>
        </w:rPr>
        <w:t>, в сопровождении</w:t>
      </w:r>
      <w:r w:rsidR="0087299E">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своих</w:t>
      </w:r>
      <w:r w:rsidR="0087299E">
        <w:rPr>
          <w:rFonts w:ascii="Times New Roman" w:hAnsi="Times New Roman" w:cs="Times New Roman"/>
          <w:color w:val="000000"/>
          <w:sz w:val="28"/>
          <w:szCs w:val="28"/>
        </w:rPr>
        <w:t xml:space="preserve"> опытных</w:t>
      </w:r>
      <w:r w:rsidRPr="00DF3616">
        <w:rPr>
          <w:rFonts w:ascii="Times New Roman" w:hAnsi="Times New Roman" w:cs="Times New Roman"/>
          <w:color w:val="000000"/>
          <w:sz w:val="28"/>
          <w:szCs w:val="28"/>
        </w:rPr>
        <w:t xml:space="preserve"> наставников. Молодым специалистам </w:t>
      </w:r>
      <w:r w:rsidR="0087299E">
        <w:rPr>
          <w:rFonts w:ascii="Times New Roman" w:hAnsi="Times New Roman" w:cs="Times New Roman"/>
          <w:color w:val="000000"/>
          <w:sz w:val="28"/>
          <w:szCs w:val="28"/>
        </w:rPr>
        <w:t xml:space="preserve">необходимо </w:t>
      </w:r>
      <w:r w:rsidRPr="00DF3616">
        <w:rPr>
          <w:rFonts w:ascii="Times New Roman" w:hAnsi="Times New Roman" w:cs="Times New Roman"/>
          <w:color w:val="000000"/>
          <w:sz w:val="28"/>
          <w:szCs w:val="28"/>
        </w:rPr>
        <w:t>оказыва</w:t>
      </w:r>
      <w:r w:rsidR="0087299E">
        <w:rPr>
          <w:rFonts w:ascii="Times New Roman" w:hAnsi="Times New Roman" w:cs="Times New Roman"/>
          <w:color w:val="000000"/>
          <w:sz w:val="28"/>
          <w:szCs w:val="28"/>
        </w:rPr>
        <w:t>ть</w:t>
      </w:r>
      <w:r w:rsidRPr="00DF3616">
        <w:rPr>
          <w:rFonts w:ascii="Times New Roman" w:hAnsi="Times New Roman" w:cs="Times New Roman"/>
          <w:color w:val="000000"/>
          <w:sz w:val="28"/>
          <w:szCs w:val="28"/>
        </w:rPr>
        <w:t xml:space="preserve"> помощь</w:t>
      </w:r>
      <w:r w:rsidR="0087299E">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педагогами-наставниками в вопросах совершенствования теоретических</w:t>
      </w:r>
      <w:r w:rsidR="0087299E">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знаний, повышения профессионального мастерства. Назначен</w:t>
      </w:r>
      <w:r w:rsidR="0087299E">
        <w:rPr>
          <w:rFonts w:ascii="Times New Roman" w:hAnsi="Times New Roman" w:cs="Times New Roman"/>
          <w:color w:val="000000"/>
          <w:sz w:val="28"/>
          <w:szCs w:val="28"/>
        </w:rPr>
        <w:t>н</w:t>
      </w:r>
      <w:r w:rsidRPr="00DF3616">
        <w:rPr>
          <w:rFonts w:ascii="Times New Roman" w:hAnsi="Times New Roman" w:cs="Times New Roman"/>
          <w:color w:val="000000"/>
          <w:sz w:val="28"/>
          <w:szCs w:val="28"/>
        </w:rPr>
        <w:t>ы</w:t>
      </w:r>
      <w:r w:rsidR="0087299E">
        <w:rPr>
          <w:rFonts w:ascii="Times New Roman" w:hAnsi="Times New Roman" w:cs="Times New Roman"/>
          <w:color w:val="000000"/>
          <w:sz w:val="28"/>
          <w:szCs w:val="28"/>
        </w:rPr>
        <w:t>е</w:t>
      </w:r>
      <w:r w:rsidRPr="00DF3616">
        <w:rPr>
          <w:rFonts w:ascii="Times New Roman" w:hAnsi="Times New Roman" w:cs="Times New Roman"/>
          <w:color w:val="000000"/>
          <w:sz w:val="28"/>
          <w:szCs w:val="28"/>
        </w:rPr>
        <w:t xml:space="preserve"> наставники</w:t>
      </w:r>
      <w:r w:rsidR="0087299E">
        <w:rPr>
          <w:rFonts w:ascii="Times New Roman" w:hAnsi="Times New Roman" w:cs="Times New Roman"/>
          <w:color w:val="000000"/>
          <w:sz w:val="28"/>
          <w:szCs w:val="28"/>
        </w:rPr>
        <w:t xml:space="preserve"> должны </w:t>
      </w:r>
      <w:r w:rsidRPr="00DF3616">
        <w:rPr>
          <w:rFonts w:ascii="Times New Roman" w:hAnsi="Times New Roman" w:cs="Times New Roman"/>
          <w:color w:val="000000"/>
          <w:sz w:val="28"/>
          <w:szCs w:val="28"/>
        </w:rPr>
        <w:t>реализ</w:t>
      </w:r>
      <w:r w:rsidR="0087299E">
        <w:rPr>
          <w:rFonts w:ascii="Times New Roman" w:hAnsi="Times New Roman" w:cs="Times New Roman"/>
          <w:color w:val="000000"/>
          <w:sz w:val="28"/>
          <w:szCs w:val="28"/>
        </w:rPr>
        <w:t xml:space="preserve">овывать </w:t>
      </w:r>
      <w:r w:rsidRPr="00DF3616">
        <w:rPr>
          <w:rFonts w:ascii="Times New Roman" w:hAnsi="Times New Roman" w:cs="Times New Roman"/>
          <w:color w:val="000000"/>
          <w:sz w:val="28"/>
          <w:szCs w:val="28"/>
        </w:rPr>
        <w:t>индивидуальные образовательные маршруты.</w:t>
      </w:r>
    </w:p>
    <w:p w:rsidR="00DF3616" w:rsidRPr="00DF3616" w:rsidRDefault="00DF3616" w:rsidP="00C365A2">
      <w:pPr>
        <w:autoSpaceDE w:val="0"/>
        <w:autoSpaceDN w:val="0"/>
        <w:adjustRightInd w:val="0"/>
        <w:spacing w:after="0" w:line="240" w:lineRule="auto"/>
        <w:ind w:left="-567" w:firstLine="567"/>
        <w:jc w:val="both"/>
        <w:rPr>
          <w:rFonts w:ascii="Times New Roman" w:hAnsi="Times New Roman" w:cs="Times New Roman"/>
          <w:color w:val="000000"/>
          <w:sz w:val="28"/>
          <w:szCs w:val="28"/>
        </w:rPr>
      </w:pPr>
      <w:r w:rsidRPr="00DF3616">
        <w:rPr>
          <w:rFonts w:ascii="Times New Roman" w:hAnsi="Times New Roman" w:cs="Times New Roman"/>
          <w:color w:val="000000"/>
          <w:sz w:val="28"/>
          <w:szCs w:val="28"/>
        </w:rPr>
        <w:t>Муниципальная целевая модель наставничества является обязательной для</w:t>
      </w:r>
      <w:r w:rsidR="0087299E">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 xml:space="preserve">всех образовательных организаций </w:t>
      </w:r>
      <w:r w:rsidR="0087299E">
        <w:rPr>
          <w:rFonts w:ascii="Times New Roman" w:hAnsi="Times New Roman" w:cs="Times New Roman"/>
          <w:color w:val="000000"/>
          <w:sz w:val="28"/>
          <w:szCs w:val="28"/>
        </w:rPr>
        <w:t>округа</w:t>
      </w:r>
      <w:r w:rsidRPr="00DF3616">
        <w:rPr>
          <w:rFonts w:ascii="Times New Roman" w:hAnsi="Times New Roman" w:cs="Times New Roman"/>
          <w:color w:val="000000"/>
          <w:sz w:val="28"/>
          <w:szCs w:val="28"/>
        </w:rPr>
        <w:t>, осуществляющих</w:t>
      </w:r>
      <w:r w:rsidR="0087299E">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деятельность по общеобразовательным программам. По итогам мониторинга</w:t>
      </w:r>
      <w:r w:rsidR="0087299E">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выявлено, что работа в области наставничества в той или иной форме ведется</w:t>
      </w:r>
      <w:r w:rsidR="0087299E">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во всех образовательных организациях. Деятельность наставников в данных</w:t>
      </w:r>
      <w:r w:rsidR="0087299E">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учреждениях оформлена документарно: имеются Положения о системе</w:t>
      </w:r>
      <w:r w:rsidR="0087299E">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наставничества педагогических работников в образовательной организации,</w:t>
      </w:r>
    </w:p>
    <w:p w:rsidR="00DF3616" w:rsidRPr="00DF3616" w:rsidRDefault="00DF3616" w:rsidP="00C365A2">
      <w:pPr>
        <w:autoSpaceDE w:val="0"/>
        <w:autoSpaceDN w:val="0"/>
        <w:adjustRightInd w:val="0"/>
        <w:spacing w:after="0" w:line="240" w:lineRule="auto"/>
        <w:ind w:left="-567" w:firstLine="567"/>
        <w:jc w:val="both"/>
        <w:rPr>
          <w:rFonts w:ascii="Times New Roman" w:hAnsi="Times New Roman" w:cs="Times New Roman"/>
          <w:color w:val="000000"/>
          <w:sz w:val="28"/>
          <w:szCs w:val="28"/>
        </w:rPr>
      </w:pPr>
      <w:r w:rsidRPr="00DF3616">
        <w:rPr>
          <w:rFonts w:ascii="Times New Roman" w:hAnsi="Times New Roman" w:cs="Times New Roman"/>
          <w:color w:val="000000"/>
          <w:sz w:val="28"/>
          <w:szCs w:val="28"/>
        </w:rPr>
        <w:lastRenderedPageBreak/>
        <w:t>приказы о закреплении наставнических пар/групп, приказы о внедрении</w:t>
      </w:r>
      <w:r w:rsidR="0087299E">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Целевой модели наставничества. Наиболее распространенной формой</w:t>
      </w:r>
      <w:r w:rsidR="0087299E">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 xml:space="preserve">наставничества является форма «педагог-педагог». В </w:t>
      </w:r>
      <w:r w:rsidR="0087299E">
        <w:rPr>
          <w:rFonts w:ascii="Times New Roman" w:hAnsi="Times New Roman" w:cs="Times New Roman"/>
          <w:color w:val="000000"/>
          <w:sz w:val="28"/>
          <w:szCs w:val="28"/>
        </w:rPr>
        <w:t xml:space="preserve">округе </w:t>
      </w:r>
      <w:r w:rsidRPr="00DF3616">
        <w:rPr>
          <w:rFonts w:ascii="Times New Roman" w:hAnsi="Times New Roman" w:cs="Times New Roman"/>
          <w:color w:val="000000"/>
          <w:sz w:val="28"/>
          <w:szCs w:val="28"/>
        </w:rPr>
        <w:t xml:space="preserve"> </w:t>
      </w:r>
      <w:r w:rsidR="0033663D">
        <w:rPr>
          <w:rFonts w:ascii="Times New Roman" w:hAnsi="Times New Roman" w:cs="Times New Roman"/>
          <w:color w:val="000000"/>
          <w:sz w:val="28"/>
          <w:szCs w:val="28"/>
        </w:rPr>
        <w:t xml:space="preserve">27 </w:t>
      </w:r>
      <w:r w:rsidRPr="00DF3616">
        <w:rPr>
          <w:rFonts w:ascii="Times New Roman" w:hAnsi="Times New Roman" w:cs="Times New Roman"/>
          <w:color w:val="000000"/>
          <w:sz w:val="28"/>
          <w:szCs w:val="28"/>
        </w:rPr>
        <w:t xml:space="preserve">наставляемых и </w:t>
      </w:r>
      <w:r w:rsidR="0033663D">
        <w:rPr>
          <w:rFonts w:ascii="Times New Roman" w:hAnsi="Times New Roman" w:cs="Times New Roman"/>
          <w:color w:val="000000"/>
          <w:sz w:val="28"/>
          <w:szCs w:val="28"/>
        </w:rPr>
        <w:t>12</w:t>
      </w:r>
      <w:r w:rsidRPr="00DF3616">
        <w:rPr>
          <w:rFonts w:ascii="Times New Roman" w:hAnsi="Times New Roman" w:cs="Times New Roman"/>
          <w:color w:val="000000"/>
          <w:sz w:val="28"/>
          <w:szCs w:val="28"/>
        </w:rPr>
        <w:t xml:space="preserve"> наставник</w:t>
      </w:r>
      <w:r w:rsidR="0033663D">
        <w:rPr>
          <w:rFonts w:ascii="Times New Roman" w:hAnsi="Times New Roman" w:cs="Times New Roman"/>
          <w:color w:val="000000"/>
          <w:sz w:val="28"/>
          <w:szCs w:val="28"/>
        </w:rPr>
        <w:t>ов</w:t>
      </w:r>
      <w:r w:rsidRPr="00DF3616">
        <w:rPr>
          <w:rFonts w:ascii="Times New Roman" w:hAnsi="Times New Roman" w:cs="Times New Roman"/>
          <w:color w:val="000000"/>
          <w:sz w:val="28"/>
          <w:szCs w:val="28"/>
        </w:rPr>
        <w:t>. Выявление трудностей на первом этапе</w:t>
      </w:r>
      <w:r w:rsidR="0087299E">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является очень важным этапом для педагога. С целью качественного</w:t>
      </w:r>
      <w:r w:rsidR="0087299E">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осуществления обязанностей наставника и успешной профессиональной</w:t>
      </w:r>
      <w:r w:rsidR="0087299E">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адаптации начинающего учителя разработан ряд мероприятий, который</w:t>
      </w:r>
      <w:r w:rsidR="0087299E">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включает:</w:t>
      </w:r>
    </w:p>
    <w:p w:rsidR="00DF3616" w:rsidRPr="00DF3616" w:rsidRDefault="00DF3616" w:rsidP="00C365A2">
      <w:pPr>
        <w:autoSpaceDE w:val="0"/>
        <w:autoSpaceDN w:val="0"/>
        <w:adjustRightInd w:val="0"/>
        <w:spacing w:after="0" w:line="240" w:lineRule="auto"/>
        <w:ind w:left="-567" w:firstLine="567"/>
        <w:jc w:val="both"/>
        <w:rPr>
          <w:rFonts w:ascii="Times New Roman" w:hAnsi="Times New Roman" w:cs="Times New Roman"/>
          <w:color w:val="000000"/>
          <w:sz w:val="28"/>
          <w:szCs w:val="28"/>
        </w:rPr>
      </w:pPr>
      <w:r w:rsidRPr="00DF3616">
        <w:rPr>
          <w:rFonts w:ascii="Times New Roman" w:hAnsi="Times New Roman" w:cs="Times New Roman"/>
          <w:color w:val="101010"/>
          <w:sz w:val="28"/>
          <w:szCs w:val="28"/>
        </w:rPr>
        <w:t xml:space="preserve">• </w:t>
      </w:r>
      <w:r w:rsidRPr="00DF3616">
        <w:rPr>
          <w:rFonts w:ascii="Times New Roman" w:hAnsi="Times New Roman" w:cs="Times New Roman"/>
          <w:color w:val="000000"/>
          <w:sz w:val="28"/>
          <w:szCs w:val="28"/>
        </w:rPr>
        <w:t>составление плана работы наставника с молодым специалистом на</w:t>
      </w:r>
      <w:r w:rsidR="0087299E">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учебный год;</w:t>
      </w:r>
    </w:p>
    <w:p w:rsidR="00DF3616" w:rsidRPr="00DF3616" w:rsidRDefault="00DF3616" w:rsidP="00C365A2">
      <w:pPr>
        <w:autoSpaceDE w:val="0"/>
        <w:autoSpaceDN w:val="0"/>
        <w:adjustRightInd w:val="0"/>
        <w:spacing w:after="0" w:line="240" w:lineRule="auto"/>
        <w:ind w:left="-567" w:firstLine="567"/>
        <w:jc w:val="both"/>
        <w:rPr>
          <w:rFonts w:ascii="Times New Roman" w:hAnsi="Times New Roman" w:cs="Times New Roman"/>
          <w:color w:val="000000"/>
          <w:sz w:val="28"/>
          <w:szCs w:val="28"/>
        </w:rPr>
      </w:pPr>
      <w:r w:rsidRPr="00DF3616">
        <w:rPr>
          <w:rFonts w:ascii="Times New Roman" w:hAnsi="Times New Roman" w:cs="Times New Roman"/>
          <w:color w:val="101010"/>
          <w:sz w:val="28"/>
          <w:szCs w:val="28"/>
        </w:rPr>
        <w:t xml:space="preserve">• </w:t>
      </w:r>
      <w:r w:rsidRPr="00DF3616">
        <w:rPr>
          <w:rFonts w:ascii="Times New Roman" w:hAnsi="Times New Roman" w:cs="Times New Roman"/>
          <w:color w:val="000000"/>
          <w:sz w:val="28"/>
          <w:szCs w:val="28"/>
        </w:rPr>
        <w:t>индивидуальный образовательный маршрут молодого специалиста;</w:t>
      </w:r>
    </w:p>
    <w:p w:rsidR="00DF3616" w:rsidRPr="00DF3616" w:rsidRDefault="00DF3616" w:rsidP="00C365A2">
      <w:pPr>
        <w:autoSpaceDE w:val="0"/>
        <w:autoSpaceDN w:val="0"/>
        <w:adjustRightInd w:val="0"/>
        <w:spacing w:after="0" w:line="240" w:lineRule="auto"/>
        <w:ind w:left="-567" w:firstLine="567"/>
        <w:jc w:val="both"/>
        <w:rPr>
          <w:rFonts w:ascii="Times New Roman" w:hAnsi="Times New Roman" w:cs="Times New Roman"/>
          <w:color w:val="000000"/>
          <w:sz w:val="28"/>
          <w:szCs w:val="28"/>
        </w:rPr>
      </w:pPr>
      <w:r w:rsidRPr="00DF3616">
        <w:rPr>
          <w:rFonts w:ascii="Times New Roman" w:hAnsi="Times New Roman" w:cs="Times New Roman"/>
          <w:color w:val="101010"/>
          <w:sz w:val="28"/>
          <w:szCs w:val="28"/>
        </w:rPr>
        <w:t xml:space="preserve">• </w:t>
      </w:r>
      <w:r w:rsidRPr="00DF3616">
        <w:rPr>
          <w:rFonts w:ascii="Times New Roman" w:hAnsi="Times New Roman" w:cs="Times New Roman"/>
          <w:color w:val="000000"/>
          <w:sz w:val="28"/>
          <w:szCs w:val="28"/>
        </w:rPr>
        <w:t>карта индивидуального образовательного маршрута молодого педагога</w:t>
      </w:r>
      <w:r w:rsidR="0087299E">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(приложение);</w:t>
      </w:r>
    </w:p>
    <w:p w:rsidR="00DF3616" w:rsidRPr="00DF3616" w:rsidRDefault="00DF3616" w:rsidP="00C365A2">
      <w:pPr>
        <w:autoSpaceDE w:val="0"/>
        <w:autoSpaceDN w:val="0"/>
        <w:adjustRightInd w:val="0"/>
        <w:spacing w:after="0" w:line="240" w:lineRule="auto"/>
        <w:ind w:left="-567" w:firstLine="567"/>
        <w:jc w:val="both"/>
        <w:rPr>
          <w:rFonts w:ascii="Times New Roman" w:hAnsi="Times New Roman" w:cs="Times New Roman"/>
          <w:color w:val="000000"/>
          <w:sz w:val="28"/>
          <w:szCs w:val="28"/>
        </w:rPr>
      </w:pPr>
      <w:r w:rsidRPr="00DF3616">
        <w:rPr>
          <w:rFonts w:ascii="Times New Roman" w:hAnsi="Times New Roman" w:cs="Times New Roman"/>
          <w:color w:val="101010"/>
          <w:sz w:val="28"/>
          <w:szCs w:val="28"/>
        </w:rPr>
        <w:t xml:space="preserve">• </w:t>
      </w:r>
      <w:r w:rsidRPr="00DF3616">
        <w:rPr>
          <w:rFonts w:ascii="Times New Roman" w:hAnsi="Times New Roman" w:cs="Times New Roman"/>
          <w:color w:val="000000"/>
          <w:sz w:val="28"/>
          <w:szCs w:val="28"/>
        </w:rPr>
        <w:t>подборка комплекта диагностических материалов для выявления</w:t>
      </w:r>
      <w:r w:rsidR="0087299E">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профессиональных затруднений молодого специалиста;</w:t>
      </w:r>
    </w:p>
    <w:p w:rsidR="00DF3616" w:rsidRPr="00DF3616" w:rsidRDefault="00DF3616" w:rsidP="00C365A2">
      <w:pPr>
        <w:autoSpaceDE w:val="0"/>
        <w:autoSpaceDN w:val="0"/>
        <w:adjustRightInd w:val="0"/>
        <w:spacing w:after="0" w:line="240" w:lineRule="auto"/>
        <w:ind w:left="-567" w:firstLine="567"/>
        <w:jc w:val="both"/>
        <w:rPr>
          <w:rFonts w:ascii="Times New Roman" w:hAnsi="Times New Roman" w:cs="Times New Roman"/>
          <w:color w:val="000000"/>
          <w:sz w:val="28"/>
          <w:szCs w:val="28"/>
        </w:rPr>
      </w:pPr>
      <w:r w:rsidRPr="00DF3616">
        <w:rPr>
          <w:rFonts w:ascii="Times New Roman" w:hAnsi="Times New Roman" w:cs="Times New Roman"/>
          <w:color w:val="101010"/>
          <w:sz w:val="28"/>
          <w:szCs w:val="28"/>
        </w:rPr>
        <w:t xml:space="preserve">• </w:t>
      </w:r>
      <w:r w:rsidRPr="00DF3616">
        <w:rPr>
          <w:rFonts w:ascii="Times New Roman" w:hAnsi="Times New Roman" w:cs="Times New Roman"/>
          <w:color w:val="000000"/>
          <w:sz w:val="28"/>
          <w:szCs w:val="28"/>
        </w:rPr>
        <w:t>разработка методических рекомендаций для организации работы;</w:t>
      </w:r>
    </w:p>
    <w:p w:rsidR="00DF3616" w:rsidRPr="00DF3616" w:rsidRDefault="00DF3616" w:rsidP="00C365A2">
      <w:pPr>
        <w:autoSpaceDE w:val="0"/>
        <w:autoSpaceDN w:val="0"/>
        <w:adjustRightInd w:val="0"/>
        <w:spacing w:after="0" w:line="240" w:lineRule="auto"/>
        <w:ind w:left="-567" w:firstLine="567"/>
        <w:jc w:val="both"/>
        <w:rPr>
          <w:rFonts w:ascii="Times New Roman" w:hAnsi="Times New Roman" w:cs="Times New Roman"/>
          <w:color w:val="000000"/>
          <w:sz w:val="28"/>
          <w:szCs w:val="28"/>
        </w:rPr>
      </w:pPr>
      <w:r w:rsidRPr="00DF3616">
        <w:rPr>
          <w:rFonts w:ascii="Times New Roman" w:hAnsi="Times New Roman" w:cs="Times New Roman"/>
          <w:color w:val="101010"/>
          <w:sz w:val="28"/>
          <w:szCs w:val="28"/>
        </w:rPr>
        <w:t xml:space="preserve">• </w:t>
      </w:r>
      <w:r w:rsidRPr="00DF3616">
        <w:rPr>
          <w:rFonts w:ascii="Times New Roman" w:hAnsi="Times New Roman" w:cs="Times New Roman"/>
          <w:color w:val="000000"/>
          <w:sz w:val="28"/>
          <w:szCs w:val="28"/>
        </w:rPr>
        <w:t>осуществление мониторинга всего периода профессиональной</w:t>
      </w:r>
      <w:r w:rsidR="0087299E">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адаптации педагога и разработка рекомендаций по дальнейшей работе;</w:t>
      </w:r>
    </w:p>
    <w:p w:rsidR="00DF3616" w:rsidRPr="00DF3616" w:rsidRDefault="00DF3616" w:rsidP="00C365A2">
      <w:pPr>
        <w:autoSpaceDE w:val="0"/>
        <w:autoSpaceDN w:val="0"/>
        <w:adjustRightInd w:val="0"/>
        <w:spacing w:after="0" w:line="240" w:lineRule="auto"/>
        <w:ind w:left="-567" w:firstLine="567"/>
        <w:jc w:val="both"/>
        <w:rPr>
          <w:rFonts w:ascii="Times New Roman" w:hAnsi="Times New Roman" w:cs="Times New Roman"/>
          <w:color w:val="000000"/>
          <w:sz w:val="28"/>
          <w:szCs w:val="28"/>
        </w:rPr>
      </w:pPr>
      <w:r w:rsidRPr="00DF3616">
        <w:rPr>
          <w:rFonts w:ascii="Times New Roman" w:hAnsi="Times New Roman" w:cs="Times New Roman"/>
          <w:color w:val="101010"/>
          <w:sz w:val="28"/>
          <w:szCs w:val="28"/>
        </w:rPr>
        <w:t xml:space="preserve">• </w:t>
      </w:r>
      <w:r w:rsidRPr="00DF3616">
        <w:rPr>
          <w:rFonts w:ascii="Times New Roman" w:hAnsi="Times New Roman" w:cs="Times New Roman"/>
          <w:color w:val="000000"/>
          <w:sz w:val="28"/>
          <w:szCs w:val="28"/>
        </w:rPr>
        <w:t>анализ результатов работы и обзор опыта работы по наставничеству.</w:t>
      </w:r>
    </w:p>
    <w:p w:rsidR="00DF3616" w:rsidRPr="00DF3616" w:rsidRDefault="00DF3616" w:rsidP="00C365A2">
      <w:pPr>
        <w:autoSpaceDE w:val="0"/>
        <w:autoSpaceDN w:val="0"/>
        <w:adjustRightInd w:val="0"/>
        <w:spacing w:after="0" w:line="240" w:lineRule="auto"/>
        <w:ind w:left="-567" w:firstLine="567"/>
        <w:jc w:val="both"/>
        <w:rPr>
          <w:rFonts w:ascii="Times New Roman" w:hAnsi="Times New Roman" w:cs="Times New Roman"/>
          <w:color w:val="000000"/>
          <w:sz w:val="28"/>
          <w:szCs w:val="28"/>
        </w:rPr>
      </w:pPr>
      <w:r w:rsidRPr="00DF3616">
        <w:rPr>
          <w:rFonts w:ascii="Times New Roman" w:hAnsi="Times New Roman" w:cs="Times New Roman"/>
          <w:color w:val="101010"/>
          <w:sz w:val="28"/>
          <w:szCs w:val="28"/>
        </w:rPr>
        <w:t xml:space="preserve">• </w:t>
      </w:r>
      <w:r w:rsidRPr="00DF3616">
        <w:rPr>
          <w:rFonts w:ascii="Times New Roman" w:hAnsi="Times New Roman" w:cs="Times New Roman"/>
          <w:color w:val="000000"/>
          <w:sz w:val="28"/>
          <w:szCs w:val="28"/>
        </w:rPr>
        <w:t>отработать усвоенные в период профессиональной переподготовки</w:t>
      </w:r>
      <w:r w:rsidR="0087299E">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содержание и методы педагогического сопровождения развития детей;</w:t>
      </w:r>
    </w:p>
    <w:p w:rsidR="00DF3616" w:rsidRPr="00DF3616" w:rsidRDefault="00DF3616" w:rsidP="00C365A2">
      <w:pPr>
        <w:autoSpaceDE w:val="0"/>
        <w:autoSpaceDN w:val="0"/>
        <w:adjustRightInd w:val="0"/>
        <w:spacing w:after="0" w:line="240" w:lineRule="auto"/>
        <w:ind w:left="-567" w:firstLine="567"/>
        <w:jc w:val="both"/>
        <w:rPr>
          <w:rFonts w:ascii="Times New Roman" w:hAnsi="Times New Roman" w:cs="Times New Roman"/>
          <w:color w:val="000000"/>
          <w:sz w:val="28"/>
          <w:szCs w:val="28"/>
        </w:rPr>
      </w:pPr>
      <w:r w:rsidRPr="00DF3616">
        <w:rPr>
          <w:rFonts w:ascii="Times New Roman" w:hAnsi="Times New Roman" w:cs="Times New Roman"/>
          <w:color w:val="101010"/>
          <w:sz w:val="28"/>
          <w:szCs w:val="28"/>
        </w:rPr>
        <w:t xml:space="preserve">• </w:t>
      </w:r>
      <w:r w:rsidRPr="00DF3616">
        <w:rPr>
          <w:rFonts w:ascii="Times New Roman" w:hAnsi="Times New Roman" w:cs="Times New Roman"/>
          <w:color w:val="000000"/>
          <w:sz w:val="28"/>
          <w:szCs w:val="28"/>
        </w:rPr>
        <w:t>взаимодействия родителей и педагогов школы на практике.</w:t>
      </w:r>
    </w:p>
    <w:p w:rsidR="00DF3616" w:rsidRPr="00DF3616" w:rsidRDefault="00DF3616" w:rsidP="00C365A2">
      <w:pPr>
        <w:autoSpaceDE w:val="0"/>
        <w:autoSpaceDN w:val="0"/>
        <w:adjustRightInd w:val="0"/>
        <w:spacing w:after="0" w:line="240" w:lineRule="auto"/>
        <w:ind w:left="-567" w:firstLine="567"/>
        <w:jc w:val="both"/>
        <w:rPr>
          <w:rFonts w:ascii="Times New Roman" w:hAnsi="Times New Roman" w:cs="Times New Roman"/>
          <w:color w:val="000000"/>
          <w:sz w:val="28"/>
          <w:szCs w:val="28"/>
        </w:rPr>
      </w:pPr>
      <w:r w:rsidRPr="00DF3616">
        <w:rPr>
          <w:rFonts w:ascii="Times New Roman" w:hAnsi="Times New Roman" w:cs="Times New Roman"/>
          <w:color w:val="000000"/>
          <w:sz w:val="28"/>
          <w:szCs w:val="28"/>
        </w:rPr>
        <w:t>В предстоящем году необходимо активизировать деятельность наставников и</w:t>
      </w:r>
    </w:p>
    <w:p w:rsidR="00DF3616" w:rsidRPr="00DF3616" w:rsidRDefault="00DF3616" w:rsidP="00C365A2">
      <w:pPr>
        <w:autoSpaceDE w:val="0"/>
        <w:autoSpaceDN w:val="0"/>
        <w:adjustRightInd w:val="0"/>
        <w:spacing w:after="0" w:line="240" w:lineRule="auto"/>
        <w:ind w:left="-567" w:firstLine="567"/>
        <w:jc w:val="both"/>
        <w:rPr>
          <w:rFonts w:ascii="Times New Roman" w:hAnsi="Times New Roman" w:cs="Times New Roman"/>
          <w:color w:val="000000"/>
          <w:sz w:val="28"/>
          <w:szCs w:val="28"/>
        </w:rPr>
      </w:pPr>
      <w:r w:rsidRPr="00DF3616">
        <w:rPr>
          <w:rFonts w:ascii="Times New Roman" w:hAnsi="Times New Roman" w:cs="Times New Roman"/>
          <w:color w:val="000000"/>
          <w:sz w:val="28"/>
          <w:szCs w:val="28"/>
        </w:rPr>
        <w:t>наставляемых, перейти вплотную к реализации составленных планов и</w:t>
      </w:r>
      <w:r w:rsidR="0087299E">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мероприятий, организовать места для обмена успешного опыта наставников.</w:t>
      </w:r>
    </w:p>
    <w:p w:rsidR="00DF3616" w:rsidRPr="00DF3616" w:rsidRDefault="00DF3616" w:rsidP="00C365A2">
      <w:pPr>
        <w:autoSpaceDE w:val="0"/>
        <w:autoSpaceDN w:val="0"/>
        <w:adjustRightInd w:val="0"/>
        <w:spacing w:after="0" w:line="240" w:lineRule="auto"/>
        <w:ind w:left="-567" w:firstLine="567"/>
        <w:jc w:val="both"/>
        <w:rPr>
          <w:rFonts w:ascii="Times New Roman" w:hAnsi="Times New Roman" w:cs="Times New Roman"/>
          <w:color w:val="000000"/>
          <w:sz w:val="28"/>
          <w:szCs w:val="28"/>
        </w:rPr>
      </w:pPr>
      <w:r w:rsidRPr="00DF3616">
        <w:rPr>
          <w:rFonts w:ascii="Times New Roman" w:hAnsi="Times New Roman" w:cs="Times New Roman"/>
          <w:color w:val="000000"/>
          <w:sz w:val="28"/>
          <w:szCs w:val="28"/>
        </w:rPr>
        <w:t>Профессиональному развитию педагогов способствует участие в</w:t>
      </w:r>
      <w:r w:rsidR="0087299E">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конкурсах профессионального мастерства с целью выявления и поддержки</w:t>
      </w:r>
      <w:r w:rsidR="0087299E">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активных, владеющих современными профессиональными компетенциями</w:t>
      </w:r>
      <w:r w:rsidR="0087299E">
        <w:rPr>
          <w:rFonts w:ascii="Times New Roman" w:hAnsi="Times New Roman" w:cs="Times New Roman"/>
          <w:color w:val="000000"/>
          <w:sz w:val="28"/>
          <w:szCs w:val="28"/>
        </w:rPr>
        <w:t xml:space="preserve"> </w:t>
      </w:r>
      <w:r w:rsidRPr="00DF3616">
        <w:rPr>
          <w:rFonts w:ascii="Times New Roman" w:hAnsi="Times New Roman" w:cs="Times New Roman"/>
          <w:color w:val="000000"/>
          <w:sz w:val="28"/>
          <w:szCs w:val="28"/>
        </w:rPr>
        <w:t xml:space="preserve">педагогов образовательных учреждений. </w:t>
      </w:r>
    </w:p>
    <w:p w:rsidR="00DF3616" w:rsidRPr="00DF3616" w:rsidRDefault="0087299E" w:rsidP="00C365A2">
      <w:pPr>
        <w:autoSpaceDE w:val="0"/>
        <w:autoSpaceDN w:val="0"/>
        <w:adjustRightInd w:val="0"/>
        <w:spacing w:after="0" w:line="240" w:lineRule="auto"/>
        <w:ind w:left="-567"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DF3616" w:rsidRPr="00DF3616">
        <w:rPr>
          <w:rFonts w:ascii="Times New Roman" w:hAnsi="Times New Roman" w:cs="Times New Roman"/>
          <w:color w:val="000000"/>
          <w:sz w:val="28"/>
          <w:szCs w:val="28"/>
        </w:rPr>
        <w:t>Несмотря на активное участие команд некоторых школ в конкурсах, на</w:t>
      </w:r>
      <w:r>
        <w:rPr>
          <w:rFonts w:ascii="Times New Roman" w:hAnsi="Times New Roman" w:cs="Times New Roman"/>
          <w:color w:val="000000"/>
          <w:sz w:val="28"/>
          <w:szCs w:val="28"/>
        </w:rPr>
        <w:t xml:space="preserve"> </w:t>
      </w:r>
      <w:r w:rsidR="00DF3616" w:rsidRPr="00DF3616">
        <w:rPr>
          <w:rFonts w:ascii="Times New Roman" w:hAnsi="Times New Roman" w:cs="Times New Roman"/>
          <w:color w:val="000000"/>
          <w:sz w:val="28"/>
          <w:szCs w:val="28"/>
        </w:rPr>
        <w:t>протяжении трех последних лет, наблюдается отрицательная динамика</w:t>
      </w:r>
      <w:r>
        <w:rPr>
          <w:rFonts w:ascii="Times New Roman" w:hAnsi="Times New Roman" w:cs="Times New Roman"/>
          <w:color w:val="000000"/>
          <w:sz w:val="28"/>
          <w:szCs w:val="28"/>
        </w:rPr>
        <w:t xml:space="preserve"> </w:t>
      </w:r>
      <w:r w:rsidR="00DF3616" w:rsidRPr="00DF3616">
        <w:rPr>
          <w:rFonts w:ascii="Times New Roman" w:hAnsi="Times New Roman" w:cs="Times New Roman"/>
          <w:color w:val="000000"/>
          <w:sz w:val="28"/>
          <w:szCs w:val="28"/>
        </w:rPr>
        <w:t>участия в профессиональных конкурсах различного уровня педагогов,</w:t>
      </w:r>
      <w:r>
        <w:rPr>
          <w:rFonts w:ascii="Times New Roman" w:hAnsi="Times New Roman" w:cs="Times New Roman"/>
          <w:color w:val="000000"/>
          <w:sz w:val="28"/>
          <w:szCs w:val="28"/>
        </w:rPr>
        <w:t xml:space="preserve"> </w:t>
      </w:r>
      <w:r w:rsidR="00DF3616" w:rsidRPr="00DF3616">
        <w:rPr>
          <w:rFonts w:ascii="Times New Roman" w:hAnsi="Times New Roman" w:cs="Times New Roman"/>
          <w:color w:val="000000"/>
          <w:sz w:val="28"/>
          <w:szCs w:val="28"/>
        </w:rPr>
        <w:t>демонстрирующих свое личный профессиональное мастерство.</w:t>
      </w:r>
    </w:p>
    <w:p w:rsidR="00DF3616" w:rsidRPr="00DF3616" w:rsidRDefault="0087299E" w:rsidP="00C365A2">
      <w:pPr>
        <w:autoSpaceDE w:val="0"/>
        <w:autoSpaceDN w:val="0"/>
        <w:adjustRightInd w:val="0"/>
        <w:spacing w:after="0" w:line="240" w:lineRule="auto"/>
        <w:ind w:left="-567"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DF3616" w:rsidRPr="00DF3616">
        <w:rPr>
          <w:rFonts w:ascii="Times New Roman" w:hAnsi="Times New Roman" w:cs="Times New Roman"/>
          <w:color w:val="000000"/>
          <w:sz w:val="28"/>
          <w:szCs w:val="28"/>
        </w:rPr>
        <w:t>Остается высокий процент педагогов,  повышающих свою квалификацию через курсовую</w:t>
      </w:r>
      <w:r>
        <w:rPr>
          <w:rFonts w:ascii="Times New Roman" w:hAnsi="Times New Roman" w:cs="Times New Roman"/>
          <w:color w:val="000000"/>
          <w:sz w:val="28"/>
          <w:szCs w:val="28"/>
        </w:rPr>
        <w:t xml:space="preserve"> </w:t>
      </w:r>
      <w:r w:rsidR="00DF3616" w:rsidRPr="00DF3616">
        <w:rPr>
          <w:rFonts w:ascii="Times New Roman" w:hAnsi="Times New Roman" w:cs="Times New Roman"/>
          <w:color w:val="000000"/>
          <w:sz w:val="28"/>
          <w:szCs w:val="28"/>
        </w:rPr>
        <w:t xml:space="preserve">подготовку. </w:t>
      </w:r>
      <w:r>
        <w:rPr>
          <w:rFonts w:ascii="Times New Roman" w:hAnsi="Times New Roman" w:cs="Times New Roman"/>
          <w:color w:val="000000"/>
          <w:sz w:val="28"/>
          <w:szCs w:val="28"/>
        </w:rPr>
        <w:t xml:space="preserve">Процент прохождения курсовой подготовки составляет </w:t>
      </w:r>
      <w:r w:rsidR="00DF3616" w:rsidRPr="00DF3616">
        <w:rPr>
          <w:rFonts w:ascii="Times New Roman" w:hAnsi="Times New Roman" w:cs="Times New Roman"/>
          <w:color w:val="000000"/>
          <w:sz w:val="28"/>
          <w:szCs w:val="28"/>
        </w:rPr>
        <w:t xml:space="preserve"> </w:t>
      </w:r>
      <w:r w:rsidR="002F3A67">
        <w:rPr>
          <w:rFonts w:ascii="Times New Roman" w:hAnsi="Times New Roman" w:cs="Times New Roman"/>
          <w:color w:val="000000"/>
          <w:sz w:val="28"/>
          <w:szCs w:val="28"/>
        </w:rPr>
        <w:t>218 чел</w:t>
      </w:r>
      <w:r w:rsidR="00DF3616" w:rsidRPr="00DF3616">
        <w:rPr>
          <w:rFonts w:ascii="Times New Roman" w:hAnsi="Times New Roman" w:cs="Times New Roman"/>
          <w:color w:val="000000"/>
          <w:sz w:val="28"/>
          <w:szCs w:val="28"/>
        </w:rPr>
        <w:t xml:space="preserve">, что составило </w:t>
      </w:r>
      <w:r w:rsidR="002F3A67">
        <w:rPr>
          <w:rFonts w:ascii="Times New Roman" w:hAnsi="Times New Roman" w:cs="Times New Roman"/>
          <w:color w:val="000000"/>
          <w:sz w:val="28"/>
          <w:szCs w:val="28"/>
        </w:rPr>
        <w:t>94</w:t>
      </w:r>
      <w:r w:rsidR="00DF3616" w:rsidRPr="00DF3616">
        <w:rPr>
          <w:rFonts w:ascii="Times New Roman" w:hAnsi="Times New Roman" w:cs="Times New Roman"/>
          <w:color w:val="000000"/>
          <w:sz w:val="28"/>
          <w:szCs w:val="28"/>
        </w:rPr>
        <w:t xml:space="preserve"> % от общего количества педагогов ОО.</w:t>
      </w:r>
    </w:p>
    <w:p w:rsidR="00930899" w:rsidRPr="00DF3616" w:rsidRDefault="00A701FC" w:rsidP="00035CB0">
      <w:pPr>
        <w:pStyle w:val="ac"/>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701FC">
        <w:rPr>
          <w:rFonts w:ascii="Times New Roman" w:hAnsi="Times New Roman" w:cs="Times New Roman"/>
          <w:sz w:val="28"/>
          <w:szCs w:val="28"/>
        </w:rPr>
        <w:t xml:space="preserve">В течение учебного года  в округе проводились совещания с руководителями </w:t>
      </w:r>
      <w:r>
        <w:rPr>
          <w:rFonts w:ascii="Times New Roman" w:hAnsi="Times New Roman" w:cs="Times New Roman"/>
          <w:sz w:val="28"/>
          <w:szCs w:val="28"/>
        </w:rPr>
        <w:t>О</w:t>
      </w:r>
      <w:r w:rsidRPr="00A701FC">
        <w:rPr>
          <w:rFonts w:ascii="Times New Roman" w:hAnsi="Times New Roman" w:cs="Times New Roman"/>
          <w:sz w:val="28"/>
          <w:szCs w:val="28"/>
        </w:rPr>
        <w:t>О, где рассматривались актуальные вопросы согласно плану работы управления образования.</w:t>
      </w:r>
    </w:p>
    <w:p w:rsidR="000B5531" w:rsidRPr="009225EF" w:rsidRDefault="0063335B" w:rsidP="009225EF">
      <w:pPr>
        <w:pStyle w:val="ac"/>
        <w:numPr>
          <w:ilvl w:val="1"/>
          <w:numId w:val="0"/>
        </w:numPr>
        <w:spacing w:after="0" w:line="240" w:lineRule="auto"/>
        <w:jc w:val="center"/>
        <w:rPr>
          <w:rFonts w:ascii="Times New Roman" w:eastAsia="Times New Roman" w:hAnsi="Times New Roman" w:cs="Times New Roman"/>
          <w:b/>
          <w:color w:val="002060"/>
          <w:sz w:val="28"/>
          <w:szCs w:val="28"/>
          <w:u w:val="single"/>
        </w:rPr>
      </w:pPr>
      <w:r>
        <w:rPr>
          <w:rFonts w:ascii="Times New Roman" w:eastAsia="Times New Roman" w:hAnsi="Times New Roman" w:cs="Times New Roman"/>
          <w:b/>
          <w:color w:val="002060"/>
          <w:sz w:val="28"/>
          <w:szCs w:val="28"/>
          <w:u w:val="single"/>
        </w:rPr>
        <w:t xml:space="preserve">9.6. </w:t>
      </w:r>
      <w:r w:rsidR="000B5531" w:rsidRPr="009225EF">
        <w:rPr>
          <w:rFonts w:ascii="Times New Roman" w:eastAsia="Times New Roman" w:hAnsi="Times New Roman" w:cs="Times New Roman"/>
          <w:b/>
          <w:color w:val="002060"/>
          <w:sz w:val="28"/>
          <w:szCs w:val="28"/>
          <w:u w:val="single"/>
        </w:rPr>
        <w:t xml:space="preserve">АТТЕСТАЦИЯ ПЕДАГОГИЧЕСКИХ И РУКОВОДЯЩИХ РАБОТНИКОВ </w:t>
      </w:r>
      <w:r w:rsidR="00C14731" w:rsidRPr="009225EF">
        <w:rPr>
          <w:rFonts w:ascii="Times New Roman" w:eastAsia="Times New Roman" w:hAnsi="Times New Roman" w:cs="Times New Roman"/>
          <w:b/>
          <w:color w:val="002060"/>
          <w:sz w:val="28"/>
          <w:szCs w:val="28"/>
          <w:u w:val="single"/>
        </w:rPr>
        <w:t xml:space="preserve"> </w:t>
      </w:r>
      <w:r w:rsidR="000B5531" w:rsidRPr="009225EF">
        <w:rPr>
          <w:rFonts w:ascii="Times New Roman" w:eastAsia="Times New Roman" w:hAnsi="Times New Roman" w:cs="Times New Roman"/>
          <w:b/>
          <w:color w:val="002060"/>
          <w:sz w:val="28"/>
          <w:szCs w:val="28"/>
          <w:u w:val="single"/>
        </w:rPr>
        <w:t>ЗА  202</w:t>
      </w:r>
      <w:r w:rsidR="00685492">
        <w:rPr>
          <w:rFonts w:ascii="Times New Roman" w:eastAsia="Times New Roman" w:hAnsi="Times New Roman" w:cs="Times New Roman"/>
          <w:b/>
          <w:color w:val="002060"/>
          <w:sz w:val="28"/>
          <w:szCs w:val="28"/>
          <w:u w:val="single"/>
        </w:rPr>
        <w:t>3</w:t>
      </w:r>
      <w:r w:rsidR="000B5531" w:rsidRPr="009225EF">
        <w:rPr>
          <w:rFonts w:ascii="Times New Roman" w:eastAsia="Times New Roman" w:hAnsi="Times New Roman" w:cs="Times New Roman"/>
          <w:b/>
          <w:color w:val="002060"/>
          <w:sz w:val="28"/>
          <w:szCs w:val="28"/>
          <w:u w:val="single"/>
        </w:rPr>
        <w:t>-202</w:t>
      </w:r>
      <w:r w:rsidR="00685492">
        <w:rPr>
          <w:rFonts w:ascii="Times New Roman" w:eastAsia="Times New Roman" w:hAnsi="Times New Roman" w:cs="Times New Roman"/>
          <w:b/>
          <w:color w:val="002060"/>
          <w:sz w:val="28"/>
          <w:szCs w:val="28"/>
          <w:u w:val="single"/>
        </w:rPr>
        <w:t>4</w:t>
      </w:r>
      <w:r w:rsidR="000B5531" w:rsidRPr="009225EF">
        <w:rPr>
          <w:rFonts w:ascii="Times New Roman" w:eastAsia="Times New Roman" w:hAnsi="Times New Roman" w:cs="Times New Roman"/>
          <w:b/>
          <w:color w:val="002060"/>
          <w:sz w:val="28"/>
          <w:szCs w:val="28"/>
          <w:u w:val="single"/>
        </w:rPr>
        <w:t xml:space="preserve"> УЧЕБНЫЙГОД</w:t>
      </w:r>
    </w:p>
    <w:p w:rsidR="00685492" w:rsidRDefault="00685492" w:rsidP="00685492">
      <w:pPr>
        <w:spacing w:after="0" w:line="240" w:lineRule="auto"/>
        <w:jc w:val="both"/>
        <w:rPr>
          <w:rFonts w:ascii="Times New Roman" w:eastAsia="Times New Roman" w:hAnsi="Times New Roman" w:cs="Times New Roman"/>
          <w:sz w:val="28"/>
          <w:szCs w:val="28"/>
          <w:lang w:eastAsia="ru-RU"/>
        </w:rPr>
      </w:pPr>
    </w:p>
    <w:p w:rsidR="00685492" w:rsidRPr="00685492" w:rsidRDefault="00685492" w:rsidP="009C1C2F">
      <w:pPr>
        <w:spacing w:after="0" w:line="240" w:lineRule="auto"/>
        <w:ind w:left="-426" w:firstLine="426"/>
        <w:jc w:val="both"/>
        <w:rPr>
          <w:rFonts w:ascii="Times New Roman" w:eastAsia="Times New Roman" w:hAnsi="Times New Roman" w:cs="Times New Roman"/>
          <w:sz w:val="28"/>
          <w:szCs w:val="28"/>
          <w:lang w:eastAsia="ru-RU"/>
        </w:rPr>
      </w:pPr>
      <w:r w:rsidRPr="00685492">
        <w:rPr>
          <w:rFonts w:ascii="Times New Roman" w:eastAsia="Times New Roman" w:hAnsi="Times New Roman" w:cs="Times New Roman"/>
          <w:sz w:val="28"/>
          <w:szCs w:val="28"/>
          <w:lang w:eastAsia="ru-RU"/>
        </w:rPr>
        <w:t xml:space="preserve">Аттестация педагогических работников образовательных организаций Дивеевского муниципального округа в 2023-2024 учебном году проводилась в соответствии </w:t>
      </w:r>
      <w:proofErr w:type="gramStart"/>
      <w:r w:rsidRPr="00685492">
        <w:rPr>
          <w:rFonts w:ascii="Times New Roman" w:eastAsia="Times New Roman" w:hAnsi="Times New Roman" w:cs="Times New Roman"/>
          <w:sz w:val="28"/>
          <w:szCs w:val="28"/>
          <w:lang w:eastAsia="ru-RU"/>
        </w:rPr>
        <w:t>с</w:t>
      </w:r>
      <w:proofErr w:type="gramEnd"/>
      <w:r w:rsidRPr="00685492">
        <w:rPr>
          <w:rFonts w:ascii="Times New Roman" w:eastAsia="Times New Roman" w:hAnsi="Times New Roman" w:cs="Times New Roman"/>
          <w:sz w:val="28"/>
          <w:szCs w:val="28"/>
          <w:lang w:eastAsia="ru-RU"/>
        </w:rPr>
        <w:t>:</w:t>
      </w:r>
    </w:p>
    <w:p w:rsidR="00685492" w:rsidRPr="00685492" w:rsidRDefault="00685492" w:rsidP="009C1C2F">
      <w:pPr>
        <w:spacing w:after="0" w:line="240" w:lineRule="auto"/>
        <w:ind w:left="-426" w:firstLine="426"/>
        <w:jc w:val="both"/>
        <w:rPr>
          <w:rFonts w:ascii="Times New Roman" w:eastAsia="Times New Roman" w:hAnsi="Times New Roman" w:cs="Times New Roman"/>
          <w:sz w:val="28"/>
          <w:szCs w:val="28"/>
          <w:lang w:eastAsia="ru-RU"/>
        </w:rPr>
      </w:pPr>
      <w:r w:rsidRPr="00685492">
        <w:rPr>
          <w:rFonts w:ascii="Times New Roman" w:eastAsia="Times New Roman" w:hAnsi="Times New Roman" w:cs="Times New Roman"/>
          <w:sz w:val="28"/>
          <w:szCs w:val="28"/>
          <w:lang w:eastAsia="ru-RU"/>
        </w:rPr>
        <w:lastRenderedPageBreak/>
        <w:t>- Порядком проведения аттестации педагогических работников организаций, осуществляющих образовательную деятельность, утвержденным приказом Минпросвещения России от 24.03.2023 №196;</w:t>
      </w:r>
    </w:p>
    <w:p w:rsidR="00685492" w:rsidRPr="00685492" w:rsidRDefault="00685492" w:rsidP="009C1C2F">
      <w:pPr>
        <w:spacing w:after="0" w:line="240" w:lineRule="auto"/>
        <w:ind w:left="-426" w:firstLine="426"/>
        <w:jc w:val="both"/>
        <w:rPr>
          <w:rFonts w:ascii="Times New Roman" w:eastAsia="Times New Roman" w:hAnsi="Times New Roman" w:cs="Times New Roman"/>
          <w:sz w:val="28"/>
          <w:szCs w:val="28"/>
          <w:lang w:eastAsia="ru-RU"/>
        </w:rPr>
      </w:pPr>
      <w:r w:rsidRPr="00685492">
        <w:rPr>
          <w:rFonts w:ascii="Times New Roman" w:eastAsia="Times New Roman" w:hAnsi="Times New Roman" w:cs="Times New Roman"/>
          <w:sz w:val="28"/>
          <w:szCs w:val="28"/>
          <w:lang w:eastAsia="ru-RU"/>
        </w:rPr>
        <w:t>- постановлением Правительства РФ от 21.02.2022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685492" w:rsidRPr="00685492" w:rsidRDefault="00685492" w:rsidP="009C1C2F">
      <w:pPr>
        <w:spacing w:after="0" w:line="240" w:lineRule="auto"/>
        <w:ind w:left="-426" w:firstLine="426"/>
        <w:jc w:val="both"/>
        <w:rPr>
          <w:rFonts w:ascii="Times New Roman" w:eastAsia="Times New Roman" w:hAnsi="Times New Roman" w:cs="Times New Roman"/>
          <w:sz w:val="28"/>
          <w:szCs w:val="28"/>
          <w:lang w:eastAsia="ru-RU"/>
        </w:rPr>
      </w:pPr>
      <w:r w:rsidRPr="00685492">
        <w:rPr>
          <w:rFonts w:ascii="Times New Roman" w:eastAsia="Times New Roman" w:hAnsi="Times New Roman" w:cs="Times New Roman"/>
          <w:sz w:val="28"/>
          <w:szCs w:val="28"/>
          <w:lang w:eastAsia="ru-RU"/>
        </w:rPr>
        <w:t>- приказом Министерства здравоохранения и социального развития РФ от 26.08.2010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685492" w:rsidRPr="00685492" w:rsidRDefault="00685492" w:rsidP="009C1C2F">
      <w:pPr>
        <w:spacing w:after="0" w:line="240" w:lineRule="auto"/>
        <w:ind w:left="-426" w:firstLine="426"/>
        <w:jc w:val="both"/>
        <w:rPr>
          <w:rFonts w:ascii="Times New Roman" w:eastAsia="Times New Roman" w:hAnsi="Times New Roman" w:cs="Times New Roman"/>
          <w:color w:val="000000"/>
          <w:sz w:val="28"/>
          <w:szCs w:val="28"/>
          <w:lang w:eastAsia="ru-RU"/>
        </w:rPr>
      </w:pPr>
      <w:r w:rsidRPr="00685492">
        <w:rPr>
          <w:rFonts w:ascii="Times New Roman" w:eastAsia="Times New Roman" w:hAnsi="Times New Roman" w:cs="Times New Roman"/>
          <w:color w:val="000000"/>
          <w:sz w:val="28"/>
          <w:szCs w:val="28"/>
          <w:lang w:eastAsia="ru-RU"/>
        </w:rPr>
        <w:t>- приказом министерства образования, науки и молодежной политики Нижегородской области от 10.06.2022 №316-01-63-1459/22 «Об утверждении Административного регламента министерства образования, науки и молодежной политики Нижегородской области по предоставлению государственной услуги «Аттестация педагогических работников государственных, муниципальных и частных организаций, осуществляющих образовательную деятельность на территории Нижегородской области»;</w:t>
      </w:r>
    </w:p>
    <w:p w:rsidR="00685492" w:rsidRPr="00685492" w:rsidRDefault="00685492" w:rsidP="009C1C2F">
      <w:pPr>
        <w:spacing w:after="0" w:line="240" w:lineRule="auto"/>
        <w:ind w:left="-426" w:firstLine="426"/>
        <w:jc w:val="both"/>
        <w:rPr>
          <w:rFonts w:ascii="Times New Roman" w:eastAsia="Times New Roman" w:hAnsi="Times New Roman" w:cs="Times New Roman"/>
          <w:color w:val="000000"/>
          <w:sz w:val="28"/>
          <w:szCs w:val="28"/>
          <w:lang w:eastAsia="ru-RU"/>
        </w:rPr>
      </w:pPr>
      <w:r w:rsidRPr="00685492">
        <w:rPr>
          <w:rFonts w:ascii="Times New Roman" w:eastAsia="Times New Roman" w:hAnsi="Times New Roman" w:cs="Times New Roman"/>
          <w:color w:val="000000"/>
          <w:sz w:val="28"/>
          <w:szCs w:val="28"/>
          <w:lang w:eastAsia="ru-RU"/>
        </w:rPr>
        <w:t>- приказом министерства образования и науки Нижегородской области от 18.09.2023 №316-01-63-2541/23 «Об организации аттестации педагогических работников государственных, муниципальных и частных организаций, осуществляющих образовательную деятельность на территории Нижегородской области»;</w:t>
      </w:r>
    </w:p>
    <w:p w:rsidR="00685492" w:rsidRPr="00685492" w:rsidRDefault="00685492" w:rsidP="009C1C2F">
      <w:pPr>
        <w:spacing w:after="0" w:line="240" w:lineRule="auto"/>
        <w:ind w:left="-426" w:firstLine="426"/>
        <w:jc w:val="both"/>
        <w:rPr>
          <w:rFonts w:ascii="Times New Roman" w:eastAsia="Times New Roman" w:hAnsi="Times New Roman" w:cs="Times New Roman"/>
          <w:color w:val="000000"/>
          <w:sz w:val="28"/>
          <w:szCs w:val="28"/>
          <w:lang w:eastAsia="ru-RU"/>
        </w:rPr>
      </w:pPr>
      <w:r w:rsidRPr="00685492">
        <w:rPr>
          <w:rFonts w:ascii="Times New Roman" w:eastAsia="Times New Roman" w:hAnsi="Times New Roman" w:cs="Times New Roman"/>
          <w:color w:val="000000"/>
          <w:sz w:val="28"/>
          <w:szCs w:val="28"/>
          <w:lang w:eastAsia="ru-RU"/>
        </w:rPr>
        <w:t>- приказом министерства образования и науки Нижегородской области от 02.10.2023 года №316-01-63-2682/23 «Об утверждении составов экспертных групп, сформированных из числа специалистов, привлеченных для всестороннего анализа профессиональной и дополнительной деятельности педагогических работников и подготовки соответствующего экспертного заключения для Аттестационной комиссии министерства образования и науки Нижегородской области»;</w:t>
      </w:r>
    </w:p>
    <w:p w:rsidR="00685492" w:rsidRPr="00685492" w:rsidRDefault="00685492" w:rsidP="009C1C2F">
      <w:pPr>
        <w:spacing w:after="0" w:line="240" w:lineRule="auto"/>
        <w:ind w:left="-426" w:firstLine="426"/>
        <w:jc w:val="both"/>
        <w:rPr>
          <w:rFonts w:ascii="Times New Roman" w:eastAsia="Times New Roman" w:hAnsi="Times New Roman" w:cs="Times New Roman"/>
          <w:sz w:val="28"/>
          <w:szCs w:val="28"/>
          <w:shd w:val="clear" w:color="auto" w:fill="FFFFFF"/>
          <w:lang w:eastAsia="ru-RU"/>
        </w:rPr>
      </w:pPr>
      <w:proofErr w:type="gramStart"/>
      <w:r w:rsidRPr="00685492">
        <w:rPr>
          <w:rFonts w:ascii="Times New Roman" w:eastAsia="Times New Roman" w:hAnsi="Times New Roman" w:cs="Times New Roman"/>
          <w:color w:val="000000"/>
          <w:sz w:val="28"/>
          <w:szCs w:val="28"/>
          <w:lang w:eastAsia="ru-RU"/>
        </w:rPr>
        <w:t xml:space="preserve">- </w:t>
      </w:r>
      <w:r w:rsidRPr="00685492">
        <w:rPr>
          <w:rFonts w:ascii="Times New Roman" w:eastAsia="Times New Roman" w:hAnsi="Times New Roman" w:cs="Times New Roman"/>
          <w:sz w:val="28"/>
          <w:szCs w:val="28"/>
          <w:shd w:val="clear" w:color="auto" w:fill="FFFFFF"/>
          <w:lang w:eastAsia="ru-RU"/>
        </w:rPr>
        <w:t>постановлением администрации Дивеевского муниципального округа Нижегородской области от 01.02.2024 №160 «О порядке оплаты работ за участие в экспертной группе, сформированной из числа специалистов, привлеченных для всестороннего анализа профессиональной деятельности педагогических работников муниципальных и частных организаций, осуществляющих образовательную деятельность, аттестующихся на первую квалификационную категорию».</w:t>
      </w:r>
      <w:proofErr w:type="gramEnd"/>
    </w:p>
    <w:p w:rsidR="00685492" w:rsidRPr="00685492" w:rsidRDefault="00685492" w:rsidP="009C1C2F">
      <w:pPr>
        <w:spacing w:after="0" w:line="240" w:lineRule="auto"/>
        <w:ind w:left="-426" w:firstLine="426"/>
        <w:jc w:val="both"/>
        <w:rPr>
          <w:rFonts w:ascii="Times New Roman" w:eastAsia="Times New Roman" w:hAnsi="Times New Roman" w:cs="Times New Roman"/>
          <w:sz w:val="28"/>
          <w:szCs w:val="28"/>
          <w:lang w:eastAsia="ru-RU"/>
        </w:rPr>
      </w:pPr>
      <w:r w:rsidRPr="00685492">
        <w:rPr>
          <w:rFonts w:ascii="Times New Roman" w:eastAsia="Times New Roman" w:hAnsi="Times New Roman" w:cs="Times New Roman"/>
          <w:sz w:val="28"/>
          <w:szCs w:val="28"/>
          <w:lang w:eastAsia="ru-RU"/>
        </w:rPr>
        <w:t>Аттестация педагогических работников в целях установления квалификационной категории (далее – аттестация), осуществлялась на основе всестороннего анализа профессиональной деятельности в форме портфолио в бумажном или электронном варианте на выбор аттестуемого, компьютерной презентации практических достижений профессиональной деятельности или интернет-ресурса на выбор аттестуемого, на основании заявлений.</w:t>
      </w:r>
    </w:p>
    <w:p w:rsidR="00685492" w:rsidRPr="00685492" w:rsidRDefault="00685492" w:rsidP="009C1C2F">
      <w:pPr>
        <w:spacing w:after="0" w:line="240" w:lineRule="auto"/>
        <w:ind w:left="-426" w:firstLine="426"/>
        <w:jc w:val="both"/>
        <w:rPr>
          <w:rFonts w:ascii="Times New Roman" w:eastAsia="Times New Roman" w:hAnsi="Times New Roman" w:cs="Times New Roman"/>
          <w:sz w:val="28"/>
          <w:szCs w:val="28"/>
          <w:lang w:eastAsia="ru-RU"/>
        </w:rPr>
      </w:pPr>
      <w:r w:rsidRPr="00685492">
        <w:rPr>
          <w:rFonts w:ascii="Times New Roman" w:eastAsia="Times New Roman" w:hAnsi="Times New Roman" w:cs="Times New Roman"/>
          <w:sz w:val="28"/>
          <w:szCs w:val="28"/>
          <w:lang w:eastAsia="ru-RU"/>
        </w:rPr>
        <w:lastRenderedPageBreak/>
        <w:t>Аттестация педагогических работников в целях подтверждения соответствия занимаемой должности (далее – аттестация) проводилась на основании распорядительных актов и представлений руководителей образовательных организаций.</w:t>
      </w:r>
    </w:p>
    <w:p w:rsidR="00685492" w:rsidRPr="00685492" w:rsidRDefault="00685492" w:rsidP="009C1C2F">
      <w:pPr>
        <w:spacing w:after="0" w:line="240" w:lineRule="auto"/>
        <w:ind w:left="-426" w:firstLine="426"/>
        <w:jc w:val="both"/>
        <w:rPr>
          <w:rFonts w:ascii="Times New Roman" w:eastAsia="Times New Roman" w:hAnsi="Times New Roman" w:cs="Times New Roman"/>
          <w:b/>
          <w:sz w:val="28"/>
          <w:szCs w:val="28"/>
          <w:lang w:eastAsia="ru-RU"/>
        </w:rPr>
      </w:pPr>
      <w:r w:rsidRPr="00685492">
        <w:rPr>
          <w:rFonts w:ascii="Times New Roman" w:eastAsia="Times New Roman" w:hAnsi="Times New Roman" w:cs="Times New Roman"/>
          <w:sz w:val="28"/>
          <w:szCs w:val="28"/>
          <w:lang w:eastAsia="ru-RU"/>
        </w:rPr>
        <w:t>В 2023-2024 учебном году на аттестацию было подано 1 представление и 61 заявление, из них 15 – на высшую квалификационную категорию, 46 – на первую:</w:t>
      </w:r>
      <w:r w:rsidRPr="00685492">
        <w:rPr>
          <w:rFonts w:ascii="Times New Roman" w:eastAsia="Times New Roman" w:hAnsi="Times New Roman" w:cs="Times New Roman"/>
          <w:b/>
          <w:sz w:val="28"/>
          <w:szCs w:val="28"/>
          <w:lang w:eastAsia="ru-RU"/>
        </w:rPr>
        <w:object w:dxaOrig="10360" w:dyaOrig="2218">
          <v:shape id="_x0000_i1025" type="#_x0000_t75" style="width:518.4pt;height:111.1pt" o:ole="">
            <v:imagedata r:id="rId24" o:title=""/>
          </v:shape>
          <o:OLEObject Type="Embed" ProgID="MSGraph.Chart.8" ShapeID="_x0000_i1025" DrawAspect="Content" ObjectID="_1790061692" r:id="rId25">
            <o:FieldCodes>\s</o:FieldCodes>
          </o:OLEObject>
        </w:object>
      </w:r>
    </w:p>
    <w:p w:rsidR="00685492" w:rsidRPr="00685492" w:rsidRDefault="00685492" w:rsidP="009C1C2F">
      <w:pPr>
        <w:spacing w:after="0" w:line="240" w:lineRule="auto"/>
        <w:ind w:left="-426" w:firstLine="426"/>
        <w:jc w:val="both"/>
        <w:rPr>
          <w:rFonts w:ascii="Times New Roman" w:eastAsia="Times New Roman" w:hAnsi="Times New Roman" w:cs="Times New Roman"/>
          <w:sz w:val="28"/>
          <w:szCs w:val="28"/>
          <w:lang w:eastAsia="ru-RU"/>
        </w:rPr>
      </w:pPr>
      <w:r w:rsidRPr="00685492">
        <w:rPr>
          <w:rFonts w:ascii="Times New Roman" w:eastAsia="Times New Roman" w:hAnsi="Times New Roman" w:cs="Times New Roman"/>
          <w:sz w:val="28"/>
          <w:szCs w:val="28"/>
          <w:lang w:eastAsia="ru-RU"/>
        </w:rPr>
        <w:t>Из 61 педагогического работника, подавших заявление на получение (подтверждение) квалификационной категории, аттестовались 93,4%. Отказались от аттестационных процедур два педагогических работника из МБОУ «Глуховская СОШ» (3,3%), два человека не защитились на высшую квалификационную категорию из МБОУ «Дивеевская СОШ» (3,3%).</w:t>
      </w:r>
    </w:p>
    <w:p w:rsidR="00685492" w:rsidRPr="00685492" w:rsidRDefault="00685492" w:rsidP="009C1C2F">
      <w:pPr>
        <w:spacing w:after="0" w:line="240" w:lineRule="auto"/>
        <w:ind w:left="-426" w:firstLine="426"/>
        <w:jc w:val="both"/>
        <w:rPr>
          <w:rFonts w:ascii="Times New Roman" w:eastAsia="Times New Roman" w:hAnsi="Times New Roman" w:cs="Times New Roman"/>
          <w:sz w:val="28"/>
          <w:szCs w:val="28"/>
          <w:lang w:eastAsia="ru-RU"/>
        </w:rPr>
      </w:pPr>
      <w:r w:rsidRPr="00685492">
        <w:rPr>
          <w:rFonts w:ascii="Times New Roman" w:eastAsia="Times New Roman" w:hAnsi="Times New Roman" w:cs="Times New Roman"/>
          <w:sz w:val="28"/>
          <w:szCs w:val="28"/>
          <w:lang w:eastAsia="ru-RU"/>
        </w:rPr>
        <w:t xml:space="preserve">24 </w:t>
      </w:r>
      <w:proofErr w:type="gramStart"/>
      <w:r w:rsidRPr="00685492">
        <w:rPr>
          <w:rFonts w:ascii="Times New Roman" w:eastAsia="Times New Roman" w:hAnsi="Times New Roman" w:cs="Times New Roman"/>
          <w:sz w:val="28"/>
          <w:szCs w:val="28"/>
          <w:lang w:eastAsia="ru-RU"/>
        </w:rPr>
        <w:t>педагогических</w:t>
      </w:r>
      <w:proofErr w:type="gramEnd"/>
      <w:r w:rsidRPr="00685492">
        <w:rPr>
          <w:rFonts w:ascii="Times New Roman" w:eastAsia="Times New Roman" w:hAnsi="Times New Roman" w:cs="Times New Roman"/>
          <w:sz w:val="28"/>
          <w:szCs w:val="28"/>
          <w:lang w:eastAsia="ru-RU"/>
        </w:rPr>
        <w:t xml:space="preserve"> работника повысили квалификационную категорию:</w:t>
      </w:r>
    </w:p>
    <w:p w:rsidR="00685492" w:rsidRPr="00685492" w:rsidRDefault="00685492" w:rsidP="009C1C2F">
      <w:pPr>
        <w:spacing w:after="0" w:line="240" w:lineRule="auto"/>
        <w:ind w:left="-426" w:firstLine="426"/>
        <w:jc w:val="both"/>
        <w:rPr>
          <w:rFonts w:ascii="Times New Roman" w:eastAsia="Times New Roman" w:hAnsi="Times New Roman" w:cs="Times New Roman"/>
          <w:sz w:val="28"/>
          <w:szCs w:val="28"/>
          <w:lang w:eastAsia="ru-RU"/>
        </w:rPr>
      </w:pPr>
      <w:r w:rsidRPr="00685492">
        <w:rPr>
          <w:rFonts w:ascii="Times New Roman" w:eastAsia="Times New Roman" w:hAnsi="Times New Roman" w:cs="Times New Roman"/>
          <w:sz w:val="28"/>
          <w:szCs w:val="28"/>
          <w:lang w:eastAsia="ru-RU"/>
        </w:rPr>
        <w:t>- 5 педагогических работников, имеющих первую квалификационную категорию, аттестовались на высшую квалификационную категорию;</w:t>
      </w:r>
    </w:p>
    <w:p w:rsidR="00685492" w:rsidRPr="00685492" w:rsidRDefault="00685492" w:rsidP="009C1C2F">
      <w:pPr>
        <w:spacing w:after="0" w:line="240" w:lineRule="auto"/>
        <w:ind w:left="-426" w:firstLine="426"/>
        <w:jc w:val="both"/>
        <w:rPr>
          <w:rFonts w:ascii="Times New Roman" w:eastAsia="Times New Roman" w:hAnsi="Times New Roman" w:cs="Times New Roman"/>
          <w:sz w:val="28"/>
          <w:szCs w:val="28"/>
          <w:lang w:eastAsia="ru-RU"/>
        </w:rPr>
      </w:pPr>
      <w:r w:rsidRPr="00685492">
        <w:rPr>
          <w:rFonts w:ascii="Times New Roman" w:eastAsia="Times New Roman" w:hAnsi="Times New Roman" w:cs="Times New Roman"/>
          <w:sz w:val="28"/>
          <w:szCs w:val="28"/>
          <w:lang w:eastAsia="ru-RU"/>
        </w:rPr>
        <w:t>- 19 педагогических работников на первую квалификационную категорию аттестовались впервые.</w:t>
      </w:r>
    </w:p>
    <w:p w:rsidR="00685492" w:rsidRPr="00685492" w:rsidRDefault="00685492" w:rsidP="009C1C2F">
      <w:pPr>
        <w:spacing w:after="0" w:line="240" w:lineRule="auto"/>
        <w:ind w:left="-426" w:firstLine="426"/>
        <w:jc w:val="both"/>
        <w:rPr>
          <w:rFonts w:ascii="Times New Roman" w:eastAsia="Times New Roman" w:hAnsi="Times New Roman" w:cs="Times New Roman"/>
          <w:b/>
          <w:sz w:val="28"/>
          <w:szCs w:val="28"/>
          <w:lang w:eastAsia="ru-RU"/>
        </w:rPr>
      </w:pPr>
    </w:p>
    <w:p w:rsidR="00685492" w:rsidRPr="00685492" w:rsidRDefault="00685492" w:rsidP="009C1C2F">
      <w:pPr>
        <w:spacing w:after="0" w:line="240" w:lineRule="auto"/>
        <w:ind w:left="-426" w:firstLine="426"/>
        <w:jc w:val="both"/>
        <w:rPr>
          <w:rFonts w:ascii="Times New Roman" w:eastAsia="Times New Roman" w:hAnsi="Times New Roman" w:cs="Times New Roman"/>
          <w:sz w:val="28"/>
          <w:szCs w:val="28"/>
          <w:lang w:eastAsia="ru-RU"/>
        </w:rPr>
      </w:pPr>
      <w:r w:rsidRPr="00685492">
        <w:rPr>
          <w:rFonts w:ascii="Times New Roman" w:eastAsia="Times New Roman" w:hAnsi="Times New Roman" w:cs="Times New Roman"/>
          <w:b/>
          <w:sz w:val="28"/>
          <w:szCs w:val="28"/>
          <w:lang w:eastAsia="ru-RU"/>
        </w:rPr>
        <w:t>На 01.07.2024 года аттестованы 174 педагогических работника</w:t>
      </w:r>
      <w:r w:rsidRPr="00685492">
        <w:rPr>
          <w:rFonts w:ascii="Times New Roman" w:eastAsia="Times New Roman" w:hAnsi="Times New Roman" w:cs="Times New Roman"/>
          <w:sz w:val="28"/>
          <w:szCs w:val="28"/>
          <w:lang w:eastAsia="ru-RU"/>
        </w:rPr>
        <w:t xml:space="preserve">, что составляет </w:t>
      </w:r>
      <w:r w:rsidRPr="00685492">
        <w:rPr>
          <w:rFonts w:ascii="Times New Roman" w:eastAsia="Times New Roman" w:hAnsi="Times New Roman" w:cs="Times New Roman"/>
          <w:b/>
          <w:sz w:val="28"/>
          <w:szCs w:val="28"/>
          <w:lang w:eastAsia="ru-RU"/>
        </w:rPr>
        <w:t>86,6%</w:t>
      </w:r>
      <w:r w:rsidRPr="00685492">
        <w:rPr>
          <w:rFonts w:ascii="Times New Roman" w:eastAsia="Times New Roman" w:hAnsi="Times New Roman" w:cs="Times New Roman"/>
          <w:sz w:val="28"/>
          <w:szCs w:val="28"/>
          <w:lang w:eastAsia="ru-RU"/>
        </w:rPr>
        <w:t xml:space="preserve"> от общего количества педагогических работников </w:t>
      </w:r>
      <w:r w:rsidRPr="00685492">
        <w:rPr>
          <w:rFonts w:ascii="Times New Roman" w:eastAsia="Times New Roman" w:hAnsi="Times New Roman" w:cs="Times New Roman"/>
          <w:i/>
          <w:color w:val="0070C0"/>
          <w:sz w:val="24"/>
          <w:szCs w:val="24"/>
          <w:lang w:eastAsia="ru-RU"/>
        </w:rPr>
        <w:t>(</w:t>
      </w:r>
      <w:proofErr w:type="gramStart"/>
      <w:r w:rsidRPr="00685492">
        <w:rPr>
          <w:rFonts w:ascii="Times New Roman" w:eastAsia="Times New Roman" w:hAnsi="Times New Roman" w:cs="Times New Roman"/>
          <w:i/>
          <w:color w:val="0070C0"/>
          <w:sz w:val="24"/>
          <w:szCs w:val="24"/>
          <w:lang w:eastAsia="ru-RU"/>
        </w:rPr>
        <w:t>средний</w:t>
      </w:r>
      <w:proofErr w:type="gramEnd"/>
      <w:r w:rsidRPr="00685492">
        <w:rPr>
          <w:rFonts w:ascii="Times New Roman" w:eastAsia="Times New Roman" w:hAnsi="Times New Roman" w:cs="Times New Roman"/>
          <w:i/>
          <w:color w:val="0070C0"/>
          <w:sz w:val="24"/>
          <w:szCs w:val="24"/>
          <w:lang w:eastAsia="ru-RU"/>
        </w:rPr>
        <w:t xml:space="preserve"> по области - 74,7%)</w:t>
      </w:r>
      <w:r w:rsidRPr="00685492">
        <w:rPr>
          <w:rFonts w:ascii="Times New Roman" w:eastAsia="Times New Roman" w:hAnsi="Times New Roman" w:cs="Times New Roman"/>
          <w:sz w:val="28"/>
          <w:szCs w:val="28"/>
          <w:lang w:eastAsia="ru-RU"/>
        </w:rPr>
        <w:t>, из них:</w:t>
      </w:r>
    </w:p>
    <w:p w:rsidR="00685492" w:rsidRPr="00685492" w:rsidRDefault="00685492" w:rsidP="009C1C2F">
      <w:pPr>
        <w:spacing w:after="0" w:line="240" w:lineRule="auto"/>
        <w:ind w:left="-426" w:firstLine="426"/>
        <w:jc w:val="both"/>
        <w:rPr>
          <w:rFonts w:ascii="Times New Roman" w:eastAsia="Times New Roman" w:hAnsi="Times New Roman" w:cs="Times New Roman"/>
          <w:sz w:val="28"/>
          <w:szCs w:val="28"/>
          <w:lang w:eastAsia="ru-RU"/>
        </w:rPr>
      </w:pPr>
      <w:r w:rsidRPr="00685492">
        <w:rPr>
          <w:rFonts w:ascii="Times New Roman" w:eastAsia="Times New Roman" w:hAnsi="Times New Roman" w:cs="Times New Roman"/>
          <w:sz w:val="28"/>
          <w:szCs w:val="28"/>
          <w:lang w:eastAsia="ru-RU"/>
        </w:rPr>
        <w:t xml:space="preserve">- </w:t>
      </w:r>
      <w:r w:rsidRPr="00685492">
        <w:rPr>
          <w:rFonts w:ascii="Times New Roman" w:eastAsia="Times New Roman" w:hAnsi="Times New Roman" w:cs="Times New Roman"/>
          <w:b/>
          <w:sz w:val="28"/>
          <w:szCs w:val="28"/>
          <w:lang w:eastAsia="ru-RU"/>
        </w:rPr>
        <w:t>на высшую категорию – 54 человека (27%)</w:t>
      </w:r>
      <w:r w:rsidRPr="00685492">
        <w:rPr>
          <w:rFonts w:ascii="Times New Roman" w:eastAsia="Times New Roman" w:hAnsi="Times New Roman" w:cs="Times New Roman"/>
          <w:sz w:val="28"/>
          <w:szCs w:val="28"/>
          <w:lang w:eastAsia="ru-RU"/>
        </w:rPr>
        <w:t xml:space="preserve"> </w:t>
      </w:r>
      <w:r w:rsidRPr="00685492">
        <w:rPr>
          <w:rFonts w:ascii="Times New Roman" w:eastAsia="Times New Roman" w:hAnsi="Times New Roman" w:cs="Times New Roman"/>
          <w:i/>
          <w:sz w:val="24"/>
          <w:szCs w:val="24"/>
          <w:lang w:eastAsia="ru-RU"/>
        </w:rPr>
        <w:t xml:space="preserve">(процент рассчитан от общего количества педагогических работников) </w:t>
      </w:r>
      <w:r w:rsidRPr="00685492">
        <w:rPr>
          <w:rFonts w:ascii="Times New Roman" w:eastAsia="Times New Roman" w:hAnsi="Times New Roman" w:cs="Times New Roman"/>
          <w:i/>
          <w:color w:val="0070C0"/>
          <w:sz w:val="24"/>
          <w:szCs w:val="24"/>
          <w:lang w:eastAsia="ru-RU"/>
        </w:rPr>
        <w:t>(средний по области – 29,3%)</w:t>
      </w:r>
      <w:r w:rsidRPr="00685492">
        <w:rPr>
          <w:rFonts w:ascii="Times New Roman" w:eastAsia="Times New Roman" w:hAnsi="Times New Roman" w:cs="Times New Roman"/>
          <w:sz w:val="28"/>
          <w:szCs w:val="28"/>
          <w:lang w:eastAsia="ru-RU"/>
        </w:rPr>
        <w:t>;</w:t>
      </w:r>
    </w:p>
    <w:p w:rsidR="00685492" w:rsidRPr="00685492" w:rsidRDefault="00685492" w:rsidP="009C1C2F">
      <w:pPr>
        <w:spacing w:after="0" w:line="240" w:lineRule="auto"/>
        <w:ind w:left="-426" w:firstLine="426"/>
        <w:jc w:val="both"/>
        <w:rPr>
          <w:rFonts w:ascii="Times New Roman" w:eastAsia="Times New Roman" w:hAnsi="Times New Roman" w:cs="Times New Roman"/>
          <w:sz w:val="28"/>
          <w:szCs w:val="28"/>
          <w:lang w:eastAsia="ru-RU"/>
        </w:rPr>
      </w:pPr>
      <w:r w:rsidRPr="00685492">
        <w:rPr>
          <w:rFonts w:ascii="Times New Roman" w:eastAsia="Times New Roman" w:hAnsi="Times New Roman" w:cs="Times New Roman"/>
          <w:sz w:val="28"/>
          <w:szCs w:val="28"/>
          <w:lang w:eastAsia="ru-RU"/>
        </w:rPr>
        <w:t xml:space="preserve">- </w:t>
      </w:r>
      <w:r w:rsidRPr="00685492">
        <w:rPr>
          <w:rFonts w:ascii="Times New Roman" w:eastAsia="Times New Roman" w:hAnsi="Times New Roman" w:cs="Times New Roman"/>
          <w:b/>
          <w:sz w:val="28"/>
          <w:szCs w:val="28"/>
          <w:lang w:eastAsia="ru-RU"/>
        </w:rPr>
        <w:t>на первую категорию – 107 человек (53,2%);</w:t>
      </w:r>
    </w:p>
    <w:p w:rsidR="00685492" w:rsidRPr="00685492" w:rsidRDefault="00685492" w:rsidP="009C1C2F">
      <w:pPr>
        <w:spacing w:after="0" w:line="240" w:lineRule="auto"/>
        <w:ind w:left="-426" w:firstLine="426"/>
        <w:jc w:val="both"/>
        <w:rPr>
          <w:rFonts w:ascii="Times New Roman" w:eastAsia="Times New Roman" w:hAnsi="Times New Roman" w:cs="Times New Roman"/>
          <w:sz w:val="28"/>
          <w:szCs w:val="28"/>
          <w:lang w:eastAsia="ru-RU"/>
        </w:rPr>
      </w:pPr>
      <w:r w:rsidRPr="00685492">
        <w:rPr>
          <w:rFonts w:ascii="Times New Roman" w:eastAsia="Times New Roman" w:hAnsi="Times New Roman" w:cs="Times New Roman"/>
          <w:sz w:val="28"/>
          <w:szCs w:val="28"/>
          <w:lang w:eastAsia="ru-RU"/>
        </w:rPr>
        <w:t xml:space="preserve">- </w:t>
      </w:r>
      <w:r w:rsidRPr="00685492">
        <w:rPr>
          <w:rFonts w:ascii="Times New Roman" w:eastAsia="Times New Roman" w:hAnsi="Times New Roman" w:cs="Times New Roman"/>
          <w:b/>
          <w:sz w:val="28"/>
          <w:szCs w:val="28"/>
          <w:lang w:eastAsia="ru-RU"/>
        </w:rPr>
        <w:t xml:space="preserve">на СЗД – 17 (6,5%). </w:t>
      </w:r>
    </w:p>
    <w:p w:rsidR="00685492" w:rsidRPr="00685492" w:rsidRDefault="00685492" w:rsidP="009C1C2F">
      <w:pPr>
        <w:spacing w:after="0" w:line="240" w:lineRule="auto"/>
        <w:ind w:left="-426" w:firstLine="426"/>
        <w:jc w:val="both"/>
        <w:rPr>
          <w:rFonts w:ascii="Times New Roman" w:eastAsia="Times New Roman" w:hAnsi="Times New Roman" w:cs="Times New Roman"/>
          <w:b/>
          <w:sz w:val="28"/>
          <w:szCs w:val="28"/>
          <w:lang w:eastAsia="ru-RU"/>
        </w:rPr>
      </w:pPr>
      <w:r w:rsidRPr="00685492">
        <w:rPr>
          <w:rFonts w:ascii="Times New Roman" w:eastAsia="Times New Roman" w:hAnsi="Times New Roman" w:cs="Times New Roman"/>
          <w:b/>
          <w:sz w:val="28"/>
          <w:szCs w:val="28"/>
          <w:lang w:eastAsia="ru-RU"/>
        </w:rPr>
        <w:t>Без категории 27 педагогических работников (13,4%).</w:t>
      </w:r>
    </w:p>
    <w:p w:rsidR="00685492" w:rsidRPr="00685492" w:rsidRDefault="00685492" w:rsidP="009C1C2F">
      <w:pPr>
        <w:spacing w:after="0" w:line="240" w:lineRule="auto"/>
        <w:ind w:left="-426" w:firstLine="426"/>
        <w:jc w:val="both"/>
        <w:rPr>
          <w:rFonts w:ascii="Times New Roman" w:eastAsia="Times New Roman" w:hAnsi="Times New Roman" w:cs="Times New Roman"/>
          <w:sz w:val="28"/>
          <w:szCs w:val="28"/>
          <w:lang w:eastAsia="ru-RU"/>
        </w:rPr>
      </w:pPr>
      <w:r w:rsidRPr="00685492">
        <w:rPr>
          <w:rFonts w:ascii="Times New Roman" w:eastAsia="Times New Roman" w:hAnsi="Times New Roman" w:cs="Times New Roman"/>
          <w:b/>
          <w:sz w:val="28"/>
          <w:szCs w:val="28"/>
          <w:lang w:eastAsia="ru-RU"/>
        </w:rPr>
        <w:t xml:space="preserve">Имеют категории 161 человек (80,2%) </w:t>
      </w:r>
      <w:r w:rsidRPr="00685492">
        <w:rPr>
          <w:rFonts w:ascii="Times New Roman" w:eastAsia="Times New Roman" w:hAnsi="Times New Roman" w:cs="Times New Roman"/>
          <w:i/>
          <w:color w:val="0070C0"/>
          <w:sz w:val="24"/>
          <w:szCs w:val="24"/>
          <w:lang w:eastAsia="ru-RU"/>
        </w:rPr>
        <w:t>(средний по области – 77,2%)</w:t>
      </w:r>
      <w:r w:rsidRPr="00685492">
        <w:rPr>
          <w:rFonts w:ascii="Times New Roman" w:eastAsia="Times New Roman" w:hAnsi="Times New Roman" w:cs="Times New Roman"/>
          <w:sz w:val="28"/>
          <w:szCs w:val="28"/>
          <w:lang w:eastAsia="ru-RU"/>
        </w:rPr>
        <w:t>.</w:t>
      </w:r>
    </w:p>
    <w:p w:rsidR="00685492" w:rsidRPr="00685492" w:rsidRDefault="00685492" w:rsidP="009C1C2F">
      <w:pPr>
        <w:spacing w:after="0" w:line="240" w:lineRule="auto"/>
        <w:ind w:left="-426" w:firstLine="426"/>
        <w:jc w:val="both"/>
        <w:rPr>
          <w:rFonts w:ascii="Times New Roman" w:eastAsia="Times New Roman" w:hAnsi="Times New Roman" w:cs="Times New Roman"/>
          <w:sz w:val="28"/>
          <w:szCs w:val="28"/>
          <w:lang w:eastAsia="ru-RU"/>
        </w:rPr>
      </w:pPr>
      <w:r w:rsidRPr="00685492">
        <w:rPr>
          <w:rFonts w:ascii="Times New Roman" w:eastAsia="Times New Roman" w:hAnsi="Times New Roman" w:cs="Times New Roman"/>
          <w:sz w:val="28"/>
          <w:szCs w:val="28"/>
          <w:lang w:eastAsia="ru-RU"/>
        </w:rPr>
        <w:t>Процент аттестованных педагогических работников остается стабильным.</w:t>
      </w:r>
    </w:p>
    <w:p w:rsidR="00685492" w:rsidRPr="00685492" w:rsidRDefault="00685492" w:rsidP="009C1C2F">
      <w:pPr>
        <w:spacing w:after="0" w:line="240" w:lineRule="auto"/>
        <w:ind w:left="-426" w:firstLine="426"/>
        <w:jc w:val="both"/>
        <w:rPr>
          <w:rFonts w:ascii="Times New Roman" w:eastAsia="Times New Roman" w:hAnsi="Times New Roman" w:cs="Times New Roman"/>
          <w:sz w:val="28"/>
          <w:szCs w:val="28"/>
          <w:lang w:eastAsia="ru-RU"/>
        </w:rPr>
      </w:pPr>
    </w:p>
    <w:p w:rsidR="009C1C2F" w:rsidRDefault="009C1C2F" w:rsidP="00685492">
      <w:pPr>
        <w:spacing w:after="0" w:line="240" w:lineRule="auto"/>
        <w:jc w:val="center"/>
        <w:rPr>
          <w:rFonts w:ascii="Times New Roman" w:eastAsia="Times New Roman" w:hAnsi="Times New Roman" w:cs="Times New Roman"/>
          <w:b/>
          <w:sz w:val="28"/>
          <w:szCs w:val="28"/>
          <w:lang w:eastAsia="ru-RU"/>
        </w:rPr>
      </w:pPr>
    </w:p>
    <w:p w:rsidR="00685492" w:rsidRPr="00685492" w:rsidRDefault="00685492" w:rsidP="00685492">
      <w:pPr>
        <w:spacing w:after="0" w:line="240" w:lineRule="auto"/>
        <w:jc w:val="center"/>
        <w:rPr>
          <w:rFonts w:ascii="Times New Roman" w:eastAsia="Times New Roman" w:hAnsi="Times New Roman" w:cs="Times New Roman"/>
          <w:b/>
          <w:sz w:val="28"/>
          <w:szCs w:val="28"/>
          <w:lang w:eastAsia="ru-RU"/>
        </w:rPr>
      </w:pPr>
      <w:r w:rsidRPr="00685492">
        <w:rPr>
          <w:rFonts w:ascii="Times New Roman" w:eastAsia="Times New Roman" w:hAnsi="Times New Roman" w:cs="Times New Roman"/>
          <w:b/>
          <w:sz w:val="28"/>
          <w:szCs w:val="28"/>
          <w:lang w:eastAsia="ru-RU"/>
        </w:rPr>
        <w:t>Динамика количества аттестованных педагогических работников ОО Дивеевского муниципального округа</w:t>
      </w:r>
    </w:p>
    <w:p w:rsidR="00685492" w:rsidRPr="00685492" w:rsidRDefault="00685492" w:rsidP="00685492">
      <w:pPr>
        <w:spacing w:after="0" w:line="240" w:lineRule="auto"/>
        <w:jc w:val="center"/>
        <w:rPr>
          <w:rFonts w:ascii="Times New Roman" w:eastAsia="Times New Roman" w:hAnsi="Times New Roman" w:cs="Times New Roman"/>
          <w:i/>
          <w:sz w:val="24"/>
          <w:szCs w:val="28"/>
          <w:lang w:eastAsia="ru-RU"/>
        </w:rPr>
      </w:pPr>
      <w:r w:rsidRPr="00685492">
        <w:rPr>
          <w:rFonts w:ascii="Times New Roman" w:eastAsia="Times New Roman" w:hAnsi="Times New Roman" w:cs="Times New Roman"/>
          <w:i/>
          <w:sz w:val="24"/>
          <w:szCs w:val="28"/>
          <w:lang w:eastAsia="ru-RU"/>
        </w:rPr>
        <w:t xml:space="preserve"> (в сравнении по годам, </w:t>
      </w:r>
      <w:proofErr w:type="gramStart"/>
      <w:r w:rsidRPr="00685492">
        <w:rPr>
          <w:rFonts w:ascii="Times New Roman" w:eastAsia="Times New Roman" w:hAnsi="Times New Roman" w:cs="Times New Roman"/>
          <w:i/>
          <w:sz w:val="24"/>
          <w:szCs w:val="28"/>
          <w:lang w:eastAsia="ru-RU"/>
        </w:rPr>
        <w:t>в</w:t>
      </w:r>
      <w:proofErr w:type="gramEnd"/>
      <w:r w:rsidRPr="00685492">
        <w:rPr>
          <w:rFonts w:ascii="Times New Roman" w:eastAsia="Times New Roman" w:hAnsi="Times New Roman" w:cs="Times New Roman"/>
          <w:i/>
          <w:sz w:val="24"/>
          <w:szCs w:val="28"/>
          <w:lang w:eastAsia="ru-RU"/>
        </w:rPr>
        <w:t xml:space="preserve"> %)</w:t>
      </w:r>
    </w:p>
    <w:p w:rsidR="00685492" w:rsidRPr="00685492" w:rsidRDefault="00685492" w:rsidP="00685492">
      <w:pPr>
        <w:spacing w:after="0" w:line="240" w:lineRule="auto"/>
        <w:jc w:val="both"/>
        <w:rPr>
          <w:rFonts w:ascii="Times New Roman" w:eastAsia="Times New Roman" w:hAnsi="Times New Roman" w:cs="Times New Roman"/>
          <w:sz w:val="28"/>
          <w:szCs w:val="28"/>
          <w:lang w:eastAsia="ru-RU"/>
        </w:rPr>
      </w:pPr>
      <w:r w:rsidRPr="00685492">
        <w:rPr>
          <w:rFonts w:ascii="Times New Roman" w:eastAsia="Times New Roman" w:hAnsi="Times New Roman" w:cs="Times New Roman"/>
          <w:sz w:val="28"/>
          <w:szCs w:val="28"/>
          <w:lang w:eastAsia="ru-RU"/>
        </w:rPr>
        <w:object w:dxaOrig="10134" w:dyaOrig="2757">
          <v:shape id="_x0000_i1026" type="#_x0000_t75" style="width:507.1pt;height:137.85pt" o:ole="">
            <v:imagedata r:id="rId26" o:title=""/>
          </v:shape>
          <o:OLEObject Type="Embed" ProgID="MSGraph.Chart.8" ShapeID="_x0000_i1026" DrawAspect="Content" ObjectID="_1790061693" r:id="rId27">
            <o:FieldCodes>\s</o:FieldCodes>
          </o:OLEObject>
        </w:object>
      </w:r>
    </w:p>
    <w:p w:rsidR="00685492" w:rsidRPr="00685492" w:rsidRDefault="00685492" w:rsidP="00685492">
      <w:pPr>
        <w:spacing w:after="0" w:line="240" w:lineRule="auto"/>
        <w:jc w:val="center"/>
        <w:rPr>
          <w:rFonts w:ascii="Times New Roman" w:eastAsia="Times New Roman" w:hAnsi="Times New Roman" w:cs="Times New Roman"/>
          <w:b/>
          <w:sz w:val="28"/>
          <w:szCs w:val="28"/>
          <w:lang w:eastAsia="ru-RU"/>
        </w:rPr>
      </w:pPr>
      <w:r w:rsidRPr="00685492">
        <w:rPr>
          <w:rFonts w:ascii="Times New Roman" w:eastAsia="Times New Roman" w:hAnsi="Times New Roman" w:cs="Times New Roman"/>
          <w:b/>
          <w:sz w:val="28"/>
          <w:szCs w:val="28"/>
          <w:lang w:eastAsia="ru-RU"/>
        </w:rPr>
        <w:t>Рейтинг доли педагогических работников по ОО</w:t>
      </w:r>
    </w:p>
    <w:p w:rsidR="00685492" w:rsidRPr="00685492" w:rsidRDefault="00685492" w:rsidP="00685492">
      <w:pPr>
        <w:spacing w:after="0" w:line="240" w:lineRule="auto"/>
        <w:jc w:val="center"/>
        <w:rPr>
          <w:rFonts w:ascii="Times New Roman" w:eastAsia="Times New Roman" w:hAnsi="Times New Roman" w:cs="Times New Roman"/>
          <w:b/>
          <w:sz w:val="28"/>
          <w:szCs w:val="28"/>
          <w:lang w:eastAsia="ru-RU"/>
        </w:rPr>
      </w:pPr>
      <w:r w:rsidRPr="00685492">
        <w:rPr>
          <w:rFonts w:ascii="Times New Roman" w:eastAsia="Times New Roman" w:hAnsi="Times New Roman" w:cs="Times New Roman"/>
          <w:b/>
          <w:sz w:val="28"/>
          <w:szCs w:val="28"/>
          <w:lang w:eastAsia="ru-RU"/>
        </w:rPr>
        <w:t xml:space="preserve"> в 2022-2023 учебном году</w:t>
      </w:r>
    </w:p>
    <w:p w:rsidR="00685492" w:rsidRPr="00685492" w:rsidRDefault="00685492" w:rsidP="00685492">
      <w:pPr>
        <w:spacing w:after="0" w:line="240" w:lineRule="auto"/>
        <w:jc w:val="center"/>
        <w:rPr>
          <w:rFonts w:ascii="Times New Roman" w:eastAsia="Times New Roman" w:hAnsi="Times New Roman" w:cs="Times New Roman"/>
          <w:i/>
          <w:sz w:val="28"/>
          <w:szCs w:val="28"/>
          <w:lang w:eastAsia="ru-RU"/>
        </w:rPr>
      </w:pPr>
      <w:r w:rsidRPr="00685492">
        <w:rPr>
          <w:rFonts w:ascii="Times New Roman" w:eastAsia="Times New Roman" w:hAnsi="Times New Roman" w:cs="Times New Roman"/>
          <w:i/>
          <w:sz w:val="28"/>
          <w:szCs w:val="28"/>
          <w:lang w:eastAsia="ru-RU"/>
        </w:rPr>
        <w:t xml:space="preserve">(% </w:t>
      </w:r>
      <w:proofErr w:type="gramStart"/>
      <w:r w:rsidRPr="00685492">
        <w:rPr>
          <w:rFonts w:ascii="Times New Roman" w:eastAsia="Times New Roman" w:hAnsi="Times New Roman" w:cs="Times New Roman"/>
          <w:i/>
          <w:sz w:val="28"/>
          <w:szCs w:val="28"/>
          <w:lang w:eastAsia="ru-RU"/>
        </w:rPr>
        <w:t>рассчитан</w:t>
      </w:r>
      <w:proofErr w:type="gramEnd"/>
      <w:r w:rsidRPr="00685492">
        <w:rPr>
          <w:rFonts w:ascii="Times New Roman" w:eastAsia="Times New Roman" w:hAnsi="Times New Roman" w:cs="Times New Roman"/>
          <w:i/>
          <w:sz w:val="28"/>
          <w:szCs w:val="28"/>
          <w:lang w:eastAsia="ru-RU"/>
        </w:rPr>
        <w:t xml:space="preserve"> от общего количества педагогических работников)</w:t>
      </w:r>
    </w:p>
    <w:p w:rsidR="00685492" w:rsidRPr="00685492" w:rsidRDefault="00685492" w:rsidP="00685492">
      <w:pPr>
        <w:spacing w:after="0" w:line="240" w:lineRule="auto"/>
        <w:jc w:val="both"/>
        <w:rPr>
          <w:rFonts w:ascii="Times New Roman" w:eastAsia="Times New Roman" w:hAnsi="Times New Roman" w:cs="Times New Roman"/>
          <w:sz w:val="28"/>
          <w:szCs w:val="28"/>
          <w:lang w:eastAsia="ru-RU"/>
        </w:rPr>
      </w:pPr>
      <w:r w:rsidRPr="00685492">
        <w:rPr>
          <w:rFonts w:ascii="Times New Roman" w:eastAsia="Times New Roman" w:hAnsi="Times New Roman" w:cs="Times New Roman"/>
          <w:sz w:val="28"/>
          <w:szCs w:val="28"/>
          <w:lang w:eastAsia="ru-RU"/>
        </w:rPr>
        <w:object w:dxaOrig="9865" w:dyaOrig="2877">
          <v:shape id="_x0000_i1027" type="#_x0000_t75" style="width:493.7pt;height:2in" o:ole="">
            <v:imagedata r:id="rId28" o:title=""/>
          </v:shape>
          <o:OLEObject Type="Embed" ProgID="MSGraph.Chart.8" ShapeID="_x0000_i1027" DrawAspect="Content" ObjectID="_1790061694" r:id="rId29">
            <o:FieldCodes>\s</o:FieldCodes>
          </o:OLEObject>
        </w:object>
      </w:r>
    </w:p>
    <w:p w:rsidR="00685492" w:rsidRPr="00685492" w:rsidRDefault="00685492" w:rsidP="009C1C2F">
      <w:pPr>
        <w:spacing w:after="0" w:line="360" w:lineRule="auto"/>
        <w:ind w:left="-567" w:firstLine="567"/>
        <w:jc w:val="both"/>
        <w:rPr>
          <w:rFonts w:ascii="Times New Roman" w:eastAsia="Times New Roman" w:hAnsi="Times New Roman" w:cs="Times New Roman"/>
          <w:sz w:val="28"/>
          <w:szCs w:val="28"/>
          <w:lang w:eastAsia="ru-RU"/>
        </w:rPr>
      </w:pPr>
      <w:r w:rsidRPr="00685492">
        <w:rPr>
          <w:rFonts w:ascii="Times New Roman" w:eastAsia="Times New Roman" w:hAnsi="Times New Roman" w:cs="Times New Roman"/>
          <w:sz w:val="28"/>
          <w:szCs w:val="28"/>
          <w:lang w:eastAsia="ru-RU"/>
        </w:rPr>
        <w:t xml:space="preserve">Анализ доли педагогических работников по образовательным организациям показывает, что в 2023-2024 учебном году произошло увеличение процента педагогических работников с высшей категорией в общеобразовательных организациях на 2%, уменьшение в дошкольных организациях на 3,4% и учреждении дополнительного образования на 16,7%. Данное уменьшение связано с увольнением из организаций работников с высшей квалификационной категорией. Увеличился процент педагогических работников в первой квалификационной категорией в дошкольных организациях на 5%, в МБОУ </w:t>
      </w:r>
      <w:proofErr w:type="gramStart"/>
      <w:r w:rsidRPr="00685492">
        <w:rPr>
          <w:rFonts w:ascii="Times New Roman" w:eastAsia="Times New Roman" w:hAnsi="Times New Roman" w:cs="Times New Roman"/>
          <w:sz w:val="28"/>
          <w:szCs w:val="28"/>
          <w:lang w:eastAsia="ru-RU"/>
        </w:rPr>
        <w:t>ДО</w:t>
      </w:r>
      <w:proofErr w:type="gramEnd"/>
      <w:r w:rsidRPr="00685492">
        <w:rPr>
          <w:rFonts w:ascii="Times New Roman" w:eastAsia="Times New Roman" w:hAnsi="Times New Roman" w:cs="Times New Roman"/>
          <w:sz w:val="28"/>
          <w:szCs w:val="28"/>
          <w:lang w:eastAsia="ru-RU"/>
        </w:rPr>
        <w:t xml:space="preserve"> «</w:t>
      </w:r>
      <w:proofErr w:type="gramStart"/>
      <w:r w:rsidRPr="00685492">
        <w:rPr>
          <w:rFonts w:ascii="Times New Roman" w:eastAsia="Times New Roman" w:hAnsi="Times New Roman" w:cs="Times New Roman"/>
          <w:sz w:val="28"/>
          <w:szCs w:val="28"/>
          <w:lang w:eastAsia="ru-RU"/>
        </w:rPr>
        <w:t>Дом</w:t>
      </w:r>
      <w:proofErr w:type="gramEnd"/>
      <w:r w:rsidRPr="00685492">
        <w:rPr>
          <w:rFonts w:ascii="Times New Roman" w:eastAsia="Times New Roman" w:hAnsi="Times New Roman" w:cs="Times New Roman"/>
          <w:sz w:val="28"/>
          <w:szCs w:val="28"/>
          <w:lang w:eastAsia="ru-RU"/>
        </w:rPr>
        <w:t xml:space="preserve"> творчества» на 16,6%.</w:t>
      </w:r>
    </w:p>
    <w:p w:rsidR="00685492" w:rsidRPr="00685492" w:rsidRDefault="00685492" w:rsidP="00685492">
      <w:pPr>
        <w:spacing w:after="0" w:line="240" w:lineRule="auto"/>
        <w:jc w:val="center"/>
        <w:rPr>
          <w:rFonts w:ascii="Times New Roman" w:eastAsia="Times New Roman" w:hAnsi="Times New Roman" w:cs="Times New Roman"/>
          <w:b/>
          <w:sz w:val="28"/>
          <w:szCs w:val="28"/>
          <w:lang w:eastAsia="ru-RU"/>
        </w:rPr>
      </w:pPr>
    </w:p>
    <w:p w:rsidR="00685492" w:rsidRPr="00685492" w:rsidRDefault="00685492" w:rsidP="00685492">
      <w:pPr>
        <w:spacing w:after="0" w:line="240" w:lineRule="auto"/>
        <w:jc w:val="center"/>
        <w:rPr>
          <w:rFonts w:ascii="Times New Roman" w:eastAsia="Times New Roman" w:hAnsi="Times New Roman" w:cs="Times New Roman"/>
          <w:b/>
          <w:sz w:val="28"/>
          <w:szCs w:val="28"/>
          <w:lang w:eastAsia="ru-RU"/>
        </w:rPr>
      </w:pPr>
      <w:r w:rsidRPr="00685492">
        <w:rPr>
          <w:rFonts w:ascii="Times New Roman" w:eastAsia="Times New Roman" w:hAnsi="Times New Roman" w:cs="Times New Roman"/>
          <w:b/>
          <w:sz w:val="28"/>
          <w:szCs w:val="28"/>
          <w:lang w:eastAsia="ru-RU"/>
        </w:rPr>
        <w:t xml:space="preserve">Динамика количества аттестованных педагогических работников </w:t>
      </w:r>
    </w:p>
    <w:p w:rsidR="00685492" w:rsidRPr="00685492" w:rsidRDefault="00685492" w:rsidP="00685492">
      <w:pPr>
        <w:spacing w:after="0" w:line="240" w:lineRule="auto"/>
        <w:jc w:val="center"/>
        <w:rPr>
          <w:rFonts w:ascii="Times New Roman" w:eastAsia="Times New Roman" w:hAnsi="Times New Roman" w:cs="Times New Roman"/>
          <w:i/>
          <w:sz w:val="28"/>
          <w:szCs w:val="28"/>
          <w:lang w:eastAsia="ru-RU"/>
        </w:rPr>
      </w:pPr>
      <w:r w:rsidRPr="00685492">
        <w:rPr>
          <w:rFonts w:ascii="Times New Roman" w:eastAsia="Times New Roman" w:hAnsi="Times New Roman" w:cs="Times New Roman"/>
          <w:b/>
          <w:sz w:val="28"/>
          <w:szCs w:val="28"/>
          <w:lang w:eastAsia="ru-RU"/>
        </w:rPr>
        <w:t xml:space="preserve">в школах </w:t>
      </w:r>
      <w:r w:rsidRPr="00685492">
        <w:rPr>
          <w:rFonts w:ascii="Times New Roman" w:eastAsia="Times New Roman" w:hAnsi="Times New Roman" w:cs="Times New Roman"/>
          <w:i/>
          <w:sz w:val="28"/>
          <w:szCs w:val="28"/>
          <w:lang w:eastAsia="ru-RU"/>
        </w:rPr>
        <w:t xml:space="preserve">(в сравнении по годам, </w:t>
      </w:r>
      <w:proofErr w:type="gramStart"/>
      <w:r w:rsidRPr="00685492">
        <w:rPr>
          <w:rFonts w:ascii="Times New Roman" w:eastAsia="Times New Roman" w:hAnsi="Times New Roman" w:cs="Times New Roman"/>
          <w:i/>
          <w:sz w:val="28"/>
          <w:szCs w:val="28"/>
          <w:lang w:eastAsia="ru-RU"/>
        </w:rPr>
        <w:t>в</w:t>
      </w:r>
      <w:proofErr w:type="gramEnd"/>
      <w:r w:rsidRPr="00685492">
        <w:rPr>
          <w:rFonts w:ascii="Times New Roman" w:eastAsia="Times New Roman" w:hAnsi="Times New Roman" w:cs="Times New Roman"/>
          <w:i/>
          <w:sz w:val="28"/>
          <w:szCs w:val="28"/>
          <w:lang w:eastAsia="ru-RU"/>
        </w:rPr>
        <w:t xml:space="preserve"> %)</w:t>
      </w:r>
    </w:p>
    <w:p w:rsidR="00685492" w:rsidRPr="00685492" w:rsidRDefault="00685492" w:rsidP="00685492">
      <w:pPr>
        <w:spacing w:after="0" w:line="240" w:lineRule="auto"/>
        <w:jc w:val="both"/>
        <w:rPr>
          <w:rFonts w:ascii="Times New Roman" w:eastAsia="Times New Roman" w:hAnsi="Times New Roman" w:cs="Times New Roman"/>
          <w:sz w:val="28"/>
          <w:szCs w:val="28"/>
          <w:lang w:eastAsia="ru-RU"/>
        </w:rPr>
      </w:pPr>
      <w:r w:rsidRPr="00685492">
        <w:rPr>
          <w:rFonts w:ascii="Times New Roman" w:eastAsia="Times New Roman" w:hAnsi="Times New Roman" w:cs="Times New Roman"/>
          <w:sz w:val="28"/>
          <w:szCs w:val="28"/>
          <w:lang w:eastAsia="ru-RU"/>
        </w:rPr>
        <w:object w:dxaOrig="10106" w:dyaOrig="2877">
          <v:shape id="_x0000_i1028" type="#_x0000_t75" style="width:505.05pt;height:2in" o:ole="">
            <v:imagedata r:id="rId30" o:title=""/>
          </v:shape>
          <o:OLEObject Type="Embed" ProgID="MSGraph.Chart.8" ShapeID="_x0000_i1028" DrawAspect="Content" ObjectID="_1790061695" r:id="rId31">
            <o:FieldCodes>\s</o:FieldCodes>
          </o:OLEObject>
        </w:object>
      </w:r>
    </w:p>
    <w:p w:rsidR="00685492" w:rsidRPr="00685492" w:rsidRDefault="00685492" w:rsidP="00685492">
      <w:pPr>
        <w:spacing w:after="0" w:line="240" w:lineRule="auto"/>
        <w:jc w:val="center"/>
        <w:rPr>
          <w:rFonts w:ascii="Times New Roman" w:eastAsia="Times New Roman" w:hAnsi="Times New Roman" w:cs="Times New Roman"/>
          <w:b/>
          <w:sz w:val="28"/>
          <w:szCs w:val="28"/>
          <w:lang w:eastAsia="ru-RU"/>
        </w:rPr>
      </w:pPr>
    </w:p>
    <w:p w:rsidR="00685492" w:rsidRPr="00685492" w:rsidRDefault="00685492" w:rsidP="00685492">
      <w:pPr>
        <w:spacing w:after="0" w:line="240" w:lineRule="auto"/>
        <w:jc w:val="center"/>
        <w:rPr>
          <w:rFonts w:ascii="Times New Roman" w:eastAsia="Times New Roman" w:hAnsi="Times New Roman" w:cs="Times New Roman"/>
          <w:b/>
          <w:sz w:val="28"/>
          <w:szCs w:val="28"/>
          <w:lang w:eastAsia="ru-RU"/>
        </w:rPr>
      </w:pPr>
      <w:r w:rsidRPr="00685492">
        <w:rPr>
          <w:rFonts w:ascii="Times New Roman" w:eastAsia="Times New Roman" w:hAnsi="Times New Roman" w:cs="Times New Roman"/>
          <w:b/>
          <w:sz w:val="28"/>
          <w:szCs w:val="28"/>
          <w:lang w:eastAsia="ru-RU"/>
        </w:rPr>
        <w:t xml:space="preserve">Динамика количества аттестованных педагогических работников </w:t>
      </w:r>
    </w:p>
    <w:p w:rsidR="00685492" w:rsidRPr="00685492" w:rsidRDefault="00685492" w:rsidP="00685492">
      <w:pPr>
        <w:spacing w:after="0" w:line="240" w:lineRule="auto"/>
        <w:jc w:val="center"/>
        <w:rPr>
          <w:rFonts w:ascii="Times New Roman" w:eastAsia="Times New Roman" w:hAnsi="Times New Roman" w:cs="Times New Roman"/>
          <w:b/>
          <w:sz w:val="28"/>
          <w:szCs w:val="28"/>
          <w:lang w:eastAsia="ru-RU"/>
        </w:rPr>
      </w:pPr>
      <w:r w:rsidRPr="00685492">
        <w:rPr>
          <w:rFonts w:ascii="Times New Roman" w:eastAsia="Times New Roman" w:hAnsi="Times New Roman" w:cs="Times New Roman"/>
          <w:b/>
          <w:sz w:val="28"/>
          <w:szCs w:val="28"/>
          <w:lang w:eastAsia="ru-RU"/>
        </w:rPr>
        <w:t>в ДОО</w:t>
      </w:r>
    </w:p>
    <w:p w:rsidR="00685492" w:rsidRPr="00685492" w:rsidRDefault="00685492" w:rsidP="00685492">
      <w:pPr>
        <w:spacing w:after="0" w:line="240" w:lineRule="auto"/>
        <w:jc w:val="center"/>
        <w:rPr>
          <w:rFonts w:ascii="Times New Roman" w:eastAsia="Times New Roman" w:hAnsi="Times New Roman" w:cs="Times New Roman"/>
          <w:i/>
          <w:sz w:val="28"/>
          <w:szCs w:val="28"/>
          <w:lang w:eastAsia="ru-RU"/>
        </w:rPr>
      </w:pPr>
      <w:r w:rsidRPr="00685492">
        <w:rPr>
          <w:rFonts w:ascii="Times New Roman" w:eastAsia="Times New Roman" w:hAnsi="Times New Roman" w:cs="Times New Roman"/>
          <w:i/>
          <w:sz w:val="28"/>
          <w:szCs w:val="28"/>
          <w:lang w:eastAsia="ru-RU"/>
        </w:rPr>
        <w:t xml:space="preserve"> (в сравнении по годам, </w:t>
      </w:r>
      <w:proofErr w:type="gramStart"/>
      <w:r w:rsidRPr="00685492">
        <w:rPr>
          <w:rFonts w:ascii="Times New Roman" w:eastAsia="Times New Roman" w:hAnsi="Times New Roman" w:cs="Times New Roman"/>
          <w:i/>
          <w:sz w:val="28"/>
          <w:szCs w:val="28"/>
          <w:lang w:eastAsia="ru-RU"/>
        </w:rPr>
        <w:t>в</w:t>
      </w:r>
      <w:proofErr w:type="gramEnd"/>
      <w:r w:rsidRPr="00685492">
        <w:rPr>
          <w:rFonts w:ascii="Times New Roman" w:eastAsia="Times New Roman" w:hAnsi="Times New Roman" w:cs="Times New Roman"/>
          <w:i/>
          <w:sz w:val="28"/>
          <w:szCs w:val="28"/>
          <w:lang w:eastAsia="ru-RU"/>
        </w:rPr>
        <w:t xml:space="preserve"> %)</w:t>
      </w:r>
    </w:p>
    <w:p w:rsidR="00685492" w:rsidRPr="00685492" w:rsidRDefault="00685492" w:rsidP="00685492">
      <w:pPr>
        <w:spacing w:after="0" w:line="240" w:lineRule="auto"/>
        <w:jc w:val="both"/>
        <w:rPr>
          <w:rFonts w:ascii="Times New Roman" w:eastAsia="Times New Roman" w:hAnsi="Times New Roman" w:cs="Times New Roman"/>
          <w:sz w:val="28"/>
          <w:szCs w:val="28"/>
          <w:lang w:eastAsia="ru-RU"/>
        </w:rPr>
      </w:pPr>
      <w:r w:rsidRPr="00685492">
        <w:rPr>
          <w:rFonts w:ascii="Times New Roman" w:eastAsia="Times New Roman" w:hAnsi="Times New Roman" w:cs="Times New Roman"/>
          <w:sz w:val="28"/>
          <w:szCs w:val="28"/>
          <w:lang w:eastAsia="ru-RU"/>
        </w:rPr>
        <w:object w:dxaOrig="10106" w:dyaOrig="2877">
          <v:shape id="_x0000_i1029" type="#_x0000_t75" style="width:505.05pt;height:2in" o:ole="">
            <v:imagedata r:id="rId32" o:title=""/>
          </v:shape>
          <o:OLEObject Type="Embed" ProgID="MSGraph.Chart.8" ShapeID="_x0000_i1029" DrawAspect="Content" ObjectID="_1790061696" r:id="rId33">
            <o:FieldCodes>\s</o:FieldCodes>
          </o:OLEObject>
        </w:object>
      </w:r>
    </w:p>
    <w:p w:rsidR="00685492" w:rsidRPr="00685492" w:rsidRDefault="00685492" w:rsidP="00685492">
      <w:pPr>
        <w:spacing w:after="0" w:line="240" w:lineRule="auto"/>
        <w:jc w:val="center"/>
        <w:rPr>
          <w:rFonts w:ascii="Times New Roman" w:eastAsia="Times New Roman" w:hAnsi="Times New Roman" w:cs="Times New Roman"/>
          <w:b/>
          <w:sz w:val="28"/>
          <w:szCs w:val="28"/>
          <w:lang w:eastAsia="ru-RU"/>
        </w:rPr>
      </w:pPr>
    </w:p>
    <w:p w:rsidR="00685492" w:rsidRPr="00685492" w:rsidRDefault="00685492" w:rsidP="00685492">
      <w:pPr>
        <w:spacing w:after="0" w:line="240" w:lineRule="auto"/>
        <w:jc w:val="center"/>
        <w:rPr>
          <w:rFonts w:ascii="Times New Roman" w:eastAsia="Times New Roman" w:hAnsi="Times New Roman" w:cs="Times New Roman"/>
          <w:b/>
          <w:sz w:val="28"/>
          <w:szCs w:val="28"/>
          <w:lang w:eastAsia="ru-RU"/>
        </w:rPr>
      </w:pPr>
    </w:p>
    <w:p w:rsidR="00685492" w:rsidRPr="00685492" w:rsidRDefault="00685492" w:rsidP="00685492">
      <w:pPr>
        <w:spacing w:after="0" w:line="240" w:lineRule="auto"/>
        <w:jc w:val="center"/>
        <w:rPr>
          <w:rFonts w:ascii="Times New Roman" w:eastAsia="Times New Roman" w:hAnsi="Times New Roman" w:cs="Times New Roman"/>
          <w:b/>
          <w:sz w:val="28"/>
          <w:szCs w:val="28"/>
          <w:lang w:eastAsia="ru-RU"/>
        </w:rPr>
      </w:pPr>
      <w:r w:rsidRPr="00685492">
        <w:rPr>
          <w:rFonts w:ascii="Times New Roman" w:eastAsia="Times New Roman" w:hAnsi="Times New Roman" w:cs="Times New Roman"/>
          <w:b/>
          <w:sz w:val="28"/>
          <w:szCs w:val="28"/>
          <w:lang w:eastAsia="ru-RU"/>
        </w:rPr>
        <w:t xml:space="preserve">Динамика количества аттестованных педагогических работников </w:t>
      </w:r>
    </w:p>
    <w:p w:rsidR="00685492" w:rsidRPr="00685492" w:rsidRDefault="00685492" w:rsidP="00685492">
      <w:pPr>
        <w:spacing w:after="0" w:line="240" w:lineRule="auto"/>
        <w:jc w:val="center"/>
        <w:rPr>
          <w:rFonts w:ascii="Times New Roman" w:eastAsia="Times New Roman" w:hAnsi="Times New Roman" w:cs="Times New Roman"/>
          <w:b/>
          <w:sz w:val="28"/>
          <w:szCs w:val="28"/>
          <w:lang w:eastAsia="ru-RU"/>
        </w:rPr>
      </w:pPr>
      <w:r w:rsidRPr="00685492">
        <w:rPr>
          <w:rFonts w:ascii="Times New Roman" w:eastAsia="Times New Roman" w:hAnsi="Times New Roman" w:cs="Times New Roman"/>
          <w:b/>
          <w:sz w:val="28"/>
          <w:szCs w:val="28"/>
          <w:lang w:eastAsia="ru-RU"/>
        </w:rPr>
        <w:t>в учреждении дополнительного образования</w:t>
      </w:r>
    </w:p>
    <w:p w:rsidR="00685492" w:rsidRPr="00685492" w:rsidRDefault="00685492" w:rsidP="00685492">
      <w:pPr>
        <w:spacing w:after="0" w:line="240" w:lineRule="auto"/>
        <w:jc w:val="center"/>
        <w:rPr>
          <w:rFonts w:ascii="Times New Roman" w:eastAsia="Times New Roman" w:hAnsi="Times New Roman" w:cs="Times New Roman"/>
          <w:i/>
          <w:sz w:val="28"/>
          <w:szCs w:val="28"/>
          <w:lang w:eastAsia="ru-RU"/>
        </w:rPr>
      </w:pPr>
      <w:r w:rsidRPr="00685492">
        <w:rPr>
          <w:rFonts w:ascii="Times New Roman" w:eastAsia="Times New Roman" w:hAnsi="Times New Roman" w:cs="Times New Roman"/>
          <w:i/>
          <w:sz w:val="28"/>
          <w:szCs w:val="28"/>
          <w:lang w:eastAsia="ru-RU"/>
        </w:rPr>
        <w:t xml:space="preserve"> (в сравнении по годам, </w:t>
      </w:r>
      <w:proofErr w:type="gramStart"/>
      <w:r w:rsidRPr="00685492">
        <w:rPr>
          <w:rFonts w:ascii="Times New Roman" w:eastAsia="Times New Roman" w:hAnsi="Times New Roman" w:cs="Times New Roman"/>
          <w:i/>
          <w:sz w:val="28"/>
          <w:szCs w:val="28"/>
          <w:lang w:eastAsia="ru-RU"/>
        </w:rPr>
        <w:t>в</w:t>
      </w:r>
      <w:proofErr w:type="gramEnd"/>
      <w:r w:rsidRPr="00685492">
        <w:rPr>
          <w:rFonts w:ascii="Times New Roman" w:eastAsia="Times New Roman" w:hAnsi="Times New Roman" w:cs="Times New Roman"/>
          <w:i/>
          <w:sz w:val="28"/>
          <w:szCs w:val="28"/>
          <w:lang w:eastAsia="ru-RU"/>
        </w:rPr>
        <w:t xml:space="preserve"> %)</w:t>
      </w:r>
    </w:p>
    <w:p w:rsidR="00685492" w:rsidRPr="00685492" w:rsidRDefault="003E684B" w:rsidP="00685492">
      <w:pPr>
        <w:spacing w:after="0" w:line="240" w:lineRule="auto"/>
        <w:jc w:val="center"/>
        <w:rPr>
          <w:rFonts w:ascii="Times New Roman" w:eastAsia="Times New Roman" w:hAnsi="Times New Roman" w:cs="Times New Roman"/>
          <w:sz w:val="28"/>
          <w:szCs w:val="28"/>
          <w:lang w:eastAsia="ru-RU"/>
        </w:rPr>
      </w:pPr>
      <w:r w:rsidRPr="00685492">
        <w:rPr>
          <w:rFonts w:ascii="Times New Roman" w:eastAsia="Times New Roman" w:hAnsi="Times New Roman" w:cs="Times New Roman"/>
          <w:sz w:val="28"/>
          <w:szCs w:val="28"/>
          <w:lang w:eastAsia="ru-RU"/>
        </w:rPr>
        <w:object w:dxaOrig="9690" w:dyaOrig="2760">
          <v:shape id="_x0000_i1030" type="#_x0000_t75" style="width:484.45pt;height:137.85pt" o:ole="">
            <v:imagedata r:id="rId34" o:title=""/>
          </v:shape>
          <o:OLEObject Type="Embed" ProgID="MSGraph.Chart.8" ShapeID="_x0000_i1030" DrawAspect="Content" ObjectID="_1790061697" r:id="rId35">
            <o:FieldCodes>\s</o:FieldCodes>
          </o:OLEObject>
        </w:object>
      </w:r>
      <w:r w:rsidR="00685492" w:rsidRPr="00685492">
        <w:rPr>
          <w:rFonts w:ascii="Times New Roman" w:eastAsia="Times New Roman" w:hAnsi="Times New Roman" w:cs="Times New Roman"/>
          <w:b/>
          <w:sz w:val="28"/>
          <w:szCs w:val="28"/>
          <w:lang w:eastAsia="ru-RU"/>
        </w:rPr>
        <w:t xml:space="preserve"> </w:t>
      </w:r>
    </w:p>
    <w:p w:rsidR="00685492" w:rsidRPr="00685492" w:rsidRDefault="00685492" w:rsidP="00685492">
      <w:pPr>
        <w:spacing w:after="0" w:line="240" w:lineRule="auto"/>
        <w:jc w:val="both"/>
        <w:rPr>
          <w:rFonts w:ascii="Times New Roman" w:eastAsia="Times New Roman" w:hAnsi="Times New Roman" w:cs="Times New Roman"/>
          <w:sz w:val="28"/>
          <w:szCs w:val="28"/>
          <w:lang w:eastAsia="ru-RU"/>
        </w:rPr>
      </w:pPr>
      <w:r w:rsidRPr="00685492">
        <w:rPr>
          <w:rFonts w:ascii="Times New Roman" w:eastAsia="Times New Roman" w:hAnsi="Times New Roman" w:cs="Times New Roman"/>
          <w:sz w:val="28"/>
          <w:szCs w:val="28"/>
          <w:lang w:eastAsia="ru-RU"/>
        </w:rPr>
        <w:t xml:space="preserve">В 2023-2024 учебном году процент </w:t>
      </w:r>
      <w:proofErr w:type="gramStart"/>
      <w:r w:rsidRPr="00685492">
        <w:rPr>
          <w:rFonts w:ascii="Times New Roman" w:eastAsia="Times New Roman" w:hAnsi="Times New Roman" w:cs="Times New Roman"/>
          <w:sz w:val="28"/>
          <w:szCs w:val="28"/>
          <w:lang w:eastAsia="ru-RU"/>
        </w:rPr>
        <w:t>аттестованных</w:t>
      </w:r>
      <w:proofErr w:type="gramEnd"/>
      <w:r w:rsidRPr="00685492">
        <w:rPr>
          <w:rFonts w:ascii="Times New Roman" w:eastAsia="Times New Roman" w:hAnsi="Times New Roman" w:cs="Times New Roman"/>
          <w:sz w:val="28"/>
          <w:szCs w:val="28"/>
          <w:lang w:eastAsia="ru-RU"/>
        </w:rPr>
        <w:t xml:space="preserve"> на высшую квалификационную категорию остается стабильным.</w:t>
      </w:r>
    </w:p>
    <w:p w:rsidR="003E684B" w:rsidRDefault="003E684B" w:rsidP="00685492">
      <w:pPr>
        <w:spacing w:after="0" w:line="240" w:lineRule="auto"/>
        <w:jc w:val="center"/>
        <w:rPr>
          <w:rFonts w:ascii="Times New Roman" w:eastAsia="Times New Roman" w:hAnsi="Times New Roman" w:cs="Times New Roman"/>
          <w:b/>
          <w:sz w:val="28"/>
          <w:szCs w:val="28"/>
          <w:lang w:eastAsia="ru-RU"/>
        </w:rPr>
      </w:pPr>
    </w:p>
    <w:p w:rsidR="00685492" w:rsidRPr="00685492" w:rsidRDefault="00685492" w:rsidP="00685492">
      <w:pPr>
        <w:spacing w:after="0" w:line="240" w:lineRule="auto"/>
        <w:jc w:val="center"/>
        <w:rPr>
          <w:rFonts w:ascii="Times New Roman" w:eastAsia="Times New Roman" w:hAnsi="Times New Roman" w:cs="Times New Roman"/>
          <w:b/>
          <w:sz w:val="28"/>
          <w:szCs w:val="28"/>
          <w:lang w:eastAsia="ru-RU"/>
        </w:rPr>
      </w:pPr>
      <w:r w:rsidRPr="00685492">
        <w:rPr>
          <w:rFonts w:ascii="Times New Roman" w:eastAsia="Times New Roman" w:hAnsi="Times New Roman" w:cs="Times New Roman"/>
          <w:b/>
          <w:sz w:val="28"/>
          <w:szCs w:val="28"/>
          <w:lang w:eastAsia="ru-RU"/>
        </w:rPr>
        <w:t>Доля педагогических работников школ с квалификационными категориями</w:t>
      </w:r>
    </w:p>
    <w:p w:rsidR="00685492" w:rsidRPr="00685492" w:rsidRDefault="00685492" w:rsidP="00685492">
      <w:pPr>
        <w:spacing w:after="0" w:line="240" w:lineRule="auto"/>
        <w:jc w:val="center"/>
        <w:rPr>
          <w:rFonts w:ascii="Times New Roman" w:eastAsia="Times New Roman" w:hAnsi="Times New Roman" w:cs="Times New Roman"/>
          <w:b/>
          <w:sz w:val="28"/>
          <w:szCs w:val="28"/>
          <w:lang w:eastAsia="ru-RU"/>
        </w:rPr>
      </w:pPr>
      <w:r w:rsidRPr="00685492">
        <w:rPr>
          <w:rFonts w:ascii="Times New Roman" w:eastAsia="Times New Roman" w:hAnsi="Times New Roman" w:cs="Times New Roman"/>
          <w:b/>
          <w:sz w:val="28"/>
          <w:szCs w:val="28"/>
          <w:lang w:eastAsia="ru-RU"/>
        </w:rPr>
        <w:t xml:space="preserve">в 2023-2024 учебном году </w:t>
      </w:r>
    </w:p>
    <w:p w:rsidR="00685492" w:rsidRPr="00685492" w:rsidRDefault="00685492" w:rsidP="00685492">
      <w:pPr>
        <w:spacing w:after="0" w:line="240" w:lineRule="auto"/>
        <w:jc w:val="center"/>
        <w:rPr>
          <w:rFonts w:ascii="Times New Roman" w:eastAsia="Times New Roman" w:hAnsi="Times New Roman" w:cs="Times New Roman"/>
          <w:i/>
          <w:sz w:val="28"/>
          <w:szCs w:val="28"/>
          <w:lang w:eastAsia="ru-RU"/>
        </w:rPr>
      </w:pPr>
      <w:r w:rsidRPr="00685492">
        <w:rPr>
          <w:rFonts w:ascii="Times New Roman" w:eastAsia="Times New Roman" w:hAnsi="Times New Roman" w:cs="Times New Roman"/>
          <w:i/>
          <w:sz w:val="28"/>
          <w:szCs w:val="28"/>
          <w:lang w:eastAsia="ru-RU"/>
        </w:rPr>
        <w:lastRenderedPageBreak/>
        <w:t xml:space="preserve">(в сравнении по предметным областям и должностям, </w:t>
      </w:r>
      <w:proofErr w:type="gramStart"/>
      <w:r w:rsidRPr="00685492">
        <w:rPr>
          <w:rFonts w:ascii="Times New Roman" w:eastAsia="Times New Roman" w:hAnsi="Times New Roman" w:cs="Times New Roman"/>
          <w:i/>
          <w:sz w:val="28"/>
          <w:szCs w:val="28"/>
          <w:lang w:eastAsia="ru-RU"/>
        </w:rPr>
        <w:t>в</w:t>
      </w:r>
      <w:proofErr w:type="gramEnd"/>
      <w:r w:rsidRPr="00685492">
        <w:rPr>
          <w:rFonts w:ascii="Times New Roman" w:eastAsia="Times New Roman" w:hAnsi="Times New Roman" w:cs="Times New Roman"/>
          <w:i/>
          <w:sz w:val="28"/>
          <w:szCs w:val="28"/>
          <w:lang w:eastAsia="ru-RU"/>
        </w:rPr>
        <w:t xml:space="preserve"> %)</w:t>
      </w:r>
    </w:p>
    <w:p w:rsidR="00685492" w:rsidRPr="00685492" w:rsidRDefault="003E684B" w:rsidP="00685492">
      <w:pPr>
        <w:spacing w:after="0" w:line="240" w:lineRule="auto"/>
        <w:jc w:val="center"/>
        <w:rPr>
          <w:rFonts w:ascii="Times New Roman" w:eastAsia="Times New Roman" w:hAnsi="Times New Roman" w:cs="Times New Roman"/>
          <w:b/>
          <w:sz w:val="28"/>
          <w:szCs w:val="28"/>
          <w:lang w:eastAsia="ru-RU"/>
        </w:rPr>
      </w:pPr>
      <w:r w:rsidRPr="00685492">
        <w:rPr>
          <w:rFonts w:ascii="Times New Roman" w:eastAsia="Times New Roman" w:hAnsi="Times New Roman" w:cs="Times New Roman"/>
          <w:b/>
          <w:sz w:val="28"/>
          <w:szCs w:val="28"/>
          <w:lang w:eastAsia="ru-RU"/>
        </w:rPr>
        <w:object w:dxaOrig="8985" w:dyaOrig="8895">
          <v:shape id="_x0000_i1031" type="#_x0000_t75" style="width:449.5pt;height:444.35pt" o:ole="">
            <v:imagedata r:id="rId36" o:title=""/>
          </v:shape>
          <o:OLEObject Type="Embed" ProgID="MSGraph.Chart.8" ShapeID="_x0000_i1031" DrawAspect="Content" ObjectID="_1790061698" r:id="rId37">
            <o:FieldCodes>\s</o:FieldCodes>
          </o:OLEObject>
        </w:object>
      </w:r>
    </w:p>
    <w:p w:rsidR="00685492" w:rsidRPr="00685492" w:rsidRDefault="00685492" w:rsidP="009C1C2F">
      <w:pPr>
        <w:spacing w:after="0" w:line="276" w:lineRule="auto"/>
        <w:ind w:left="-426" w:firstLine="426"/>
        <w:jc w:val="both"/>
        <w:rPr>
          <w:rFonts w:ascii="Times New Roman" w:eastAsia="Times New Roman" w:hAnsi="Times New Roman" w:cs="Times New Roman"/>
          <w:sz w:val="28"/>
          <w:szCs w:val="28"/>
          <w:lang w:eastAsia="ru-RU"/>
        </w:rPr>
      </w:pPr>
      <w:r w:rsidRPr="00685492">
        <w:rPr>
          <w:rFonts w:ascii="Times New Roman" w:eastAsia="Times New Roman" w:hAnsi="Times New Roman" w:cs="Times New Roman"/>
          <w:sz w:val="28"/>
          <w:szCs w:val="28"/>
          <w:lang w:eastAsia="ru-RU"/>
        </w:rPr>
        <w:t>За 2023-2024 учебный год увеличился процент аттестованных на высшую квалификационную категорию по должности учитель начальных классов на 4,7%, учитель биологии на 6,7%, учитель географии на 33,4%, учитель английского языка на 7,2%. На первую квалификационную категорию увеличился процент по должности старший вожатый – 100%.</w:t>
      </w:r>
    </w:p>
    <w:p w:rsidR="00685492" w:rsidRPr="00685492" w:rsidRDefault="00685492" w:rsidP="009C1C2F">
      <w:pPr>
        <w:spacing w:after="0" w:line="276" w:lineRule="auto"/>
        <w:ind w:left="-426" w:firstLine="426"/>
        <w:jc w:val="both"/>
        <w:rPr>
          <w:rFonts w:ascii="Times New Roman" w:eastAsia="Times New Roman" w:hAnsi="Times New Roman" w:cs="Times New Roman"/>
          <w:sz w:val="28"/>
          <w:szCs w:val="28"/>
          <w:lang w:eastAsia="ru-RU"/>
        </w:rPr>
      </w:pPr>
      <w:r w:rsidRPr="00685492">
        <w:rPr>
          <w:rFonts w:ascii="Times New Roman" w:eastAsia="Times New Roman" w:hAnsi="Times New Roman" w:cs="Times New Roman"/>
          <w:sz w:val="28"/>
          <w:szCs w:val="28"/>
          <w:lang w:eastAsia="ru-RU"/>
        </w:rPr>
        <w:t>На установление квалификационных категорий «педагог-методист» и «педагог-наставник» в Дивеевском муниципальном округе педагогическим работниками заявлений подано не было.</w:t>
      </w:r>
    </w:p>
    <w:p w:rsidR="00685492" w:rsidRPr="00685492" w:rsidRDefault="00685492" w:rsidP="009C1C2F">
      <w:pPr>
        <w:spacing w:after="0" w:line="276" w:lineRule="auto"/>
        <w:ind w:left="-426" w:firstLine="426"/>
        <w:jc w:val="both"/>
        <w:rPr>
          <w:rFonts w:ascii="Times New Roman" w:eastAsia="Times New Roman" w:hAnsi="Times New Roman" w:cs="Times New Roman"/>
          <w:sz w:val="28"/>
          <w:szCs w:val="28"/>
          <w:lang w:eastAsia="ru-RU"/>
        </w:rPr>
      </w:pPr>
      <w:proofErr w:type="gramStart"/>
      <w:r w:rsidRPr="00685492">
        <w:rPr>
          <w:rFonts w:ascii="Times New Roman" w:eastAsia="Times New Roman" w:hAnsi="Times New Roman" w:cs="Times New Roman"/>
          <w:sz w:val="28"/>
          <w:szCs w:val="28"/>
          <w:lang w:eastAsia="ru-RU"/>
        </w:rPr>
        <w:t xml:space="preserve">В соответствии с частью 4 статьи 51 Закона Российской Федерации от 29.12.2012 №273-ФЗ «Об образовании в Российской Федерации», </w:t>
      </w:r>
      <w:r w:rsidRPr="00685492">
        <w:rPr>
          <w:rFonts w:ascii="Times New Roman" w:eastAsia="Times New Roman" w:hAnsi="Times New Roman" w:cs="Times New Roman"/>
          <w:sz w:val="28"/>
          <w:szCs w:val="28"/>
          <w:shd w:val="clear" w:color="auto" w:fill="FFFFFF"/>
          <w:lang w:eastAsia="ru-RU"/>
        </w:rPr>
        <w:t xml:space="preserve">приказами управления образования администрации Дивеевского муниципального округа от 29.09.2021 №168 «Об утверждении Положения о порядке и сроках проведения аттестации кандидатов на должность руководителя и руководителей муниципальных образовательных организаций, Положения о деятельности </w:t>
      </w:r>
      <w:r w:rsidRPr="00685492">
        <w:rPr>
          <w:rFonts w:ascii="Times New Roman" w:eastAsia="Times New Roman" w:hAnsi="Times New Roman" w:cs="Times New Roman"/>
          <w:sz w:val="28"/>
          <w:szCs w:val="28"/>
          <w:shd w:val="clear" w:color="auto" w:fill="FFFFFF"/>
          <w:lang w:eastAsia="ru-RU"/>
        </w:rPr>
        <w:lastRenderedPageBreak/>
        <w:t>аттестационной комиссии по аттестации кандидатов на должность руководителя  и руководителей муниципальных</w:t>
      </w:r>
      <w:proofErr w:type="gramEnd"/>
      <w:r w:rsidRPr="00685492">
        <w:rPr>
          <w:rFonts w:ascii="Times New Roman" w:eastAsia="Times New Roman" w:hAnsi="Times New Roman" w:cs="Times New Roman"/>
          <w:sz w:val="28"/>
          <w:szCs w:val="28"/>
          <w:shd w:val="clear" w:color="auto" w:fill="FFFFFF"/>
          <w:lang w:eastAsia="ru-RU"/>
        </w:rPr>
        <w:t xml:space="preserve"> образовательных организаций», от 30.05.2023 №175 «Об утверждении состава аттестационной комиссии по аттестации кандидатов на должность руководителя</w:t>
      </w:r>
      <w:r w:rsidRPr="00685492">
        <w:rPr>
          <w:rFonts w:ascii="Times New Roman" w:eastAsia="Times New Roman" w:hAnsi="Times New Roman" w:cs="Times New Roman"/>
          <w:sz w:val="28"/>
          <w:szCs w:val="28"/>
          <w:lang w:eastAsia="ru-RU"/>
        </w:rPr>
        <w:t xml:space="preserve"> и руководителей муниципальных образовательных организаций Дивеевского муниципального округа» проводится аттестация кандидатов на должности руководителей и руководителей образовательных учреждений на соответствие занимаемой должности.</w:t>
      </w:r>
    </w:p>
    <w:p w:rsidR="00685492" w:rsidRPr="00685492" w:rsidRDefault="00685492" w:rsidP="009C1C2F">
      <w:pPr>
        <w:spacing w:after="0" w:line="276" w:lineRule="auto"/>
        <w:ind w:left="-426" w:firstLine="426"/>
        <w:jc w:val="both"/>
        <w:rPr>
          <w:rFonts w:ascii="Times New Roman" w:eastAsia="Times New Roman" w:hAnsi="Times New Roman" w:cs="Times New Roman"/>
          <w:sz w:val="28"/>
          <w:szCs w:val="28"/>
          <w:lang w:eastAsia="ru-RU"/>
        </w:rPr>
      </w:pPr>
      <w:r w:rsidRPr="00685492">
        <w:rPr>
          <w:rFonts w:ascii="Times New Roman" w:eastAsia="Times New Roman" w:hAnsi="Times New Roman" w:cs="Times New Roman"/>
          <w:sz w:val="28"/>
          <w:szCs w:val="28"/>
          <w:lang w:eastAsia="ru-RU"/>
        </w:rPr>
        <w:t>Заместители руководителей и кандидаты на должности заместителей руководителей проходят аттестацию в соответствии с положениями, утвержденных приказами образовательных организаций.</w:t>
      </w:r>
    </w:p>
    <w:p w:rsidR="00685492" w:rsidRPr="00685492" w:rsidRDefault="00685492" w:rsidP="00685492">
      <w:pPr>
        <w:spacing w:after="0" w:line="240" w:lineRule="auto"/>
        <w:jc w:val="both"/>
        <w:rPr>
          <w:rFonts w:ascii="Times New Roman" w:eastAsia="Times New Roman" w:hAnsi="Times New Roman" w:cs="Times New Roman"/>
          <w:b/>
          <w:sz w:val="28"/>
          <w:szCs w:val="28"/>
          <w:lang w:eastAsia="ru-RU"/>
        </w:rPr>
      </w:pPr>
    </w:p>
    <w:p w:rsidR="00685492" w:rsidRPr="00685492" w:rsidRDefault="00685492" w:rsidP="00685492">
      <w:pPr>
        <w:spacing w:after="0" w:line="240" w:lineRule="auto"/>
        <w:jc w:val="center"/>
        <w:rPr>
          <w:rFonts w:ascii="Times New Roman" w:eastAsia="Times New Roman" w:hAnsi="Times New Roman" w:cs="Times New Roman"/>
          <w:b/>
          <w:sz w:val="28"/>
          <w:szCs w:val="28"/>
          <w:lang w:eastAsia="ru-RU"/>
        </w:rPr>
      </w:pPr>
      <w:r w:rsidRPr="00685492">
        <w:rPr>
          <w:rFonts w:ascii="Times New Roman" w:eastAsia="Times New Roman" w:hAnsi="Times New Roman" w:cs="Times New Roman"/>
          <w:b/>
          <w:sz w:val="28"/>
          <w:szCs w:val="28"/>
          <w:lang w:eastAsia="ru-RU"/>
        </w:rPr>
        <w:t>Итоги аттестации руководящих работников ОО в 2023-2024 учебном году</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1932"/>
        <w:gridCol w:w="1776"/>
        <w:gridCol w:w="1923"/>
        <w:gridCol w:w="1860"/>
      </w:tblGrid>
      <w:tr w:rsidR="00685492" w:rsidRPr="00685492" w:rsidTr="00162BFA">
        <w:tc>
          <w:tcPr>
            <w:tcW w:w="2127" w:type="dxa"/>
            <w:vMerge w:val="restart"/>
            <w:shd w:val="clear" w:color="auto" w:fill="D6E3BC"/>
            <w:vAlign w:val="center"/>
          </w:tcPr>
          <w:p w:rsidR="00685492" w:rsidRPr="00685492" w:rsidRDefault="00685492" w:rsidP="00685492">
            <w:pPr>
              <w:spacing w:after="0" w:line="240" w:lineRule="auto"/>
              <w:jc w:val="center"/>
              <w:rPr>
                <w:rFonts w:ascii="Times New Roman" w:eastAsia="Times New Roman" w:hAnsi="Times New Roman" w:cs="Times New Roman"/>
                <w:sz w:val="26"/>
                <w:szCs w:val="26"/>
                <w:lang w:eastAsia="ru-RU"/>
              </w:rPr>
            </w:pPr>
          </w:p>
        </w:tc>
        <w:tc>
          <w:tcPr>
            <w:tcW w:w="3827" w:type="dxa"/>
            <w:gridSpan w:val="2"/>
            <w:shd w:val="clear" w:color="auto" w:fill="D6E3BC"/>
            <w:vAlign w:val="center"/>
          </w:tcPr>
          <w:p w:rsidR="00685492" w:rsidRPr="00685492" w:rsidRDefault="00685492" w:rsidP="00685492">
            <w:pPr>
              <w:spacing w:after="0" w:line="240" w:lineRule="auto"/>
              <w:jc w:val="center"/>
              <w:rPr>
                <w:rFonts w:ascii="Times New Roman" w:eastAsia="Times New Roman" w:hAnsi="Times New Roman" w:cs="Times New Roman"/>
                <w:sz w:val="26"/>
                <w:szCs w:val="26"/>
                <w:lang w:eastAsia="ru-RU"/>
              </w:rPr>
            </w:pPr>
            <w:r w:rsidRPr="00685492">
              <w:rPr>
                <w:rFonts w:ascii="Times New Roman" w:eastAsia="Times New Roman" w:hAnsi="Times New Roman" w:cs="Times New Roman"/>
                <w:sz w:val="26"/>
                <w:szCs w:val="26"/>
                <w:lang w:eastAsia="ru-RU"/>
              </w:rPr>
              <w:t>Аттестованы как кандидаты на должность и назначены на должность</w:t>
            </w:r>
          </w:p>
        </w:tc>
        <w:tc>
          <w:tcPr>
            <w:tcW w:w="3904" w:type="dxa"/>
            <w:gridSpan w:val="2"/>
            <w:shd w:val="clear" w:color="auto" w:fill="D6E3BC"/>
            <w:vAlign w:val="center"/>
          </w:tcPr>
          <w:p w:rsidR="00685492" w:rsidRPr="00685492" w:rsidRDefault="00685492" w:rsidP="00685492">
            <w:pPr>
              <w:spacing w:after="0" w:line="240" w:lineRule="auto"/>
              <w:jc w:val="center"/>
              <w:rPr>
                <w:rFonts w:ascii="Times New Roman" w:eastAsia="Times New Roman" w:hAnsi="Times New Roman" w:cs="Times New Roman"/>
                <w:sz w:val="26"/>
                <w:szCs w:val="26"/>
                <w:lang w:eastAsia="ru-RU"/>
              </w:rPr>
            </w:pPr>
            <w:r w:rsidRPr="00685492">
              <w:rPr>
                <w:rFonts w:ascii="Times New Roman" w:eastAsia="Times New Roman" w:hAnsi="Times New Roman" w:cs="Times New Roman"/>
                <w:sz w:val="26"/>
                <w:szCs w:val="26"/>
                <w:lang w:eastAsia="ru-RU"/>
              </w:rPr>
              <w:t>Подтвердили соответствие занимаемой должности</w:t>
            </w:r>
          </w:p>
        </w:tc>
      </w:tr>
      <w:tr w:rsidR="00685492" w:rsidRPr="00685492" w:rsidTr="00162BFA">
        <w:tc>
          <w:tcPr>
            <w:tcW w:w="2127" w:type="dxa"/>
            <w:vMerge/>
            <w:shd w:val="clear" w:color="auto" w:fill="D6E3BC"/>
            <w:vAlign w:val="center"/>
          </w:tcPr>
          <w:p w:rsidR="00685492" w:rsidRPr="00685492" w:rsidRDefault="00685492" w:rsidP="00685492">
            <w:pPr>
              <w:spacing w:after="0" w:line="240" w:lineRule="auto"/>
              <w:jc w:val="center"/>
              <w:rPr>
                <w:rFonts w:ascii="Times New Roman" w:eastAsia="Times New Roman" w:hAnsi="Times New Roman" w:cs="Times New Roman"/>
                <w:sz w:val="26"/>
                <w:szCs w:val="26"/>
                <w:lang w:eastAsia="ru-RU"/>
              </w:rPr>
            </w:pPr>
          </w:p>
        </w:tc>
        <w:tc>
          <w:tcPr>
            <w:tcW w:w="1984" w:type="dxa"/>
            <w:shd w:val="clear" w:color="auto" w:fill="D6E3BC"/>
            <w:vAlign w:val="center"/>
          </w:tcPr>
          <w:p w:rsidR="00685492" w:rsidRPr="00685492" w:rsidRDefault="00685492" w:rsidP="00685492">
            <w:pPr>
              <w:spacing w:after="0" w:line="240" w:lineRule="auto"/>
              <w:jc w:val="center"/>
              <w:rPr>
                <w:rFonts w:ascii="Times New Roman" w:eastAsia="Times New Roman" w:hAnsi="Times New Roman" w:cs="Times New Roman"/>
                <w:sz w:val="20"/>
                <w:szCs w:val="26"/>
                <w:lang w:eastAsia="ru-RU"/>
              </w:rPr>
            </w:pPr>
            <w:r w:rsidRPr="00685492">
              <w:rPr>
                <w:rFonts w:ascii="Times New Roman" w:eastAsia="Times New Roman" w:hAnsi="Times New Roman" w:cs="Times New Roman"/>
                <w:sz w:val="20"/>
                <w:szCs w:val="26"/>
                <w:lang w:eastAsia="ru-RU"/>
              </w:rPr>
              <w:t>кол-во</w:t>
            </w:r>
          </w:p>
        </w:tc>
        <w:tc>
          <w:tcPr>
            <w:tcW w:w="1843" w:type="dxa"/>
            <w:shd w:val="clear" w:color="auto" w:fill="D6E3BC"/>
            <w:vAlign w:val="center"/>
          </w:tcPr>
          <w:p w:rsidR="00685492" w:rsidRPr="00685492" w:rsidRDefault="00685492" w:rsidP="00685492">
            <w:pPr>
              <w:spacing w:after="0" w:line="240" w:lineRule="auto"/>
              <w:jc w:val="center"/>
              <w:rPr>
                <w:rFonts w:ascii="Times New Roman" w:eastAsia="Times New Roman" w:hAnsi="Times New Roman" w:cs="Times New Roman"/>
                <w:sz w:val="20"/>
                <w:szCs w:val="26"/>
                <w:lang w:eastAsia="ru-RU"/>
              </w:rPr>
            </w:pPr>
            <w:r w:rsidRPr="00685492">
              <w:rPr>
                <w:rFonts w:ascii="Times New Roman" w:eastAsia="Times New Roman" w:hAnsi="Times New Roman" w:cs="Times New Roman"/>
                <w:sz w:val="20"/>
                <w:szCs w:val="26"/>
                <w:lang w:eastAsia="ru-RU"/>
              </w:rPr>
              <w:t>%</w:t>
            </w:r>
          </w:p>
        </w:tc>
        <w:tc>
          <w:tcPr>
            <w:tcW w:w="1985" w:type="dxa"/>
            <w:shd w:val="clear" w:color="auto" w:fill="D6E3BC"/>
            <w:vAlign w:val="center"/>
          </w:tcPr>
          <w:p w:rsidR="00685492" w:rsidRPr="00685492" w:rsidRDefault="00685492" w:rsidP="00685492">
            <w:pPr>
              <w:spacing w:after="0" w:line="240" w:lineRule="auto"/>
              <w:jc w:val="center"/>
              <w:rPr>
                <w:rFonts w:ascii="Times New Roman" w:eastAsia="Times New Roman" w:hAnsi="Times New Roman" w:cs="Times New Roman"/>
                <w:sz w:val="20"/>
                <w:szCs w:val="26"/>
                <w:lang w:eastAsia="ru-RU"/>
              </w:rPr>
            </w:pPr>
            <w:r w:rsidRPr="00685492">
              <w:rPr>
                <w:rFonts w:ascii="Times New Roman" w:eastAsia="Times New Roman" w:hAnsi="Times New Roman" w:cs="Times New Roman"/>
                <w:sz w:val="20"/>
                <w:szCs w:val="26"/>
                <w:lang w:eastAsia="ru-RU"/>
              </w:rPr>
              <w:t>кол-во</w:t>
            </w:r>
          </w:p>
        </w:tc>
        <w:tc>
          <w:tcPr>
            <w:tcW w:w="1919" w:type="dxa"/>
            <w:shd w:val="clear" w:color="auto" w:fill="D6E3BC"/>
            <w:vAlign w:val="center"/>
          </w:tcPr>
          <w:p w:rsidR="00685492" w:rsidRPr="00685492" w:rsidRDefault="00685492" w:rsidP="00685492">
            <w:pPr>
              <w:spacing w:after="0" w:line="240" w:lineRule="auto"/>
              <w:jc w:val="center"/>
              <w:rPr>
                <w:rFonts w:ascii="Times New Roman" w:eastAsia="Times New Roman" w:hAnsi="Times New Roman" w:cs="Times New Roman"/>
                <w:sz w:val="20"/>
                <w:szCs w:val="26"/>
                <w:lang w:eastAsia="ru-RU"/>
              </w:rPr>
            </w:pPr>
            <w:r w:rsidRPr="00685492">
              <w:rPr>
                <w:rFonts w:ascii="Times New Roman" w:eastAsia="Times New Roman" w:hAnsi="Times New Roman" w:cs="Times New Roman"/>
                <w:sz w:val="20"/>
                <w:szCs w:val="26"/>
                <w:lang w:eastAsia="ru-RU"/>
              </w:rPr>
              <w:t>%</w:t>
            </w:r>
          </w:p>
        </w:tc>
      </w:tr>
      <w:tr w:rsidR="00685492" w:rsidRPr="00685492" w:rsidTr="00162BFA">
        <w:tc>
          <w:tcPr>
            <w:tcW w:w="2127" w:type="dxa"/>
            <w:vAlign w:val="center"/>
          </w:tcPr>
          <w:p w:rsidR="00685492" w:rsidRPr="00685492" w:rsidRDefault="00685492" w:rsidP="00685492">
            <w:pPr>
              <w:spacing w:after="0" w:line="240" w:lineRule="auto"/>
              <w:jc w:val="center"/>
              <w:rPr>
                <w:rFonts w:ascii="Times New Roman" w:eastAsia="Times New Roman" w:hAnsi="Times New Roman" w:cs="Times New Roman"/>
                <w:sz w:val="26"/>
                <w:szCs w:val="26"/>
                <w:lang w:eastAsia="ru-RU"/>
              </w:rPr>
            </w:pPr>
            <w:r w:rsidRPr="00685492">
              <w:rPr>
                <w:rFonts w:ascii="Times New Roman" w:eastAsia="Times New Roman" w:hAnsi="Times New Roman" w:cs="Times New Roman"/>
                <w:sz w:val="26"/>
                <w:szCs w:val="26"/>
                <w:lang w:eastAsia="ru-RU"/>
              </w:rPr>
              <w:t xml:space="preserve">Руководители </w:t>
            </w:r>
          </w:p>
        </w:tc>
        <w:tc>
          <w:tcPr>
            <w:tcW w:w="1984" w:type="dxa"/>
            <w:vAlign w:val="center"/>
          </w:tcPr>
          <w:p w:rsidR="00685492" w:rsidRPr="00685492" w:rsidRDefault="00685492" w:rsidP="00685492">
            <w:pPr>
              <w:spacing w:after="0" w:line="240" w:lineRule="auto"/>
              <w:jc w:val="center"/>
              <w:rPr>
                <w:rFonts w:ascii="Times New Roman" w:eastAsia="Times New Roman" w:hAnsi="Times New Roman" w:cs="Times New Roman"/>
                <w:sz w:val="26"/>
                <w:szCs w:val="26"/>
                <w:lang w:eastAsia="ru-RU"/>
              </w:rPr>
            </w:pPr>
            <w:r w:rsidRPr="00685492">
              <w:rPr>
                <w:rFonts w:ascii="Times New Roman" w:eastAsia="Times New Roman" w:hAnsi="Times New Roman" w:cs="Times New Roman"/>
                <w:sz w:val="26"/>
                <w:szCs w:val="26"/>
                <w:lang w:eastAsia="ru-RU"/>
              </w:rPr>
              <w:t>-</w:t>
            </w:r>
          </w:p>
        </w:tc>
        <w:tc>
          <w:tcPr>
            <w:tcW w:w="1843" w:type="dxa"/>
            <w:vAlign w:val="center"/>
          </w:tcPr>
          <w:p w:rsidR="00685492" w:rsidRPr="00685492" w:rsidRDefault="00685492" w:rsidP="00685492">
            <w:pPr>
              <w:spacing w:after="0" w:line="240" w:lineRule="auto"/>
              <w:jc w:val="center"/>
              <w:rPr>
                <w:rFonts w:ascii="Times New Roman" w:eastAsia="Times New Roman" w:hAnsi="Times New Roman" w:cs="Times New Roman"/>
                <w:sz w:val="26"/>
                <w:szCs w:val="26"/>
                <w:lang w:eastAsia="ru-RU"/>
              </w:rPr>
            </w:pPr>
            <w:r w:rsidRPr="00685492">
              <w:rPr>
                <w:rFonts w:ascii="Times New Roman" w:eastAsia="Times New Roman" w:hAnsi="Times New Roman" w:cs="Times New Roman"/>
                <w:sz w:val="26"/>
                <w:szCs w:val="26"/>
                <w:lang w:eastAsia="ru-RU"/>
              </w:rPr>
              <w:t>-</w:t>
            </w:r>
          </w:p>
        </w:tc>
        <w:tc>
          <w:tcPr>
            <w:tcW w:w="1985" w:type="dxa"/>
            <w:vAlign w:val="center"/>
          </w:tcPr>
          <w:p w:rsidR="00685492" w:rsidRPr="00685492" w:rsidRDefault="00685492" w:rsidP="00685492">
            <w:pPr>
              <w:spacing w:after="0" w:line="240" w:lineRule="auto"/>
              <w:jc w:val="center"/>
              <w:rPr>
                <w:rFonts w:ascii="Times New Roman" w:eastAsia="Times New Roman" w:hAnsi="Times New Roman" w:cs="Times New Roman"/>
                <w:sz w:val="26"/>
                <w:szCs w:val="26"/>
                <w:lang w:eastAsia="ru-RU"/>
              </w:rPr>
            </w:pPr>
            <w:r w:rsidRPr="00685492">
              <w:rPr>
                <w:rFonts w:ascii="Times New Roman" w:eastAsia="Times New Roman" w:hAnsi="Times New Roman" w:cs="Times New Roman"/>
                <w:sz w:val="26"/>
                <w:szCs w:val="26"/>
                <w:lang w:eastAsia="ru-RU"/>
              </w:rPr>
              <w:t>10</w:t>
            </w:r>
          </w:p>
        </w:tc>
        <w:tc>
          <w:tcPr>
            <w:tcW w:w="1919" w:type="dxa"/>
            <w:vAlign w:val="center"/>
          </w:tcPr>
          <w:p w:rsidR="00685492" w:rsidRPr="00685492" w:rsidRDefault="00685492" w:rsidP="00685492">
            <w:pPr>
              <w:spacing w:after="0" w:line="240" w:lineRule="auto"/>
              <w:jc w:val="center"/>
              <w:rPr>
                <w:rFonts w:ascii="Times New Roman" w:eastAsia="Times New Roman" w:hAnsi="Times New Roman" w:cs="Times New Roman"/>
                <w:sz w:val="26"/>
                <w:szCs w:val="26"/>
                <w:lang w:eastAsia="ru-RU"/>
              </w:rPr>
            </w:pPr>
            <w:r w:rsidRPr="00685492">
              <w:rPr>
                <w:rFonts w:ascii="Times New Roman" w:eastAsia="Times New Roman" w:hAnsi="Times New Roman" w:cs="Times New Roman"/>
                <w:sz w:val="26"/>
                <w:szCs w:val="26"/>
                <w:lang w:eastAsia="ru-RU"/>
              </w:rPr>
              <w:t>62,5</w:t>
            </w:r>
          </w:p>
        </w:tc>
      </w:tr>
      <w:tr w:rsidR="00685492" w:rsidRPr="00685492" w:rsidTr="00162BFA">
        <w:trPr>
          <w:trHeight w:val="420"/>
        </w:trPr>
        <w:tc>
          <w:tcPr>
            <w:tcW w:w="2127" w:type="dxa"/>
            <w:vAlign w:val="center"/>
          </w:tcPr>
          <w:p w:rsidR="00685492" w:rsidRPr="00685492" w:rsidRDefault="00685492" w:rsidP="00685492">
            <w:pPr>
              <w:spacing w:after="0" w:line="240" w:lineRule="auto"/>
              <w:jc w:val="center"/>
              <w:rPr>
                <w:rFonts w:ascii="Times New Roman" w:eastAsia="Times New Roman" w:hAnsi="Times New Roman" w:cs="Times New Roman"/>
                <w:sz w:val="26"/>
                <w:szCs w:val="26"/>
                <w:lang w:eastAsia="ru-RU"/>
              </w:rPr>
            </w:pPr>
            <w:r w:rsidRPr="00685492">
              <w:rPr>
                <w:rFonts w:ascii="Times New Roman" w:eastAsia="Times New Roman" w:hAnsi="Times New Roman" w:cs="Times New Roman"/>
                <w:sz w:val="26"/>
                <w:szCs w:val="26"/>
                <w:lang w:eastAsia="ru-RU"/>
              </w:rPr>
              <w:t>Заместители руководителей</w:t>
            </w:r>
          </w:p>
        </w:tc>
        <w:tc>
          <w:tcPr>
            <w:tcW w:w="1984" w:type="dxa"/>
            <w:vAlign w:val="center"/>
          </w:tcPr>
          <w:p w:rsidR="00685492" w:rsidRPr="00685492" w:rsidRDefault="00685492" w:rsidP="00685492">
            <w:pPr>
              <w:spacing w:after="0" w:line="240" w:lineRule="auto"/>
              <w:jc w:val="center"/>
              <w:rPr>
                <w:rFonts w:ascii="Times New Roman" w:eastAsia="Times New Roman" w:hAnsi="Times New Roman" w:cs="Times New Roman"/>
                <w:sz w:val="26"/>
                <w:szCs w:val="26"/>
                <w:lang w:eastAsia="ru-RU"/>
              </w:rPr>
            </w:pPr>
            <w:r w:rsidRPr="00685492">
              <w:rPr>
                <w:rFonts w:ascii="Times New Roman" w:eastAsia="Times New Roman" w:hAnsi="Times New Roman" w:cs="Times New Roman"/>
                <w:sz w:val="26"/>
                <w:szCs w:val="26"/>
                <w:lang w:eastAsia="ru-RU"/>
              </w:rPr>
              <w:t>-</w:t>
            </w:r>
          </w:p>
        </w:tc>
        <w:tc>
          <w:tcPr>
            <w:tcW w:w="1843" w:type="dxa"/>
            <w:vAlign w:val="center"/>
          </w:tcPr>
          <w:p w:rsidR="00685492" w:rsidRPr="00685492" w:rsidRDefault="00685492" w:rsidP="00685492">
            <w:pPr>
              <w:spacing w:after="0" w:line="240" w:lineRule="auto"/>
              <w:jc w:val="center"/>
              <w:rPr>
                <w:rFonts w:ascii="Times New Roman" w:eastAsia="Times New Roman" w:hAnsi="Times New Roman" w:cs="Times New Roman"/>
                <w:sz w:val="26"/>
                <w:szCs w:val="26"/>
                <w:lang w:eastAsia="ru-RU"/>
              </w:rPr>
            </w:pPr>
            <w:r w:rsidRPr="00685492">
              <w:rPr>
                <w:rFonts w:ascii="Times New Roman" w:eastAsia="Times New Roman" w:hAnsi="Times New Roman" w:cs="Times New Roman"/>
                <w:sz w:val="26"/>
                <w:szCs w:val="26"/>
                <w:lang w:eastAsia="ru-RU"/>
              </w:rPr>
              <w:t>-</w:t>
            </w:r>
          </w:p>
        </w:tc>
        <w:tc>
          <w:tcPr>
            <w:tcW w:w="1985" w:type="dxa"/>
            <w:vAlign w:val="center"/>
          </w:tcPr>
          <w:p w:rsidR="00685492" w:rsidRPr="00685492" w:rsidRDefault="00685492" w:rsidP="00685492">
            <w:pPr>
              <w:spacing w:after="0" w:line="240" w:lineRule="auto"/>
              <w:jc w:val="center"/>
              <w:rPr>
                <w:rFonts w:ascii="Times New Roman" w:eastAsia="Times New Roman" w:hAnsi="Times New Roman" w:cs="Times New Roman"/>
                <w:sz w:val="26"/>
                <w:szCs w:val="26"/>
                <w:lang w:eastAsia="ru-RU"/>
              </w:rPr>
            </w:pPr>
            <w:r w:rsidRPr="00685492">
              <w:rPr>
                <w:rFonts w:ascii="Times New Roman" w:eastAsia="Times New Roman" w:hAnsi="Times New Roman" w:cs="Times New Roman"/>
                <w:sz w:val="26"/>
                <w:szCs w:val="26"/>
                <w:lang w:eastAsia="ru-RU"/>
              </w:rPr>
              <w:t>3</w:t>
            </w:r>
          </w:p>
        </w:tc>
        <w:tc>
          <w:tcPr>
            <w:tcW w:w="1919" w:type="dxa"/>
            <w:vAlign w:val="center"/>
          </w:tcPr>
          <w:p w:rsidR="00685492" w:rsidRPr="00685492" w:rsidRDefault="00685492" w:rsidP="00685492">
            <w:pPr>
              <w:spacing w:after="0" w:line="240" w:lineRule="auto"/>
              <w:jc w:val="center"/>
              <w:rPr>
                <w:rFonts w:ascii="Times New Roman" w:eastAsia="Times New Roman" w:hAnsi="Times New Roman" w:cs="Times New Roman"/>
                <w:sz w:val="26"/>
                <w:szCs w:val="26"/>
                <w:lang w:eastAsia="ru-RU"/>
              </w:rPr>
            </w:pPr>
            <w:r w:rsidRPr="00685492">
              <w:rPr>
                <w:rFonts w:ascii="Times New Roman" w:eastAsia="Times New Roman" w:hAnsi="Times New Roman" w:cs="Times New Roman"/>
                <w:sz w:val="26"/>
                <w:szCs w:val="26"/>
                <w:lang w:eastAsia="ru-RU"/>
              </w:rPr>
              <w:t>42,8</w:t>
            </w:r>
          </w:p>
        </w:tc>
      </w:tr>
    </w:tbl>
    <w:p w:rsidR="00685492" w:rsidRPr="00685492" w:rsidRDefault="00685492" w:rsidP="00685492">
      <w:pPr>
        <w:spacing w:after="0" w:line="240" w:lineRule="auto"/>
        <w:jc w:val="both"/>
        <w:rPr>
          <w:rFonts w:ascii="Times New Roman" w:eastAsia="Times New Roman" w:hAnsi="Times New Roman" w:cs="Times New Roman"/>
          <w:sz w:val="28"/>
          <w:szCs w:val="28"/>
          <w:lang w:eastAsia="ru-RU"/>
        </w:rPr>
      </w:pPr>
    </w:p>
    <w:p w:rsidR="00685492" w:rsidRPr="00685492" w:rsidRDefault="00685492" w:rsidP="009C1C2F">
      <w:pPr>
        <w:spacing w:after="0" w:line="240" w:lineRule="auto"/>
        <w:ind w:left="-426" w:firstLine="426"/>
        <w:jc w:val="both"/>
        <w:rPr>
          <w:rFonts w:ascii="Times New Roman" w:eastAsia="Times New Roman" w:hAnsi="Times New Roman" w:cs="Times New Roman"/>
          <w:sz w:val="28"/>
          <w:szCs w:val="28"/>
          <w:lang w:eastAsia="ru-RU"/>
        </w:rPr>
      </w:pPr>
      <w:r w:rsidRPr="00685492">
        <w:rPr>
          <w:rFonts w:ascii="Times New Roman" w:eastAsia="Times New Roman" w:hAnsi="Times New Roman" w:cs="Times New Roman"/>
          <w:sz w:val="28"/>
          <w:szCs w:val="28"/>
          <w:lang w:eastAsia="ru-RU"/>
        </w:rPr>
        <w:t>Из 23 руководящих работников, работающих на полную ставку, 16 человек ведут педагогическую деятельность - имеют квалификационные категории: 7 человек с высшей квалификационной категорией (43,8%), 9 – с первой квалификационной категорией (56,3%).</w:t>
      </w:r>
    </w:p>
    <w:p w:rsidR="003A0801" w:rsidRDefault="003A0801" w:rsidP="006E0765">
      <w:pPr>
        <w:spacing w:after="0" w:line="276" w:lineRule="auto"/>
        <w:jc w:val="both"/>
        <w:rPr>
          <w:rFonts w:ascii="Times New Roman" w:eastAsia="Times New Roman" w:hAnsi="Times New Roman" w:cs="Times New Roman"/>
          <w:sz w:val="28"/>
          <w:szCs w:val="28"/>
          <w:lang w:eastAsia="ru-RU"/>
        </w:rPr>
      </w:pPr>
    </w:p>
    <w:p w:rsidR="003A0801" w:rsidRPr="003A0801" w:rsidRDefault="003A0801" w:rsidP="0063335B">
      <w:pPr>
        <w:pStyle w:val="ac"/>
        <w:spacing w:after="0" w:line="240" w:lineRule="auto"/>
        <w:ind w:left="0"/>
        <w:jc w:val="center"/>
        <w:rPr>
          <w:rFonts w:ascii="Times New Roman" w:eastAsia="Calibri" w:hAnsi="Times New Roman" w:cs="Times New Roman"/>
          <w:b/>
          <w:color w:val="C00000"/>
          <w:sz w:val="28"/>
          <w:szCs w:val="28"/>
        </w:rPr>
      </w:pPr>
      <w:r w:rsidRPr="003A0801">
        <w:rPr>
          <w:rFonts w:ascii="Times New Roman" w:eastAsia="Calibri" w:hAnsi="Times New Roman" w:cs="Times New Roman"/>
          <w:b/>
          <w:color w:val="C00000"/>
          <w:sz w:val="28"/>
          <w:szCs w:val="28"/>
        </w:rPr>
        <w:t>10.</w:t>
      </w:r>
      <w:r w:rsidR="004B3D19">
        <w:rPr>
          <w:rFonts w:ascii="Times New Roman" w:eastAsia="Calibri" w:hAnsi="Times New Roman" w:cs="Times New Roman"/>
          <w:b/>
          <w:color w:val="C00000"/>
          <w:sz w:val="28"/>
          <w:szCs w:val="28"/>
        </w:rPr>
        <w:t xml:space="preserve"> </w:t>
      </w:r>
      <w:r w:rsidRPr="003A0801">
        <w:rPr>
          <w:rFonts w:ascii="Times New Roman" w:eastAsia="Calibri" w:hAnsi="Times New Roman" w:cs="Times New Roman"/>
          <w:b/>
          <w:color w:val="C00000"/>
          <w:sz w:val="28"/>
          <w:szCs w:val="28"/>
        </w:rPr>
        <w:t>ОБЕСПЕЧЕННОСТЬ УЧЕБНОЙ ЛИТЕРАТУРОЙ</w:t>
      </w:r>
    </w:p>
    <w:p w:rsidR="003A0801" w:rsidRPr="003A0801" w:rsidRDefault="0063335B" w:rsidP="00DE65A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162BFA" w:rsidRPr="00162BFA" w:rsidRDefault="00162BFA" w:rsidP="009C1C2F">
      <w:pPr>
        <w:spacing w:after="0" w:line="240" w:lineRule="auto"/>
        <w:ind w:left="-426" w:firstLine="426"/>
        <w:jc w:val="both"/>
        <w:rPr>
          <w:rFonts w:ascii="Times New Roman" w:eastAsia="Times New Roman" w:hAnsi="Times New Roman" w:cs="Times New Roman"/>
          <w:sz w:val="28"/>
          <w:szCs w:val="28"/>
          <w:lang w:eastAsia="ru-RU"/>
        </w:rPr>
      </w:pPr>
      <w:r w:rsidRPr="00162BFA">
        <w:rPr>
          <w:rFonts w:ascii="Times New Roman" w:eastAsia="Times New Roman" w:hAnsi="Times New Roman" w:cs="Times New Roman"/>
          <w:sz w:val="28"/>
          <w:szCs w:val="28"/>
          <w:lang w:eastAsia="ru-RU"/>
        </w:rPr>
        <w:t>Выбор учебников и учебных пособий общеобразовательными организациями осуществляется самостоятельно, в соответствии с ч.4 ст.18, ч.9 ст.28 Федерального закона от 29.12.2012 №273-ФЗ «Об образовании в Российской Федерации».</w:t>
      </w:r>
    </w:p>
    <w:p w:rsidR="00162BFA" w:rsidRPr="00162BFA" w:rsidRDefault="00162BFA" w:rsidP="009C1C2F">
      <w:pPr>
        <w:spacing w:after="0" w:line="240" w:lineRule="auto"/>
        <w:ind w:left="-426" w:firstLine="426"/>
        <w:jc w:val="both"/>
        <w:rPr>
          <w:rFonts w:ascii="Times New Roman" w:eastAsia="Times New Roman" w:hAnsi="Times New Roman" w:cs="Times New Roman"/>
          <w:sz w:val="28"/>
          <w:szCs w:val="28"/>
          <w:lang w:eastAsia="ru-RU"/>
        </w:rPr>
      </w:pPr>
      <w:r w:rsidRPr="00162BFA">
        <w:rPr>
          <w:rFonts w:ascii="Times New Roman" w:eastAsia="Times New Roman" w:hAnsi="Times New Roman" w:cs="Times New Roman"/>
          <w:sz w:val="28"/>
          <w:szCs w:val="28"/>
          <w:lang w:eastAsia="ru-RU"/>
        </w:rPr>
        <w:t>Организации, осуществляющие образовательную деятельность по имеющим государственную аккредитацию образовательным программам начального общего, основного общего, среднего общего образования, для использования при реализации указанных образовательных программ используют:</w:t>
      </w:r>
    </w:p>
    <w:p w:rsidR="00162BFA" w:rsidRPr="00162BFA" w:rsidRDefault="00162BFA" w:rsidP="009C1C2F">
      <w:pPr>
        <w:spacing w:after="0" w:line="240" w:lineRule="auto"/>
        <w:ind w:left="-426" w:firstLine="426"/>
        <w:jc w:val="both"/>
        <w:rPr>
          <w:rFonts w:ascii="Times New Roman" w:eastAsia="Times New Roman" w:hAnsi="Times New Roman" w:cs="Times New Roman"/>
          <w:color w:val="000000"/>
          <w:sz w:val="28"/>
          <w:szCs w:val="28"/>
          <w:lang w:eastAsia="ru-RU"/>
        </w:rPr>
      </w:pPr>
      <w:r w:rsidRPr="00162BFA">
        <w:rPr>
          <w:rFonts w:ascii="Times New Roman" w:eastAsia="Times New Roman" w:hAnsi="Times New Roman" w:cs="Times New Roman"/>
          <w:sz w:val="28"/>
          <w:szCs w:val="28"/>
          <w:lang w:eastAsia="ru-RU"/>
        </w:rPr>
        <w:t>1) учебники и разработанные в комплекте с ними учебные пособия из числа входящих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162BFA">
        <w:rPr>
          <w:rFonts w:ascii="Arial" w:eastAsia="Times New Roman" w:hAnsi="Arial" w:cs="Arial"/>
          <w:color w:val="000000"/>
          <w:sz w:val="24"/>
          <w:szCs w:val="24"/>
          <w:lang w:eastAsia="ru-RU"/>
        </w:rPr>
        <w:t>;</w:t>
      </w:r>
    </w:p>
    <w:p w:rsidR="00162BFA" w:rsidRPr="00162BFA" w:rsidRDefault="00162BFA" w:rsidP="009C1C2F">
      <w:pPr>
        <w:spacing w:after="0" w:line="240" w:lineRule="auto"/>
        <w:ind w:left="-426" w:firstLine="426"/>
        <w:jc w:val="both"/>
        <w:rPr>
          <w:rFonts w:ascii="Times New Roman" w:eastAsia="Times New Roman" w:hAnsi="Times New Roman" w:cs="Times New Roman"/>
          <w:sz w:val="28"/>
          <w:szCs w:val="28"/>
          <w:lang w:eastAsia="ru-RU"/>
        </w:rPr>
      </w:pPr>
      <w:r w:rsidRPr="00162BFA">
        <w:rPr>
          <w:rFonts w:ascii="Times New Roman" w:eastAsia="Times New Roman" w:hAnsi="Times New Roman" w:cs="Times New Roman"/>
          <w:sz w:val="28"/>
          <w:szCs w:val="28"/>
          <w:lang w:eastAsia="ru-RU"/>
        </w:rPr>
        <w:t xml:space="preserve">2) учебные пособия, выпущенные организациями, входящими в перечень организаций, осуществляющих выпуск учебных пособий, которые могут </w:t>
      </w:r>
      <w:r w:rsidRPr="00162BFA">
        <w:rPr>
          <w:rFonts w:ascii="Times New Roman" w:eastAsia="Times New Roman" w:hAnsi="Times New Roman" w:cs="Times New Roman"/>
          <w:sz w:val="28"/>
          <w:szCs w:val="28"/>
          <w:lang w:eastAsia="ru-RU"/>
        </w:rPr>
        <w:lastRenderedPageBreak/>
        <w:t>дополнительно использоваться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162BFA" w:rsidRPr="00162BFA" w:rsidRDefault="00162BFA" w:rsidP="009C1C2F">
      <w:pPr>
        <w:spacing w:after="0" w:line="240" w:lineRule="auto"/>
        <w:ind w:left="-426" w:firstLine="426"/>
        <w:jc w:val="both"/>
        <w:rPr>
          <w:rFonts w:ascii="Times New Roman" w:eastAsia="Times New Roman" w:hAnsi="Times New Roman" w:cs="Times New Roman"/>
          <w:sz w:val="28"/>
          <w:szCs w:val="28"/>
          <w:lang w:eastAsia="ru-RU"/>
        </w:rPr>
      </w:pPr>
      <w:r w:rsidRPr="00162BFA">
        <w:rPr>
          <w:rFonts w:ascii="Times New Roman" w:eastAsia="Times New Roman" w:hAnsi="Times New Roman" w:cs="Times New Roman"/>
          <w:sz w:val="28"/>
          <w:szCs w:val="28"/>
          <w:lang w:eastAsia="ru-RU"/>
        </w:rPr>
        <w:t xml:space="preserve">3) электронные образовательные ресурсы, входящие в федеральный перечень электронных образовательных ресурсов, допущенных к использованию при реализации имеющих </w:t>
      </w:r>
      <w:r w:rsidRPr="00162BFA">
        <w:rPr>
          <w:rFonts w:ascii="Times New Roman" w:eastAsia="Times New Roman" w:hAnsi="Times New Roman" w:cs="Times New Roman"/>
          <w:color w:val="000000"/>
          <w:sz w:val="28"/>
          <w:szCs w:val="28"/>
          <w:shd w:val="clear" w:color="auto" w:fill="FFFFFF"/>
          <w:lang w:eastAsia="ru-RU"/>
        </w:rPr>
        <w:t>аккредитацию образовательных программ начального общего, основного общего, среднего общего образования.</w:t>
      </w:r>
    </w:p>
    <w:p w:rsidR="00162BFA" w:rsidRPr="00162BFA" w:rsidRDefault="00162BFA" w:rsidP="009C1C2F">
      <w:pPr>
        <w:spacing w:after="0" w:line="240" w:lineRule="auto"/>
        <w:ind w:left="-426" w:firstLine="426"/>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Действующий федеральный перечень учебников утвержден приказом Минпросвещения России от 21.09.2022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(далее – ФПУ, приказ 858). В Данный ФПУ внесены изменения приказами Минпросвещения России №556 (далее – приказ 556) от 21.07.2023 и №119 от 21.02.2024 (далее – приказ 119).</w:t>
      </w:r>
    </w:p>
    <w:p w:rsidR="00162BFA" w:rsidRPr="00162BFA" w:rsidRDefault="00162BFA" w:rsidP="009C1C2F">
      <w:pPr>
        <w:spacing w:after="0" w:line="240" w:lineRule="auto"/>
        <w:ind w:left="-426" w:firstLine="426"/>
        <w:jc w:val="both"/>
        <w:rPr>
          <w:rFonts w:ascii="Times New Roman" w:eastAsia="Calibri" w:hAnsi="Times New Roman" w:cs="Times New Roman"/>
          <w:sz w:val="28"/>
          <w:szCs w:val="28"/>
        </w:rPr>
      </w:pPr>
      <w:proofErr w:type="gramStart"/>
      <w:r w:rsidRPr="00162BFA">
        <w:rPr>
          <w:rFonts w:ascii="Times New Roman" w:eastAsia="Calibri" w:hAnsi="Times New Roman" w:cs="Times New Roman"/>
          <w:sz w:val="28"/>
          <w:szCs w:val="28"/>
        </w:rPr>
        <w:t>Приказы 858 и 119 утверждает новый ФПУ и устанавливает предельный срок использования учебников, содержащихся в ФПУ, утвержденным приказом Минпросвещения России от 20.05.2020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(далее – приказ 254).</w:t>
      </w:r>
      <w:proofErr w:type="gramEnd"/>
    </w:p>
    <w:p w:rsidR="00162BFA" w:rsidRPr="00162BFA" w:rsidRDefault="00162BFA" w:rsidP="009C1C2F">
      <w:pPr>
        <w:spacing w:after="0" w:line="240" w:lineRule="auto"/>
        <w:ind w:left="-426" w:firstLine="426"/>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xml:space="preserve">В соответствии с приказом 858 </w:t>
      </w:r>
      <w:r w:rsidRPr="00162BFA">
        <w:rPr>
          <w:rFonts w:ascii="Times New Roman" w:eastAsia="Calibri" w:hAnsi="Times New Roman" w:cs="Times New Roman"/>
          <w:b/>
          <w:sz w:val="28"/>
          <w:szCs w:val="28"/>
        </w:rPr>
        <w:t>31 августа 2023 года</w:t>
      </w:r>
      <w:r w:rsidRPr="00162BFA">
        <w:rPr>
          <w:rFonts w:ascii="Times New Roman" w:eastAsia="Calibri" w:hAnsi="Times New Roman" w:cs="Times New Roman"/>
          <w:sz w:val="28"/>
          <w:szCs w:val="28"/>
        </w:rPr>
        <w:t xml:space="preserve"> закончился срок действия учебников из приказа 254:</w:t>
      </w:r>
    </w:p>
    <w:p w:rsidR="00162BFA" w:rsidRPr="00162BFA" w:rsidRDefault="00162BFA" w:rsidP="009C1C2F">
      <w:pPr>
        <w:spacing w:after="0" w:line="240" w:lineRule="auto"/>
        <w:ind w:left="-426" w:firstLine="426"/>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- 1 класс – по всем предметам;</w:t>
      </w:r>
    </w:p>
    <w:p w:rsidR="00162BFA" w:rsidRPr="00162BFA" w:rsidRDefault="00162BFA" w:rsidP="009C1C2F">
      <w:pPr>
        <w:spacing w:after="0" w:line="240" w:lineRule="auto"/>
        <w:ind w:left="-426" w:firstLine="426"/>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- 2 класс – по английскому языку;</w:t>
      </w:r>
    </w:p>
    <w:p w:rsidR="00162BFA" w:rsidRPr="00162BFA" w:rsidRDefault="00162BFA" w:rsidP="009C1C2F">
      <w:pPr>
        <w:spacing w:after="0" w:line="240" w:lineRule="auto"/>
        <w:ind w:left="-426" w:firstLine="426"/>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- 4 класс – по орксэ;</w:t>
      </w:r>
    </w:p>
    <w:p w:rsidR="00162BFA" w:rsidRPr="00162BFA" w:rsidRDefault="00162BFA" w:rsidP="009C1C2F">
      <w:pPr>
        <w:spacing w:after="0" w:line="240" w:lineRule="auto"/>
        <w:ind w:left="-426" w:firstLine="426"/>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- 5 класс - по всем предметам;</w:t>
      </w:r>
    </w:p>
    <w:p w:rsidR="00162BFA" w:rsidRPr="00162BFA" w:rsidRDefault="00162BFA" w:rsidP="009C1C2F">
      <w:pPr>
        <w:spacing w:after="0" w:line="240" w:lineRule="auto"/>
        <w:ind w:left="-426" w:firstLine="426"/>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- 6 класс – по истории России, обществознанию;</w:t>
      </w:r>
    </w:p>
    <w:p w:rsidR="00162BFA" w:rsidRPr="00162BFA" w:rsidRDefault="00162BFA" w:rsidP="009C1C2F">
      <w:pPr>
        <w:spacing w:after="0" w:line="240" w:lineRule="auto"/>
        <w:ind w:left="-426" w:firstLine="426"/>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- 7 класс – по алгебре, геометрии, информатике, физике;</w:t>
      </w:r>
    </w:p>
    <w:p w:rsidR="00162BFA" w:rsidRPr="00162BFA" w:rsidRDefault="00162BFA" w:rsidP="009C1C2F">
      <w:pPr>
        <w:spacing w:after="0" w:line="240" w:lineRule="auto"/>
        <w:ind w:left="-426" w:firstLine="426"/>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- 8 класс – по химии, обж;</w:t>
      </w:r>
    </w:p>
    <w:p w:rsidR="00162BFA" w:rsidRPr="00162BFA" w:rsidRDefault="00162BFA" w:rsidP="009C1C2F">
      <w:pPr>
        <w:spacing w:after="0" w:line="240" w:lineRule="auto"/>
        <w:ind w:left="-426" w:firstLine="426"/>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- 10 класс - по всем предметам.</w:t>
      </w:r>
    </w:p>
    <w:p w:rsidR="00162BFA" w:rsidRPr="00162BFA" w:rsidRDefault="00162BFA" w:rsidP="009C1C2F">
      <w:pPr>
        <w:spacing w:after="0" w:line="240" w:lineRule="auto"/>
        <w:ind w:left="-426" w:firstLine="426"/>
        <w:jc w:val="both"/>
        <w:rPr>
          <w:rFonts w:ascii="Times New Roman" w:eastAsia="Calibri" w:hAnsi="Times New Roman" w:cs="Times New Roman"/>
          <w:sz w:val="28"/>
          <w:szCs w:val="28"/>
        </w:rPr>
      </w:pPr>
    </w:p>
    <w:p w:rsidR="00162BFA" w:rsidRPr="00162BFA" w:rsidRDefault="00162BFA" w:rsidP="009C1C2F">
      <w:pPr>
        <w:spacing w:after="0" w:line="240" w:lineRule="auto"/>
        <w:ind w:left="-426" w:firstLine="426"/>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xml:space="preserve">В соответствии с приказом 119 </w:t>
      </w:r>
      <w:r w:rsidRPr="00162BFA">
        <w:rPr>
          <w:rFonts w:ascii="Times New Roman" w:eastAsia="Calibri" w:hAnsi="Times New Roman" w:cs="Times New Roman"/>
          <w:b/>
          <w:sz w:val="28"/>
          <w:szCs w:val="28"/>
        </w:rPr>
        <w:t>31 августа 2024 года</w:t>
      </w:r>
      <w:r w:rsidRPr="00162BFA">
        <w:rPr>
          <w:rFonts w:ascii="Times New Roman" w:eastAsia="Calibri" w:hAnsi="Times New Roman" w:cs="Times New Roman"/>
          <w:sz w:val="28"/>
          <w:szCs w:val="28"/>
        </w:rPr>
        <w:t xml:space="preserve"> заканчивается срок действия учебников из приказа 254:</w:t>
      </w:r>
    </w:p>
    <w:p w:rsidR="00162BFA" w:rsidRPr="00162BFA" w:rsidRDefault="00162BFA" w:rsidP="009C1C2F">
      <w:pPr>
        <w:spacing w:after="0" w:line="240" w:lineRule="auto"/>
        <w:ind w:left="-426" w:firstLine="426"/>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- 2 класс - по всем предметам;</w:t>
      </w:r>
    </w:p>
    <w:p w:rsidR="00162BFA" w:rsidRPr="00162BFA" w:rsidRDefault="00162BFA" w:rsidP="009C1C2F">
      <w:pPr>
        <w:spacing w:after="0" w:line="240" w:lineRule="auto"/>
        <w:ind w:left="-426" w:firstLine="426"/>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- 3 класс – по английскому языку;</w:t>
      </w:r>
    </w:p>
    <w:p w:rsidR="00162BFA" w:rsidRPr="00162BFA" w:rsidRDefault="00162BFA" w:rsidP="009C1C2F">
      <w:pPr>
        <w:spacing w:after="0" w:line="240" w:lineRule="auto"/>
        <w:ind w:left="-426" w:firstLine="426"/>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- 5 класс - по ОДНКНР;</w:t>
      </w:r>
    </w:p>
    <w:p w:rsidR="00162BFA" w:rsidRPr="00162BFA" w:rsidRDefault="00162BFA" w:rsidP="009C1C2F">
      <w:pPr>
        <w:spacing w:after="0" w:line="240" w:lineRule="auto"/>
        <w:ind w:left="-426" w:firstLine="426"/>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- 6 класс – по всем предметам;</w:t>
      </w:r>
    </w:p>
    <w:p w:rsidR="00162BFA" w:rsidRPr="00162BFA" w:rsidRDefault="00162BFA" w:rsidP="009C1C2F">
      <w:pPr>
        <w:spacing w:after="0" w:line="240" w:lineRule="auto"/>
        <w:ind w:left="-426" w:firstLine="426"/>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- 7 класс – по истории России, обществознанию;</w:t>
      </w:r>
    </w:p>
    <w:p w:rsidR="00162BFA" w:rsidRPr="00162BFA" w:rsidRDefault="00162BFA" w:rsidP="009C1C2F">
      <w:pPr>
        <w:spacing w:after="0" w:line="240" w:lineRule="auto"/>
        <w:ind w:left="-426" w:firstLine="426"/>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- 8 класс – по алгебре, геометрии, информатике, физике;</w:t>
      </w:r>
    </w:p>
    <w:p w:rsidR="00162BFA" w:rsidRPr="00162BFA" w:rsidRDefault="00162BFA" w:rsidP="009C1C2F">
      <w:pPr>
        <w:spacing w:after="0" w:line="240" w:lineRule="auto"/>
        <w:ind w:left="-426" w:firstLine="426"/>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- 9 класс - по химии, обж;</w:t>
      </w:r>
    </w:p>
    <w:p w:rsidR="00162BFA" w:rsidRPr="00162BFA" w:rsidRDefault="00162BFA" w:rsidP="009C1C2F">
      <w:pPr>
        <w:spacing w:after="0" w:line="240" w:lineRule="auto"/>
        <w:ind w:left="-426" w:firstLine="426"/>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- 11 класс - по всем предметам.</w:t>
      </w:r>
    </w:p>
    <w:p w:rsidR="00162BFA" w:rsidRPr="00162BFA" w:rsidRDefault="00162BFA" w:rsidP="009C1C2F">
      <w:pPr>
        <w:spacing w:after="0" w:line="240" w:lineRule="auto"/>
        <w:ind w:left="-426" w:firstLine="426"/>
        <w:jc w:val="both"/>
        <w:rPr>
          <w:rFonts w:ascii="Times New Roman" w:eastAsia="Calibri" w:hAnsi="Times New Roman" w:cs="Times New Roman"/>
          <w:sz w:val="28"/>
          <w:szCs w:val="28"/>
        </w:rPr>
      </w:pPr>
    </w:p>
    <w:p w:rsidR="00162BFA" w:rsidRPr="00162BFA" w:rsidRDefault="00162BFA" w:rsidP="009C1C2F">
      <w:pPr>
        <w:spacing w:after="0" w:line="240" w:lineRule="auto"/>
        <w:ind w:left="-426" w:firstLine="426"/>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xml:space="preserve">С 01.09.2023 года осуществляется переход на </w:t>
      </w:r>
      <w:proofErr w:type="gramStart"/>
      <w:r w:rsidRPr="00162BFA">
        <w:rPr>
          <w:rFonts w:ascii="Times New Roman" w:eastAsia="Calibri" w:hAnsi="Times New Roman" w:cs="Times New Roman"/>
          <w:sz w:val="28"/>
          <w:szCs w:val="28"/>
        </w:rPr>
        <w:t>обновленные</w:t>
      </w:r>
      <w:proofErr w:type="gramEnd"/>
      <w:r w:rsidRPr="00162BFA">
        <w:rPr>
          <w:rFonts w:ascii="Times New Roman" w:eastAsia="Calibri" w:hAnsi="Times New Roman" w:cs="Times New Roman"/>
          <w:sz w:val="28"/>
          <w:szCs w:val="28"/>
        </w:rPr>
        <w:t xml:space="preserve"> ФГОС СОО, но ФПУ не содержит учебников, соответствующих данным ФГОС.</w:t>
      </w:r>
    </w:p>
    <w:p w:rsidR="00162BFA" w:rsidRPr="00162BFA" w:rsidRDefault="00162BFA" w:rsidP="00162BFA">
      <w:pPr>
        <w:spacing w:after="0" w:line="240" w:lineRule="auto"/>
        <w:jc w:val="both"/>
        <w:rPr>
          <w:rFonts w:ascii="Times New Roman" w:eastAsia="Calibri" w:hAnsi="Times New Roman" w:cs="Times New Roman"/>
          <w:sz w:val="28"/>
          <w:szCs w:val="28"/>
        </w:rPr>
      </w:pPr>
    </w:p>
    <w:p w:rsidR="00162BFA" w:rsidRPr="00162BFA" w:rsidRDefault="00162BFA" w:rsidP="00162BFA">
      <w:pPr>
        <w:spacing w:after="0" w:line="240" w:lineRule="auto"/>
        <w:jc w:val="center"/>
        <w:rPr>
          <w:rFonts w:ascii="Times New Roman" w:eastAsia="Calibri" w:hAnsi="Times New Roman" w:cs="Times New Roman"/>
          <w:b/>
          <w:sz w:val="28"/>
          <w:szCs w:val="28"/>
          <w:u w:val="single"/>
        </w:rPr>
      </w:pPr>
      <w:r w:rsidRPr="00162BFA">
        <w:rPr>
          <w:rFonts w:ascii="Times New Roman" w:eastAsia="Calibri" w:hAnsi="Times New Roman" w:cs="Times New Roman"/>
          <w:b/>
          <w:sz w:val="28"/>
          <w:szCs w:val="28"/>
          <w:u w:val="single"/>
        </w:rPr>
        <w:t>Анализ учебников общеобразовательных организаций по классам</w:t>
      </w:r>
    </w:p>
    <w:p w:rsidR="00162BFA" w:rsidRPr="00162BFA" w:rsidRDefault="00162BFA" w:rsidP="00162BFA">
      <w:pPr>
        <w:spacing w:after="0" w:line="240" w:lineRule="auto"/>
        <w:jc w:val="center"/>
        <w:rPr>
          <w:rFonts w:ascii="Times New Roman" w:eastAsia="Calibri" w:hAnsi="Times New Roman" w:cs="Times New Roman"/>
          <w:b/>
          <w:sz w:val="28"/>
          <w:szCs w:val="28"/>
          <w:u w:val="single"/>
        </w:rPr>
      </w:pPr>
      <w:r w:rsidRPr="00162BFA">
        <w:rPr>
          <w:rFonts w:ascii="Times New Roman" w:eastAsia="Calibri" w:hAnsi="Times New Roman" w:cs="Times New Roman"/>
          <w:b/>
          <w:sz w:val="28"/>
          <w:szCs w:val="28"/>
          <w:u w:val="single"/>
        </w:rPr>
        <w:t>1 КЛАСС</w:t>
      </w:r>
    </w:p>
    <w:p w:rsidR="00162BFA" w:rsidRPr="00162BFA" w:rsidRDefault="00162BFA" w:rsidP="009C1C2F">
      <w:pPr>
        <w:spacing w:after="0" w:line="240" w:lineRule="auto"/>
        <w:ind w:left="-426" w:firstLine="426"/>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xml:space="preserve">В соответствии с ФПУ 858 для 1 класса в 2023 году </w:t>
      </w:r>
      <w:proofErr w:type="gramStart"/>
      <w:r w:rsidRPr="00162BFA">
        <w:rPr>
          <w:rFonts w:ascii="Times New Roman" w:eastAsia="Calibri" w:hAnsi="Times New Roman" w:cs="Times New Roman"/>
          <w:sz w:val="28"/>
          <w:szCs w:val="28"/>
        </w:rPr>
        <w:t>закуплены</w:t>
      </w:r>
      <w:proofErr w:type="gramEnd"/>
      <w:r w:rsidRPr="00162BFA">
        <w:rPr>
          <w:rFonts w:ascii="Times New Roman" w:eastAsia="Calibri" w:hAnsi="Times New Roman" w:cs="Times New Roman"/>
          <w:sz w:val="28"/>
          <w:szCs w:val="28"/>
        </w:rPr>
        <w:t xml:space="preserve"> 1665 комплектов учебников на сумму 1.356.022,25 руб., что составляет 100% от необходимого. В 2024 году, в связи с увеличением количества обучающихся, докуплено 36 комплектов учебников на 30.641,60 рубль (МБОУ «Глуховская СОШ», МБОУ «Кременковская ООШ»).</w:t>
      </w:r>
    </w:p>
    <w:tbl>
      <w:tblPr>
        <w:tblStyle w:val="a7"/>
        <w:tblW w:w="0" w:type="auto"/>
        <w:tblLook w:val="04A0" w:firstRow="1" w:lastRow="0" w:firstColumn="1" w:lastColumn="0" w:noHBand="0" w:noVBand="1"/>
      </w:tblPr>
      <w:tblGrid>
        <w:gridCol w:w="3397"/>
        <w:gridCol w:w="3686"/>
        <w:gridCol w:w="2262"/>
      </w:tblGrid>
      <w:tr w:rsidR="00162BFA" w:rsidRPr="00162BFA" w:rsidTr="00162BFA">
        <w:tc>
          <w:tcPr>
            <w:tcW w:w="3397"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Наименование школы</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Количество комплектов</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Сумма</w:t>
            </w:r>
          </w:p>
        </w:tc>
      </w:tr>
      <w:tr w:rsidR="00162BFA" w:rsidRPr="00162BFA" w:rsidTr="00162BFA">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Дивеевская СОШ</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900</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732.985,00</w:t>
            </w:r>
          </w:p>
        </w:tc>
      </w:tr>
      <w:tr w:rsidR="00162BFA" w:rsidRPr="00162BFA" w:rsidTr="00162BFA">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Сатисская СОШ</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270</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219.895,50</w:t>
            </w:r>
          </w:p>
        </w:tc>
      </w:tr>
      <w:tr w:rsidR="00162BFA" w:rsidRPr="00162BFA" w:rsidTr="00162BFA">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Глуховская СОШ</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72</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59.299,90</w:t>
            </w:r>
          </w:p>
        </w:tc>
      </w:tr>
      <w:tr w:rsidR="00162BFA" w:rsidRPr="00162BFA" w:rsidTr="00162BFA">
        <w:trPr>
          <w:trHeight w:val="180"/>
        </w:trPr>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Ивановская, Конновская</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90</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73.298,50</w:t>
            </w:r>
          </w:p>
        </w:tc>
      </w:tr>
      <w:tr w:rsidR="00162BFA" w:rsidRPr="00162BFA" w:rsidTr="00162BFA">
        <w:trPr>
          <w:trHeight w:val="135"/>
        </w:trPr>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Елизарьевская</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117</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95.288,05</w:t>
            </w:r>
          </w:p>
        </w:tc>
      </w:tr>
      <w:tr w:rsidR="00162BFA" w:rsidRPr="00162BFA" w:rsidTr="00162BFA">
        <w:trPr>
          <w:trHeight w:val="180"/>
        </w:trPr>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Кременковская</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72</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59.299,90</w:t>
            </w:r>
          </w:p>
        </w:tc>
      </w:tr>
      <w:tr w:rsidR="00162BFA" w:rsidRPr="00162BFA" w:rsidTr="00162BFA">
        <w:trPr>
          <w:trHeight w:val="135"/>
        </w:trPr>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Больше-Череватовская</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54</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43.979,10</w:t>
            </w:r>
          </w:p>
        </w:tc>
      </w:tr>
      <w:tr w:rsidR="00162BFA" w:rsidRPr="00162BFA" w:rsidTr="00162BFA">
        <w:trPr>
          <w:trHeight w:val="135"/>
        </w:trPr>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Суворовская</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45</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36.649,30</w:t>
            </w:r>
          </w:p>
        </w:tc>
      </w:tr>
      <w:tr w:rsidR="00162BFA" w:rsidRPr="00162BFA" w:rsidTr="00162BFA">
        <w:trPr>
          <w:trHeight w:val="127"/>
        </w:trPr>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Верякушская</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81</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65.968,65</w:t>
            </w:r>
          </w:p>
        </w:tc>
      </w:tr>
      <w:tr w:rsidR="00162BFA" w:rsidRPr="00162BFA" w:rsidTr="00162BFA">
        <w:tc>
          <w:tcPr>
            <w:tcW w:w="3397" w:type="dxa"/>
            <w:vAlign w:val="center"/>
          </w:tcPr>
          <w:p w:rsidR="00162BFA" w:rsidRPr="00162BFA" w:rsidRDefault="00162BFA" w:rsidP="00162BFA">
            <w:pPr>
              <w:spacing w:line="240" w:lineRule="auto"/>
              <w:jc w:val="right"/>
              <w:rPr>
                <w:rFonts w:ascii="Times New Roman" w:eastAsia="Calibri" w:hAnsi="Times New Roman" w:cs="Times New Roman"/>
                <w:b/>
                <w:sz w:val="24"/>
                <w:szCs w:val="24"/>
              </w:rPr>
            </w:pPr>
            <w:r w:rsidRPr="00162BFA">
              <w:rPr>
                <w:rFonts w:ascii="Times New Roman" w:eastAsia="Calibri" w:hAnsi="Times New Roman" w:cs="Times New Roman"/>
                <w:b/>
                <w:sz w:val="24"/>
                <w:szCs w:val="24"/>
              </w:rPr>
              <w:t>ИТОГО</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1701</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1.386.663,85</w:t>
            </w:r>
          </w:p>
        </w:tc>
      </w:tr>
    </w:tbl>
    <w:p w:rsidR="00162BFA" w:rsidRPr="00162BFA" w:rsidRDefault="00162BFA" w:rsidP="00162BFA">
      <w:pPr>
        <w:spacing w:after="0" w:line="240" w:lineRule="auto"/>
        <w:jc w:val="both"/>
        <w:rPr>
          <w:rFonts w:ascii="Times New Roman" w:eastAsia="Calibri" w:hAnsi="Times New Roman" w:cs="Times New Roman"/>
          <w:sz w:val="24"/>
          <w:szCs w:val="24"/>
        </w:rPr>
      </w:pPr>
    </w:p>
    <w:p w:rsidR="00162BFA" w:rsidRPr="00162BFA" w:rsidRDefault="00162BFA" w:rsidP="00162BFA">
      <w:pPr>
        <w:spacing w:after="0" w:line="240" w:lineRule="auto"/>
        <w:jc w:val="both"/>
        <w:rPr>
          <w:rFonts w:ascii="Times New Roman" w:eastAsia="Calibri" w:hAnsi="Times New Roman" w:cs="Times New Roman"/>
          <w:sz w:val="24"/>
          <w:szCs w:val="24"/>
        </w:rPr>
      </w:pPr>
    </w:p>
    <w:tbl>
      <w:tblPr>
        <w:tblStyle w:val="a7"/>
        <w:tblW w:w="0" w:type="auto"/>
        <w:tblLook w:val="04A0" w:firstRow="1" w:lastRow="0" w:firstColumn="1" w:lastColumn="0" w:noHBand="0" w:noVBand="1"/>
      </w:tblPr>
      <w:tblGrid>
        <w:gridCol w:w="1696"/>
        <w:gridCol w:w="4395"/>
        <w:gridCol w:w="1559"/>
        <w:gridCol w:w="1695"/>
      </w:tblGrid>
      <w:tr w:rsidR="00162BFA" w:rsidRPr="00162BFA" w:rsidTr="00162BFA">
        <w:tc>
          <w:tcPr>
            <w:tcW w:w="1696"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 по ФПУ 858</w:t>
            </w:r>
          </w:p>
        </w:tc>
        <w:tc>
          <w:tcPr>
            <w:tcW w:w="4395"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Наименование, авторы</w:t>
            </w:r>
          </w:p>
        </w:tc>
        <w:tc>
          <w:tcPr>
            <w:tcW w:w="1559"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Количество комплектов</w:t>
            </w:r>
          </w:p>
        </w:tc>
        <w:tc>
          <w:tcPr>
            <w:tcW w:w="1695"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Сумма</w:t>
            </w:r>
          </w:p>
        </w:tc>
      </w:tr>
      <w:tr w:rsidR="00162BFA" w:rsidRPr="00162BFA" w:rsidTr="00162BFA">
        <w:tc>
          <w:tcPr>
            <w:tcW w:w="169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1.1.1.1.1.1.1</w:t>
            </w:r>
          </w:p>
        </w:tc>
        <w:tc>
          <w:tcPr>
            <w:tcW w:w="4395"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Русский язык. Азбука. В 2-х частях. Горецкий В.Г., Кирюшкин В.А., Виноградская Л.А., Бойкина М.В.</w:t>
            </w:r>
          </w:p>
        </w:tc>
        <w:tc>
          <w:tcPr>
            <w:tcW w:w="1559"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189</w:t>
            </w:r>
          </w:p>
        </w:tc>
        <w:tc>
          <w:tcPr>
            <w:tcW w:w="1695"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206.226,90</w:t>
            </w:r>
          </w:p>
        </w:tc>
      </w:tr>
      <w:tr w:rsidR="00162BFA" w:rsidRPr="00162BFA" w:rsidTr="00162BFA">
        <w:tc>
          <w:tcPr>
            <w:tcW w:w="169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1.1.1.1.1.1.2</w:t>
            </w:r>
          </w:p>
        </w:tc>
        <w:tc>
          <w:tcPr>
            <w:tcW w:w="4395"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Русский язык. Канакина В.П., Горецкий В.Г.</w:t>
            </w:r>
          </w:p>
        </w:tc>
        <w:tc>
          <w:tcPr>
            <w:tcW w:w="1559"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189</w:t>
            </w:r>
          </w:p>
        </w:tc>
        <w:tc>
          <w:tcPr>
            <w:tcW w:w="1695"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127.459,75</w:t>
            </w:r>
          </w:p>
        </w:tc>
      </w:tr>
      <w:tr w:rsidR="00162BFA" w:rsidRPr="00162BFA" w:rsidTr="00162BFA">
        <w:trPr>
          <w:trHeight w:val="111"/>
        </w:trPr>
        <w:tc>
          <w:tcPr>
            <w:tcW w:w="169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1.1.1.1.2.1.1</w:t>
            </w:r>
          </w:p>
        </w:tc>
        <w:tc>
          <w:tcPr>
            <w:tcW w:w="4395"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Литературное чтение. В 2-х частях. Климанова Л.Ф., Горецкий В.Г., Голованова М.В. и др.</w:t>
            </w:r>
          </w:p>
        </w:tc>
        <w:tc>
          <w:tcPr>
            <w:tcW w:w="1559"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189</w:t>
            </w:r>
          </w:p>
        </w:tc>
        <w:tc>
          <w:tcPr>
            <w:tcW w:w="1695"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168.977,60</w:t>
            </w:r>
          </w:p>
        </w:tc>
      </w:tr>
      <w:tr w:rsidR="00162BFA" w:rsidRPr="00162BFA" w:rsidTr="00162BFA">
        <w:trPr>
          <w:trHeight w:val="126"/>
        </w:trPr>
        <w:tc>
          <w:tcPr>
            <w:tcW w:w="169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1.1.1.4.1.1.1</w:t>
            </w:r>
          </w:p>
        </w:tc>
        <w:tc>
          <w:tcPr>
            <w:tcW w:w="4395"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Математика. В 2-х частях. Моро М.И., Волкова С.И., Степанова С.В.</w:t>
            </w:r>
          </w:p>
        </w:tc>
        <w:tc>
          <w:tcPr>
            <w:tcW w:w="1559"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189</w:t>
            </w:r>
          </w:p>
        </w:tc>
        <w:tc>
          <w:tcPr>
            <w:tcW w:w="1695"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235.775,10</w:t>
            </w:r>
          </w:p>
        </w:tc>
      </w:tr>
      <w:tr w:rsidR="00162BFA" w:rsidRPr="00162BFA" w:rsidTr="00162BFA">
        <w:trPr>
          <w:trHeight w:val="135"/>
        </w:trPr>
        <w:tc>
          <w:tcPr>
            <w:tcW w:w="169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1.1.1.5.1.1.1</w:t>
            </w:r>
          </w:p>
        </w:tc>
        <w:tc>
          <w:tcPr>
            <w:tcW w:w="4395"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Окружающий мир. В 2-х частях. Плешаков А.А.</w:t>
            </w:r>
          </w:p>
        </w:tc>
        <w:tc>
          <w:tcPr>
            <w:tcW w:w="1559"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189</w:t>
            </w:r>
          </w:p>
        </w:tc>
        <w:tc>
          <w:tcPr>
            <w:tcW w:w="1695"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177.298,00</w:t>
            </w:r>
          </w:p>
        </w:tc>
      </w:tr>
      <w:tr w:rsidR="00162BFA" w:rsidRPr="00162BFA" w:rsidTr="00162BFA">
        <w:trPr>
          <w:trHeight w:val="150"/>
        </w:trPr>
        <w:tc>
          <w:tcPr>
            <w:tcW w:w="169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1.1.1.7.1.1.1</w:t>
            </w:r>
          </w:p>
        </w:tc>
        <w:tc>
          <w:tcPr>
            <w:tcW w:w="4395"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Изобразительное искусство. Неменская Л.А. Под ред. Неменского Б.М.</w:t>
            </w:r>
          </w:p>
        </w:tc>
        <w:tc>
          <w:tcPr>
            <w:tcW w:w="1559"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189</w:t>
            </w:r>
          </w:p>
        </w:tc>
        <w:tc>
          <w:tcPr>
            <w:tcW w:w="1695"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117.575,70</w:t>
            </w:r>
          </w:p>
        </w:tc>
      </w:tr>
      <w:tr w:rsidR="00162BFA" w:rsidRPr="00162BFA" w:rsidTr="00162BFA">
        <w:trPr>
          <w:trHeight w:val="111"/>
        </w:trPr>
        <w:tc>
          <w:tcPr>
            <w:tcW w:w="169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1.1.1.7.2.1.1</w:t>
            </w:r>
          </w:p>
        </w:tc>
        <w:tc>
          <w:tcPr>
            <w:tcW w:w="4395"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Музыка. Критская Е.Д., Сергеева Г.П., Шмагина Т.С.</w:t>
            </w:r>
          </w:p>
        </w:tc>
        <w:tc>
          <w:tcPr>
            <w:tcW w:w="1559"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189</w:t>
            </w:r>
          </w:p>
        </w:tc>
        <w:tc>
          <w:tcPr>
            <w:tcW w:w="1695"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125.170,65</w:t>
            </w:r>
          </w:p>
        </w:tc>
      </w:tr>
      <w:tr w:rsidR="00162BFA" w:rsidRPr="00162BFA" w:rsidTr="00162BFA">
        <w:trPr>
          <w:trHeight w:val="135"/>
        </w:trPr>
        <w:tc>
          <w:tcPr>
            <w:tcW w:w="169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1.1.1.8.1.1.1</w:t>
            </w:r>
          </w:p>
        </w:tc>
        <w:tc>
          <w:tcPr>
            <w:tcW w:w="4395"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Технология. Лутцева Е.А., Зуева Т.П.</w:t>
            </w:r>
          </w:p>
        </w:tc>
        <w:tc>
          <w:tcPr>
            <w:tcW w:w="1559"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189</w:t>
            </w:r>
          </w:p>
        </w:tc>
        <w:tc>
          <w:tcPr>
            <w:tcW w:w="1695"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124.754,85</w:t>
            </w:r>
          </w:p>
        </w:tc>
      </w:tr>
      <w:tr w:rsidR="00162BFA" w:rsidRPr="00162BFA" w:rsidTr="00162BFA">
        <w:trPr>
          <w:trHeight w:val="120"/>
        </w:trPr>
        <w:tc>
          <w:tcPr>
            <w:tcW w:w="169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1.1.1.9.1.2.1</w:t>
            </w:r>
          </w:p>
        </w:tc>
        <w:tc>
          <w:tcPr>
            <w:tcW w:w="4395"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Физическая культура. Матвеев А.П.</w:t>
            </w:r>
          </w:p>
        </w:tc>
        <w:tc>
          <w:tcPr>
            <w:tcW w:w="1559"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189</w:t>
            </w:r>
          </w:p>
        </w:tc>
        <w:tc>
          <w:tcPr>
            <w:tcW w:w="1695"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103.425,30</w:t>
            </w:r>
          </w:p>
        </w:tc>
      </w:tr>
      <w:tr w:rsidR="00162BFA" w:rsidRPr="00162BFA" w:rsidTr="00162BFA">
        <w:trPr>
          <w:trHeight w:val="150"/>
        </w:trPr>
        <w:tc>
          <w:tcPr>
            <w:tcW w:w="6091" w:type="dxa"/>
            <w:gridSpan w:val="2"/>
            <w:vAlign w:val="center"/>
          </w:tcPr>
          <w:p w:rsidR="00162BFA" w:rsidRPr="00162BFA" w:rsidRDefault="00162BFA" w:rsidP="00162BFA">
            <w:pPr>
              <w:spacing w:line="240" w:lineRule="auto"/>
              <w:jc w:val="right"/>
              <w:rPr>
                <w:rFonts w:ascii="Times New Roman" w:eastAsia="Calibri" w:hAnsi="Times New Roman" w:cs="Times New Roman"/>
                <w:b/>
                <w:sz w:val="24"/>
                <w:szCs w:val="24"/>
              </w:rPr>
            </w:pPr>
            <w:r w:rsidRPr="00162BFA">
              <w:rPr>
                <w:rFonts w:ascii="Times New Roman" w:eastAsia="Calibri" w:hAnsi="Times New Roman" w:cs="Times New Roman"/>
                <w:b/>
                <w:sz w:val="24"/>
                <w:szCs w:val="24"/>
              </w:rPr>
              <w:t>ИТОГО</w:t>
            </w:r>
          </w:p>
        </w:tc>
        <w:tc>
          <w:tcPr>
            <w:tcW w:w="1559"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1701</w:t>
            </w:r>
          </w:p>
        </w:tc>
        <w:tc>
          <w:tcPr>
            <w:tcW w:w="1695"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1.386.663,85</w:t>
            </w:r>
          </w:p>
        </w:tc>
      </w:tr>
    </w:tbl>
    <w:p w:rsidR="00162BFA" w:rsidRPr="00162BFA" w:rsidRDefault="00162BFA" w:rsidP="00162BFA">
      <w:pPr>
        <w:spacing w:after="0" w:line="240" w:lineRule="auto"/>
        <w:jc w:val="both"/>
        <w:rPr>
          <w:rFonts w:ascii="Times New Roman" w:eastAsia="Calibri" w:hAnsi="Times New Roman" w:cs="Times New Roman"/>
          <w:sz w:val="28"/>
          <w:szCs w:val="28"/>
        </w:rPr>
      </w:pPr>
    </w:p>
    <w:p w:rsidR="00162BFA" w:rsidRPr="00162BFA" w:rsidRDefault="00162BFA" w:rsidP="00162BFA">
      <w:pPr>
        <w:spacing w:after="0" w:line="240" w:lineRule="auto"/>
        <w:jc w:val="center"/>
        <w:rPr>
          <w:rFonts w:ascii="Times New Roman" w:eastAsia="Calibri" w:hAnsi="Times New Roman" w:cs="Times New Roman"/>
          <w:b/>
          <w:sz w:val="28"/>
          <w:szCs w:val="28"/>
          <w:u w:val="single"/>
        </w:rPr>
      </w:pPr>
      <w:r w:rsidRPr="00162BFA">
        <w:rPr>
          <w:rFonts w:ascii="Times New Roman" w:eastAsia="Calibri" w:hAnsi="Times New Roman" w:cs="Times New Roman"/>
          <w:b/>
          <w:sz w:val="28"/>
          <w:szCs w:val="28"/>
          <w:u w:val="single"/>
        </w:rPr>
        <w:t>2 КЛАСС</w:t>
      </w:r>
    </w:p>
    <w:p w:rsidR="00162BFA" w:rsidRPr="00162BFA" w:rsidRDefault="00162BFA" w:rsidP="00162BFA">
      <w:pPr>
        <w:spacing w:after="0" w:line="240" w:lineRule="auto"/>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xml:space="preserve">Во 2 классе учебники обновлены по всем предметам во всех школах, в 2023 году приобретено 307 комплектов учебников на 315.152,20 руб., в 2024 году - </w:t>
      </w:r>
      <w:r w:rsidRPr="00162BFA">
        <w:rPr>
          <w:rFonts w:ascii="Times New Roman" w:eastAsia="Calibri" w:hAnsi="Times New Roman" w:cs="Times New Roman"/>
          <w:sz w:val="28"/>
          <w:szCs w:val="28"/>
        </w:rPr>
        <w:lastRenderedPageBreak/>
        <w:t>1216 комплектов на 1.308.187,10 рублей, что составляет 100% от необходимого.</w:t>
      </w:r>
    </w:p>
    <w:tbl>
      <w:tblPr>
        <w:tblStyle w:val="a7"/>
        <w:tblW w:w="0" w:type="auto"/>
        <w:tblLook w:val="04A0" w:firstRow="1" w:lastRow="0" w:firstColumn="1" w:lastColumn="0" w:noHBand="0" w:noVBand="1"/>
      </w:tblPr>
      <w:tblGrid>
        <w:gridCol w:w="3397"/>
        <w:gridCol w:w="3686"/>
        <w:gridCol w:w="2262"/>
      </w:tblGrid>
      <w:tr w:rsidR="00162BFA" w:rsidRPr="00162BFA" w:rsidTr="00162BFA">
        <w:tc>
          <w:tcPr>
            <w:tcW w:w="3397"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Наименование школы</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Количество комплектов</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Сумма</w:t>
            </w:r>
          </w:p>
        </w:tc>
      </w:tr>
      <w:tr w:rsidR="00162BFA" w:rsidRPr="00162BFA" w:rsidTr="00162BFA">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Дивеевская СОШ</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892</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953.964,55</w:t>
            </w:r>
          </w:p>
        </w:tc>
      </w:tr>
      <w:tr w:rsidR="00162BFA" w:rsidRPr="00162BFA" w:rsidTr="00162BFA">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Сатисская СОШ</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254</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271.411,80</w:t>
            </w:r>
          </w:p>
        </w:tc>
      </w:tr>
      <w:tr w:rsidR="00162BFA" w:rsidRPr="00162BFA" w:rsidTr="00162BFA">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Глуховская СОШ</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40</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43.058,95</w:t>
            </w:r>
          </w:p>
        </w:tc>
      </w:tr>
      <w:tr w:rsidR="00162BFA" w:rsidRPr="00162BFA" w:rsidTr="00162BFA">
        <w:trPr>
          <w:trHeight w:val="180"/>
        </w:trPr>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Ивановская, Конновская</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57</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60.795,90</w:t>
            </w:r>
          </w:p>
        </w:tc>
      </w:tr>
      <w:tr w:rsidR="00162BFA" w:rsidRPr="00162BFA" w:rsidTr="00162BFA">
        <w:trPr>
          <w:trHeight w:val="135"/>
        </w:trPr>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Елизарьевская</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73</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79.278,65</w:t>
            </w:r>
          </w:p>
        </w:tc>
      </w:tr>
      <w:tr w:rsidR="00162BFA" w:rsidRPr="00162BFA" w:rsidTr="00162BFA">
        <w:trPr>
          <w:trHeight w:val="180"/>
        </w:trPr>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Кременковская</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36</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36.999,60</w:t>
            </w:r>
          </w:p>
        </w:tc>
      </w:tr>
      <w:tr w:rsidR="00162BFA" w:rsidRPr="00162BFA" w:rsidTr="00162BFA">
        <w:trPr>
          <w:trHeight w:val="135"/>
        </w:trPr>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Больше-Череватовская</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54</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55.915,75</w:t>
            </w:r>
          </w:p>
        </w:tc>
      </w:tr>
      <w:tr w:rsidR="00162BFA" w:rsidRPr="00162BFA" w:rsidTr="00162BFA">
        <w:trPr>
          <w:trHeight w:val="135"/>
        </w:trPr>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Суворовская</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36</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38.665,00</w:t>
            </w:r>
          </w:p>
        </w:tc>
      </w:tr>
      <w:tr w:rsidR="00162BFA" w:rsidRPr="00162BFA" w:rsidTr="00162BFA">
        <w:trPr>
          <w:trHeight w:val="127"/>
        </w:trPr>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Верякушская</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81</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83.249,10</w:t>
            </w:r>
          </w:p>
        </w:tc>
      </w:tr>
      <w:tr w:rsidR="00162BFA" w:rsidRPr="00162BFA" w:rsidTr="00162BFA">
        <w:tc>
          <w:tcPr>
            <w:tcW w:w="3397" w:type="dxa"/>
            <w:vAlign w:val="center"/>
          </w:tcPr>
          <w:p w:rsidR="00162BFA" w:rsidRPr="00162BFA" w:rsidRDefault="00162BFA" w:rsidP="00162BFA">
            <w:pPr>
              <w:spacing w:line="240" w:lineRule="auto"/>
              <w:jc w:val="right"/>
              <w:rPr>
                <w:rFonts w:ascii="Times New Roman" w:eastAsia="Calibri" w:hAnsi="Times New Roman" w:cs="Times New Roman"/>
                <w:b/>
                <w:sz w:val="24"/>
                <w:szCs w:val="24"/>
              </w:rPr>
            </w:pPr>
            <w:r w:rsidRPr="00162BFA">
              <w:rPr>
                <w:rFonts w:ascii="Times New Roman" w:eastAsia="Calibri" w:hAnsi="Times New Roman" w:cs="Times New Roman"/>
                <w:b/>
                <w:sz w:val="24"/>
                <w:szCs w:val="24"/>
              </w:rPr>
              <w:t>ИТОГО</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1523</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1.623.339,30</w:t>
            </w:r>
          </w:p>
        </w:tc>
      </w:tr>
    </w:tbl>
    <w:p w:rsidR="00162BFA" w:rsidRPr="00162BFA" w:rsidRDefault="00162BFA" w:rsidP="00162BFA">
      <w:pPr>
        <w:spacing w:after="0" w:line="240" w:lineRule="auto"/>
        <w:jc w:val="both"/>
        <w:rPr>
          <w:rFonts w:ascii="Times New Roman" w:eastAsia="Calibri" w:hAnsi="Times New Roman" w:cs="Times New Roman"/>
          <w:sz w:val="24"/>
          <w:szCs w:val="24"/>
        </w:rPr>
      </w:pPr>
    </w:p>
    <w:tbl>
      <w:tblPr>
        <w:tblStyle w:val="a7"/>
        <w:tblW w:w="0" w:type="auto"/>
        <w:tblLook w:val="04A0" w:firstRow="1" w:lastRow="0" w:firstColumn="1" w:lastColumn="0" w:noHBand="0" w:noVBand="1"/>
      </w:tblPr>
      <w:tblGrid>
        <w:gridCol w:w="1696"/>
        <w:gridCol w:w="4395"/>
        <w:gridCol w:w="1559"/>
        <w:gridCol w:w="1695"/>
      </w:tblGrid>
      <w:tr w:rsidR="00162BFA" w:rsidRPr="00162BFA" w:rsidTr="00162BFA">
        <w:tc>
          <w:tcPr>
            <w:tcW w:w="1696"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 по ФПУ 858</w:t>
            </w:r>
          </w:p>
        </w:tc>
        <w:tc>
          <w:tcPr>
            <w:tcW w:w="4395"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Наименование, авторы</w:t>
            </w:r>
          </w:p>
        </w:tc>
        <w:tc>
          <w:tcPr>
            <w:tcW w:w="1559"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Количество комплектов</w:t>
            </w:r>
          </w:p>
        </w:tc>
        <w:tc>
          <w:tcPr>
            <w:tcW w:w="1695"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Сумма</w:t>
            </w:r>
          </w:p>
        </w:tc>
      </w:tr>
      <w:tr w:rsidR="00162BFA" w:rsidRPr="00162BFA" w:rsidTr="00162BFA">
        <w:tc>
          <w:tcPr>
            <w:tcW w:w="169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1.1.1.1.1.1.3</w:t>
            </w:r>
          </w:p>
        </w:tc>
        <w:tc>
          <w:tcPr>
            <w:tcW w:w="4395"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Русский язык. В 2-х частях. Канакина В.П., Горецкий В.Г.</w:t>
            </w:r>
          </w:p>
        </w:tc>
        <w:tc>
          <w:tcPr>
            <w:tcW w:w="1559"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169</w:t>
            </w:r>
          </w:p>
        </w:tc>
        <w:tc>
          <w:tcPr>
            <w:tcW w:w="1695"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242.958,10</w:t>
            </w:r>
          </w:p>
        </w:tc>
      </w:tr>
      <w:tr w:rsidR="00162BFA" w:rsidRPr="00162BFA" w:rsidTr="00162BFA">
        <w:tc>
          <w:tcPr>
            <w:tcW w:w="169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1.1.1.1.2.1.2</w:t>
            </w:r>
          </w:p>
        </w:tc>
        <w:tc>
          <w:tcPr>
            <w:tcW w:w="4395"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Литературное чтение. В 2-х частях. Климанова Л.Ф., Горецкий В.Г., Голованова М.В. и др.</w:t>
            </w:r>
          </w:p>
        </w:tc>
        <w:tc>
          <w:tcPr>
            <w:tcW w:w="1559"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168</w:t>
            </w:r>
          </w:p>
        </w:tc>
        <w:tc>
          <w:tcPr>
            <w:tcW w:w="1695"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248.331,60</w:t>
            </w:r>
          </w:p>
        </w:tc>
      </w:tr>
      <w:tr w:rsidR="00162BFA" w:rsidRPr="00162BFA" w:rsidTr="00162BFA">
        <w:trPr>
          <w:trHeight w:val="111"/>
        </w:trPr>
        <w:tc>
          <w:tcPr>
            <w:tcW w:w="169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1.1.1.3.1.1.1</w:t>
            </w:r>
          </w:p>
        </w:tc>
        <w:tc>
          <w:tcPr>
            <w:tcW w:w="4395"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Английский язык. В 2-х частях. Быкова Н.И., Дули Д., Поспелова М.Д. и др.</w:t>
            </w:r>
          </w:p>
        </w:tc>
        <w:tc>
          <w:tcPr>
            <w:tcW w:w="1559"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180</w:t>
            </w:r>
          </w:p>
        </w:tc>
        <w:tc>
          <w:tcPr>
            <w:tcW w:w="1695"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185.321,40</w:t>
            </w:r>
          </w:p>
        </w:tc>
      </w:tr>
      <w:tr w:rsidR="00162BFA" w:rsidRPr="00162BFA" w:rsidTr="00162BFA">
        <w:trPr>
          <w:trHeight w:val="126"/>
        </w:trPr>
        <w:tc>
          <w:tcPr>
            <w:tcW w:w="169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1.1.1.4.1.1.2</w:t>
            </w:r>
          </w:p>
        </w:tc>
        <w:tc>
          <w:tcPr>
            <w:tcW w:w="4395"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Математика. В 2-х частях. Моро М.И., Бантова М.А., Бельтюкова Г.В. И др.</w:t>
            </w:r>
          </w:p>
        </w:tc>
        <w:tc>
          <w:tcPr>
            <w:tcW w:w="1559"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168</w:t>
            </w:r>
          </w:p>
        </w:tc>
        <w:tc>
          <w:tcPr>
            <w:tcW w:w="1695"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235.085,40</w:t>
            </w:r>
          </w:p>
        </w:tc>
      </w:tr>
      <w:tr w:rsidR="00162BFA" w:rsidRPr="00162BFA" w:rsidTr="00162BFA">
        <w:trPr>
          <w:trHeight w:val="135"/>
        </w:trPr>
        <w:tc>
          <w:tcPr>
            <w:tcW w:w="169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1.1.1.5.1.1.2</w:t>
            </w:r>
          </w:p>
        </w:tc>
        <w:tc>
          <w:tcPr>
            <w:tcW w:w="4395"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Окружающий мир. В 2-х частях. Плешаков А.А.</w:t>
            </w:r>
          </w:p>
        </w:tc>
        <w:tc>
          <w:tcPr>
            <w:tcW w:w="1559"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169</w:t>
            </w:r>
          </w:p>
        </w:tc>
        <w:tc>
          <w:tcPr>
            <w:tcW w:w="1695"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231.491,70</w:t>
            </w:r>
          </w:p>
        </w:tc>
      </w:tr>
      <w:tr w:rsidR="00162BFA" w:rsidRPr="00162BFA" w:rsidTr="00162BFA">
        <w:trPr>
          <w:trHeight w:val="150"/>
        </w:trPr>
        <w:tc>
          <w:tcPr>
            <w:tcW w:w="169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1.1.1.7.1.1.2</w:t>
            </w:r>
          </w:p>
        </w:tc>
        <w:tc>
          <w:tcPr>
            <w:tcW w:w="4395"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Изобразительное искусство. Коротеева Е.И. / Под ред. Неменского Б.М.</w:t>
            </w:r>
          </w:p>
        </w:tc>
        <w:tc>
          <w:tcPr>
            <w:tcW w:w="1559"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167</w:t>
            </w:r>
          </w:p>
        </w:tc>
        <w:tc>
          <w:tcPr>
            <w:tcW w:w="1695"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125.617,80</w:t>
            </w:r>
          </w:p>
        </w:tc>
      </w:tr>
      <w:tr w:rsidR="00162BFA" w:rsidRPr="00162BFA" w:rsidTr="00162BFA">
        <w:trPr>
          <w:trHeight w:val="111"/>
        </w:trPr>
        <w:tc>
          <w:tcPr>
            <w:tcW w:w="169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1.1.1.7.2.1.2</w:t>
            </w:r>
          </w:p>
        </w:tc>
        <w:tc>
          <w:tcPr>
            <w:tcW w:w="4395"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Музыка. Критская Е.Д., Сергеева Г.П., Шмагина Т.С.</w:t>
            </w:r>
          </w:p>
        </w:tc>
        <w:tc>
          <w:tcPr>
            <w:tcW w:w="1559"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167</w:t>
            </w:r>
          </w:p>
        </w:tc>
        <w:tc>
          <w:tcPr>
            <w:tcW w:w="1695"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122.596,65</w:t>
            </w:r>
          </w:p>
        </w:tc>
      </w:tr>
      <w:tr w:rsidR="00162BFA" w:rsidRPr="00162BFA" w:rsidTr="00162BFA">
        <w:trPr>
          <w:trHeight w:val="135"/>
        </w:trPr>
        <w:tc>
          <w:tcPr>
            <w:tcW w:w="169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1.1.1.8.1.1.2</w:t>
            </w:r>
          </w:p>
        </w:tc>
        <w:tc>
          <w:tcPr>
            <w:tcW w:w="4395"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Технология. Лутцева Е.А., Зуева Т.П.</w:t>
            </w:r>
          </w:p>
        </w:tc>
        <w:tc>
          <w:tcPr>
            <w:tcW w:w="1559"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169</w:t>
            </w:r>
          </w:p>
        </w:tc>
        <w:tc>
          <w:tcPr>
            <w:tcW w:w="1695"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123.338,05</w:t>
            </w:r>
          </w:p>
        </w:tc>
      </w:tr>
      <w:tr w:rsidR="00162BFA" w:rsidRPr="00162BFA" w:rsidTr="00162BFA">
        <w:trPr>
          <w:trHeight w:val="120"/>
        </w:trPr>
        <w:tc>
          <w:tcPr>
            <w:tcW w:w="169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1.1.1.9.1.2.2</w:t>
            </w:r>
          </w:p>
        </w:tc>
        <w:tc>
          <w:tcPr>
            <w:tcW w:w="4395"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Физическая культура. Матвеев А.П.</w:t>
            </w:r>
          </w:p>
        </w:tc>
        <w:tc>
          <w:tcPr>
            <w:tcW w:w="1559"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166</w:t>
            </w:r>
          </w:p>
        </w:tc>
        <w:tc>
          <w:tcPr>
            <w:tcW w:w="1695"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108.598,60</w:t>
            </w:r>
          </w:p>
        </w:tc>
      </w:tr>
      <w:tr w:rsidR="00162BFA" w:rsidRPr="00162BFA" w:rsidTr="00162BFA">
        <w:trPr>
          <w:trHeight w:val="150"/>
        </w:trPr>
        <w:tc>
          <w:tcPr>
            <w:tcW w:w="6091" w:type="dxa"/>
            <w:gridSpan w:val="2"/>
            <w:vAlign w:val="center"/>
          </w:tcPr>
          <w:p w:rsidR="00162BFA" w:rsidRPr="00162BFA" w:rsidRDefault="00162BFA" w:rsidP="00162BFA">
            <w:pPr>
              <w:spacing w:line="240" w:lineRule="auto"/>
              <w:jc w:val="right"/>
              <w:rPr>
                <w:rFonts w:ascii="Times New Roman" w:eastAsia="Calibri" w:hAnsi="Times New Roman" w:cs="Times New Roman"/>
                <w:b/>
                <w:sz w:val="24"/>
                <w:szCs w:val="24"/>
              </w:rPr>
            </w:pPr>
            <w:r w:rsidRPr="00162BFA">
              <w:rPr>
                <w:rFonts w:ascii="Times New Roman" w:eastAsia="Calibri" w:hAnsi="Times New Roman" w:cs="Times New Roman"/>
                <w:b/>
                <w:sz w:val="24"/>
                <w:szCs w:val="24"/>
              </w:rPr>
              <w:t>ИТОГО</w:t>
            </w:r>
          </w:p>
        </w:tc>
        <w:tc>
          <w:tcPr>
            <w:tcW w:w="1559"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1523</w:t>
            </w:r>
          </w:p>
        </w:tc>
        <w:tc>
          <w:tcPr>
            <w:tcW w:w="1695"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1.623.39,30</w:t>
            </w:r>
          </w:p>
        </w:tc>
      </w:tr>
    </w:tbl>
    <w:p w:rsidR="00162BFA" w:rsidRPr="00162BFA" w:rsidRDefault="00162BFA" w:rsidP="00162BFA">
      <w:pPr>
        <w:spacing w:after="0" w:line="240" w:lineRule="auto"/>
        <w:jc w:val="center"/>
        <w:rPr>
          <w:rFonts w:ascii="Times New Roman" w:eastAsia="Calibri" w:hAnsi="Times New Roman" w:cs="Times New Roman"/>
          <w:b/>
          <w:sz w:val="28"/>
          <w:szCs w:val="28"/>
          <w:u w:val="single"/>
        </w:rPr>
      </w:pPr>
    </w:p>
    <w:p w:rsidR="00162BFA" w:rsidRPr="00162BFA" w:rsidRDefault="00162BFA" w:rsidP="00162BFA">
      <w:pPr>
        <w:spacing w:after="0" w:line="240" w:lineRule="auto"/>
        <w:jc w:val="center"/>
        <w:rPr>
          <w:rFonts w:ascii="Times New Roman" w:eastAsia="Calibri" w:hAnsi="Times New Roman" w:cs="Times New Roman"/>
          <w:b/>
          <w:sz w:val="28"/>
          <w:szCs w:val="28"/>
          <w:u w:val="single"/>
        </w:rPr>
      </w:pPr>
      <w:r w:rsidRPr="00162BFA">
        <w:rPr>
          <w:rFonts w:ascii="Times New Roman" w:eastAsia="Calibri" w:hAnsi="Times New Roman" w:cs="Times New Roman"/>
          <w:b/>
          <w:sz w:val="28"/>
          <w:szCs w:val="28"/>
          <w:u w:val="single"/>
        </w:rPr>
        <w:t>3 КЛАСС</w:t>
      </w:r>
    </w:p>
    <w:p w:rsidR="00162BFA" w:rsidRPr="00162BFA" w:rsidRDefault="00162BFA" w:rsidP="009C1C2F">
      <w:pPr>
        <w:spacing w:after="0" w:line="240" w:lineRule="auto"/>
        <w:ind w:left="-426" w:firstLine="426"/>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В 3 классе переход на новые учебники планируется в 2025 году. В 2024 году закуплены учебники по английскому языку для всех школ. МБОУ «Кременковская ООШ», МБОУ «Верякушская ООШ», МБОУ «Больше-Череватовская ООШ» обновили учебную литературу по всем предметам.</w:t>
      </w:r>
    </w:p>
    <w:p w:rsidR="00162BFA" w:rsidRPr="00162BFA" w:rsidRDefault="00162BFA" w:rsidP="009C1C2F">
      <w:pPr>
        <w:spacing w:after="0" w:line="240" w:lineRule="auto"/>
        <w:ind w:left="-426" w:firstLine="426"/>
        <w:jc w:val="both"/>
        <w:rPr>
          <w:rFonts w:ascii="Times New Roman" w:eastAsia="Calibri" w:hAnsi="Times New Roman" w:cs="Times New Roman"/>
          <w:sz w:val="28"/>
          <w:szCs w:val="28"/>
        </w:rPr>
      </w:pPr>
      <w:proofErr w:type="gramStart"/>
      <w:r w:rsidRPr="00162BFA">
        <w:rPr>
          <w:rFonts w:ascii="Times New Roman" w:eastAsia="Calibri" w:hAnsi="Times New Roman" w:cs="Times New Roman"/>
          <w:sz w:val="28"/>
          <w:szCs w:val="28"/>
        </w:rPr>
        <w:t>В филиале МБОУ «Ивановская СОШ» Елизарьевская ООШ, МБОУ «Ивановская СОШ», МБОУ «Глуховская СОШ», МБОУ «Сатисская СОШ», МБОУ «Дивеевская СОШ» имеются учебники, приобретенные в 2012 году (202 комплекта), в 2013 году (277 компл.), 2015 году (2 компл.), 2016 году (48 компл.), 2017 году (39 компл.), 2018 году (164 компл.), 2019 году (117 комп.), 2020 году (350 компл.), 2021 году (162 компл</w:t>
      </w:r>
      <w:proofErr w:type="gramEnd"/>
      <w:r w:rsidRPr="00162BFA">
        <w:rPr>
          <w:rFonts w:ascii="Times New Roman" w:eastAsia="Calibri" w:hAnsi="Times New Roman" w:cs="Times New Roman"/>
          <w:sz w:val="28"/>
          <w:szCs w:val="28"/>
        </w:rPr>
        <w:t>.), 2022 году (25 компл.).</w:t>
      </w:r>
    </w:p>
    <w:p w:rsidR="00162BFA" w:rsidRPr="00162BFA" w:rsidRDefault="00162BFA" w:rsidP="009C1C2F">
      <w:pPr>
        <w:spacing w:after="0" w:line="240" w:lineRule="auto"/>
        <w:ind w:left="-426" w:firstLine="426"/>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В соответствии с ФПУ 858 для 3 класса в 2024 году обновлено 39,5% учебников:</w:t>
      </w:r>
    </w:p>
    <w:tbl>
      <w:tblPr>
        <w:tblStyle w:val="a7"/>
        <w:tblW w:w="0" w:type="auto"/>
        <w:tblLook w:val="04A0" w:firstRow="1" w:lastRow="0" w:firstColumn="1" w:lastColumn="0" w:noHBand="0" w:noVBand="1"/>
      </w:tblPr>
      <w:tblGrid>
        <w:gridCol w:w="3397"/>
        <w:gridCol w:w="3686"/>
        <w:gridCol w:w="2262"/>
      </w:tblGrid>
      <w:tr w:rsidR="00162BFA" w:rsidRPr="00162BFA" w:rsidTr="00162BFA">
        <w:tc>
          <w:tcPr>
            <w:tcW w:w="3397"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lastRenderedPageBreak/>
              <w:t>Наименование школы</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Количество комплектов</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Сумма</w:t>
            </w:r>
          </w:p>
        </w:tc>
      </w:tr>
      <w:tr w:rsidR="00162BFA" w:rsidRPr="00162BFA" w:rsidTr="00162BFA">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Дивеевская СОШ</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90</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106.227,00</w:t>
            </w:r>
          </w:p>
        </w:tc>
      </w:tr>
      <w:tr w:rsidR="00162BFA" w:rsidRPr="00162BFA" w:rsidTr="00162BFA">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Сатисская СОШ</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28</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33.048,40</w:t>
            </w:r>
          </w:p>
        </w:tc>
      </w:tr>
      <w:tr w:rsidR="00162BFA" w:rsidRPr="00162BFA" w:rsidTr="00162BFA">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Глуховская СОШ</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21</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17.766,65</w:t>
            </w:r>
          </w:p>
        </w:tc>
      </w:tr>
      <w:tr w:rsidR="00162BFA" w:rsidRPr="00162BFA" w:rsidTr="00162BFA">
        <w:trPr>
          <w:trHeight w:val="180"/>
        </w:trPr>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Ивановская, Конновская</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8</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9.442,40</w:t>
            </w:r>
          </w:p>
        </w:tc>
      </w:tr>
      <w:tr w:rsidR="00162BFA" w:rsidRPr="00162BFA" w:rsidTr="00162BFA">
        <w:trPr>
          <w:trHeight w:val="135"/>
        </w:trPr>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Елизарьевская</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16</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18.884,80</w:t>
            </w:r>
          </w:p>
        </w:tc>
      </w:tr>
      <w:tr w:rsidR="00162BFA" w:rsidRPr="00162BFA" w:rsidTr="00162BFA">
        <w:trPr>
          <w:trHeight w:val="180"/>
        </w:trPr>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Кременковская</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36</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39.100,60</w:t>
            </w:r>
          </w:p>
        </w:tc>
      </w:tr>
      <w:tr w:rsidR="00162BFA" w:rsidRPr="00162BFA" w:rsidTr="00162BFA">
        <w:trPr>
          <w:trHeight w:val="135"/>
        </w:trPr>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Больше-Череватовская</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27</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29.325,45</w:t>
            </w:r>
          </w:p>
        </w:tc>
      </w:tr>
      <w:tr w:rsidR="00162BFA" w:rsidRPr="00162BFA" w:rsidTr="00162BFA">
        <w:trPr>
          <w:trHeight w:val="135"/>
        </w:trPr>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Суворовская</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w:t>
            </w:r>
          </w:p>
        </w:tc>
      </w:tr>
      <w:tr w:rsidR="00162BFA" w:rsidRPr="00162BFA" w:rsidTr="00162BFA">
        <w:trPr>
          <w:trHeight w:val="127"/>
        </w:trPr>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Верякушская</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81</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87.976,35</w:t>
            </w:r>
          </w:p>
        </w:tc>
      </w:tr>
      <w:tr w:rsidR="00162BFA" w:rsidRPr="00162BFA" w:rsidTr="00162BFA">
        <w:tc>
          <w:tcPr>
            <w:tcW w:w="3397" w:type="dxa"/>
            <w:vAlign w:val="center"/>
          </w:tcPr>
          <w:p w:rsidR="00162BFA" w:rsidRPr="00162BFA" w:rsidRDefault="00162BFA" w:rsidP="00162BFA">
            <w:pPr>
              <w:spacing w:line="240" w:lineRule="auto"/>
              <w:jc w:val="right"/>
              <w:rPr>
                <w:rFonts w:ascii="Times New Roman" w:eastAsia="Calibri" w:hAnsi="Times New Roman" w:cs="Times New Roman"/>
                <w:b/>
                <w:sz w:val="24"/>
                <w:szCs w:val="24"/>
              </w:rPr>
            </w:pPr>
            <w:r w:rsidRPr="00162BFA">
              <w:rPr>
                <w:rFonts w:ascii="Times New Roman" w:eastAsia="Calibri" w:hAnsi="Times New Roman" w:cs="Times New Roman"/>
                <w:b/>
                <w:sz w:val="24"/>
                <w:szCs w:val="24"/>
              </w:rPr>
              <w:t>ИТОГО</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307</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341.771,65</w:t>
            </w:r>
          </w:p>
        </w:tc>
      </w:tr>
    </w:tbl>
    <w:p w:rsidR="00162BFA" w:rsidRPr="00162BFA" w:rsidRDefault="00162BFA" w:rsidP="00162BFA">
      <w:pPr>
        <w:spacing w:after="0" w:line="240" w:lineRule="auto"/>
        <w:jc w:val="both"/>
        <w:rPr>
          <w:rFonts w:ascii="Times New Roman" w:eastAsia="Calibri" w:hAnsi="Times New Roman" w:cs="Times New Roman"/>
          <w:sz w:val="24"/>
          <w:szCs w:val="24"/>
        </w:rPr>
      </w:pPr>
    </w:p>
    <w:p w:rsidR="00162BFA" w:rsidRPr="00162BFA" w:rsidRDefault="00162BFA" w:rsidP="00162BFA">
      <w:pPr>
        <w:spacing w:after="0" w:line="240" w:lineRule="auto"/>
        <w:jc w:val="both"/>
        <w:rPr>
          <w:rFonts w:ascii="Times New Roman" w:eastAsia="Calibri" w:hAnsi="Times New Roman" w:cs="Times New Roman"/>
          <w:sz w:val="24"/>
          <w:szCs w:val="24"/>
        </w:rPr>
      </w:pPr>
    </w:p>
    <w:tbl>
      <w:tblPr>
        <w:tblStyle w:val="a7"/>
        <w:tblW w:w="0" w:type="auto"/>
        <w:tblLook w:val="04A0" w:firstRow="1" w:lastRow="0" w:firstColumn="1" w:lastColumn="0" w:noHBand="0" w:noVBand="1"/>
      </w:tblPr>
      <w:tblGrid>
        <w:gridCol w:w="1696"/>
        <w:gridCol w:w="4395"/>
        <w:gridCol w:w="1559"/>
        <w:gridCol w:w="1695"/>
      </w:tblGrid>
      <w:tr w:rsidR="00162BFA" w:rsidRPr="00162BFA" w:rsidTr="00162BFA">
        <w:tc>
          <w:tcPr>
            <w:tcW w:w="1696"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 по ФПУ 858</w:t>
            </w:r>
          </w:p>
        </w:tc>
        <w:tc>
          <w:tcPr>
            <w:tcW w:w="4395"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Наименование, авторы</w:t>
            </w:r>
          </w:p>
        </w:tc>
        <w:tc>
          <w:tcPr>
            <w:tcW w:w="1559"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Количество комплектов</w:t>
            </w:r>
          </w:p>
        </w:tc>
        <w:tc>
          <w:tcPr>
            <w:tcW w:w="1695"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Сумма</w:t>
            </w:r>
          </w:p>
        </w:tc>
      </w:tr>
      <w:tr w:rsidR="00162BFA" w:rsidRPr="00162BFA" w:rsidTr="00162BFA">
        <w:tc>
          <w:tcPr>
            <w:tcW w:w="169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1.1.1.1.1.1.4</w:t>
            </w:r>
          </w:p>
        </w:tc>
        <w:tc>
          <w:tcPr>
            <w:tcW w:w="4395"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Русский язык. В 2-х частях. Канакина В.П., Горецкий В.Г.</w:t>
            </w:r>
          </w:p>
        </w:tc>
        <w:tc>
          <w:tcPr>
            <w:tcW w:w="1559"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16</w:t>
            </w:r>
          </w:p>
        </w:tc>
        <w:tc>
          <w:tcPr>
            <w:tcW w:w="1695"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23.108,80</w:t>
            </w:r>
          </w:p>
        </w:tc>
      </w:tr>
      <w:tr w:rsidR="00162BFA" w:rsidRPr="00162BFA" w:rsidTr="00162BFA">
        <w:tc>
          <w:tcPr>
            <w:tcW w:w="169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1.1.1.1.2.1.3</w:t>
            </w:r>
          </w:p>
        </w:tc>
        <w:tc>
          <w:tcPr>
            <w:tcW w:w="4395"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Литературное чтение. В 2-х частях. Климанова Л.Ф., Горецкий В.Г., Голованова М.В. и др.</w:t>
            </w:r>
          </w:p>
        </w:tc>
        <w:tc>
          <w:tcPr>
            <w:tcW w:w="1559"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16</w:t>
            </w:r>
          </w:p>
        </w:tc>
        <w:tc>
          <w:tcPr>
            <w:tcW w:w="1695"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23.760,00</w:t>
            </w:r>
          </w:p>
        </w:tc>
      </w:tr>
      <w:tr w:rsidR="00162BFA" w:rsidRPr="00162BFA" w:rsidTr="00162BFA">
        <w:trPr>
          <w:trHeight w:val="111"/>
        </w:trPr>
        <w:tc>
          <w:tcPr>
            <w:tcW w:w="169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1.1.1.3.1.1.2</w:t>
            </w:r>
          </w:p>
        </w:tc>
        <w:tc>
          <w:tcPr>
            <w:tcW w:w="4395"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Английский язык. В 2-х частях. Быкова Н.И., Дули Д., Поспелова М.Д. и др.</w:t>
            </w:r>
          </w:p>
        </w:tc>
        <w:tc>
          <w:tcPr>
            <w:tcW w:w="1559"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163</w:t>
            </w:r>
          </w:p>
        </w:tc>
        <w:tc>
          <w:tcPr>
            <w:tcW w:w="1695"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192.388,90</w:t>
            </w:r>
          </w:p>
        </w:tc>
      </w:tr>
      <w:tr w:rsidR="00162BFA" w:rsidRPr="00162BFA" w:rsidTr="00162BFA">
        <w:trPr>
          <w:trHeight w:val="126"/>
        </w:trPr>
        <w:tc>
          <w:tcPr>
            <w:tcW w:w="169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1.1.1.4.1.1.3</w:t>
            </w:r>
          </w:p>
        </w:tc>
        <w:tc>
          <w:tcPr>
            <w:tcW w:w="4395"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Математика. В 2-х частях. Моро М.И., Бантова М.А., Бельтюкова Г.В. и др.</w:t>
            </w:r>
          </w:p>
        </w:tc>
        <w:tc>
          <w:tcPr>
            <w:tcW w:w="1559"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16</w:t>
            </w:r>
          </w:p>
        </w:tc>
        <w:tc>
          <w:tcPr>
            <w:tcW w:w="1695"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22.492,80</w:t>
            </w:r>
          </w:p>
        </w:tc>
      </w:tr>
      <w:tr w:rsidR="00162BFA" w:rsidRPr="00162BFA" w:rsidTr="00162BFA">
        <w:trPr>
          <w:trHeight w:val="135"/>
        </w:trPr>
        <w:tc>
          <w:tcPr>
            <w:tcW w:w="169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1.1.1.5.1.1.3</w:t>
            </w:r>
          </w:p>
        </w:tc>
        <w:tc>
          <w:tcPr>
            <w:tcW w:w="4395"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Окружающий мир. В 2-х частях. Плешаков А.А.</w:t>
            </w:r>
          </w:p>
        </w:tc>
        <w:tc>
          <w:tcPr>
            <w:tcW w:w="1559"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16</w:t>
            </w:r>
          </w:p>
        </w:tc>
        <w:tc>
          <w:tcPr>
            <w:tcW w:w="1695"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22.017,60</w:t>
            </w:r>
          </w:p>
        </w:tc>
      </w:tr>
      <w:tr w:rsidR="00162BFA" w:rsidRPr="00162BFA" w:rsidTr="00162BFA">
        <w:trPr>
          <w:trHeight w:val="150"/>
        </w:trPr>
        <w:tc>
          <w:tcPr>
            <w:tcW w:w="169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1.1.1.7.1.1.3</w:t>
            </w:r>
          </w:p>
        </w:tc>
        <w:tc>
          <w:tcPr>
            <w:tcW w:w="4395"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 xml:space="preserve">Изобразительное искусство. Горяева Н.А., Неменская Л.А., </w:t>
            </w:r>
            <w:proofErr w:type="gramStart"/>
            <w:r w:rsidRPr="00162BFA">
              <w:rPr>
                <w:rFonts w:ascii="Times New Roman" w:eastAsia="Calibri" w:hAnsi="Times New Roman" w:cs="Times New Roman"/>
                <w:bCs/>
                <w:color w:val="000000"/>
                <w:sz w:val="24"/>
                <w:szCs w:val="24"/>
              </w:rPr>
              <w:t>Питерских</w:t>
            </w:r>
            <w:proofErr w:type="gramEnd"/>
            <w:r w:rsidRPr="00162BFA">
              <w:rPr>
                <w:rFonts w:ascii="Times New Roman" w:eastAsia="Calibri" w:hAnsi="Times New Roman" w:cs="Times New Roman"/>
                <w:bCs/>
                <w:color w:val="000000"/>
                <w:sz w:val="24"/>
                <w:szCs w:val="24"/>
              </w:rPr>
              <w:t xml:space="preserve"> А.С. и др. / Под ред. Неменского Б.М.</w:t>
            </w:r>
          </w:p>
        </w:tc>
        <w:tc>
          <w:tcPr>
            <w:tcW w:w="1559"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21</w:t>
            </w:r>
          </w:p>
        </w:tc>
        <w:tc>
          <w:tcPr>
            <w:tcW w:w="1695"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15.869,70</w:t>
            </w:r>
          </w:p>
        </w:tc>
      </w:tr>
      <w:tr w:rsidR="00162BFA" w:rsidRPr="00162BFA" w:rsidTr="00162BFA">
        <w:trPr>
          <w:trHeight w:val="111"/>
        </w:trPr>
        <w:tc>
          <w:tcPr>
            <w:tcW w:w="169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1.1.1.7.2.1.3</w:t>
            </w:r>
          </w:p>
        </w:tc>
        <w:tc>
          <w:tcPr>
            <w:tcW w:w="4395"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Музыка. Критская Е.Д., Сергеева Г.П., Шмагина Т.С.</w:t>
            </w:r>
          </w:p>
        </w:tc>
        <w:tc>
          <w:tcPr>
            <w:tcW w:w="1559"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21</w:t>
            </w:r>
          </w:p>
        </w:tc>
        <w:tc>
          <w:tcPr>
            <w:tcW w:w="1695"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15.488,55</w:t>
            </w:r>
          </w:p>
        </w:tc>
      </w:tr>
      <w:tr w:rsidR="00162BFA" w:rsidRPr="00162BFA" w:rsidTr="00162BFA">
        <w:trPr>
          <w:trHeight w:val="135"/>
        </w:trPr>
        <w:tc>
          <w:tcPr>
            <w:tcW w:w="169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1.1.1.8.1.1.3</w:t>
            </w:r>
          </w:p>
        </w:tc>
        <w:tc>
          <w:tcPr>
            <w:tcW w:w="4395"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Технология. Лутцева Е.А., Зуева Т.П.</w:t>
            </w:r>
          </w:p>
        </w:tc>
        <w:tc>
          <w:tcPr>
            <w:tcW w:w="1559"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22</w:t>
            </w:r>
          </w:p>
        </w:tc>
        <w:tc>
          <w:tcPr>
            <w:tcW w:w="1695"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16.129,30</w:t>
            </w:r>
          </w:p>
        </w:tc>
      </w:tr>
      <w:tr w:rsidR="00162BFA" w:rsidRPr="00162BFA" w:rsidTr="00162BFA">
        <w:trPr>
          <w:trHeight w:val="120"/>
        </w:trPr>
        <w:tc>
          <w:tcPr>
            <w:tcW w:w="169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1.1.1.9.1.2.3</w:t>
            </w:r>
          </w:p>
        </w:tc>
        <w:tc>
          <w:tcPr>
            <w:tcW w:w="4395"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Физическая культура. Матвеев А.П.</w:t>
            </w:r>
          </w:p>
        </w:tc>
        <w:tc>
          <w:tcPr>
            <w:tcW w:w="1559"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16</w:t>
            </w:r>
          </w:p>
        </w:tc>
        <w:tc>
          <w:tcPr>
            <w:tcW w:w="1695"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10.516,00</w:t>
            </w:r>
          </w:p>
        </w:tc>
      </w:tr>
      <w:tr w:rsidR="00162BFA" w:rsidRPr="00162BFA" w:rsidTr="00162BFA">
        <w:trPr>
          <w:trHeight w:val="150"/>
        </w:trPr>
        <w:tc>
          <w:tcPr>
            <w:tcW w:w="6091" w:type="dxa"/>
            <w:gridSpan w:val="2"/>
            <w:vAlign w:val="center"/>
          </w:tcPr>
          <w:p w:rsidR="00162BFA" w:rsidRPr="00162BFA" w:rsidRDefault="00162BFA" w:rsidP="00162BFA">
            <w:pPr>
              <w:spacing w:line="240" w:lineRule="auto"/>
              <w:jc w:val="right"/>
              <w:rPr>
                <w:rFonts w:ascii="Times New Roman" w:eastAsia="Calibri" w:hAnsi="Times New Roman" w:cs="Times New Roman"/>
                <w:b/>
                <w:sz w:val="24"/>
                <w:szCs w:val="24"/>
              </w:rPr>
            </w:pPr>
            <w:r w:rsidRPr="00162BFA">
              <w:rPr>
                <w:rFonts w:ascii="Times New Roman" w:eastAsia="Calibri" w:hAnsi="Times New Roman" w:cs="Times New Roman"/>
                <w:b/>
                <w:sz w:val="24"/>
                <w:szCs w:val="24"/>
              </w:rPr>
              <w:t>ИТОГО</w:t>
            </w:r>
          </w:p>
        </w:tc>
        <w:tc>
          <w:tcPr>
            <w:tcW w:w="1559"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307</w:t>
            </w:r>
          </w:p>
        </w:tc>
        <w:tc>
          <w:tcPr>
            <w:tcW w:w="1695"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341.771,65</w:t>
            </w:r>
          </w:p>
        </w:tc>
      </w:tr>
    </w:tbl>
    <w:p w:rsidR="00162BFA" w:rsidRPr="00162BFA" w:rsidRDefault="00162BFA" w:rsidP="00162BFA">
      <w:pPr>
        <w:spacing w:after="0" w:line="240" w:lineRule="auto"/>
        <w:jc w:val="center"/>
        <w:rPr>
          <w:rFonts w:ascii="Times New Roman" w:eastAsia="Calibri" w:hAnsi="Times New Roman" w:cs="Times New Roman"/>
          <w:b/>
          <w:sz w:val="28"/>
          <w:szCs w:val="28"/>
          <w:u w:val="single"/>
        </w:rPr>
      </w:pPr>
    </w:p>
    <w:p w:rsidR="00162BFA" w:rsidRPr="00162BFA" w:rsidRDefault="00162BFA" w:rsidP="00162BFA">
      <w:pPr>
        <w:spacing w:after="0" w:line="240" w:lineRule="auto"/>
        <w:jc w:val="center"/>
        <w:rPr>
          <w:rFonts w:ascii="Times New Roman" w:eastAsia="Calibri" w:hAnsi="Times New Roman" w:cs="Times New Roman"/>
          <w:b/>
          <w:sz w:val="28"/>
          <w:szCs w:val="28"/>
          <w:u w:val="single"/>
        </w:rPr>
      </w:pPr>
      <w:r w:rsidRPr="00162BFA">
        <w:rPr>
          <w:rFonts w:ascii="Times New Roman" w:eastAsia="Calibri" w:hAnsi="Times New Roman" w:cs="Times New Roman"/>
          <w:b/>
          <w:sz w:val="28"/>
          <w:szCs w:val="28"/>
          <w:u w:val="single"/>
        </w:rPr>
        <w:t>4 КЛАСС</w:t>
      </w:r>
    </w:p>
    <w:p w:rsidR="00162BFA" w:rsidRPr="00162BFA" w:rsidRDefault="00162BFA" w:rsidP="009C1C2F">
      <w:pPr>
        <w:spacing w:after="0" w:line="240" w:lineRule="auto"/>
        <w:ind w:left="-567" w:firstLine="567"/>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xml:space="preserve">В 4 классе в 2023 году обновлен учебник по предмету ОРКСЭ (новая предметная линия) - «Основы религиозных культур и светской этики. Основы православной культуры» авторы Васильева О.Ю., Кульберг А.С., Корытко О.В. и др. под ред. Васильевой О.Ю. (1.1.1.6.1.1.1). Закуплено 165 комплектов на сумму 196.746,00 руб. </w:t>
      </w:r>
    </w:p>
    <w:p w:rsidR="00162BFA" w:rsidRPr="00162BFA" w:rsidRDefault="00162BFA" w:rsidP="009C1C2F">
      <w:pPr>
        <w:spacing w:after="0" w:line="240" w:lineRule="auto"/>
        <w:ind w:left="-567" w:firstLine="567"/>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В 2024 году закуплены учебники по изобразительному искусству, музыке, технологии в МБОУ «Глуховская СОШ» на 14.091,55 руб., по ОРКСЭ в филиале МБОУ «</w:t>
      </w:r>
      <w:proofErr w:type="gramStart"/>
      <w:r w:rsidRPr="00162BFA">
        <w:rPr>
          <w:rFonts w:ascii="Times New Roman" w:eastAsia="Calibri" w:hAnsi="Times New Roman" w:cs="Times New Roman"/>
          <w:sz w:val="28"/>
          <w:szCs w:val="28"/>
        </w:rPr>
        <w:t>Ивановская</w:t>
      </w:r>
      <w:proofErr w:type="gramEnd"/>
      <w:r w:rsidRPr="00162BFA">
        <w:rPr>
          <w:rFonts w:ascii="Times New Roman" w:eastAsia="Calibri" w:hAnsi="Times New Roman" w:cs="Times New Roman"/>
          <w:sz w:val="28"/>
          <w:szCs w:val="28"/>
        </w:rPr>
        <w:t xml:space="preserve"> СОШ» Елизарьевская ООШ на 7.477,80 руб. и МБОУ «Больше-Череватовская ООШ» на 6.231,50 руб.</w:t>
      </w:r>
    </w:p>
    <w:p w:rsidR="00162BFA" w:rsidRPr="00162BFA" w:rsidRDefault="00162BFA" w:rsidP="009C1C2F">
      <w:pPr>
        <w:spacing w:after="0" w:line="240" w:lineRule="auto"/>
        <w:ind w:left="-567" w:firstLine="567"/>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В 2025, 2026 году будут обновлены учебники по остальным предметам.</w:t>
      </w:r>
    </w:p>
    <w:p w:rsidR="00162BFA" w:rsidRPr="00162BFA" w:rsidRDefault="00162BFA" w:rsidP="009C1C2F">
      <w:pPr>
        <w:spacing w:after="0" w:line="240" w:lineRule="auto"/>
        <w:ind w:left="-567" w:firstLine="567"/>
        <w:jc w:val="both"/>
        <w:rPr>
          <w:rFonts w:ascii="Times New Roman" w:eastAsia="Calibri" w:hAnsi="Times New Roman" w:cs="Times New Roman"/>
          <w:sz w:val="28"/>
          <w:szCs w:val="28"/>
        </w:rPr>
      </w:pPr>
      <w:proofErr w:type="gramStart"/>
      <w:r w:rsidRPr="00162BFA">
        <w:rPr>
          <w:rFonts w:ascii="Times New Roman" w:eastAsia="Calibri" w:hAnsi="Times New Roman" w:cs="Times New Roman"/>
          <w:sz w:val="28"/>
          <w:szCs w:val="28"/>
        </w:rPr>
        <w:t xml:space="preserve">На 01.09.2024 в наличии 2161 комплект учебников (1.223.362,53 руб.), из них закуплены в 2024 году – 30 комплектов, 2023 году – 165 компл., 2022 году – 100 компл., 2021 году – 434 компл., 2020 году – 271 компл., 2019 году – 23 компл., </w:t>
      </w:r>
      <w:r w:rsidRPr="00162BFA">
        <w:rPr>
          <w:rFonts w:ascii="Times New Roman" w:eastAsia="Calibri" w:hAnsi="Times New Roman" w:cs="Times New Roman"/>
          <w:sz w:val="28"/>
          <w:szCs w:val="28"/>
        </w:rPr>
        <w:lastRenderedPageBreak/>
        <w:t>2018 году – 245 компл., 2017 году – 238 компл., 2016 году – 40 компл., 2015 году – 59 компл., 2014 году – 231 компл., 2013 году – 245</w:t>
      </w:r>
      <w:proofErr w:type="gramEnd"/>
      <w:r w:rsidRPr="00162BFA">
        <w:rPr>
          <w:rFonts w:ascii="Times New Roman" w:eastAsia="Calibri" w:hAnsi="Times New Roman" w:cs="Times New Roman"/>
          <w:sz w:val="28"/>
          <w:szCs w:val="28"/>
        </w:rPr>
        <w:t xml:space="preserve"> компл., 2012 году – 80 компл.</w:t>
      </w:r>
    </w:p>
    <w:p w:rsidR="00162BFA" w:rsidRPr="00162BFA" w:rsidRDefault="00162BFA" w:rsidP="00162BFA">
      <w:pPr>
        <w:spacing w:after="0" w:line="240" w:lineRule="auto"/>
        <w:jc w:val="both"/>
        <w:rPr>
          <w:rFonts w:ascii="Times New Roman" w:eastAsia="Calibri" w:hAnsi="Times New Roman" w:cs="Times New Roman"/>
          <w:sz w:val="28"/>
          <w:szCs w:val="28"/>
        </w:rPr>
      </w:pPr>
    </w:p>
    <w:p w:rsidR="00162BFA" w:rsidRPr="00162BFA" w:rsidRDefault="00162BFA" w:rsidP="00162BFA">
      <w:pPr>
        <w:spacing w:after="0" w:line="240" w:lineRule="auto"/>
        <w:jc w:val="center"/>
        <w:rPr>
          <w:rFonts w:ascii="Times New Roman" w:eastAsia="Calibri" w:hAnsi="Times New Roman" w:cs="Times New Roman"/>
          <w:b/>
          <w:sz w:val="28"/>
          <w:szCs w:val="28"/>
          <w:u w:val="single"/>
        </w:rPr>
      </w:pPr>
      <w:r w:rsidRPr="00162BFA">
        <w:rPr>
          <w:rFonts w:ascii="Times New Roman" w:eastAsia="Calibri" w:hAnsi="Times New Roman" w:cs="Times New Roman"/>
          <w:b/>
          <w:sz w:val="28"/>
          <w:szCs w:val="28"/>
          <w:u w:val="single"/>
        </w:rPr>
        <w:t>5 КЛАСС</w:t>
      </w:r>
    </w:p>
    <w:p w:rsidR="00162BFA" w:rsidRPr="00162BFA" w:rsidRDefault="00162BFA" w:rsidP="009C1C2F">
      <w:pPr>
        <w:spacing w:after="0" w:line="240" w:lineRule="auto"/>
        <w:ind w:left="-567" w:firstLine="567"/>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xml:space="preserve">В 5 классе учебники обновлены по всем предметам (кроме ОДНКНР) во всех школах, </w:t>
      </w:r>
      <w:r w:rsidRPr="00162BFA">
        <w:rPr>
          <w:rFonts w:ascii="Times New Roman" w:eastAsia="Calibri" w:hAnsi="Times New Roman" w:cs="Times New Roman"/>
          <w:sz w:val="28"/>
          <w:szCs w:val="28"/>
          <w:u w:val="single"/>
        </w:rPr>
        <w:t>за исключением МБОУ «Дивеевская СОШ».</w:t>
      </w:r>
    </w:p>
    <w:p w:rsidR="00162BFA" w:rsidRPr="00162BFA" w:rsidRDefault="00162BFA" w:rsidP="009C1C2F">
      <w:pPr>
        <w:spacing w:after="0" w:line="240" w:lineRule="auto"/>
        <w:ind w:left="-567" w:firstLine="567"/>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В 2023 году закуплено 1175 комплектов учебников на 1.117.267,25 рублей, в 2024 году дозакуплено 138 комплектов на 103.518,80 руб.</w:t>
      </w:r>
    </w:p>
    <w:p w:rsidR="00162BFA" w:rsidRPr="00162BFA" w:rsidRDefault="00162BFA" w:rsidP="00162BFA">
      <w:pPr>
        <w:spacing w:after="0" w:line="240" w:lineRule="auto"/>
        <w:jc w:val="both"/>
        <w:rPr>
          <w:rFonts w:ascii="Times New Roman" w:eastAsia="Calibri" w:hAnsi="Times New Roman" w:cs="Times New Roman"/>
          <w:sz w:val="28"/>
          <w:szCs w:val="28"/>
        </w:rPr>
      </w:pPr>
    </w:p>
    <w:tbl>
      <w:tblPr>
        <w:tblStyle w:val="a7"/>
        <w:tblW w:w="0" w:type="auto"/>
        <w:tblLook w:val="04A0" w:firstRow="1" w:lastRow="0" w:firstColumn="1" w:lastColumn="0" w:noHBand="0" w:noVBand="1"/>
      </w:tblPr>
      <w:tblGrid>
        <w:gridCol w:w="3397"/>
        <w:gridCol w:w="3686"/>
        <w:gridCol w:w="2262"/>
      </w:tblGrid>
      <w:tr w:rsidR="00162BFA" w:rsidRPr="00162BFA" w:rsidTr="00162BFA">
        <w:tc>
          <w:tcPr>
            <w:tcW w:w="3397"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Наименование школы</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Количество комплектов</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Сумма</w:t>
            </w:r>
          </w:p>
        </w:tc>
      </w:tr>
      <w:tr w:rsidR="00162BFA" w:rsidRPr="00162BFA" w:rsidTr="00162BFA">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Дивеевская СОШ</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255</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258.527,50</w:t>
            </w:r>
          </w:p>
        </w:tc>
      </w:tr>
      <w:tr w:rsidR="00162BFA" w:rsidRPr="00162BFA" w:rsidTr="00162BFA">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Сатисская СОШ</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405</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371.389,70</w:t>
            </w:r>
          </w:p>
        </w:tc>
      </w:tr>
      <w:tr w:rsidR="00162BFA" w:rsidRPr="00162BFA" w:rsidTr="00162BFA">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Глуховская СОШ</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99</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89.268,30</w:t>
            </w:r>
          </w:p>
        </w:tc>
      </w:tr>
      <w:tr w:rsidR="00162BFA" w:rsidRPr="00162BFA" w:rsidTr="00162BFA">
        <w:trPr>
          <w:trHeight w:val="180"/>
        </w:trPr>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Ивановская, Конновская</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132</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119.024,40</w:t>
            </w:r>
          </w:p>
        </w:tc>
      </w:tr>
      <w:tr w:rsidR="00162BFA" w:rsidRPr="00162BFA" w:rsidTr="00162BFA">
        <w:trPr>
          <w:trHeight w:val="135"/>
        </w:trPr>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Елизарьевская</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110</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99.187,00</w:t>
            </w:r>
          </w:p>
        </w:tc>
      </w:tr>
      <w:tr w:rsidR="00162BFA" w:rsidRPr="00162BFA" w:rsidTr="00162BFA">
        <w:trPr>
          <w:trHeight w:val="180"/>
        </w:trPr>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Кременковская</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90</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82.855,30</w:t>
            </w:r>
          </w:p>
        </w:tc>
      </w:tr>
      <w:tr w:rsidR="00162BFA" w:rsidRPr="00162BFA" w:rsidTr="00162BFA">
        <w:trPr>
          <w:trHeight w:val="135"/>
        </w:trPr>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Больше-Череватовская</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88</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79.349,60</w:t>
            </w:r>
          </w:p>
        </w:tc>
      </w:tr>
      <w:tr w:rsidR="00162BFA" w:rsidRPr="00162BFA" w:rsidTr="00162BFA">
        <w:trPr>
          <w:trHeight w:val="135"/>
        </w:trPr>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Суворовская</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66</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59.512,20</w:t>
            </w:r>
          </w:p>
        </w:tc>
      </w:tr>
      <w:tr w:rsidR="00162BFA" w:rsidRPr="00162BFA" w:rsidTr="00162BFA">
        <w:trPr>
          <w:trHeight w:val="127"/>
        </w:trPr>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Верякушская</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65</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58.540,35</w:t>
            </w:r>
          </w:p>
        </w:tc>
      </w:tr>
      <w:tr w:rsidR="00162BFA" w:rsidRPr="00162BFA" w:rsidTr="00162BFA">
        <w:tc>
          <w:tcPr>
            <w:tcW w:w="3397" w:type="dxa"/>
            <w:vAlign w:val="center"/>
          </w:tcPr>
          <w:p w:rsidR="00162BFA" w:rsidRPr="00162BFA" w:rsidRDefault="00162BFA" w:rsidP="00162BFA">
            <w:pPr>
              <w:spacing w:line="240" w:lineRule="auto"/>
              <w:jc w:val="right"/>
              <w:rPr>
                <w:rFonts w:ascii="Times New Roman" w:eastAsia="Calibri" w:hAnsi="Times New Roman" w:cs="Times New Roman"/>
                <w:b/>
                <w:sz w:val="24"/>
                <w:szCs w:val="24"/>
              </w:rPr>
            </w:pPr>
            <w:r w:rsidRPr="00162BFA">
              <w:rPr>
                <w:rFonts w:ascii="Times New Roman" w:eastAsia="Calibri" w:hAnsi="Times New Roman" w:cs="Times New Roman"/>
                <w:b/>
                <w:sz w:val="24"/>
                <w:szCs w:val="24"/>
              </w:rPr>
              <w:t>ИТОГО</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1310</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1.217.654,35</w:t>
            </w:r>
          </w:p>
        </w:tc>
      </w:tr>
    </w:tbl>
    <w:p w:rsidR="00162BFA" w:rsidRPr="00162BFA" w:rsidRDefault="00162BFA" w:rsidP="00162BFA">
      <w:pPr>
        <w:spacing w:after="0" w:line="240" w:lineRule="auto"/>
        <w:jc w:val="both"/>
        <w:rPr>
          <w:rFonts w:ascii="Times New Roman" w:eastAsia="Calibri" w:hAnsi="Times New Roman" w:cs="Times New Roman"/>
          <w:sz w:val="24"/>
          <w:szCs w:val="24"/>
        </w:rPr>
      </w:pPr>
    </w:p>
    <w:p w:rsidR="00162BFA" w:rsidRPr="00162BFA" w:rsidRDefault="00162BFA" w:rsidP="00162BFA">
      <w:pPr>
        <w:spacing w:after="0" w:line="240" w:lineRule="auto"/>
        <w:jc w:val="both"/>
        <w:rPr>
          <w:rFonts w:ascii="Times New Roman" w:eastAsia="Calibri" w:hAnsi="Times New Roman" w:cs="Times New Roman"/>
          <w:sz w:val="24"/>
          <w:szCs w:val="24"/>
        </w:rPr>
      </w:pPr>
    </w:p>
    <w:tbl>
      <w:tblPr>
        <w:tblStyle w:val="a7"/>
        <w:tblW w:w="0" w:type="auto"/>
        <w:tblLook w:val="04A0" w:firstRow="1" w:lastRow="0" w:firstColumn="1" w:lastColumn="0" w:noHBand="0" w:noVBand="1"/>
      </w:tblPr>
      <w:tblGrid>
        <w:gridCol w:w="1536"/>
        <w:gridCol w:w="4816"/>
        <w:gridCol w:w="1560"/>
        <w:gridCol w:w="1553"/>
      </w:tblGrid>
      <w:tr w:rsidR="00162BFA" w:rsidRPr="00162BFA" w:rsidTr="00162BFA">
        <w:tc>
          <w:tcPr>
            <w:tcW w:w="1416"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 по ФПУ 858</w:t>
            </w:r>
          </w:p>
        </w:tc>
        <w:tc>
          <w:tcPr>
            <w:tcW w:w="4816"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Наименование, авторы</w:t>
            </w:r>
          </w:p>
        </w:tc>
        <w:tc>
          <w:tcPr>
            <w:tcW w:w="1560"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Количество комплектов</w:t>
            </w:r>
          </w:p>
        </w:tc>
        <w:tc>
          <w:tcPr>
            <w:tcW w:w="1553"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Сумма</w:t>
            </w:r>
          </w:p>
        </w:tc>
      </w:tr>
      <w:tr w:rsidR="00162BFA" w:rsidRPr="00162BFA" w:rsidTr="00162BFA">
        <w:tc>
          <w:tcPr>
            <w:tcW w:w="141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1.1.2.1.1.1.1</w:t>
            </w:r>
          </w:p>
        </w:tc>
        <w:tc>
          <w:tcPr>
            <w:tcW w:w="4816"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Русский язык. В 2-х частях. Ладыженская Т.А., Баранов М.Т., Тростнецова Л.А. и др.</w:t>
            </w:r>
          </w:p>
        </w:tc>
        <w:tc>
          <w:tcPr>
            <w:tcW w:w="1560"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97</w:t>
            </w:r>
          </w:p>
        </w:tc>
        <w:tc>
          <w:tcPr>
            <w:tcW w:w="1553"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107.382,00</w:t>
            </w:r>
          </w:p>
        </w:tc>
      </w:tr>
      <w:tr w:rsidR="00162BFA" w:rsidRPr="00162BFA" w:rsidTr="00162BFA">
        <w:tc>
          <w:tcPr>
            <w:tcW w:w="141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1.1.2.1.2.1.1</w:t>
            </w:r>
          </w:p>
        </w:tc>
        <w:tc>
          <w:tcPr>
            <w:tcW w:w="4816"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Литература. В 2-х частях. Коровина В.Я., Журавлёв В.П., Коровин В.И.</w:t>
            </w:r>
          </w:p>
        </w:tc>
        <w:tc>
          <w:tcPr>
            <w:tcW w:w="1560"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97</w:t>
            </w:r>
          </w:p>
        </w:tc>
        <w:tc>
          <w:tcPr>
            <w:tcW w:w="1553"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130.889,00</w:t>
            </w:r>
          </w:p>
        </w:tc>
      </w:tr>
      <w:tr w:rsidR="00162BFA" w:rsidRPr="00162BFA" w:rsidTr="00162BFA">
        <w:trPr>
          <w:trHeight w:val="111"/>
        </w:trPr>
        <w:tc>
          <w:tcPr>
            <w:tcW w:w="141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1.1.2.3.1.1.1</w:t>
            </w:r>
          </w:p>
        </w:tc>
        <w:tc>
          <w:tcPr>
            <w:tcW w:w="4816"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Английский язык. Ваулина Ю.Е., Дули Д., Подоляко О.Е. и др.</w:t>
            </w:r>
          </w:p>
        </w:tc>
        <w:tc>
          <w:tcPr>
            <w:tcW w:w="1560"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181</w:t>
            </w:r>
          </w:p>
        </w:tc>
        <w:tc>
          <w:tcPr>
            <w:tcW w:w="1553"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193.465,80</w:t>
            </w:r>
          </w:p>
        </w:tc>
      </w:tr>
      <w:tr w:rsidR="00162BFA" w:rsidRPr="00162BFA" w:rsidTr="00162BFA">
        <w:trPr>
          <w:trHeight w:val="135"/>
        </w:trPr>
        <w:tc>
          <w:tcPr>
            <w:tcW w:w="141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1.1.2.4.1.1.1</w:t>
            </w:r>
          </w:p>
        </w:tc>
        <w:tc>
          <w:tcPr>
            <w:tcW w:w="4816"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 xml:space="preserve">Математика. В 2-х частях. Виленкин Н.Я., </w:t>
            </w:r>
            <w:proofErr w:type="gramStart"/>
            <w:r w:rsidRPr="00162BFA">
              <w:rPr>
                <w:rFonts w:ascii="Times New Roman" w:eastAsia="Calibri" w:hAnsi="Times New Roman" w:cs="Times New Roman"/>
                <w:bCs/>
                <w:color w:val="000000"/>
                <w:sz w:val="24"/>
                <w:szCs w:val="24"/>
              </w:rPr>
              <w:t>Жохов</w:t>
            </w:r>
            <w:proofErr w:type="gramEnd"/>
            <w:r w:rsidRPr="00162BFA">
              <w:rPr>
                <w:rFonts w:ascii="Times New Roman" w:eastAsia="Calibri" w:hAnsi="Times New Roman" w:cs="Times New Roman"/>
                <w:bCs/>
                <w:color w:val="000000"/>
                <w:sz w:val="24"/>
                <w:szCs w:val="24"/>
              </w:rPr>
              <w:t xml:space="preserve"> В.И., Чесноков А.С. и др.</w:t>
            </w:r>
          </w:p>
        </w:tc>
        <w:tc>
          <w:tcPr>
            <w:tcW w:w="1560"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183</w:t>
            </w:r>
          </w:p>
        </w:tc>
        <w:tc>
          <w:tcPr>
            <w:tcW w:w="1553"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217.011,30</w:t>
            </w:r>
          </w:p>
        </w:tc>
      </w:tr>
      <w:tr w:rsidR="00162BFA" w:rsidRPr="00162BFA" w:rsidTr="00162BFA">
        <w:trPr>
          <w:trHeight w:val="150"/>
        </w:trPr>
        <w:tc>
          <w:tcPr>
            <w:tcW w:w="141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1.1.2.5.1.1.1</w:t>
            </w:r>
          </w:p>
        </w:tc>
        <w:tc>
          <w:tcPr>
            <w:tcW w:w="4816"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Всеобщая история. История Древнего мира. Вигасин А.А., Годер Г.И., Свенцицкая И.С. Под ред. Искандерова А.А.</w:t>
            </w:r>
          </w:p>
        </w:tc>
        <w:tc>
          <w:tcPr>
            <w:tcW w:w="1560"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97</w:t>
            </w:r>
          </w:p>
        </w:tc>
        <w:tc>
          <w:tcPr>
            <w:tcW w:w="1553"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79.868,80</w:t>
            </w:r>
          </w:p>
        </w:tc>
      </w:tr>
      <w:tr w:rsidR="00162BFA" w:rsidRPr="00162BFA" w:rsidTr="00162BFA">
        <w:trPr>
          <w:trHeight w:val="111"/>
        </w:trPr>
        <w:tc>
          <w:tcPr>
            <w:tcW w:w="141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1.1.2.5.3.1.1</w:t>
            </w:r>
          </w:p>
        </w:tc>
        <w:tc>
          <w:tcPr>
            <w:tcW w:w="4816"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География. 5-6 класс. Алексеев А.И., Николина В.В., Липкина Е.К. и др.</w:t>
            </w:r>
          </w:p>
        </w:tc>
        <w:tc>
          <w:tcPr>
            <w:tcW w:w="1560"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98</w:t>
            </w:r>
          </w:p>
        </w:tc>
        <w:tc>
          <w:tcPr>
            <w:tcW w:w="1553"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87.532,50</w:t>
            </w:r>
          </w:p>
        </w:tc>
      </w:tr>
      <w:tr w:rsidR="00162BFA" w:rsidRPr="00162BFA" w:rsidTr="00162BFA">
        <w:trPr>
          <w:trHeight w:val="111"/>
        </w:trPr>
        <w:tc>
          <w:tcPr>
            <w:tcW w:w="141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1.1.2.6.3.1.1</w:t>
            </w:r>
          </w:p>
        </w:tc>
        <w:tc>
          <w:tcPr>
            <w:tcW w:w="4816"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Биология. Пасечник В.В., Суматохин С.В., Гапонюк З.Г., Швецов Г.Г. Под ред. Пасечника В.В.</w:t>
            </w:r>
          </w:p>
        </w:tc>
        <w:tc>
          <w:tcPr>
            <w:tcW w:w="1560"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182</w:t>
            </w:r>
          </w:p>
        </w:tc>
        <w:tc>
          <w:tcPr>
            <w:tcW w:w="1553"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143.750,80</w:t>
            </w:r>
          </w:p>
        </w:tc>
      </w:tr>
      <w:tr w:rsidR="00162BFA" w:rsidRPr="00162BFA" w:rsidTr="00162BFA">
        <w:trPr>
          <w:trHeight w:val="126"/>
        </w:trPr>
        <w:tc>
          <w:tcPr>
            <w:tcW w:w="141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1.1.2.7.1.1.1</w:t>
            </w:r>
          </w:p>
        </w:tc>
        <w:tc>
          <w:tcPr>
            <w:tcW w:w="4816"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Изобразительное искусство. Горяева Н.А., Островская О.В. Под ред. Неменского Б.М.</w:t>
            </w:r>
          </w:p>
        </w:tc>
        <w:tc>
          <w:tcPr>
            <w:tcW w:w="1560"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97</w:t>
            </w:r>
          </w:p>
        </w:tc>
        <w:tc>
          <w:tcPr>
            <w:tcW w:w="1553"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75.274,10</w:t>
            </w:r>
          </w:p>
        </w:tc>
      </w:tr>
      <w:tr w:rsidR="00162BFA" w:rsidRPr="00162BFA" w:rsidTr="00162BFA">
        <w:trPr>
          <w:trHeight w:val="111"/>
        </w:trPr>
        <w:tc>
          <w:tcPr>
            <w:tcW w:w="141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1.1.2.8.2.1.1</w:t>
            </w:r>
          </w:p>
        </w:tc>
        <w:tc>
          <w:tcPr>
            <w:tcW w:w="4816"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Музыка. Сергеева Г.П., Критская Е.Д.</w:t>
            </w:r>
          </w:p>
        </w:tc>
        <w:tc>
          <w:tcPr>
            <w:tcW w:w="1560"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92</w:t>
            </w:r>
          </w:p>
        </w:tc>
        <w:tc>
          <w:tcPr>
            <w:tcW w:w="1553"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67.403,60</w:t>
            </w:r>
          </w:p>
        </w:tc>
      </w:tr>
      <w:tr w:rsidR="00162BFA" w:rsidRPr="00162BFA" w:rsidTr="00162BFA">
        <w:trPr>
          <w:trHeight w:val="150"/>
        </w:trPr>
        <w:tc>
          <w:tcPr>
            <w:tcW w:w="141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1.1.2.9.1.1.1</w:t>
            </w:r>
          </w:p>
        </w:tc>
        <w:tc>
          <w:tcPr>
            <w:tcW w:w="4816"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Технология. Глозман Е.С., Кожина О.А., Хотунцев Ю.Л. и др.</w:t>
            </w:r>
          </w:p>
        </w:tc>
        <w:tc>
          <w:tcPr>
            <w:tcW w:w="1560"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93</w:t>
            </w:r>
          </w:p>
        </w:tc>
        <w:tc>
          <w:tcPr>
            <w:tcW w:w="1553"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66.550,00</w:t>
            </w:r>
          </w:p>
        </w:tc>
      </w:tr>
      <w:tr w:rsidR="00162BFA" w:rsidRPr="00162BFA" w:rsidTr="00162BFA">
        <w:trPr>
          <w:trHeight w:val="120"/>
        </w:trPr>
        <w:tc>
          <w:tcPr>
            <w:tcW w:w="141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1.1.2.10.1.1.1</w:t>
            </w:r>
          </w:p>
        </w:tc>
        <w:tc>
          <w:tcPr>
            <w:tcW w:w="4816"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Физическая культура. Матвеев А.П.</w:t>
            </w:r>
          </w:p>
        </w:tc>
        <w:tc>
          <w:tcPr>
            <w:tcW w:w="1560"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93</w:t>
            </w:r>
          </w:p>
        </w:tc>
        <w:tc>
          <w:tcPr>
            <w:tcW w:w="1553"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48.526,50</w:t>
            </w:r>
          </w:p>
        </w:tc>
      </w:tr>
      <w:tr w:rsidR="00162BFA" w:rsidRPr="00162BFA" w:rsidTr="00162BFA">
        <w:trPr>
          <w:trHeight w:val="150"/>
        </w:trPr>
        <w:tc>
          <w:tcPr>
            <w:tcW w:w="6232" w:type="dxa"/>
            <w:gridSpan w:val="2"/>
            <w:vAlign w:val="center"/>
          </w:tcPr>
          <w:p w:rsidR="00162BFA" w:rsidRPr="00162BFA" w:rsidRDefault="00162BFA" w:rsidP="00162BFA">
            <w:pPr>
              <w:spacing w:line="240" w:lineRule="auto"/>
              <w:jc w:val="right"/>
              <w:rPr>
                <w:rFonts w:ascii="Times New Roman" w:eastAsia="Calibri" w:hAnsi="Times New Roman" w:cs="Times New Roman"/>
                <w:b/>
                <w:sz w:val="24"/>
                <w:szCs w:val="24"/>
              </w:rPr>
            </w:pPr>
            <w:r w:rsidRPr="00162BFA">
              <w:rPr>
                <w:rFonts w:ascii="Times New Roman" w:eastAsia="Calibri" w:hAnsi="Times New Roman" w:cs="Times New Roman"/>
                <w:b/>
                <w:sz w:val="24"/>
                <w:szCs w:val="24"/>
              </w:rPr>
              <w:t>ИТОГО</w:t>
            </w:r>
          </w:p>
        </w:tc>
        <w:tc>
          <w:tcPr>
            <w:tcW w:w="1560"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1310</w:t>
            </w:r>
          </w:p>
        </w:tc>
        <w:tc>
          <w:tcPr>
            <w:tcW w:w="1553"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1.217.654,35</w:t>
            </w:r>
          </w:p>
        </w:tc>
      </w:tr>
    </w:tbl>
    <w:p w:rsidR="00162BFA" w:rsidRPr="00162BFA" w:rsidRDefault="00162BFA" w:rsidP="00162BFA">
      <w:pPr>
        <w:spacing w:after="0" w:line="240" w:lineRule="auto"/>
        <w:jc w:val="both"/>
        <w:rPr>
          <w:rFonts w:ascii="Times New Roman" w:eastAsia="Calibri" w:hAnsi="Times New Roman" w:cs="Times New Roman"/>
          <w:sz w:val="28"/>
          <w:szCs w:val="28"/>
        </w:rPr>
      </w:pPr>
    </w:p>
    <w:p w:rsidR="00162BFA" w:rsidRPr="00162BFA" w:rsidRDefault="00162BFA" w:rsidP="009C1C2F">
      <w:pPr>
        <w:spacing w:after="0" w:line="240" w:lineRule="auto"/>
        <w:ind w:left="-567" w:firstLine="567"/>
        <w:jc w:val="both"/>
        <w:rPr>
          <w:rFonts w:ascii="Times New Roman" w:eastAsia="Calibri" w:hAnsi="Times New Roman" w:cs="Times New Roman"/>
          <w:sz w:val="28"/>
          <w:szCs w:val="28"/>
        </w:rPr>
      </w:pPr>
      <w:proofErr w:type="gramStart"/>
      <w:r w:rsidRPr="00162BFA">
        <w:rPr>
          <w:rFonts w:ascii="Times New Roman" w:eastAsia="Calibri" w:hAnsi="Times New Roman" w:cs="Times New Roman"/>
          <w:sz w:val="28"/>
          <w:szCs w:val="28"/>
        </w:rPr>
        <w:lastRenderedPageBreak/>
        <w:t>На 01.09.2024 в МБОУ «Дивеевская СОШ» в наличии 1115 комплектов учебников, из них закуплены в 2023 году – 255 комплектов, 2022 году – 180 компл., 2021 году – 120 компл., 2020 году – 115 компл., 2019 году – 98 компл., 2018 году – 63 компл., 2015 году – 161 компл., 2014 году – 68 компл., 2013 году – 55 компл.</w:t>
      </w:r>
      <w:proofErr w:type="gramEnd"/>
    </w:p>
    <w:p w:rsidR="00162BFA" w:rsidRPr="00162BFA" w:rsidRDefault="00162BFA" w:rsidP="009C1C2F">
      <w:pPr>
        <w:spacing w:after="0" w:line="240" w:lineRule="auto"/>
        <w:ind w:left="-567" w:firstLine="567"/>
        <w:jc w:val="both"/>
        <w:rPr>
          <w:rFonts w:ascii="Times New Roman" w:eastAsia="Calibri" w:hAnsi="Times New Roman" w:cs="Times New Roman"/>
          <w:sz w:val="28"/>
          <w:szCs w:val="28"/>
        </w:rPr>
      </w:pPr>
    </w:p>
    <w:p w:rsidR="00162BFA" w:rsidRPr="00162BFA" w:rsidRDefault="00162BFA" w:rsidP="00162BFA">
      <w:pPr>
        <w:spacing w:after="0" w:line="240" w:lineRule="auto"/>
        <w:jc w:val="center"/>
        <w:rPr>
          <w:rFonts w:ascii="Times New Roman" w:eastAsia="Calibri" w:hAnsi="Times New Roman" w:cs="Times New Roman"/>
          <w:b/>
          <w:sz w:val="28"/>
          <w:szCs w:val="28"/>
          <w:u w:val="single"/>
        </w:rPr>
      </w:pPr>
      <w:r w:rsidRPr="00162BFA">
        <w:rPr>
          <w:rFonts w:ascii="Times New Roman" w:eastAsia="Calibri" w:hAnsi="Times New Roman" w:cs="Times New Roman"/>
          <w:b/>
          <w:sz w:val="28"/>
          <w:szCs w:val="28"/>
          <w:u w:val="single"/>
        </w:rPr>
        <w:t>6 КЛАСС</w:t>
      </w:r>
    </w:p>
    <w:p w:rsidR="00162BFA" w:rsidRPr="00162BFA" w:rsidRDefault="00162BFA" w:rsidP="009C1C2F">
      <w:pPr>
        <w:tabs>
          <w:tab w:val="left" w:pos="-426"/>
        </w:tabs>
        <w:spacing w:after="0" w:line="240" w:lineRule="auto"/>
        <w:ind w:left="-567" w:firstLine="567"/>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xml:space="preserve">В 6 классе учебники обновлены по всем предметам во всех школах, корме двух. В МБОУ «Дивеевская СОШ» не обновлена учебная литература по русскому языку, литературе, всеобщей истории, географии, </w:t>
      </w:r>
      <w:proofErr w:type="gramStart"/>
      <w:r w:rsidRPr="00162BFA">
        <w:rPr>
          <w:rFonts w:ascii="Times New Roman" w:eastAsia="Calibri" w:hAnsi="Times New Roman" w:cs="Times New Roman"/>
          <w:sz w:val="28"/>
          <w:szCs w:val="28"/>
        </w:rPr>
        <w:t>изо</w:t>
      </w:r>
      <w:proofErr w:type="gramEnd"/>
      <w:r w:rsidRPr="00162BFA">
        <w:rPr>
          <w:rFonts w:ascii="Times New Roman" w:eastAsia="Calibri" w:hAnsi="Times New Roman" w:cs="Times New Roman"/>
          <w:sz w:val="28"/>
          <w:szCs w:val="28"/>
        </w:rPr>
        <w:t>, музыке, технологии, физической культуре, в МБОУ «Сатисская СОШ» - по изо, музыке, физической культуре.</w:t>
      </w:r>
    </w:p>
    <w:p w:rsidR="00162BFA" w:rsidRPr="00162BFA" w:rsidRDefault="00162BFA" w:rsidP="009C1C2F">
      <w:pPr>
        <w:tabs>
          <w:tab w:val="left" w:pos="-426"/>
        </w:tabs>
        <w:spacing w:after="0" w:line="240" w:lineRule="auto"/>
        <w:ind w:left="-567" w:firstLine="567"/>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В соответствии с ФПУ 858 для 6 класса в 2023 году закуплено 641 комплект учебников на 557.819,35 рублей, в 2024 году – 956 комплектов на 985.380,55 руб., что составляет 84% от необходимого.</w:t>
      </w:r>
    </w:p>
    <w:p w:rsidR="00162BFA" w:rsidRPr="00162BFA" w:rsidRDefault="00162BFA" w:rsidP="00162BFA">
      <w:pPr>
        <w:spacing w:after="0" w:line="240" w:lineRule="auto"/>
        <w:jc w:val="both"/>
        <w:rPr>
          <w:rFonts w:ascii="Times New Roman" w:eastAsia="Calibri" w:hAnsi="Times New Roman" w:cs="Times New Roman"/>
          <w:sz w:val="28"/>
          <w:szCs w:val="28"/>
        </w:rPr>
      </w:pPr>
    </w:p>
    <w:tbl>
      <w:tblPr>
        <w:tblStyle w:val="a7"/>
        <w:tblW w:w="0" w:type="auto"/>
        <w:tblLook w:val="04A0" w:firstRow="1" w:lastRow="0" w:firstColumn="1" w:lastColumn="0" w:noHBand="0" w:noVBand="1"/>
      </w:tblPr>
      <w:tblGrid>
        <w:gridCol w:w="3397"/>
        <w:gridCol w:w="3686"/>
        <w:gridCol w:w="2262"/>
      </w:tblGrid>
      <w:tr w:rsidR="00162BFA" w:rsidRPr="00162BFA" w:rsidTr="00162BFA">
        <w:tc>
          <w:tcPr>
            <w:tcW w:w="3397"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Наименование школы</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Количество комплектов</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Сумма</w:t>
            </w:r>
          </w:p>
        </w:tc>
      </w:tr>
      <w:tr w:rsidR="00162BFA" w:rsidRPr="00162BFA" w:rsidTr="00162BFA">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Дивеевская СОШ</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472</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446.877,20</w:t>
            </w:r>
          </w:p>
        </w:tc>
      </w:tr>
      <w:tr w:rsidR="00162BFA" w:rsidRPr="00162BFA" w:rsidTr="00162BFA">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Сатисская СОШ</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373</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376.697,20</w:t>
            </w:r>
          </w:p>
        </w:tc>
      </w:tr>
      <w:tr w:rsidR="00162BFA" w:rsidRPr="00162BFA" w:rsidTr="00162BFA">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Глуховская СОШ</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111</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107.166,40</w:t>
            </w:r>
          </w:p>
        </w:tc>
      </w:tr>
      <w:tr w:rsidR="00162BFA" w:rsidRPr="00162BFA" w:rsidTr="00162BFA">
        <w:trPr>
          <w:trHeight w:val="180"/>
        </w:trPr>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Ивановская, Конновская</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143</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137.948,21</w:t>
            </w:r>
          </w:p>
        </w:tc>
      </w:tr>
      <w:tr w:rsidR="00162BFA" w:rsidRPr="00162BFA" w:rsidTr="00162BFA">
        <w:trPr>
          <w:trHeight w:val="135"/>
        </w:trPr>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Елизарьевская</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154</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150.110,95</w:t>
            </w:r>
          </w:p>
        </w:tc>
      </w:tr>
      <w:tr w:rsidR="00162BFA" w:rsidRPr="00162BFA" w:rsidTr="00162BFA">
        <w:trPr>
          <w:trHeight w:val="180"/>
        </w:trPr>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Кременковская</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73</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69.487,55</w:t>
            </w:r>
          </w:p>
        </w:tc>
      </w:tr>
      <w:tr w:rsidR="00162BFA" w:rsidRPr="00162BFA" w:rsidTr="00162BFA">
        <w:trPr>
          <w:trHeight w:val="135"/>
        </w:trPr>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Больше-Череватовская</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117</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112.556,95</w:t>
            </w:r>
          </w:p>
        </w:tc>
      </w:tr>
      <w:tr w:rsidR="00162BFA" w:rsidRPr="00162BFA" w:rsidTr="00162BFA">
        <w:trPr>
          <w:trHeight w:val="135"/>
        </w:trPr>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Суворовская</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78</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72.134,70</w:t>
            </w:r>
          </w:p>
        </w:tc>
      </w:tr>
      <w:tr w:rsidR="00162BFA" w:rsidRPr="00162BFA" w:rsidTr="00162BFA">
        <w:trPr>
          <w:trHeight w:val="127"/>
        </w:trPr>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Верякушская</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78</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72.134,70</w:t>
            </w:r>
          </w:p>
        </w:tc>
      </w:tr>
      <w:tr w:rsidR="00162BFA" w:rsidRPr="00162BFA" w:rsidTr="00162BFA">
        <w:tc>
          <w:tcPr>
            <w:tcW w:w="3397" w:type="dxa"/>
            <w:vAlign w:val="center"/>
          </w:tcPr>
          <w:p w:rsidR="00162BFA" w:rsidRPr="00162BFA" w:rsidRDefault="00162BFA" w:rsidP="00162BFA">
            <w:pPr>
              <w:spacing w:line="240" w:lineRule="auto"/>
              <w:jc w:val="right"/>
              <w:rPr>
                <w:rFonts w:ascii="Times New Roman" w:eastAsia="Calibri" w:hAnsi="Times New Roman" w:cs="Times New Roman"/>
                <w:b/>
                <w:sz w:val="24"/>
                <w:szCs w:val="24"/>
              </w:rPr>
            </w:pPr>
            <w:r w:rsidRPr="00162BFA">
              <w:rPr>
                <w:rFonts w:ascii="Times New Roman" w:eastAsia="Calibri" w:hAnsi="Times New Roman" w:cs="Times New Roman"/>
                <w:b/>
                <w:sz w:val="24"/>
                <w:szCs w:val="24"/>
              </w:rPr>
              <w:t>ИТОГО</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1599</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1.545.113,86</w:t>
            </w:r>
          </w:p>
        </w:tc>
      </w:tr>
    </w:tbl>
    <w:p w:rsidR="00162BFA" w:rsidRPr="00162BFA" w:rsidRDefault="00162BFA" w:rsidP="00162BFA">
      <w:pPr>
        <w:spacing w:after="0" w:line="240" w:lineRule="auto"/>
        <w:jc w:val="both"/>
        <w:rPr>
          <w:rFonts w:ascii="Times New Roman" w:eastAsia="Calibri" w:hAnsi="Times New Roman" w:cs="Times New Roman"/>
          <w:sz w:val="24"/>
          <w:szCs w:val="24"/>
        </w:rPr>
      </w:pPr>
    </w:p>
    <w:tbl>
      <w:tblPr>
        <w:tblStyle w:val="a7"/>
        <w:tblW w:w="0" w:type="auto"/>
        <w:tblLook w:val="04A0" w:firstRow="1" w:lastRow="0" w:firstColumn="1" w:lastColumn="0" w:noHBand="0" w:noVBand="1"/>
      </w:tblPr>
      <w:tblGrid>
        <w:gridCol w:w="1536"/>
        <w:gridCol w:w="4816"/>
        <w:gridCol w:w="1560"/>
        <w:gridCol w:w="1553"/>
      </w:tblGrid>
      <w:tr w:rsidR="00162BFA" w:rsidRPr="00162BFA" w:rsidTr="00162BFA">
        <w:tc>
          <w:tcPr>
            <w:tcW w:w="1416"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 по ФПУ 858</w:t>
            </w:r>
          </w:p>
        </w:tc>
        <w:tc>
          <w:tcPr>
            <w:tcW w:w="4816"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Наименование, авторы</w:t>
            </w:r>
          </w:p>
        </w:tc>
        <w:tc>
          <w:tcPr>
            <w:tcW w:w="1560"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Количество комплектов</w:t>
            </w:r>
          </w:p>
        </w:tc>
        <w:tc>
          <w:tcPr>
            <w:tcW w:w="1553"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Сумма</w:t>
            </w:r>
          </w:p>
        </w:tc>
      </w:tr>
      <w:tr w:rsidR="00162BFA" w:rsidRPr="00162BFA" w:rsidTr="00162BFA">
        <w:tc>
          <w:tcPr>
            <w:tcW w:w="141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1.1.2.1.1.1.2</w:t>
            </w:r>
          </w:p>
        </w:tc>
        <w:tc>
          <w:tcPr>
            <w:tcW w:w="4816"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Русский язык. В 2-х частях. Баранов М.Т., Ладыженская Т.А., Тростенцова Л.А. и др.</w:t>
            </w:r>
          </w:p>
        </w:tc>
        <w:tc>
          <w:tcPr>
            <w:tcW w:w="1560"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100</w:t>
            </w:r>
          </w:p>
        </w:tc>
        <w:tc>
          <w:tcPr>
            <w:tcW w:w="1553"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73.898</w:t>
            </w:r>
          </w:p>
        </w:tc>
      </w:tr>
      <w:tr w:rsidR="00162BFA" w:rsidRPr="00162BFA" w:rsidTr="00162BFA">
        <w:tc>
          <w:tcPr>
            <w:tcW w:w="141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1.1.2.1.2.1.2</w:t>
            </w:r>
          </w:p>
        </w:tc>
        <w:tc>
          <w:tcPr>
            <w:tcW w:w="4816"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Литература. В 2-х частях. Полухина В.П., Коровина В.Я., Журавлёв В.П. и др. Под ред. Коровиной В.Я.</w:t>
            </w:r>
          </w:p>
        </w:tc>
        <w:tc>
          <w:tcPr>
            <w:tcW w:w="1560"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100</w:t>
            </w:r>
          </w:p>
        </w:tc>
        <w:tc>
          <w:tcPr>
            <w:tcW w:w="1553"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147.089,80</w:t>
            </w:r>
          </w:p>
        </w:tc>
      </w:tr>
      <w:tr w:rsidR="00162BFA" w:rsidRPr="00162BFA" w:rsidTr="00162BFA">
        <w:trPr>
          <w:trHeight w:val="111"/>
        </w:trPr>
        <w:tc>
          <w:tcPr>
            <w:tcW w:w="141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1.1.2.3.1.1.2</w:t>
            </w:r>
          </w:p>
        </w:tc>
        <w:tc>
          <w:tcPr>
            <w:tcW w:w="4816"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Английский язык. Ваулина Ю.Е., Дули Д., Подоляко О.Е. и др.</w:t>
            </w:r>
          </w:p>
        </w:tc>
        <w:tc>
          <w:tcPr>
            <w:tcW w:w="1560"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183</w:t>
            </w:r>
          </w:p>
        </w:tc>
        <w:tc>
          <w:tcPr>
            <w:tcW w:w="1553"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203.544,00</w:t>
            </w:r>
          </w:p>
        </w:tc>
      </w:tr>
      <w:tr w:rsidR="00162BFA" w:rsidRPr="00162BFA" w:rsidTr="00162BFA">
        <w:trPr>
          <w:trHeight w:val="126"/>
        </w:trPr>
        <w:tc>
          <w:tcPr>
            <w:tcW w:w="141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1.1.2.4.1.1.2</w:t>
            </w:r>
          </w:p>
        </w:tc>
        <w:tc>
          <w:tcPr>
            <w:tcW w:w="4816"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 xml:space="preserve">Математика. В 2-х частях. Виленкин Н.Я., </w:t>
            </w:r>
            <w:proofErr w:type="gramStart"/>
            <w:r w:rsidRPr="00162BFA">
              <w:rPr>
                <w:rFonts w:ascii="Times New Roman" w:eastAsia="Calibri" w:hAnsi="Times New Roman" w:cs="Times New Roman"/>
                <w:bCs/>
                <w:color w:val="000000"/>
                <w:sz w:val="24"/>
                <w:szCs w:val="24"/>
              </w:rPr>
              <w:t>Жохов</w:t>
            </w:r>
            <w:proofErr w:type="gramEnd"/>
            <w:r w:rsidRPr="00162BFA">
              <w:rPr>
                <w:rFonts w:ascii="Times New Roman" w:eastAsia="Calibri" w:hAnsi="Times New Roman" w:cs="Times New Roman"/>
                <w:bCs/>
                <w:color w:val="000000"/>
                <w:sz w:val="24"/>
                <w:szCs w:val="24"/>
              </w:rPr>
              <w:t xml:space="preserve"> В.И., Чесноков А.С. и др.</w:t>
            </w:r>
          </w:p>
        </w:tc>
        <w:tc>
          <w:tcPr>
            <w:tcW w:w="1560"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188</w:t>
            </w:r>
          </w:p>
        </w:tc>
        <w:tc>
          <w:tcPr>
            <w:tcW w:w="1553"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231.435,60</w:t>
            </w:r>
          </w:p>
        </w:tc>
      </w:tr>
      <w:tr w:rsidR="00162BFA" w:rsidRPr="00162BFA" w:rsidTr="00162BFA">
        <w:trPr>
          <w:trHeight w:val="135"/>
        </w:trPr>
        <w:tc>
          <w:tcPr>
            <w:tcW w:w="141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1.1.2.5.1.3.6</w:t>
            </w:r>
          </w:p>
        </w:tc>
        <w:tc>
          <w:tcPr>
            <w:tcW w:w="4816"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История. История России. С древнейших времен до начала XVI века. Черникова Т.В., Чиликин К.П. Под ред. Мединского В.Р.</w:t>
            </w:r>
          </w:p>
        </w:tc>
        <w:tc>
          <w:tcPr>
            <w:tcW w:w="1560"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205</w:t>
            </w:r>
          </w:p>
        </w:tc>
        <w:tc>
          <w:tcPr>
            <w:tcW w:w="1553"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167.528,90</w:t>
            </w:r>
          </w:p>
        </w:tc>
      </w:tr>
      <w:tr w:rsidR="00162BFA" w:rsidRPr="00162BFA" w:rsidTr="00162BFA">
        <w:trPr>
          <w:trHeight w:val="150"/>
        </w:trPr>
        <w:tc>
          <w:tcPr>
            <w:tcW w:w="141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1.1.2.5.1.1.2</w:t>
            </w:r>
          </w:p>
        </w:tc>
        <w:tc>
          <w:tcPr>
            <w:tcW w:w="4816"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История. Всеобщая история. История Средних веков. Агибалова Е.В., Донской Г.М. Под ред. Сванидзе А.А.</w:t>
            </w:r>
          </w:p>
        </w:tc>
        <w:tc>
          <w:tcPr>
            <w:tcW w:w="1560"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93</w:t>
            </w:r>
          </w:p>
        </w:tc>
        <w:tc>
          <w:tcPr>
            <w:tcW w:w="1553"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80.828,55</w:t>
            </w:r>
          </w:p>
        </w:tc>
      </w:tr>
      <w:tr w:rsidR="00162BFA" w:rsidRPr="00162BFA" w:rsidTr="00162BFA">
        <w:trPr>
          <w:trHeight w:val="111"/>
        </w:trPr>
        <w:tc>
          <w:tcPr>
            <w:tcW w:w="141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1.1.2.5.2.1.1</w:t>
            </w:r>
          </w:p>
        </w:tc>
        <w:tc>
          <w:tcPr>
            <w:tcW w:w="4816"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Обществознание. Боголюбов Л.Н., Рутковская Е.Л., Иванова Л.Ф. и др.</w:t>
            </w:r>
          </w:p>
        </w:tc>
        <w:tc>
          <w:tcPr>
            <w:tcW w:w="1560"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205</w:t>
            </w:r>
          </w:p>
        </w:tc>
        <w:tc>
          <w:tcPr>
            <w:tcW w:w="1553"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169.445,65</w:t>
            </w:r>
          </w:p>
        </w:tc>
      </w:tr>
      <w:tr w:rsidR="00162BFA" w:rsidRPr="00162BFA" w:rsidTr="00162BFA">
        <w:trPr>
          <w:trHeight w:val="111"/>
        </w:trPr>
        <w:tc>
          <w:tcPr>
            <w:tcW w:w="141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1.1.2.5.3.1.1</w:t>
            </w:r>
          </w:p>
        </w:tc>
        <w:tc>
          <w:tcPr>
            <w:tcW w:w="4816"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 xml:space="preserve">География. 5-6 класс. Алексеев А.И., </w:t>
            </w:r>
            <w:r w:rsidRPr="00162BFA">
              <w:rPr>
                <w:rFonts w:ascii="Times New Roman" w:eastAsia="Calibri" w:hAnsi="Times New Roman" w:cs="Times New Roman"/>
                <w:bCs/>
                <w:color w:val="000000"/>
                <w:sz w:val="24"/>
                <w:szCs w:val="24"/>
              </w:rPr>
              <w:lastRenderedPageBreak/>
              <w:t>Николина В.В., Липкина Е.К. и др.</w:t>
            </w:r>
          </w:p>
        </w:tc>
        <w:tc>
          <w:tcPr>
            <w:tcW w:w="1560"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lastRenderedPageBreak/>
              <w:t>82</w:t>
            </w:r>
          </w:p>
        </w:tc>
        <w:tc>
          <w:tcPr>
            <w:tcW w:w="1553"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75.917,60</w:t>
            </w:r>
          </w:p>
        </w:tc>
      </w:tr>
      <w:tr w:rsidR="00162BFA" w:rsidRPr="00162BFA" w:rsidTr="00162BFA">
        <w:trPr>
          <w:trHeight w:val="126"/>
        </w:trPr>
        <w:tc>
          <w:tcPr>
            <w:tcW w:w="141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lastRenderedPageBreak/>
              <w:t>1.1.2.6.3.1.2</w:t>
            </w:r>
          </w:p>
        </w:tc>
        <w:tc>
          <w:tcPr>
            <w:tcW w:w="4816"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Биология. Пасечник В.В., Суматохин С.В., Гапонюк З.Г., Швецов Г.Г. Под ред. Пасечника В.В.</w:t>
            </w:r>
          </w:p>
        </w:tc>
        <w:tc>
          <w:tcPr>
            <w:tcW w:w="1560"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191</w:t>
            </w:r>
          </w:p>
        </w:tc>
        <w:tc>
          <w:tcPr>
            <w:tcW w:w="1553"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153.906,50</w:t>
            </w:r>
          </w:p>
        </w:tc>
      </w:tr>
      <w:tr w:rsidR="00162BFA" w:rsidRPr="00162BFA" w:rsidTr="00162BFA">
        <w:trPr>
          <w:trHeight w:val="111"/>
        </w:trPr>
        <w:tc>
          <w:tcPr>
            <w:tcW w:w="141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1.1.2.8.1.1.2</w:t>
            </w:r>
          </w:p>
        </w:tc>
        <w:tc>
          <w:tcPr>
            <w:tcW w:w="4816"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Изобразительное искусство. Неменская Л.А. Под ред. Неменского Б.М.</w:t>
            </w:r>
          </w:p>
        </w:tc>
        <w:tc>
          <w:tcPr>
            <w:tcW w:w="1560"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51</w:t>
            </w:r>
          </w:p>
        </w:tc>
        <w:tc>
          <w:tcPr>
            <w:tcW w:w="1553"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42.424,80</w:t>
            </w:r>
          </w:p>
        </w:tc>
      </w:tr>
      <w:tr w:rsidR="00162BFA" w:rsidRPr="00162BFA" w:rsidTr="00162BFA">
        <w:trPr>
          <w:trHeight w:val="135"/>
        </w:trPr>
        <w:tc>
          <w:tcPr>
            <w:tcW w:w="141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1.1.2.8.2.1.2</w:t>
            </w:r>
          </w:p>
        </w:tc>
        <w:tc>
          <w:tcPr>
            <w:tcW w:w="4816"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Музыка. Сергеева Г.П., Критская Е.Д.</w:t>
            </w:r>
          </w:p>
        </w:tc>
        <w:tc>
          <w:tcPr>
            <w:tcW w:w="1560"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54</w:t>
            </w:r>
          </w:p>
        </w:tc>
        <w:tc>
          <w:tcPr>
            <w:tcW w:w="1553"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44.180,40</w:t>
            </w:r>
          </w:p>
        </w:tc>
      </w:tr>
      <w:tr w:rsidR="00162BFA" w:rsidRPr="00162BFA" w:rsidTr="00162BFA">
        <w:trPr>
          <w:trHeight w:val="135"/>
        </w:trPr>
        <w:tc>
          <w:tcPr>
            <w:tcW w:w="141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1.1.2.9.1.1.2</w:t>
            </w:r>
          </w:p>
        </w:tc>
        <w:tc>
          <w:tcPr>
            <w:tcW w:w="4816"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Технология. Глозман Е.С., Кожина О.А., Хотунцев Ю.Л. и др.</w:t>
            </w:r>
          </w:p>
        </w:tc>
        <w:tc>
          <w:tcPr>
            <w:tcW w:w="1560"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93</w:t>
            </w:r>
          </w:p>
        </w:tc>
        <w:tc>
          <w:tcPr>
            <w:tcW w:w="1553"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67.826,00</w:t>
            </w:r>
          </w:p>
        </w:tc>
      </w:tr>
      <w:tr w:rsidR="00162BFA" w:rsidRPr="00162BFA" w:rsidTr="00162BFA">
        <w:trPr>
          <w:trHeight w:val="120"/>
        </w:trPr>
        <w:tc>
          <w:tcPr>
            <w:tcW w:w="141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1.1.2.10.1.1.2</w:t>
            </w:r>
          </w:p>
        </w:tc>
        <w:tc>
          <w:tcPr>
            <w:tcW w:w="4816"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Физическая культура. 6-7 класс. Матвеев А.П.</w:t>
            </w:r>
          </w:p>
        </w:tc>
        <w:tc>
          <w:tcPr>
            <w:tcW w:w="1560"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54</w:t>
            </w:r>
          </w:p>
        </w:tc>
        <w:tc>
          <w:tcPr>
            <w:tcW w:w="1553"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40.857,30</w:t>
            </w:r>
          </w:p>
        </w:tc>
      </w:tr>
      <w:tr w:rsidR="00162BFA" w:rsidRPr="00162BFA" w:rsidTr="00162BFA">
        <w:trPr>
          <w:trHeight w:val="150"/>
        </w:trPr>
        <w:tc>
          <w:tcPr>
            <w:tcW w:w="6232" w:type="dxa"/>
            <w:gridSpan w:val="2"/>
            <w:vAlign w:val="center"/>
          </w:tcPr>
          <w:p w:rsidR="00162BFA" w:rsidRPr="00162BFA" w:rsidRDefault="00162BFA" w:rsidP="00162BFA">
            <w:pPr>
              <w:spacing w:line="240" w:lineRule="auto"/>
              <w:jc w:val="right"/>
              <w:rPr>
                <w:rFonts w:ascii="Times New Roman" w:eastAsia="Calibri" w:hAnsi="Times New Roman" w:cs="Times New Roman"/>
                <w:b/>
                <w:sz w:val="24"/>
                <w:szCs w:val="24"/>
              </w:rPr>
            </w:pPr>
            <w:r w:rsidRPr="00162BFA">
              <w:rPr>
                <w:rFonts w:ascii="Times New Roman" w:eastAsia="Calibri" w:hAnsi="Times New Roman" w:cs="Times New Roman"/>
                <w:b/>
                <w:sz w:val="24"/>
                <w:szCs w:val="24"/>
              </w:rPr>
              <w:t>ИТОГО</w:t>
            </w:r>
          </w:p>
        </w:tc>
        <w:tc>
          <w:tcPr>
            <w:tcW w:w="1560"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1599</w:t>
            </w:r>
          </w:p>
        </w:tc>
        <w:tc>
          <w:tcPr>
            <w:tcW w:w="1553"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1.545.113,86</w:t>
            </w:r>
          </w:p>
        </w:tc>
      </w:tr>
    </w:tbl>
    <w:p w:rsidR="00162BFA" w:rsidRPr="00162BFA" w:rsidRDefault="00162BFA" w:rsidP="00162BFA">
      <w:pPr>
        <w:spacing w:after="0" w:line="240" w:lineRule="auto"/>
        <w:jc w:val="both"/>
        <w:rPr>
          <w:rFonts w:ascii="Times New Roman" w:eastAsia="Calibri" w:hAnsi="Times New Roman" w:cs="Times New Roman"/>
          <w:sz w:val="28"/>
          <w:szCs w:val="28"/>
        </w:rPr>
      </w:pPr>
    </w:p>
    <w:p w:rsidR="00162BFA" w:rsidRPr="00162BFA" w:rsidRDefault="00162BFA" w:rsidP="009C1C2F">
      <w:pPr>
        <w:spacing w:after="0" w:line="240" w:lineRule="auto"/>
        <w:ind w:left="-567" w:firstLine="567"/>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На 01.09.2024 в Дивеевский и Сатисской школы в наличии 932 комплекта учебников из старого ФП, из них закуплены в 2022 году – 243 комплектов, 2021 году – 90 компл., 2019 году – 86 компл., 2017 году – 24 компл., 2016 году – 380 компл., 2015 году – 53 компл., 2013 году – 128 компл.</w:t>
      </w:r>
    </w:p>
    <w:p w:rsidR="00162BFA" w:rsidRPr="00162BFA" w:rsidRDefault="00162BFA" w:rsidP="00162BFA">
      <w:pPr>
        <w:spacing w:after="0" w:line="240" w:lineRule="auto"/>
        <w:jc w:val="both"/>
        <w:rPr>
          <w:rFonts w:ascii="Times New Roman" w:eastAsia="Calibri" w:hAnsi="Times New Roman" w:cs="Times New Roman"/>
          <w:sz w:val="28"/>
          <w:szCs w:val="28"/>
        </w:rPr>
      </w:pPr>
    </w:p>
    <w:p w:rsidR="00162BFA" w:rsidRPr="00162BFA" w:rsidRDefault="00162BFA" w:rsidP="00162BFA">
      <w:pPr>
        <w:spacing w:after="0" w:line="240" w:lineRule="auto"/>
        <w:jc w:val="center"/>
        <w:rPr>
          <w:rFonts w:ascii="Times New Roman" w:eastAsia="Calibri" w:hAnsi="Times New Roman" w:cs="Times New Roman"/>
          <w:b/>
          <w:sz w:val="28"/>
          <w:szCs w:val="28"/>
          <w:u w:val="single"/>
        </w:rPr>
      </w:pPr>
      <w:r w:rsidRPr="00162BFA">
        <w:rPr>
          <w:rFonts w:ascii="Times New Roman" w:eastAsia="Calibri" w:hAnsi="Times New Roman" w:cs="Times New Roman"/>
          <w:b/>
          <w:sz w:val="28"/>
          <w:szCs w:val="28"/>
          <w:u w:val="single"/>
        </w:rPr>
        <w:t>7 КЛАСС</w:t>
      </w:r>
    </w:p>
    <w:p w:rsidR="00162BFA" w:rsidRPr="00162BFA" w:rsidRDefault="00162BFA" w:rsidP="009C1C2F">
      <w:pPr>
        <w:spacing w:after="0" w:line="240" w:lineRule="auto"/>
        <w:ind w:left="-567" w:firstLine="567"/>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В 7 классе, в связи с переходом на новые предметные линии, в 2023 году частично обновлены учебники по технологии, биологии, физике, информатике, алгебре, геометрии, вероятности и статистике на 685.712,50 руб. (806 комплектов). В 2024 году закуплены комплекты учебников по истории, обществознанию. В МБОУ «</w:t>
      </w:r>
      <w:proofErr w:type="gramStart"/>
      <w:r w:rsidRPr="00162BFA">
        <w:rPr>
          <w:rFonts w:ascii="Times New Roman" w:eastAsia="Calibri" w:hAnsi="Times New Roman" w:cs="Times New Roman"/>
          <w:sz w:val="28"/>
          <w:szCs w:val="28"/>
        </w:rPr>
        <w:t>Суворовская</w:t>
      </w:r>
      <w:proofErr w:type="gramEnd"/>
      <w:r w:rsidRPr="00162BFA">
        <w:rPr>
          <w:rFonts w:ascii="Times New Roman" w:eastAsia="Calibri" w:hAnsi="Times New Roman" w:cs="Times New Roman"/>
          <w:sz w:val="28"/>
          <w:szCs w:val="28"/>
        </w:rPr>
        <w:t xml:space="preserve"> ООШ» и МБОУ «Верякушская ООШ» обновлены учебники по всем предметам.</w:t>
      </w:r>
    </w:p>
    <w:p w:rsidR="00162BFA" w:rsidRPr="00162BFA" w:rsidRDefault="00162BFA" w:rsidP="009C1C2F">
      <w:pPr>
        <w:spacing w:after="0" w:line="240" w:lineRule="auto"/>
        <w:ind w:left="-567" w:firstLine="567"/>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В соответствии с ФПУ 858 для 7 класса в 2023 и 2024 году обновлено 60,8% учебников по предметам:</w:t>
      </w:r>
    </w:p>
    <w:tbl>
      <w:tblPr>
        <w:tblStyle w:val="a7"/>
        <w:tblW w:w="0" w:type="auto"/>
        <w:tblLook w:val="04A0" w:firstRow="1" w:lastRow="0" w:firstColumn="1" w:lastColumn="0" w:noHBand="0" w:noVBand="1"/>
      </w:tblPr>
      <w:tblGrid>
        <w:gridCol w:w="3397"/>
        <w:gridCol w:w="3686"/>
        <w:gridCol w:w="2262"/>
      </w:tblGrid>
      <w:tr w:rsidR="00162BFA" w:rsidRPr="00162BFA" w:rsidTr="00162BFA">
        <w:tc>
          <w:tcPr>
            <w:tcW w:w="3397"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Наименование школы</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Количество комплектов</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Сумма</w:t>
            </w:r>
          </w:p>
        </w:tc>
      </w:tr>
      <w:tr w:rsidR="00162BFA" w:rsidRPr="00162BFA" w:rsidTr="00162BFA">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Дивеевская СОШ</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704</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602.674,60</w:t>
            </w:r>
          </w:p>
        </w:tc>
      </w:tr>
      <w:tr w:rsidR="00162BFA" w:rsidRPr="00162BFA" w:rsidTr="00162BFA">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Сатисская СОШ</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181</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157.913,80</w:t>
            </w:r>
          </w:p>
        </w:tc>
      </w:tr>
      <w:tr w:rsidR="00162BFA" w:rsidRPr="00162BFA" w:rsidTr="00162BFA">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Глуховская СОШ</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63</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56.330,45</w:t>
            </w:r>
          </w:p>
        </w:tc>
      </w:tr>
      <w:tr w:rsidR="00162BFA" w:rsidRPr="00162BFA" w:rsidTr="00162BFA">
        <w:trPr>
          <w:trHeight w:val="180"/>
        </w:trPr>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Ивановская, Конновская</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67</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58214,75</w:t>
            </w:r>
          </w:p>
        </w:tc>
      </w:tr>
      <w:tr w:rsidR="00162BFA" w:rsidRPr="00162BFA" w:rsidTr="00162BFA">
        <w:trPr>
          <w:trHeight w:val="135"/>
        </w:trPr>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Елизарьевская</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170</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166.050,50</w:t>
            </w:r>
          </w:p>
        </w:tc>
      </w:tr>
      <w:tr w:rsidR="00162BFA" w:rsidRPr="00162BFA" w:rsidTr="00162BFA">
        <w:trPr>
          <w:trHeight w:val="180"/>
        </w:trPr>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Кременковская</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81</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68.765,40</w:t>
            </w:r>
          </w:p>
        </w:tc>
      </w:tr>
      <w:tr w:rsidR="00162BFA" w:rsidRPr="00162BFA" w:rsidTr="00162BFA">
        <w:trPr>
          <w:trHeight w:val="135"/>
        </w:trPr>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Больше-Череватовская</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56</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48.394,50</w:t>
            </w:r>
          </w:p>
        </w:tc>
      </w:tr>
      <w:tr w:rsidR="00162BFA" w:rsidRPr="00162BFA" w:rsidTr="00162BFA">
        <w:trPr>
          <w:trHeight w:val="135"/>
        </w:trPr>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Суворовская</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84</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77.992,20</w:t>
            </w:r>
          </w:p>
        </w:tc>
      </w:tr>
      <w:tr w:rsidR="00162BFA" w:rsidRPr="00162BFA" w:rsidTr="00162BFA">
        <w:trPr>
          <w:trHeight w:val="127"/>
        </w:trPr>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Верякушская</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108</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100.146,20</w:t>
            </w:r>
          </w:p>
        </w:tc>
      </w:tr>
      <w:tr w:rsidR="00162BFA" w:rsidRPr="00162BFA" w:rsidTr="00162BFA">
        <w:tc>
          <w:tcPr>
            <w:tcW w:w="3397" w:type="dxa"/>
            <w:vAlign w:val="center"/>
          </w:tcPr>
          <w:p w:rsidR="00162BFA" w:rsidRPr="00162BFA" w:rsidRDefault="00162BFA" w:rsidP="00162BFA">
            <w:pPr>
              <w:spacing w:line="240" w:lineRule="auto"/>
              <w:jc w:val="right"/>
              <w:rPr>
                <w:rFonts w:ascii="Times New Roman" w:eastAsia="Calibri" w:hAnsi="Times New Roman" w:cs="Times New Roman"/>
                <w:b/>
                <w:sz w:val="24"/>
                <w:szCs w:val="24"/>
              </w:rPr>
            </w:pPr>
            <w:r w:rsidRPr="00162BFA">
              <w:rPr>
                <w:rFonts w:ascii="Times New Roman" w:eastAsia="Calibri" w:hAnsi="Times New Roman" w:cs="Times New Roman"/>
                <w:b/>
                <w:sz w:val="24"/>
                <w:szCs w:val="24"/>
              </w:rPr>
              <w:t>ИТОГО</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1514</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1.336.482,40</w:t>
            </w:r>
          </w:p>
        </w:tc>
      </w:tr>
    </w:tbl>
    <w:p w:rsidR="00162BFA" w:rsidRPr="00162BFA" w:rsidRDefault="00162BFA" w:rsidP="00162BFA">
      <w:pPr>
        <w:spacing w:after="0" w:line="240" w:lineRule="auto"/>
        <w:jc w:val="both"/>
        <w:rPr>
          <w:rFonts w:ascii="Times New Roman" w:eastAsia="Calibri" w:hAnsi="Times New Roman" w:cs="Times New Roman"/>
          <w:sz w:val="24"/>
          <w:szCs w:val="24"/>
        </w:rPr>
      </w:pPr>
    </w:p>
    <w:tbl>
      <w:tblPr>
        <w:tblStyle w:val="a7"/>
        <w:tblW w:w="0" w:type="auto"/>
        <w:tblLook w:val="04A0" w:firstRow="1" w:lastRow="0" w:firstColumn="1" w:lastColumn="0" w:noHBand="0" w:noVBand="1"/>
      </w:tblPr>
      <w:tblGrid>
        <w:gridCol w:w="1536"/>
        <w:gridCol w:w="4707"/>
        <w:gridCol w:w="1559"/>
        <w:gridCol w:w="1543"/>
      </w:tblGrid>
      <w:tr w:rsidR="00162BFA" w:rsidRPr="00162BFA" w:rsidTr="00162BFA">
        <w:tc>
          <w:tcPr>
            <w:tcW w:w="1536"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 по ФПУ 858</w:t>
            </w:r>
          </w:p>
        </w:tc>
        <w:tc>
          <w:tcPr>
            <w:tcW w:w="4707"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Наименование, авторы</w:t>
            </w:r>
          </w:p>
        </w:tc>
        <w:tc>
          <w:tcPr>
            <w:tcW w:w="1559"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Количество комплектов</w:t>
            </w:r>
          </w:p>
        </w:tc>
        <w:tc>
          <w:tcPr>
            <w:tcW w:w="1543"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Сумма</w:t>
            </w:r>
          </w:p>
        </w:tc>
      </w:tr>
      <w:tr w:rsidR="00162BFA" w:rsidRPr="00162BFA" w:rsidTr="00162BFA">
        <w:trPr>
          <w:trHeight w:val="90"/>
        </w:trPr>
        <w:tc>
          <w:tcPr>
            <w:tcW w:w="153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1.1.2.1.1.1.3</w:t>
            </w:r>
          </w:p>
        </w:tc>
        <w:tc>
          <w:tcPr>
            <w:tcW w:w="4707"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Русский язык. В 2-х частях. Баранов М.Т., Ладыженская Т.А., Тростенцова Л.А. и др.</w:t>
            </w:r>
          </w:p>
        </w:tc>
        <w:tc>
          <w:tcPr>
            <w:tcW w:w="1559"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30</w:t>
            </w:r>
          </w:p>
        </w:tc>
        <w:tc>
          <w:tcPr>
            <w:tcW w:w="1543" w:type="dxa"/>
            <w:vAlign w:val="center"/>
          </w:tcPr>
          <w:p w:rsidR="00162BFA" w:rsidRPr="00162BFA" w:rsidRDefault="00162BFA" w:rsidP="00162BFA">
            <w:pPr>
              <w:spacing w:line="240" w:lineRule="auto"/>
              <w:jc w:val="center"/>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37.389,00</w:t>
            </w:r>
          </w:p>
        </w:tc>
      </w:tr>
      <w:tr w:rsidR="00162BFA" w:rsidRPr="00162BFA" w:rsidTr="00162BFA">
        <w:trPr>
          <w:trHeight w:val="150"/>
        </w:trPr>
        <w:tc>
          <w:tcPr>
            <w:tcW w:w="153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1.1.2.1.2.1.3</w:t>
            </w:r>
          </w:p>
        </w:tc>
        <w:tc>
          <w:tcPr>
            <w:tcW w:w="4707"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Литература. В 2-х частях. Коровина В.Я., Журавлёв В.П., Коровин В.И.</w:t>
            </w:r>
          </w:p>
        </w:tc>
        <w:tc>
          <w:tcPr>
            <w:tcW w:w="1559"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30</w:t>
            </w:r>
          </w:p>
        </w:tc>
        <w:tc>
          <w:tcPr>
            <w:tcW w:w="1543" w:type="dxa"/>
            <w:vAlign w:val="center"/>
          </w:tcPr>
          <w:p w:rsidR="00162BFA" w:rsidRPr="00162BFA" w:rsidRDefault="00162BFA" w:rsidP="00162BFA">
            <w:pPr>
              <w:spacing w:line="240" w:lineRule="auto"/>
              <w:jc w:val="center"/>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44.781,00</w:t>
            </w:r>
          </w:p>
        </w:tc>
      </w:tr>
      <w:tr w:rsidR="00162BFA" w:rsidRPr="00162BFA" w:rsidTr="00162BFA">
        <w:trPr>
          <w:trHeight w:val="165"/>
        </w:trPr>
        <w:tc>
          <w:tcPr>
            <w:tcW w:w="153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1.1.2.3.1.1.3</w:t>
            </w:r>
          </w:p>
        </w:tc>
        <w:tc>
          <w:tcPr>
            <w:tcW w:w="4707"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Английский язык. Ваулина Ю.Е., Дули Д., Подоляко О.Е. и др.</w:t>
            </w:r>
          </w:p>
        </w:tc>
        <w:tc>
          <w:tcPr>
            <w:tcW w:w="1559"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10</w:t>
            </w:r>
          </w:p>
        </w:tc>
        <w:tc>
          <w:tcPr>
            <w:tcW w:w="1543" w:type="dxa"/>
            <w:vAlign w:val="center"/>
          </w:tcPr>
          <w:p w:rsidR="00162BFA" w:rsidRPr="00162BFA" w:rsidRDefault="00162BFA" w:rsidP="00162BFA">
            <w:pPr>
              <w:spacing w:line="240" w:lineRule="auto"/>
              <w:jc w:val="center"/>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11.181,50</w:t>
            </w:r>
          </w:p>
        </w:tc>
      </w:tr>
      <w:tr w:rsidR="00162BFA" w:rsidRPr="00162BFA" w:rsidTr="00162BFA">
        <w:trPr>
          <w:trHeight w:val="180"/>
        </w:trPr>
        <w:tc>
          <w:tcPr>
            <w:tcW w:w="153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1.1.2.4.1.1.3</w:t>
            </w:r>
          </w:p>
        </w:tc>
        <w:tc>
          <w:tcPr>
            <w:tcW w:w="4707"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 xml:space="preserve">Математика. Алгебра. Макарычев Ю.Н., </w:t>
            </w:r>
            <w:r w:rsidRPr="00162BFA">
              <w:rPr>
                <w:rFonts w:ascii="Times New Roman" w:eastAsia="Calibri" w:hAnsi="Times New Roman" w:cs="Times New Roman"/>
                <w:bCs/>
                <w:color w:val="000000"/>
                <w:sz w:val="24"/>
                <w:szCs w:val="24"/>
              </w:rPr>
              <w:lastRenderedPageBreak/>
              <w:t>Миндюк Н.Г., Пешков К.И.и др. Под ред. Теляковского С.А.</w:t>
            </w:r>
          </w:p>
        </w:tc>
        <w:tc>
          <w:tcPr>
            <w:tcW w:w="1559"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lastRenderedPageBreak/>
              <w:t>199</w:t>
            </w:r>
          </w:p>
        </w:tc>
        <w:tc>
          <w:tcPr>
            <w:tcW w:w="1543" w:type="dxa"/>
            <w:vAlign w:val="center"/>
          </w:tcPr>
          <w:p w:rsidR="00162BFA" w:rsidRPr="00162BFA" w:rsidRDefault="00162BFA" w:rsidP="00162BFA">
            <w:pPr>
              <w:spacing w:line="240" w:lineRule="auto"/>
              <w:jc w:val="center"/>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168.213,10</w:t>
            </w:r>
          </w:p>
        </w:tc>
      </w:tr>
      <w:tr w:rsidR="00162BFA" w:rsidRPr="00162BFA" w:rsidTr="00162BFA">
        <w:trPr>
          <w:trHeight w:val="96"/>
        </w:trPr>
        <w:tc>
          <w:tcPr>
            <w:tcW w:w="153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lastRenderedPageBreak/>
              <w:t>1.1.2.4.1.2.1</w:t>
            </w:r>
          </w:p>
        </w:tc>
        <w:tc>
          <w:tcPr>
            <w:tcW w:w="4707"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Математика. Геометрия. 7-9 класс. Атанасян Л.С., Бутузов В.Ф., Кадомцев С.Б. и др.</w:t>
            </w:r>
          </w:p>
        </w:tc>
        <w:tc>
          <w:tcPr>
            <w:tcW w:w="1559"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200</w:t>
            </w:r>
          </w:p>
        </w:tc>
        <w:tc>
          <w:tcPr>
            <w:tcW w:w="1543" w:type="dxa"/>
            <w:vAlign w:val="center"/>
          </w:tcPr>
          <w:p w:rsidR="00162BFA" w:rsidRPr="00162BFA" w:rsidRDefault="00162BFA" w:rsidP="00162BFA">
            <w:pPr>
              <w:spacing w:line="240" w:lineRule="auto"/>
              <w:jc w:val="center"/>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173.842,90</w:t>
            </w:r>
          </w:p>
        </w:tc>
      </w:tr>
      <w:tr w:rsidR="00162BFA" w:rsidRPr="00162BFA" w:rsidTr="00162BFA">
        <w:trPr>
          <w:trHeight w:val="126"/>
        </w:trPr>
        <w:tc>
          <w:tcPr>
            <w:tcW w:w="153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1.1.2.4.1.3.1</w:t>
            </w:r>
          </w:p>
        </w:tc>
        <w:tc>
          <w:tcPr>
            <w:tcW w:w="4707"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Математика. Вероятность и статистика. 7-9 класс. В 2-х частях. Высоцкий И.Р., Ященко И.В. Под ред. Ященко И.В.</w:t>
            </w:r>
          </w:p>
        </w:tc>
        <w:tc>
          <w:tcPr>
            <w:tcW w:w="1559"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200</w:t>
            </w:r>
          </w:p>
        </w:tc>
        <w:tc>
          <w:tcPr>
            <w:tcW w:w="1543" w:type="dxa"/>
            <w:vAlign w:val="center"/>
          </w:tcPr>
          <w:p w:rsidR="00162BFA" w:rsidRPr="00162BFA" w:rsidRDefault="00162BFA" w:rsidP="00162BFA">
            <w:pPr>
              <w:spacing w:line="240" w:lineRule="auto"/>
              <w:jc w:val="center"/>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178.032,80</w:t>
            </w:r>
          </w:p>
        </w:tc>
      </w:tr>
      <w:tr w:rsidR="00162BFA" w:rsidRPr="00162BFA" w:rsidTr="00162BFA">
        <w:trPr>
          <w:trHeight w:val="96"/>
        </w:trPr>
        <w:tc>
          <w:tcPr>
            <w:tcW w:w="153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1.1.2.4.2.1.1</w:t>
            </w:r>
          </w:p>
        </w:tc>
        <w:tc>
          <w:tcPr>
            <w:tcW w:w="4707"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Информатика. Босова Л.Л., Босова А.Ю.</w:t>
            </w:r>
          </w:p>
        </w:tc>
        <w:tc>
          <w:tcPr>
            <w:tcW w:w="1559"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91</w:t>
            </w:r>
          </w:p>
        </w:tc>
        <w:tc>
          <w:tcPr>
            <w:tcW w:w="1543" w:type="dxa"/>
            <w:vAlign w:val="center"/>
          </w:tcPr>
          <w:p w:rsidR="00162BFA" w:rsidRPr="00162BFA" w:rsidRDefault="00162BFA" w:rsidP="00162BFA">
            <w:pPr>
              <w:spacing w:line="240" w:lineRule="auto"/>
              <w:jc w:val="center"/>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93.807,45</w:t>
            </w:r>
          </w:p>
        </w:tc>
      </w:tr>
      <w:tr w:rsidR="00162BFA" w:rsidRPr="00162BFA" w:rsidTr="00162BFA">
        <w:trPr>
          <w:trHeight w:val="165"/>
        </w:trPr>
        <w:tc>
          <w:tcPr>
            <w:tcW w:w="153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1.1.2.5.1.3.7</w:t>
            </w:r>
          </w:p>
        </w:tc>
        <w:tc>
          <w:tcPr>
            <w:tcW w:w="4707"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История. История России. XVI - конец XVII века. Черникова Т.В., Пазин Р.В. Под ред. Мединского В.Р.</w:t>
            </w:r>
          </w:p>
        </w:tc>
        <w:tc>
          <w:tcPr>
            <w:tcW w:w="1559"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178</w:t>
            </w:r>
          </w:p>
        </w:tc>
        <w:tc>
          <w:tcPr>
            <w:tcW w:w="1543" w:type="dxa"/>
            <w:vAlign w:val="center"/>
          </w:tcPr>
          <w:p w:rsidR="00162BFA" w:rsidRPr="00162BFA" w:rsidRDefault="00162BFA" w:rsidP="00162BFA">
            <w:pPr>
              <w:spacing w:line="240" w:lineRule="auto"/>
              <w:jc w:val="center"/>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151.255,50</w:t>
            </w:r>
          </w:p>
        </w:tc>
      </w:tr>
      <w:tr w:rsidR="00162BFA" w:rsidRPr="00162BFA" w:rsidTr="00162BFA">
        <w:trPr>
          <w:trHeight w:val="126"/>
        </w:trPr>
        <w:tc>
          <w:tcPr>
            <w:tcW w:w="153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1.1.2.5.1.1.3</w:t>
            </w:r>
          </w:p>
        </w:tc>
        <w:tc>
          <w:tcPr>
            <w:tcW w:w="4707"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История. Всеобщая история. История Нового времени. Конец XV-XVII век. Юдовская А.Я., Баранов П.А., Ванюшкина Л.М. Под ред. Искендерова А.А.</w:t>
            </w:r>
          </w:p>
        </w:tc>
        <w:tc>
          <w:tcPr>
            <w:tcW w:w="1559"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90</w:t>
            </w:r>
          </w:p>
        </w:tc>
        <w:tc>
          <w:tcPr>
            <w:tcW w:w="1543" w:type="dxa"/>
            <w:vAlign w:val="center"/>
          </w:tcPr>
          <w:p w:rsidR="00162BFA" w:rsidRPr="00162BFA" w:rsidRDefault="00162BFA" w:rsidP="00162BFA">
            <w:pPr>
              <w:spacing w:line="240" w:lineRule="auto"/>
              <w:jc w:val="center"/>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78.853,50</w:t>
            </w:r>
          </w:p>
        </w:tc>
      </w:tr>
      <w:tr w:rsidR="00162BFA" w:rsidRPr="00162BFA" w:rsidTr="00162BFA">
        <w:trPr>
          <w:trHeight w:val="135"/>
        </w:trPr>
        <w:tc>
          <w:tcPr>
            <w:tcW w:w="153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1.1.2.5.2.1.2</w:t>
            </w:r>
          </w:p>
        </w:tc>
        <w:tc>
          <w:tcPr>
            <w:tcW w:w="4707"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Обществознание. Боголюбов Л.Н., Лазебникова А.Ю., Половникова А.В. и др.</w:t>
            </w:r>
          </w:p>
        </w:tc>
        <w:tc>
          <w:tcPr>
            <w:tcW w:w="1559"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178</w:t>
            </w:r>
          </w:p>
        </w:tc>
        <w:tc>
          <w:tcPr>
            <w:tcW w:w="1543" w:type="dxa"/>
            <w:vAlign w:val="center"/>
          </w:tcPr>
          <w:p w:rsidR="00162BFA" w:rsidRPr="00162BFA" w:rsidRDefault="00162BFA" w:rsidP="00162BFA">
            <w:pPr>
              <w:spacing w:line="240" w:lineRule="auto"/>
              <w:jc w:val="center"/>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156.248,40</w:t>
            </w:r>
          </w:p>
        </w:tc>
      </w:tr>
      <w:tr w:rsidR="00162BFA" w:rsidRPr="00162BFA" w:rsidTr="00162BFA">
        <w:trPr>
          <w:trHeight w:val="150"/>
        </w:trPr>
        <w:tc>
          <w:tcPr>
            <w:tcW w:w="153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1.1.2.5.3.1.2</w:t>
            </w:r>
          </w:p>
        </w:tc>
        <w:tc>
          <w:tcPr>
            <w:tcW w:w="4707"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География. Алексеев А.И., Николина В.В., Липкина Е.К. и др.</w:t>
            </w:r>
          </w:p>
        </w:tc>
        <w:tc>
          <w:tcPr>
            <w:tcW w:w="1559"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10</w:t>
            </w:r>
          </w:p>
        </w:tc>
        <w:tc>
          <w:tcPr>
            <w:tcW w:w="1543" w:type="dxa"/>
            <w:vAlign w:val="center"/>
          </w:tcPr>
          <w:p w:rsidR="00162BFA" w:rsidRPr="00162BFA" w:rsidRDefault="00162BFA" w:rsidP="00162BFA">
            <w:pPr>
              <w:spacing w:line="240" w:lineRule="auto"/>
              <w:jc w:val="center"/>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8.761,50</w:t>
            </w:r>
          </w:p>
        </w:tc>
      </w:tr>
      <w:tr w:rsidR="00162BFA" w:rsidRPr="00162BFA" w:rsidTr="00162BFA">
        <w:trPr>
          <w:trHeight w:val="135"/>
        </w:trPr>
        <w:tc>
          <w:tcPr>
            <w:tcW w:w="153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1.1.2.6.1.1.1</w:t>
            </w:r>
          </w:p>
        </w:tc>
        <w:tc>
          <w:tcPr>
            <w:tcW w:w="4707"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Физика. Перышкин И.М., Иванов А.И.</w:t>
            </w:r>
          </w:p>
        </w:tc>
        <w:tc>
          <w:tcPr>
            <w:tcW w:w="1559"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94</w:t>
            </w:r>
          </w:p>
        </w:tc>
        <w:tc>
          <w:tcPr>
            <w:tcW w:w="1543"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72.590,10</w:t>
            </w:r>
          </w:p>
        </w:tc>
      </w:tr>
      <w:tr w:rsidR="00162BFA" w:rsidRPr="00162BFA" w:rsidTr="00162BFA">
        <w:trPr>
          <w:trHeight w:val="126"/>
        </w:trPr>
        <w:tc>
          <w:tcPr>
            <w:tcW w:w="153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1.1.2.6.3.1.3</w:t>
            </w:r>
          </w:p>
        </w:tc>
        <w:tc>
          <w:tcPr>
            <w:tcW w:w="4707"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Биология. Пасечник В.В., Суматохин С.В., Гапонюк З.Г., Швецов Г.Г. Под ред. Пасечника В.В.</w:t>
            </w:r>
          </w:p>
        </w:tc>
        <w:tc>
          <w:tcPr>
            <w:tcW w:w="1559"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143</w:t>
            </w:r>
          </w:p>
        </w:tc>
        <w:tc>
          <w:tcPr>
            <w:tcW w:w="1543"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115.758,50</w:t>
            </w:r>
          </w:p>
        </w:tc>
      </w:tr>
      <w:tr w:rsidR="00162BFA" w:rsidRPr="00162BFA" w:rsidTr="00162BFA">
        <w:tc>
          <w:tcPr>
            <w:tcW w:w="153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1.1.2.8.1.1.3</w:t>
            </w:r>
          </w:p>
        </w:tc>
        <w:tc>
          <w:tcPr>
            <w:tcW w:w="4707"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 xml:space="preserve">Изобразительное искусство. </w:t>
            </w:r>
            <w:proofErr w:type="gramStart"/>
            <w:r w:rsidRPr="00162BFA">
              <w:rPr>
                <w:rFonts w:ascii="Times New Roman" w:eastAsia="Calibri" w:hAnsi="Times New Roman" w:cs="Times New Roman"/>
                <w:bCs/>
                <w:color w:val="000000"/>
                <w:sz w:val="24"/>
                <w:szCs w:val="24"/>
              </w:rPr>
              <w:t>Питерских</w:t>
            </w:r>
            <w:proofErr w:type="gramEnd"/>
            <w:r w:rsidRPr="00162BFA">
              <w:rPr>
                <w:rFonts w:ascii="Times New Roman" w:eastAsia="Calibri" w:hAnsi="Times New Roman" w:cs="Times New Roman"/>
                <w:bCs/>
                <w:color w:val="000000"/>
                <w:sz w:val="24"/>
                <w:szCs w:val="24"/>
              </w:rPr>
              <w:t xml:space="preserve"> А.С., Гуров Г.Е. Под ред. Неменского Б.М.</w:t>
            </w:r>
          </w:p>
        </w:tc>
        <w:tc>
          <w:tcPr>
            <w:tcW w:w="1559"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10</w:t>
            </w:r>
          </w:p>
        </w:tc>
        <w:tc>
          <w:tcPr>
            <w:tcW w:w="1543" w:type="dxa"/>
            <w:vAlign w:val="center"/>
          </w:tcPr>
          <w:p w:rsidR="00162BFA" w:rsidRPr="00162BFA" w:rsidRDefault="00162BFA" w:rsidP="00162BFA">
            <w:pPr>
              <w:spacing w:line="240" w:lineRule="auto"/>
              <w:jc w:val="center"/>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8.415,00</w:t>
            </w:r>
          </w:p>
        </w:tc>
      </w:tr>
      <w:tr w:rsidR="00162BFA" w:rsidRPr="00162BFA" w:rsidTr="00162BFA">
        <w:trPr>
          <w:trHeight w:val="111"/>
        </w:trPr>
        <w:tc>
          <w:tcPr>
            <w:tcW w:w="153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1.1.2.8.2.1.3</w:t>
            </w:r>
          </w:p>
        </w:tc>
        <w:tc>
          <w:tcPr>
            <w:tcW w:w="4707"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Музыка. Сергеева Г.П., Критская Е.Д.</w:t>
            </w:r>
          </w:p>
        </w:tc>
        <w:tc>
          <w:tcPr>
            <w:tcW w:w="1559"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10</w:t>
            </w:r>
          </w:p>
        </w:tc>
        <w:tc>
          <w:tcPr>
            <w:tcW w:w="1543" w:type="dxa"/>
            <w:vAlign w:val="center"/>
          </w:tcPr>
          <w:p w:rsidR="00162BFA" w:rsidRPr="00162BFA" w:rsidRDefault="00162BFA" w:rsidP="00162BFA">
            <w:pPr>
              <w:spacing w:line="240" w:lineRule="auto"/>
              <w:jc w:val="center"/>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8.288,50</w:t>
            </w:r>
          </w:p>
        </w:tc>
      </w:tr>
      <w:tr w:rsidR="00162BFA" w:rsidRPr="00162BFA" w:rsidTr="00162BFA">
        <w:trPr>
          <w:trHeight w:val="126"/>
        </w:trPr>
        <w:tc>
          <w:tcPr>
            <w:tcW w:w="153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1.1.2.9.1.1.3</w:t>
            </w:r>
          </w:p>
        </w:tc>
        <w:tc>
          <w:tcPr>
            <w:tcW w:w="4707"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Технология. Глозман Е.С., Кожина О.А., Хотунцев Ю.Л. и др.</w:t>
            </w:r>
          </w:p>
        </w:tc>
        <w:tc>
          <w:tcPr>
            <w:tcW w:w="1559"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24</w:t>
            </w:r>
          </w:p>
        </w:tc>
        <w:tc>
          <w:tcPr>
            <w:tcW w:w="1543" w:type="dxa"/>
            <w:vAlign w:val="center"/>
          </w:tcPr>
          <w:p w:rsidR="00162BFA" w:rsidRPr="00162BFA" w:rsidRDefault="00162BFA" w:rsidP="00162BFA">
            <w:pPr>
              <w:spacing w:line="240" w:lineRule="auto"/>
              <w:jc w:val="center"/>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17.220,50</w:t>
            </w:r>
          </w:p>
        </w:tc>
      </w:tr>
      <w:tr w:rsidR="00162BFA" w:rsidRPr="00162BFA" w:rsidTr="00162BFA">
        <w:trPr>
          <w:trHeight w:val="135"/>
        </w:trPr>
        <w:tc>
          <w:tcPr>
            <w:tcW w:w="153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1.1.2.10.1.1.2</w:t>
            </w:r>
          </w:p>
        </w:tc>
        <w:tc>
          <w:tcPr>
            <w:tcW w:w="4707"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Физическая культура. 6-7 класс. Матвеев А.П.</w:t>
            </w:r>
          </w:p>
        </w:tc>
        <w:tc>
          <w:tcPr>
            <w:tcW w:w="1559"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9</w:t>
            </w:r>
          </w:p>
        </w:tc>
        <w:tc>
          <w:tcPr>
            <w:tcW w:w="1543"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6.875,55</w:t>
            </w:r>
          </w:p>
        </w:tc>
      </w:tr>
      <w:tr w:rsidR="00162BFA" w:rsidRPr="00162BFA" w:rsidTr="00162BFA">
        <w:trPr>
          <w:trHeight w:val="150"/>
        </w:trPr>
        <w:tc>
          <w:tcPr>
            <w:tcW w:w="6243" w:type="dxa"/>
            <w:gridSpan w:val="2"/>
            <w:vAlign w:val="center"/>
          </w:tcPr>
          <w:p w:rsidR="00162BFA" w:rsidRPr="00162BFA" w:rsidRDefault="00162BFA" w:rsidP="00162BFA">
            <w:pPr>
              <w:spacing w:line="240" w:lineRule="auto"/>
              <w:jc w:val="right"/>
              <w:rPr>
                <w:rFonts w:ascii="Times New Roman" w:eastAsia="Calibri" w:hAnsi="Times New Roman" w:cs="Times New Roman"/>
                <w:b/>
                <w:sz w:val="24"/>
                <w:szCs w:val="24"/>
              </w:rPr>
            </w:pPr>
            <w:r w:rsidRPr="00162BFA">
              <w:rPr>
                <w:rFonts w:ascii="Times New Roman" w:eastAsia="Calibri" w:hAnsi="Times New Roman" w:cs="Times New Roman"/>
                <w:b/>
                <w:sz w:val="24"/>
                <w:szCs w:val="24"/>
              </w:rPr>
              <w:t>ИТОГО</w:t>
            </w:r>
          </w:p>
        </w:tc>
        <w:tc>
          <w:tcPr>
            <w:tcW w:w="1559"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1514</w:t>
            </w:r>
          </w:p>
        </w:tc>
        <w:tc>
          <w:tcPr>
            <w:tcW w:w="1543"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1.336.482,40</w:t>
            </w:r>
          </w:p>
        </w:tc>
      </w:tr>
    </w:tbl>
    <w:p w:rsidR="00162BFA" w:rsidRPr="00162BFA" w:rsidRDefault="00162BFA" w:rsidP="00162BFA">
      <w:pPr>
        <w:spacing w:after="0" w:line="240" w:lineRule="auto"/>
        <w:jc w:val="both"/>
        <w:rPr>
          <w:rFonts w:ascii="Times New Roman" w:eastAsia="Calibri" w:hAnsi="Times New Roman" w:cs="Times New Roman"/>
          <w:sz w:val="28"/>
          <w:szCs w:val="28"/>
        </w:rPr>
      </w:pPr>
    </w:p>
    <w:p w:rsidR="00162BFA" w:rsidRPr="00162BFA" w:rsidRDefault="00162BFA" w:rsidP="009C1C2F">
      <w:pPr>
        <w:spacing w:after="0" w:line="240" w:lineRule="auto"/>
        <w:ind w:left="-426" w:firstLine="426"/>
        <w:jc w:val="both"/>
        <w:rPr>
          <w:rFonts w:ascii="Times New Roman" w:eastAsia="Calibri" w:hAnsi="Times New Roman" w:cs="Times New Roman"/>
          <w:sz w:val="28"/>
          <w:szCs w:val="28"/>
        </w:rPr>
      </w:pPr>
      <w:proofErr w:type="gramStart"/>
      <w:r w:rsidRPr="00162BFA">
        <w:rPr>
          <w:rFonts w:ascii="Times New Roman" w:eastAsia="Calibri" w:hAnsi="Times New Roman" w:cs="Times New Roman"/>
          <w:sz w:val="28"/>
          <w:szCs w:val="28"/>
        </w:rPr>
        <w:t>На 01.09.2024 в наличии 3219 комплект учебников (2.306.805,70 руб.), из них закуплены в 2024 году – 713 комплектов, 2023 году – 801 компл., 2022 году – 632 компл., 2021 году – 110 компл., 2020 году – 200 компл., 2019 году – 18 компл., 2018 году – 53 компл., 2017 году – 517 компл., 2016 году – 99 компл., 2015 году – 22 компл., 2013 году – 54 компл.</w:t>
      </w:r>
      <w:proofErr w:type="gramEnd"/>
    </w:p>
    <w:p w:rsidR="00162BFA" w:rsidRPr="00162BFA" w:rsidRDefault="00162BFA" w:rsidP="00162BFA">
      <w:pPr>
        <w:spacing w:after="0" w:line="240" w:lineRule="auto"/>
        <w:jc w:val="center"/>
        <w:rPr>
          <w:rFonts w:ascii="Times New Roman" w:eastAsia="Calibri" w:hAnsi="Times New Roman" w:cs="Times New Roman"/>
          <w:b/>
          <w:sz w:val="28"/>
          <w:szCs w:val="28"/>
          <w:u w:val="single"/>
        </w:rPr>
      </w:pPr>
      <w:r w:rsidRPr="00162BFA">
        <w:rPr>
          <w:rFonts w:ascii="Times New Roman" w:eastAsia="Calibri" w:hAnsi="Times New Roman" w:cs="Times New Roman"/>
          <w:b/>
          <w:sz w:val="28"/>
          <w:szCs w:val="28"/>
          <w:u w:val="single"/>
        </w:rPr>
        <w:t>8 КЛАСС</w:t>
      </w:r>
    </w:p>
    <w:p w:rsidR="00162BFA" w:rsidRPr="00162BFA" w:rsidRDefault="00162BFA" w:rsidP="009C1C2F">
      <w:pPr>
        <w:spacing w:after="0" w:line="240" w:lineRule="auto"/>
        <w:ind w:left="-567" w:firstLine="425"/>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В 8 классе в 2023 году закуплены учебники по химии и ОБЖ, в 2024 – по физике, информатике, алгебре, геометрии, вероятности и статистике. МБОУ «</w:t>
      </w:r>
      <w:proofErr w:type="gramStart"/>
      <w:r w:rsidRPr="00162BFA">
        <w:rPr>
          <w:rFonts w:ascii="Times New Roman" w:eastAsia="Calibri" w:hAnsi="Times New Roman" w:cs="Times New Roman"/>
          <w:sz w:val="28"/>
          <w:szCs w:val="28"/>
        </w:rPr>
        <w:t>Суворовская</w:t>
      </w:r>
      <w:proofErr w:type="gramEnd"/>
      <w:r w:rsidRPr="00162BFA">
        <w:rPr>
          <w:rFonts w:ascii="Times New Roman" w:eastAsia="Calibri" w:hAnsi="Times New Roman" w:cs="Times New Roman"/>
          <w:sz w:val="28"/>
          <w:szCs w:val="28"/>
        </w:rPr>
        <w:t xml:space="preserve"> ООШ» обновила книги по всем предметам.</w:t>
      </w:r>
    </w:p>
    <w:p w:rsidR="00162BFA" w:rsidRPr="00162BFA" w:rsidRDefault="00162BFA" w:rsidP="009C1C2F">
      <w:pPr>
        <w:spacing w:after="0" w:line="240" w:lineRule="auto"/>
        <w:ind w:left="-567" w:firstLine="425"/>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В соответствии с ФПУ 858 для 8 класса в 2023 году закуплено 385 комплектов на 320.139,82 руб., в 2024 – 837 комплектов на 745.056,40 руб., что составило 43,2% от необходимого.</w:t>
      </w:r>
    </w:p>
    <w:tbl>
      <w:tblPr>
        <w:tblStyle w:val="a7"/>
        <w:tblW w:w="0" w:type="auto"/>
        <w:tblLook w:val="04A0" w:firstRow="1" w:lastRow="0" w:firstColumn="1" w:lastColumn="0" w:noHBand="0" w:noVBand="1"/>
      </w:tblPr>
      <w:tblGrid>
        <w:gridCol w:w="3397"/>
        <w:gridCol w:w="3686"/>
        <w:gridCol w:w="2262"/>
      </w:tblGrid>
      <w:tr w:rsidR="00162BFA" w:rsidRPr="00162BFA" w:rsidTr="00162BFA">
        <w:tc>
          <w:tcPr>
            <w:tcW w:w="3397"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Наименование школы</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Количество комплектов</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Сумма</w:t>
            </w:r>
          </w:p>
        </w:tc>
      </w:tr>
      <w:tr w:rsidR="00162BFA" w:rsidRPr="00162BFA" w:rsidTr="00162BFA">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Дивеевская СОШ</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641</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531.643,75</w:t>
            </w:r>
          </w:p>
        </w:tc>
      </w:tr>
      <w:tr w:rsidR="00162BFA" w:rsidRPr="00162BFA" w:rsidTr="00162BFA">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Сатисская СОШ</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130</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107.208,20</w:t>
            </w:r>
          </w:p>
        </w:tc>
      </w:tr>
      <w:tr w:rsidR="00162BFA" w:rsidRPr="00162BFA" w:rsidTr="00162BFA">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Глуховская СОШ</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71</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67.297,45</w:t>
            </w:r>
          </w:p>
        </w:tc>
      </w:tr>
      <w:tr w:rsidR="00162BFA" w:rsidRPr="00162BFA" w:rsidTr="00162BFA">
        <w:trPr>
          <w:trHeight w:val="180"/>
        </w:trPr>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lastRenderedPageBreak/>
              <w:t>Ивановская, Конновская</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83</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75.670,87</w:t>
            </w:r>
          </w:p>
        </w:tc>
      </w:tr>
      <w:tr w:rsidR="00162BFA" w:rsidRPr="00162BFA" w:rsidTr="00162BFA">
        <w:trPr>
          <w:trHeight w:val="135"/>
        </w:trPr>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Елизарьевская</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73</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68.615,80</w:t>
            </w:r>
          </w:p>
        </w:tc>
      </w:tr>
      <w:tr w:rsidR="00162BFA" w:rsidRPr="00162BFA" w:rsidTr="00162BFA">
        <w:trPr>
          <w:trHeight w:val="180"/>
        </w:trPr>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Кременковская</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55</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53.237,25</w:t>
            </w:r>
          </w:p>
        </w:tc>
      </w:tr>
      <w:tr w:rsidR="00162BFA" w:rsidRPr="00162BFA" w:rsidTr="00162BFA">
        <w:trPr>
          <w:trHeight w:val="135"/>
        </w:trPr>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Больше-Череватовская</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51</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45.687,95</w:t>
            </w:r>
          </w:p>
        </w:tc>
      </w:tr>
      <w:tr w:rsidR="00162BFA" w:rsidRPr="00162BFA" w:rsidTr="00162BFA">
        <w:trPr>
          <w:trHeight w:val="135"/>
        </w:trPr>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Суворовская</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92</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85.084,45</w:t>
            </w:r>
          </w:p>
        </w:tc>
      </w:tr>
      <w:tr w:rsidR="00162BFA" w:rsidRPr="00162BFA" w:rsidTr="00162BFA">
        <w:trPr>
          <w:trHeight w:val="127"/>
        </w:trPr>
        <w:tc>
          <w:tcPr>
            <w:tcW w:w="3397" w:type="dxa"/>
            <w:vAlign w:val="center"/>
          </w:tcPr>
          <w:p w:rsidR="00162BFA" w:rsidRPr="00162BFA" w:rsidRDefault="00162BFA" w:rsidP="00162BFA">
            <w:pPr>
              <w:spacing w:line="240" w:lineRule="auto"/>
              <w:rPr>
                <w:rFonts w:ascii="Times New Roman" w:eastAsia="Calibri" w:hAnsi="Times New Roman" w:cs="Times New Roman"/>
                <w:sz w:val="24"/>
                <w:szCs w:val="24"/>
              </w:rPr>
            </w:pPr>
            <w:r w:rsidRPr="00162BFA">
              <w:rPr>
                <w:rFonts w:ascii="Times New Roman" w:eastAsia="Calibri" w:hAnsi="Times New Roman" w:cs="Times New Roman"/>
                <w:sz w:val="24"/>
                <w:szCs w:val="24"/>
              </w:rPr>
              <w:t>Верякушская</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56</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51.886,45</w:t>
            </w:r>
          </w:p>
        </w:tc>
      </w:tr>
      <w:tr w:rsidR="00162BFA" w:rsidRPr="00162BFA" w:rsidTr="00162BFA">
        <w:tc>
          <w:tcPr>
            <w:tcW w:w="3397" w:type="dxa"/>
            <w:vAlign w:val="center"/>
          </w:tcPr>
          <w:p w:rsidR="00162BFA" w:rsidRPr="00162BFA" w:rsidRDefault="00162BFA" w:rsidP="00162BFA">
            <w:pPr>
              <w:spacing w:line="240" w:lineRule="auto"/>
              <w:jc w:val="right"/>
              <w:rPr>
                <w:rFonts w:ascii="Times New Roman" w:eastAsia="Calibri" w:hAnsi="Times New Roman" w:cs="Times New Roman"/>
                <w:b/>
                <w:sz w:val="24"/>
                <w:szCs w:val="24"/>
              </w:rPr>
            </w:pPr>
            <w:r w:rsidRPr="00162BFA">
              <w:rPr>
                <w:rFonts w:ascii="Times New Roman" w:eastAsia="Calibri" w:hAnsi="Times New Roman" w:cs="Times New Roman"/>
                <w:b/>
                <w:sz w:val="24"/>
                <w:szCs w:val="24"/>
              </w:rPr>
              <w:t>ИТОГО</w:t>
            </w:r>
          </w:p>
        </w:tc>
        <w:tc>
          <w:tcPr>
            <w:tcW w:w="3686"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1222</w:t>
            </w:r>
          </w:p>
        </w:tc>
        <w:tc>
          <w:tcPr>
            <w:tcW w:w="2262"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1.065.196,22</w:t>
            </w:r>
          </w:p>
        </w:tc>
      </w:tr>
    </w:tbl>
    <w:p w:rsidR="00162BFA" w:rsidRPr="00162BFA" w:rsidRDefault="00162BFA" w:rsidP="00162BFA">
      <w:pPr>
        <w:spacing w:after="0" w:line="240" w:lineRule="auto"/>
        <w:jc w:val="both"/>
        <w:rPr>
          <w:rFonts w:ascii="Times New Roman" w:eastAsia="Calibri" w:hAnsi="Times New Roman" w:cs="Times New Roman"/>
          <w:sz w:val="24"/>
          <w:szCs w:val="24"/>
        </w:rPr>
      </w:pPr>
    </w:p>
    <w:tbl>
      <w:tblPr>
        <w:tblStyle w:val="a7"/>
        <w:tblW w:w="0" w:type="auto"/>
        <w:tblLook w:val="04A0" w:firstRow="1" w:lastRow="0" w:firstColumn="1" w:lastColumn="0" w:noHBand="0" w:noVBand="1"/>
      </w:tblPr>
      <w:tblGrid>
        <w:gridCol w:w="1536"/>
        <w:gridCol w:w="4816"/>
        <w:gridCol w:w="1560"/>
        <w:gridCol w:w="1553"/>
      </w:tblGrid>
      <w:tr w:rsidR="00162BFA" w:rsidRPr="00162BFA" w:rsidTr="00035CB0">
        <w:tc>
          <w:tcPr>
            <w:tcW w:w="1536"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 по ФПУ 858</w:t>
            </w:r>
          </w:p>
        </w:tc>
        <w:tc>
          <w:tcPr>
            <w:tcW w:w="4816"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Наименование, авторы</w:t>
            </w:r>
          </w:p>
        </w:tc>
        <w:tc>
          <w:tcPr>
            <w:tcW w:w="1560"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Количество комплектов</w:t>
            </w:r>
          </w:p>
        </w:tc>
        <w:tc>
          <w:tcPr>
            <w:tcW w:w="1553"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Сумма</w:t>
            </w:r>
          </w:p>
        </w:tc>
      </w:tr>
      <w:tr w:rsidR="00162BFA" w:rsidRPr="00162BFA" w:rsidTr="00035CB0">
        <w:tc>
          <w:tcPr>
            <w:tcW w:w="153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1.1.2.1.1.1.4</w:t>
            </w:r>
          </w:p>
        </w:tc>
        <w:tc>
          <w:tcPr>
            <w:tcW w:w="4816"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Русский язык. Бархударов С.Г., Крючков С.Е., Максимов Л.Ю. и др.</w:t>
            </w:r>
          </w:p>
        </w:tc>
        <w:tc>
          <w:tcPr>
            <w:tcW w:w="1560"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11</w:t>
            </w:r>
          </w:p>
        </w:tc>
        <w:tc>
          <w:tcPr>
            <w:tcW w:w="1553" w:type="dxa"/>
            <w:vAlign w:val="center"/>
          </w:tcPr>
          <w:p w:rsidR="00162BFA" w:rsidRPr="00162BFA" w:rsidRDefault="00162BFA" w:rsidP="00162BFA">
            <w:pPr>
              <w:spacing w:line="240" w:lineRule="auto"/>
              <w:jc w:val="center"/>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8.403,45</w:t>
            </w:r>
          </w:p>
        </w:tc>
      </w:tr>
      <w:tr w:rsidR="00162BFA" w:rsidRPr="00162BFA" w:rsidTr="00035CB0">
        <w:trPr>
          <w:trHeight w:val="105"/>
        </w:trPr>
        <w:tc>
          <w:tcPr>
            <w:tcW w:w="153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1.1.2.1.2.1.4</w:t>
            </w:r>
          </w:p>
        </w:tc>
        <w:tc>
          <w:tcPr>
            <w:tcW w:w="4816"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Литература. В 2-х частях. Коровина В.Я., Журавлёв В.П., Коровин В.И.</w:t>
            </w:r>
          </w:p>
        </w:tc>
        <w:tc>
          <w:tcPr>
            <w:tcW w:w="1560"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11</w:t>
            </w:r>
          </w:p>
        </w:tc>
        <w:tc>
          <w:tcPr>
            <w:tcW w:w="1553" w:type="dxa"/>
            <w:vAlign w:val="center"/>
          </w:tcPr>
          <w:p w:rsidR="00162BFA" w:rsidRPr="00162BFA" w:rsidRDefault="00162BFA" w:rsidP="00162BFA">
            <w:pPr>
              <w:spacing w:line="240" w:lineRule="auto"/>
              <w:jc w:val="center"/>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16.419,70</w:t>
            </w:r>
          </w:p>
        </w:tc>
      </w:tr>
      <w:tr w:rsidR="00162BFA" w:rsidRPr="00162BFA" w:rsidTr="00035CB0">
        <w:trPr>
          <w:trHeight w:val="111"/>
        </w:trPr>
        <w:tc>
          <w:tcPr>
            <w:tcW w:w="153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1.1.2.3.1.1.4</w:t>
            </w:r>
          </w:p>
        </w:tc>
        <w:tc>
          <w:tcPr>
            <w:tcW w:w="4816"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Английский язык. Ваулина Ю.Е., Дули Д., Подоляко О.Е. и др.</w:t>
            </w:r>
          </w:p>
        </w:tc>
        <w:tc>
          <w:tcPr>
            <w:tcW w:w="1560"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4</w:t>
            </w:r>
          </w:p>
        </w:tc>
        <w:tc>
          <w:tcPr>
            <w:tcW w:w="1553" w:type="dxa"/>
            <w:vAlign w:val="center"/>
          </w:tcPr>
          <w:p w:rsidR="00162BFA" w:rsidRPr="00162BFA" w:rsidRDefault="00162BFA" w:rsidP="00162BFA">
            <w:pPr>
              <w:spacing w:line="240" w:lineRule="auto"/>
              <w:jc w:val="center"/>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4.472,60</w:t>
            </w:r>
          </w:p>
        </w:tc>
      </w:tr>
      <w:tr w:rsidR="00162BFA" w:rsidRPr="00162BFA" w:rsidTr="00035CB0">
        <w:trPr>
          <w:trHeight w:val="111"/>
        </w:trPr>
        <w:tc>
          <w:tcPr>
            <w:tcW w:w="153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1.1.2.4.1.1.4</w:t>
            </w:r>
          </w:p>
        </w:tc>
        <w:tc>
          <w:tcPr>
            <w:tcW w:w="4816"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Математика. Алгебра. Макарычев Ю.Н., Миндюк Н.Г., Пешков К.И.и др. Под ред. Теляковского С.А.</w:t>
            </w:r>
          </w:p>
        </w:tc>
        <w:tc>
          <w:tcPr>
            <w:tcW w:w="1560"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175</w:t>
            </w:r>
          </w:p>
        </w:tc>
        <w:tc>
          <w:tcPr>
            <w:tcW w:w="1553" w:type="dxa"/>
            <w:vAlign w:val="center"/>
          </w:tcPr>
          <w:p w:rsidR="00162BFA" w:rsidRPr="00162BFA" w:rsidRDefault="00162BFA" w:rsidP="00162BFA">
            <w:pPr>
              <w:spacing w:line="240" w:lineRule="auto"/>
              <w:jc w:val="center"/>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154.000</w:t>
            </w:r>
          </w:p>
        </w:tc>
      </w:tr>
      <w:tr w:rsidR="00162BFA" w:rsidRPr="00162BFA" w:rsidTr="00035CB0">
        <w:trPr>
          <w:trHeight w:val="111"/>
        </w:trPr>
        <w:tc>
          <w:tcPr>
            <w:tcW w:w="153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1.1.2.4.1.2.1</w:t>
            </w:r>
          </w:p>
        </w:tc>
        <w:tc>
          <w:tcPr>
            <w:tcW w:w="4816"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Математика. Геометрия. 7-9 класс. Атанасян Л.С., Бутузов В.Ф., Кадомцев С.Б. и др.</w:t>
            </w:r>
          </w:p>
        </w:tc>
        <w:tc>
          <w:tcPr>
            <w:tcW w:w="1560"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166</w:t>
            </w:r>
          </w:p>
        </w:tc>
        <w:tc>
          <w:tcPr>
            <w:tcW w:w="1553" w:type="dxa"/>
            <w:vAlign w:val="center"/>
          </w:tcPr>
          <w:p w:rsidR="00162BFA" w:rsidRPr="00162BFA" w:rsidRDefault="00162BFA" w:rsidP="00162BFA">
            <w:pPr>
              <w:spacing w:line="240" w:lineRule="auto"/>
              <w:jc w:val="center"/>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150.188,50</w:t>
            </w:r>
          </w:p>
        </w:tc>
      </w:tr>
      <w:tr w:rsidR="00162BFA" w:rsidRPr="00162BFA" w:rsidTr="00035CB0">
        <w:trPr>
          <w:trHeight w:val="126"/>
        </w:trPr>
        <w:tc>
          <w:tcPr>
            <w:tcW w:w="153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1.1.2.4.1.3.1</w:t>
            </w:r>
          </w:p>
        </w:tc>
        <w:tc>
          <w:tcPr>
            <w:tcW w:w="4816"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Математика. Вероятность и статистика. 7-9 класс. В 2-х частях. Высоцкий И.Р., Ященко И.В. Под ред. Ященко И.В.</w:t>
            </w:r>
          </w:p>
        </w:tc>
        <w:tc>
          <w:tcPr>
            <w:tcW w:w="1560"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167</w:t>
            </w:r>
          </w:p>
        </w:tc>
        <w:tc>
          <w:tcPr>
            <w:tcW w:w="1553" w:type="dxa"/>
            <w:vAlign w:val="center"/>
          </w:tcPr>
          <w:p w:rsidR="00162BFA" w:rsidRPr="00162BFA" w:rsidRDefault="00162BFA" w:rsidP="00162BFA">
            <w:pPr>
              <w:spacing w:line="240" w:lineRule="auto"/>
              <w:jc w:val="center"/>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154.675,40</w:t>
            </w:r>
          </w:p>
        </w:tc>
      </w:tr>
      <w:tr w:rsidR="00162BFA" w:rsidRPr="00162BFA" w:rsidTr="00035CB0">
        <w:trPr>
          <w:trHeight w:val="135"/>
        </w:trPr>
        <w:tc>
          <w:tcPr>
            <w:tcW w:w="153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1.1.2.4.2.1.2</w:t>
            </w:r>
          </w:p>
        </w:tc>
        <w:tc>
          <w:tcPr>
            <w:tcW w:w="4816"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Информатика. Босова Л.Л., Босова А.Ю.</w:t>
            </w:r>
          </w:p>
        </w:tc>
        <w:tc>
          <w:tcPr>
            <w:tcW w:w="1560"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41</w:t>
            </w:r>
          </w:p>
        </w:tc>
        <w:tc>
          <w:tcPr>
            <w:tcW w:w="1553" w:type="dxa"/>
            <w:vAlign w:val="center"/>
          </w:tcPr>
          <w:p w:rsidR="00162BFA" w:rsidRPr="00162BFA" w:rsidRDefault="00162BFA" w:rsidP="00162BFA">
            <w:pPr>
              <w:spacing w:line="240" w:lineRule="auto"/>
              <w:jc w:val="center"/>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41.221,40</w:t>
            </w:r>
          </w:p>
        </w:tc>
      </w:tr>
      <w:tr w:rsidR="00162BFA" w:rsidRPr="00162BFA" w:rsidTr="00035CB0">
        <w:trPr>
          <w:trHeight w:val="126"/>
        </w:trPr>
        <w:tc>
          <w:tcPr>
            <w:tcW w:w="153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1.1.2.5.1.3.8</w:t>
            </w:r>
          </w:p>
        </w:tc>
        <w:tc>
          <w:tcPr>
            <w:tcW w:w="4816"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История. История России. Конец XVII — XVIII век. Черникова Т.В., Агафонов С.В. Под ред. Мединского В.Р.</w:t>
            </w:r>
          </w:p>
        </w:tc>
        <w:tc>
          <w:tcPr>
            <w:tcW w:w="1560"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4</w:t>
            </w:r>
          </w:p>
        </w:tc>
        <w:tc>
          <w:tcPr>
            <w:tcW w:w="1553" w:type="dxa"/>
            <w:vAlign w:val="center"/>
          </w:tcPr>
          <w:p w:rsidR="00162BFA" w:rsidRPr="00162BFA" w:rsidRDefault="00162BFA" w:rsidP="00162BFA">
            <w:pPr>
              <w:spacing w:line="240" w:lineRule="auto"/>
              <w:jc w:val="center"/>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3.399,00</w:t>
            </w:r>
          </w:p>
        </w:tc>
      </w:tr>
      <w:tr w:rsidR="00162BFA" w:rsidRPr="00162BFA" w:rsidTr="00035CB0">
        <w:trPr>
          <w:trHeight w:val="126"/>
        </w:trPr>
        <w:tc>
          <w:tcPr>
            <w:tcW w:w="153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1.1.2.5.1.1.4</w:t>
            </w:r>
          </w:p>
        </w:tc>
        <w:tc>
          <w:tcPr>
            <w:tcW w:w="4816"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История. Всеобщая история. История Нового времени. XVIII век. Юдовская А.Я., Баранов П.А., Ванюшкина Л.М. и др. Под ред. Искендерова А.А.</w:t>
            </w:r>
          </w:p>
        </w:tc>
        <w:tc>
          <w:tcPr>
            <w:tcW w:w="1560"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4</w:t>
            </w:r>
          </w:p>
        </w:tc>
        <w:tc>
          <w:tcPr>
            <w:tcW w:w="1553" w:type="dxa"/>
            <w:vAlign w:val="center"/>
          </w:tcPr>
          <w:p w:rsidR="00162BFA" w:rsidRPr="00162BFA" w:rsidRDefault="00162BFA" w:rsidP="00162BFA">
            <w:pPr>
              <w:spacing w:line="240" w:lineRule="auto"/>
              <w:jc w:val="center"/>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3.504,60</w:t>
            </w:r>
          </w:p>
        </w:tc>
      </w:tr>
      <w:tr w:rsidR="00162BFA" w:rsidRPr="00162BFA" w:rsidTr="00035CB0">
        <w:trPr>
          <w:trHeight w:val="135"/>
        </w:trPr>
        <w:tc>
          <w:tcPr>
            <w:tcW w:w="153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1.1.2.5.2.1.3</w:t>
            </w:r>
          </w:p>
        </w:tc>
        <w:tc>
          <w:tcPr>
            <w:tcW w:w="4816"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Обществознание. Боголюбов Л.Н., Городецкая Н.И., Иванова Л.Ф. и др.</w:t>
            </w:r>
          </w:p>
        </w:tc>
        <w:tc>
          <w:tcPr>
            <w:tcW w:w="1560"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4</w:t>
            </w:r>
          </w:p>
        </w:tc>
        <w:tc>
          <w:tcPr>
            <w:tcW w:w="1553" w:type="dxa"/>
            <w:vAlign w:val="center"/>
          </w:tcPr>
          <w:p w:rsidR="00162BFA" w:rsidRPr="00162BFA" w:rsidRDefault="00162BFA" w:rsidP="00162BFA">
            <w:pPr>
              <w:spacing w:line="240" w:lineRule="auto"/>
              <w:jc w:val="center"/>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3.511,20</w:t>
            </w:r>
          </w:p>
        </w:tc>
      </w:tr>
      <w:tr w:rsidR="00162BFA" w:rsidRPr="00162BFA" w:rsidTr="00035CB0">
        <w:trPr>
          <w:trHeight w:val="126"/>
        </w:trPr>
        <w:tc>
          <w:tcPr>
            <w:tcW w:w="153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1.1.2.5.3.1.3</w:t>
            </w:r>
          </w:p>
        </w:tc>
        <w:tc>
          <w:tcPr>
            <w:tcW w:w="4816"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География. Алексеев А.И., Николина В.В., Липкина Е.К. и др.</w:t>
            </w:r>
          </w:p>
        </w:tc>
        <w:tc>
          <w:tcPr>
            <w:tcW w:w="1560"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27</w:t>
            </w:r>
          </w:p>
        </w:tc>
        <w:tc>
          <w:tcPr>
            <w:tcW w:w="1553" w:type="dxa"/>
            <w:vAlign w:val="center"/>
          </w:tcPr>
          <w:p w:rsidR="00162BFA" w:rsidRPr="00162BFA" w:rsidRDefault="00162BFA" w:rsidP="00162BFA">
            <w:pPr>
              <w:spacing w:line="240" w:lineRule="auto"/>
              <w:jc w:val="center"/>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23.656,05</w:t>
            </w:r>
          </w:p>
        </w:tc>
      </w:tr>
      <w:tr w:rsidR="00162BFA" w:rsidRPr="00162BFA" w:rsidTr="00035CB0">
        <w:trPr>
          <w:trHeight w:val="150"/>
        </w:trPr>
        <w:tc>
          <w:tcPr>
            <w:tcW w:w="153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1.1.2.6.1.1.2</w:t>
            </w:r>
          </w:p>
        </w:tc>
        <w:tc>
          <w:tcPr>
            <w:tcW w:w="4816"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Физика. Перышкин И.М., Иванов А.И.</w:t>
            </w:r>
          </w:p>
        </w:tc>
        <w:tc>
          <w:tcPr>
            <w:tcW w:w="1560"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70</w:t>
            </w:r>
          </w:p>
        </w:tc>
        <w:tc>
          <w:tcPr>
            <w:tcW w:w="1553" w:type="dxa"/>
            <w:vAlign w:val="center"/>
          </w:tcPr>
          <w:p w:rsidR="00162BFA" w:rsidRPr="00162BFA" w:rsidRDefault="00162BFA" w:rsidP="00162BFA">
            <w:pPr>
              <w:spacing w:line="240" w:lineRule="auto"/>
              <w:jc w:val="center"/>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56.017,50</w:t>
            </w:r>
          </w:p>
        </w:tc>
      </w:tr>
      <w:tr w:rsidR="00162BFA" w:rsidRPr="00162BFA" w:rsidTr="00035CB0">
        <w:trPr>
          <w:trHeight w:val="111"/>
        </w:trPr>
        <w:tc>
          <w:tcPr>
            <w:tcW w:w="153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1.1.2.6.2.1.1</w:t>
            </w:r>
          </w:p>
        </w:tc>
        <w:tc>
          <w:tcPr>
            <w:tcW w:w="4816"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Химия. Габриелян О.С., Остроумов И.Г., Сладков С.А.</w:t>
            </w:r>
          </w:p>
        </w:tc>
        <w:tc>
          <w:tcPr>
            <w:tcW w:w="1560"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188</w:t>
            </w:r>
          </w:p>
        </w:tc>
        <w:tc>
          <w:tcPr>
            <w:tcW w:w="1553" w:type="dxa"/>
            <w:vAlign w:val="center"/>
          </w:tcPr>
          <w:p w:rsidR="00162BFA" w:rsidRPr="00162BFA" w:rsidRDefault="00162BFA" w:rsidP="00162BFA">
            <w:pPr>
              <w:spacing w:line="240" w:lineRule="auto"/>
              <w:jc w:val="center"/>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135.837,35</w:t>
            </w:r>
          </w:p>
        </w:tc>
      </w:tr>
      <w:tr w:rsidR="00162BFA" w:rsidRPr="00162BFA" w:rsidTr="00035CB0">
        <w:trPr>
          <w:trHeight w:val="135"/>
        </w:trPr>
        <w:tc>
          <w:tcPr>
            <w:tcW w:w="153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1.1.2.6.3.1.4</w:t>
            </w:r>
          </w:p>
        </w:tc>
        <w:tc>
          <w:tcPr>
            <w:tcW w:w="4816"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Биология. Пасечник В.В., Суматохин С.В., Гапонюк З.Г. Под ред. Пасечника В.В.</w:t>
            </w:r>
          </w:p>
        </w:tc>
        <w:tc>
          <w:tcPr>
            <w:tcW w:w="1560"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133</w:t>
            </w:r>
          </w:p>
        </w:tc>
        <w:tc>
          <w:tcPr>
            <w:tcW w:w="1553" w:type="dxa"/>
            <w:vAlign w:val="center"/>
          </w:tcPr>
          <w:p w:rsidR="00162BFA" w:rsidRPr="00162BFA" w:rsidRDefault="00162BFA" w:rsidP="00162BFA">
            <w:pPr>
              <w:spacing w:line="240" w:lineRule="auto"/>
              <w:jc w:val="center"/>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112.128,17</w:t>
            </w:r>
          </w:p>
        </w:tc>
      </w:tr>
      <w:tr w:rsidR="00162BFA" w:rsidRPr="00162BFA" w:rsidTr="00035CB0">
        <w:trPr>
          <w:trHeight w:val="126"/>
        </w:trPr>
        <w:tc>
          <w:tcPr>
            <w:tcW w:w="153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1.1.2.8.2.1.4</w:t>
            </w:r>
          </w:p>
        </w:tc>
        <w:tc>
          <w:tcPr>
            <w:tcW w:w="4816"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Музыка. Сергеева Г.П., Критская Е.Д.</w:t>
            </w:r>
          </w:p>
        </w:tc>
        <w:tc>
          <w:tcPr>
            <w:tcW w:w="1560"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9</w:t>
            </w:r>
          </w:p>
        </w:tc>
        <w:tc>
          <w:tcPr>
            <w:tcW w:w="1553" w:type="dxa"/>
            <w:vAlign w:val="center"/>
          </w:tcPr>
          <w:p w:rsidR="00162BFA" w:rsidRPr="00162BFA" w:rsidRDefault="00162BFA" w:rsidP="00162BFA">
            <w:pPr>
              <w:spacing w:line="240" w:lineRule="auto"/>
              <w:jc w:val="center"/>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7.137,90</w:t>
            </w:r>
          </w:p>
        </w:tc>
      </w:tr>
      <w:tr w:rsidR="00162BFA" w:rsidRPr="00162BFA" w:rsidTr="00035CB0">
        <w:trPr>
          <w:trHeight w:val="135"/>
        </w:trPr>
        <w:tc>
          <w:tcPr>
            <w:tcW w:w="153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1.1.2.9.1.1.4</w:t>
            </w:r>
          </w:p>
        </w:tc>
        <w:tc>
          <w:tcPr>
            <w:tcW w:w="4816"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Технология. Глозман Е.С., Кожина О.А., Хотунцев Ю.Л. и др. 8-9 класс</w:t>
            </w:r>
          </w:p>
        </w:tc>
        <w:tc>
          <w:tcPr>
            <w:tcW w:w="1560"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139</w:t>
            </w:r>
          </w:p>
        </w:tc>
        <w:tc>
          <w:tcPr>
            <w:tcW w:w="1553" w:type="dxa"/>
            <w:vAlign w:val="center"/>
          </w:tcPr>
          <w:p w:rsidR="00162BFA" w:rsidRPr="00162BFA" w:rsidRDefault="00162BFA" w:rsidP="00162BFA">
            <w:pPr>
              <w:spacing w:line="240" w:lineRule="auto"/>
              <w:jc w:val="center"/>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97.703,10</w:t>
            </w:r>
          </w:p>
        </w:tc>
      </w:tr>
      <w:tr w:rsidR="00162BFA" w:rsidRPr="00162BFA" w:rsidTr="00035CB0">
        <w:trPr>
          <w:trHeight w:val="111"/>
        </w:trPr>
        <w:tc>
          <w:tcPr>
            <w:tcW w:w="153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1.1.2.10.1.1.3</w:t>
            </w:r>
          </w:p>
        </w:tc>
        <w:tc>
          <w:tcPr>
            <w:tcW w:w="4816"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Физическая культура. Матвеев А.П. 8-9 класс</w:t>
            </w:r>
          </w:p>
        </w:tc>
        <w:tc>
          <w:tcPr>
            <w:tcW w:w="1560"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12</w:t>
            </w:r>
          </w:p>
        </w:tc>
        <w:tc>
          <w:tcPr>
            <w:tcW w:w="1553" w:type="dxa"/>
            <w:vAlign w:val="center"/>
          </w:tcPr>
          <w:p w:rsidR="00162BFA" w:rsidRPr="00162BFA" w:rsidRDefault="00162BFA" w:rsidP="00162BFA">
            <w:pPr>
              <w:spacing w:line="240" w:lineRule="auto"/>
              <w:jc w:val="center"/>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8.965,00</w:t>
            </w:r>
          </w:p>
        </w:tc>
      </w:tr>
      <w:tr w:rsidR="00162BFA" w:rsidRPr="00162BFA" w:rsidTr="00035CB0">
        <w:trPr>
          <w:trHeight w:val="126"/>
        </w:trPr>
        <w:tc>
          <w:tcPr>
            <w:tcW w:w="1536" w:type="dxa"/>
            <w:vAlign w:val="center"/>
          </w:tcPr>
          <w:p w:rsidR="00162BFA" w:rsidRPr="00162BFA" w:rsidRDefault="00162BFA" w:rsidP="00162BFA">
            <w:pPr>
              <w:spacing w:line="240" w:lineRule="auto"/>
              <w:jc w:val="center"/>
              <w:rPr>
                <w:rFonts w:ascii="Times New Roman" w:eastAsia="Calibri" w:hAnsi="Times New Roman" w:cs="Times New Roman"/>
                <w:color w:val="000000"/>
                <w:sz w:val="24"/>
                <w:szCs w:val="24"/>
              </w:rPr>
            </w:pPr>
            <w:r w:rsidRPr="00162BFA">
              <w:rPr>
                <w:rFonts w:ascii="Times New Roman" w:eastAsia="Calibri" w:hAnsi="Times New Roman" w:cs="Times New Roman"/>
                <w:color w:val="000000"/>
                <w:sz w:val="24"/>
                <w:szCs w:val="24"/>
              </w:rPr>
              <w:t>1.1.2.10.2.1.1</w:t>
            </w:r>
          </w:p>
        </w:tc>
        <w:tc>
          <w:tcPr>
            <w:tcW w:w="4816" w:type="dxa"/>
            <w:vAlign w:val="center"/>
          </w:tcPr>
          <w:p w:rsidR="00162BFA" w:rsidRPr="00162BFA" w:rsidRDefault="00162BFA" w:rsidP="00162BFA">
            <w:pPr>
              <w:spacing w:line="240" w:lineRule="auto"/>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ОБЖ (в 2 частях). 8-9 класс. Ч.1 Рудаков Д.П., Приорова Е.М., Позднякова О.В. и др. Ч.2 Костюк Г.П., Дежурный Л.И. и др. Под ред. Шойгу Ю.С.</w:t>
            </w:r>
          </w:p>
        </w:tc>
        <w:tc>
          <w:tcPr>
            <w:tcW w:w="1560" w:type="dxa"/>
            <w:vAlign w:val="center"/>
          </w:tcPr>
          <w:p w:rsidR="00162BFA" w:rsidRPr="00162BFA" w:rsidRDefault="00162BFA" w:rsidP="00162BFA">
            <w:pPr>
              <w:spacing w:line="240" w:lineRule="auto"/>
              <w:jc w:val="center"/>
              <w:rPr>
                <w:rFonts w:ascii="Times New Roman" w:eastAsia="Calibri" w:hAnsi="Times New Roman" w:cs="Times New Roman"/>
                <w:sz w:val="24"/>
                <w:szCs w:val="24"/>
              </w:rPr>
            </w:pPr>
            <w:r w:rsidRPr="00162BFA">
              <w:rPr>
                <w:rFonts w:ascii="Times New Roman" w:eastAsia="Calibri" w:hAnsi="Times New Roman" w:cs="Times New Roman"/>
                <w:sz w:val="24"/>
                <w:szCs w:val="24"/>
              </w:rPr>
              <w:t>57</w:t>
            </w:r>
          </w:p>
        </w:tc>
        <w:tc>
          <w:tcPr>
            <w:tcW w:w="1553" w:type="dxa"/>
            <w:vAlign w:val="center"/>
          </w:tcPr>
          <w:p w:rsidR="00162BFA" w:rsidRPr="00162BFA" w:rsidRDefault="00162BFA" w:rsidP="00162BFA">
            <w:pPr>
              <w:spacing w:line="240" w:lineRule="auto"/>
              <w:jc w:val="center"/>
              <w:rPr>
                <w:rFonts w:ascii="Times New Roman" w:eastAsia="Calibri" w:hAnsi="Times New Roman" w:cs="Times New Roman"/>
                <w:bCs/>
                <w:color w:val="000000"/>
                <w:sz w:val="24"/>
                <w:szCs w:val="24"/>
              </w:rPr>
            </w:pPr>
            <w:r w:rsidRPr="00162BFA">
              <w:rPr>
                <w:rFonts w:ascii="Times New Roman" w:eastAsia="Calibri" w:hAnsi="Times New Roman" w:cs="Times New Roman"/>
                <w:bCs/>
                <w:color w:val="000000"/>
                <w:sz w:val="24"/>
                <w:szCs w:val="24"/>
              </w:rPr>
              <w:t>83.955,30</w:t>
            </w:r>
          </w:p>
        </w:tc>
      </w:tr>
      <w:tr w:rsidR="00162BFA" w:rsidRPr="00162BFA" w:rsidTr="00035CB0">
        <w:trPr>
          <w:trHeight w:val="150"/>
        </w:trPr>
        <w:tc>
          <w:tcPr>
            <w:tcW w:w="6352" w:type="dxa"/>
            <w:gridSpan w:val="2"/>
            <w:vAlign w:val="center"/>
          </w:tcPr>
          <w:p w:rsidR="00162BFA" w:rsidRPr="00162BFA" w:rsidRDefault="00162BFA" w:rsidP="00162BFA">
            <w:pPr>
              <w:spacing w:line="240" w:lineRule="auto"/>
              <w:jc w:val="right"/>
              <w:rPr>
                <w:rFonts w:ascii="Times New Roman" w:eastAsia="Calibri" w:hAnsi="Times New Roman" w:cs="Times New Roman"/>
                <w:b/>
                <w:sz w:val="24"/>
                <w:szCs w:val="24"/>
              </w:rPr>
            </w:pPr>
            <w:r w:rsidRPr="00162BFA">
              <w:rPr>
                <w:rFonts w:ascii="Times New Roman" w:eastAsia="Calibri" w:hAnsi="Times New Roman" w:cs="Times New Roman"/>
                <w:b/>
                <w:sz w:val="24"/>
                <w:szCs w:val="24"/>
              </w:rPr>
              <w:t>ИТОГО</w:t>
            </w:r>
          </w:p>
        </w:tc>
        <w:tc>
          <w:tcPr>
            <w:tcW w:w="1560"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1222</w:t>
            </w:r>
          </w:p>
        </w:tc>
        <w:tc>
          <w:tcPr>
            <w:tcW w:w="1553" w:type="dxa"/>
            <w:vAlign w:val="center"/>
          </w:tcPr>
          <w:p w:rsidR="00162BFA" w:rsidRPr="00162BFA" w:rsidRDefault="00162BFA" w:rsidP="00162BFA">
            <w:pPr>
              <w:spacing w:line="240" w:lineRule="auto"/>
              <w:jc w:val="center"/>
              <w:rPr>
                <w:rFonts w:ascii="Times New Roman" w:eastAsia="Calibri" w:hAnsi="Times New Roman" w:cs="Times New Roman"/>
                <w:b/>
                <w:sz w:val="24"/>
                <w:szCs w:val="24"/>
              </w:rPr>
            </w:pPr>
            <w:r w:rsidRPr="00162BFA">
              <w:rPr>
                <w:rFonts w:ascii="Times New Roman" w:eastAsia="Calibri" w:hAnsi="Times New Roman" w:cs="Times New Roman"/>
                <w:b/>
                <w:sz w:val="24"/>
                <w:szCs w:val="24"/>
              </w:rPr>
              <w:t>1.065.196,22</w:t>
            </w:r>
          </w:p>
        </w:tc>
      </w:tr>
    </w:tbl>
    <w:p w:rsidR="00162BFA" w:rsidRPr="00162BFA" w:rsidRDefault="00162BFA" w:rsidP="00162BFA">
      <w:pPr>
        <w:spacing w:after="0" w:line="240" w:lineRule="auto"/>
        <w:jc w:val="both"/>
        <w:rPr>
          <w:rFonts w:ascii="Times New Roman" w:eastAsia="Calibri" w:hAnsi="Times New Roman" w:cs="Times New Roman"/>
          <w:sz w:val="28"/>
          <w:szCs w:val="28"/>
        </w:rPr>
      </w:pPr>
    </w:p>
    <w:p w:rsidR="00162BFA" w:rsidRPr="00162BFA" w:rsidRDefault="00162BFA" w:rsidP="009C1C2F">
      <w:pPr>
        <w:spacing w:after="0" w:line="240" w:lineRule="auto"/>
        <w:ind w:left="-567" w:firstLine="425"/>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На 01.09.2024 в наличии 3609 комплект учебников (2.530.974,98 руб.), из них закуплены в 2024 году – 837 комплектов, 2023 году – 385 компл., 2022 году – 585 компл., 2021 году – 363 компл., 2020 году – 174 компл., 2019 году – 324 компл., 2018 году – 855 компл., 2017 году – 52 компл., 2016 году – 4 компл.</w:t>
      </w:r>
    </w:p>
    <w:p w:rsidR="00162BFA" w:rsidRPr="00162BFA" w:rsidRDefault="00162BFA" w:rsidP="009C1C2F">
      <w:pPr>
        <w:spacing w:after="0" w:line="240" w:lineRule="auto"/>
        <w:ind w:left="-567" w:firstLine="425"/>
        <w:jc w:val="both"/>
        <w:rPr>
          <w:rFonts w:ascii="Times New Roman" w:eastAsia="Calibri" w:hAnsi="Times New Roman" w:cs="Times New Roman"/>
          <w:sz w:val="28"/>
          <w:szCs w:val="28"/>
        </w:rPr>
      </w:pPr>
    </w:p>
    <w:p w:rsidR="00162BFA" w:rsidRPr="00162BFA" w:rsidRDefault="00162BFA" w:rsidP="00162BFA">
      <w:pPr>
        <w:spacing w:after="0" w:line="240" w:lineRule="auto"/>
        <w:jc w:val="center"/>
        <w:rPr>
          <w:rFonts w:ascii="Times New Roman" w:eastAsia="Calibri" w:hAnsi="Times New Roman" w:cs="Times New Roman"/>
          <w:b/>
          <w:sz w:val="28"/>
          <w:szCs w:val="28"/>
          <w:u w:val="single"/>
        </w:rPr>
      </w:pPr>
      <w:r w:rsidRPr="00162BFA">
        <w:rPr>
          <w:rFonts w:ascii="Times New Roman" w:eastAsia="Calibri" w:hAnsi="Times New Roman" w:cs="Times New Roman"/>
          <w:b/>
          <w:sz w:val="28"/>
          <w:szCs w:val="28"/>
          <w:u w:val="single"/>
        </w:rPr>
        <w:t>9 КЛАСС</w:t>
      </w:r>
    </w:p>
    <w:p w:rsidR="00162BFA" w:rsidRPr="00162BFA" w:rsidRDefault="00162BFA" w:rsidP="009C1C2F">
      <w:pPr>
        <w:spacing w:after="0" w:line="240" w:lineRule="auto"/>
        <w:ind w:left="-567" w:firstLine="283"/>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В 9 классе переход на новые учебники планируется в 2025, 2026 году. На 01.09.2024 года в наличии 3092 комплектов учебной литературы (1.793.845,70 руб.), из них:</w:t>
      </w:r>
    </w:p>
    <w:p w:rsidR="00162BFA" w:rsidRPr="00162BFA" w:rsidRDefault="00162BFA" w:rsidP="009C1C2F">
      <w:pPr>
        <w:spacing w:after="0" w:line="240" w:lineRule="auto"/>
        <w:ind w:left="-567" w:firstLine="283"/>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- 460 комплектов приобретено в 2024 году (технология, химия, биология);</w:t>
      </w:r>
    </w:p>
    <w:p w:rsidR="00162BFA" w:rsidRPr="00162BFA" w:rsidRDefault="00162BFA" w:rsidP="009C1C2F">
      <w:pPr>
        <w:spacing w:after="0" w:line="240" w:lineRule="auto"/>
        <w:ind w:left="-567" w:firstLine="283"/>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xml:space="preserve">- 82 компл. – в 2023 году; </w:t>
      </w:r>
    </w:p>
    <w:p w:rsidR="00162BFA" w:rsidRPr="00162BFA" w:rsidRDefault="00162BFA" w:rsidP="009C1C2F">
      <w:pPr>
        <w:spacing w:after="0" w:line="240" w:lineRule="auto"/>
        <w:ind w:left="-567" w:firstLine="283"/>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- 546 компл. - в 2022 году;</w:t>
      </w:r>
    </w:p>
    <w:p w:rsidR="00162BFA" w:rsidRPr="00162BFA" w:rsidRDefault="00162BFA" w:rsidP="009C1C2F">
      <w:pPr>
        <w:spacing w:after="0" w:line="240" w:lineRule="auto"/>
        <w:ind w:left="-567" w:firstLine="283"/>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- 76 компл. - в 2021 году;</w:t>
      </w:r>
    </w:p>
    <w:p w:rsidR="00162BFA" w:rsidRPr="00162BFA" w:rsidRDefault="00162BFA" w:rsidP="009C1C2F">
      <w:pPr>
        <w:spacing w:after="0" w:line="240" w:lineRule="auto"/>
        <w:ind w:left="-567" w:firstLine="283"/>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- 165 компл. - в 2020 году;</w:t>
      </w:r>
    </w:p>
    <w:p w:rsidR="00162BFA" w:rsidRPr="00162BFA" w:rsidRDefault="00162BFA" w:rsidP="009C1C2F">
      <w:pPr>
        <w:spacing w:after="0" w:line="240" w:lineRule="auto"/>
        <w:ind w:left="-567" w:firstLine="283"/>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- 1510 компл. - в 2019 году;</w:t>
      </w:r>
    </w:p>
    <w:p w:rsidR="00162BFA" w:rsidRPr="00162BFA" w:rsidRDefault="00162BFA" w:rsidP="009C1C2F">
      <w:pPr>
        <w:spacing w:after="0" w:line="240" w:lineRule="auto"/>
        <w:ind w:left="-567" w:firstLine="283"/>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- 182 компл. - в 2018 году (Дивеевская, Сатисская, Глуховская школы);</w:t>
      </w:r>
    </w:p>
    <w:p w:rsidR="00162BFA" w:rsidRPr="00162BFA" w:rsidRDefault="00162BFA" w:rsidP="009C1C2F">
      <w:pPr>
        <w:spacing w:after="0" w:line="240" w:lineRule="auto"/>
        <w:ind w:left="-567" w:firstLine="283"/>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- 9 компл. - в 2017 году (Сатисская, Кременковская школы);</w:t>
      </w:r>
    </w:p>
    <w:p w:rsidR="00162BFA" w:rsidRPr="00162BFA" w:rsidRDefault="00162BFA" w:rsidP="009C1C2F">
      <w:pPr>
        <w:spacing w:after="0" w:line="240" w:lineRule="auto"/>
        <w:ind w:left="-567" w:firstLine="283"/>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- 49 компл. - в 2016 году (Сатисская, Елизарьевская, Кременковская школы);</w:t>
      </w:r>
    </w:p>
    <w:p w:rsidR="00162BFA" w:rsidRPr="00162BFA" w:rsidRDefault="00162BFA" w:rsidP="009C1C2F">
      <w:pPr>
        <w:spacing w:after="0" w:line="240" w:lineRule="auto"/>
        <w:ind w:left="-567" w:firstLine="283"/>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- 5 компл. - в 2015 году (Елизарьевская школа);</w:t>
      </w:r>
    </w:p>
    <w:p w:rsidR="00162BFA" w:rsidRPr="00162BFA" w:rsidRDefault="00162BFA" w:rsidP="009C1C2F">
      <w:pPr>
        <w:spacing w:after="0" w:line="240" w:lineRule="auto"/>
        <w:ind w:left="-567" w:firstLine="283"/>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- 8 компл. - в 2014 году (Больше-Череватовская школа).</w:t>
      </w:r>
    </w:p>
    <w:p w:rsidR="00162BFA" w:rsidRPr="00162BFA" w:rsidRDefault="00162BFA" w:rsidP="00162BFA">
      <w:pPr>
        <w:spacing w:after="0" w:line="240" w:lineRule="auto"/>
        <w:jc w:val="center"/>
        <w:rPr>
          <w:rFonts w:ascii="Times New Roman" w:eastAsia="Calibri" w:hAnsi="Times New Roman" w:cs="Times New Roman"/>
          <w:b/>
          <w:sz w:val="28"/>
          <w:szCs w:val="28"/>
          <w:u w:val="single"/>
        </w:rPr>
      </w:pPr>
    </w:p>
    <w:p w:rsidR="00162BFA" w:rsidRPr="00162BFA" w:rsidRDefault="00162BFA" w:rsidP="00162BFA">
      <w:pPr>
        <w:spacing w:after="0" w:line="240" w:lineRule="auto"/>
        <w:jc w:val="center"/>
        <w:rPr>
          <w:rFonts w:ascii="Times New Roman" w:eastAsia="Calibri" w:hAnsi="Times New Roman" w:cs="Times New Roman"/>
          <w:b/>
          <w:sz w:val="28"/>
          <w:szCs w:val="28"/>
          <w:u w:val="single"/>
        </w:rPr>
      </w:pPr>
      <w:r w:rsidRPr="00162BFA">
        <w:rPr>
          <w:rFonts w:ascii="Times New Roman" w:eastAsia="Calibri" w:hAnsi="Times New Roman" w:cs="Times New Roman"/>
          <w:b/>
          <w:sz w:val="28"/>
          <w:szCs w:val="28"/>
          <w:u w:val="single"/>
        </w:rPr>
        <w:t>10 КЛАСС</w:t>
      </w:r>
    </w:p>
    <w:p w:rsidR="00162BFA" w:rsidRPr="00162BFA" w:rsidRDefault="00162BFA" w:rsidP="009C1C2F">
      <w:pPr>
        <w:spacing w:after="0" w:line="240" w:lineRule="auto"/>
        <w:ind w:left="-567" w:firstLine="567"/>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На 01.09.2024 года в наличии 1337 комплектов учебной литературы (832.059,05 руб.), из них:</w:t>
      </w:r>
    </w:p>
    <w:p w:rsidR="00162BFA" w:rsidRPr="00162BFA" w:rsidRDefault="00162BFA" w:rsidP="009C1C2F">
      <w:pPr>
        <w:spacing w:after="0" w:line="240" w:lineRule="auto"/>
        <w:ind w:left="-567" w:firstLine="567"/>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- 32 комплектов приобретено в 2024 году;</w:t>
      </w:r>
    </w:p>
    <w:p w:rsidR="00162BFA" w:rsidRPr="00162BFA" w:rsidRDefault="00162BFA" w:rsidP="009C1C2F">
      <w:pPr>
        <w:spacing w:after="0" w:line="240" w:lineRule="auto"/>
        <w:ind w:left="-567" w:firstLine="567"/>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- 379 компл. - в 2023 году;</w:t>
      </w:r>
    </w:p>
    <w:p w:rsidR="00162BFA" w:rsidRPr="00162BFA" w:rsidRDefault="00162BFA" w:rsidP="009C1C2F">
      <w:pPr>
        <w:spacing w:after="0" w:line="240" w:lineRule="auto"/>
        <w:ind w:left="-567" w:firstLine="567"/>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- 71 компл. - в 2022 году;</w:t>
      </w:r>
    </w:p>
    <w:p w:rsidR="00162BFA" w:rsidRPr="00162BFA" w:rsidRDefault="00162BFA" w:rsidP="009C1C2F">
      <w:pPr>
        <w:spacing w:after="0" w:line="240" w:lineRule="auto"/>
        <w:ind w:left="-567" w:firstLine="567"/>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- 242 компл. - в 2021 году;</w:t>
      </w:r>
    </w:p>
    <w:p w:rsidR="00162BFA" w:rsidRPr="00162BFA" w:rsidRDefault="00162BFA" w:rsidP="009C1C2F">
      <w:pPr>
        <w:spacing w:after="0" w:line="240" w:lineRule="auto"/>
        <w:ind w:left="-567" w:firstLine="567"/>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- 526 компл. - в 2020 году;</w:t>
      </w:r>
    </w:p>
    <w:p w:rsidR="00162BFA" w:rsidRPr="00162BFA" w:rsidRDefault="00162BFA" w:rsidP="009C1C2F">
      <w:pPr>
        <w:spacing w:after="0" w:line="240" w:lineRule="auto"/>
        <w:ind w:left="-567" w:firstLine="567"/>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- 18 компл. - в 2019 году;</w:t>
      </w:r>
    </w:p>
    <w:p w:rsidR="00162BFA" w:rsidRPr="00162BFA" w:rsidRDefault="00162BFA" w:rsidP="009C1C2F">
      <w:pPr>
        <w:spacing w:after="0" w:line="240" w:lineRule="auto"/>
        <w:ind w:left="-567" w:firstLine="567"/>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- 69 компл. - в 2018 году.</w:t>
      </w:r>
    </w:p>
    <w:p w:rsidR="00162BFA" w:rsidRPr="00162BFA" w:rsidRDefault="00162BFA" w:rsidP="00162BFA">
      <w:pPr>
        <w:spacing w:after="0" w:line="240" w:lineRule="auto"/>
        <w:jc w:val="center"/>
        <w:rPr>
          <w:rFonts w:ascii="Times New Roman" w:eastAsia="Calibri" w:hAnsi="Times New Roman" w:cs="Times New Roman"/>
          <w:b/>
          <w:sz w:val="28"/>
          <w:szCs w:val="28"/>
          <w:u w:val="single"/>
        </w:rPr>
      </w:pPr>
      <w:r w:rsidRPr="00162BFA">
        <w:rPr>
          <w:rFonts w:ascii="Times New Roman" w:eastAsia="Calibri" w:hAnsi="Times New Roman" w:cs="Times New Roman"/>
          <w:b/>
          <w:sz w:val="28"/>
          <w:szCs w:val="28"/>
          <w:u w:val="single"/>
        </w:rPr>
        <w:t>11 КЛАСС</w:t>
      </w:r>
    </w:p>
    <w:p w:rsidR="00162BFA" w:rsidRPr="00162BFA" w:rsidRDefault="00162BFA" w:rsidP="009C1C2F">
      <w:pPr>
        <w:spacing w:after="0" w:line="240" w:lineRule="auto"/>
        <w:ind w:left="-709" w:firstLine="709"/>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На 01.09.2024 года в наличии 1383 комплектов учебной литературы (839.040,59 руб.), из них:</w:t>
      </w:r>
    </w:p>
    <w:p w:rsidR="00162BFA" w:rsidRPr="00162BFA" w:rsidRDefault="00162BFA" w:rsidP="009C1C2F">
      <w:pPr>
        <w:spacing w:after="0" w:line="240" w:lineRule="auto"/>
        <w:ind w:left="-709" w:firstLine="709"/>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- 218 комплектов приобретено в 2024 году;</w:t>
      </w:r>
    </w:p>
    <w:p w:rsidR="00162BFA" w:rsidRPr="00162BFA" w:rsidRDefault="00162BFA" w:rsidP="009C1C2F">
      <w:pPr>
        <w:spacing w:after="0" w:line="240" w:lineRule="auto"/>
        <w:ind w:left="-709" w:firstLine="709"/>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- 118 компл. - в 2023 году;</w:t>
      </w:r>
    </w:p>
    <w:p w:rsidR="00162BFA" w:rsidRPr="00162BFA" w:rsidRDefault="00162BFA" w:rsidP="009C1C2F">
      <w:pPr>
        <w:spacing w:after="0" w:line="240" w:lineRule="auto"/>
        <w:ind w:left="-709" w:firstLine="709"/>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- 227 компл. - в 2022 году;</w:t>
      </w:r>
    </w:p>
    <w:p w:rsidR="00162BFA" w:rsidRPr="00162BFA" w:rsidRDefault="00162BFA" w:rsidP="009C1C2F">
      <w:pPr>
        <w:spacing w:after="0" w:line="240" w:lineRule="auto"/>
        <w:ind w:left="-709" w:firstLine="709"/>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- 681 компл. - в 2021 году;</w:t>
      </w:r>
    </w:p>
    <w:p w:rsidR="00162BFA" w:rsidRPr="00162BFA" w:rsidRDefault="00162BFA" w:rsidP="009C1C2F">
      <w:pPr>
        <w:spacing w:after="0" w:line="240" w:lineRule="auto"/>
        <w:ind w:left="-709" w:firstLine="709"/>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- 39 компл. - в 2020 году;</w:t>
      </w:r>
    </w:p>
    <w:p w:rsidR="00162BFA" w:rsidRPr="00162BFA" w:rsidRDefault="00162BFA" w:rsidP="009C1C2F">
      <w:pPr>
        <w:spacing w:after="0" w:line="240" w:lineRule="auto"/>
        <w:ind w:left="-709" w:firstLine="709"/>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- 62 компл. - в 2019 году;</w:t>
      </w:r>
    </w:p>
    <w:p w:rsidR="00162BFA" w:rsidRPr="00162BFA" w:rsidRDefault="00162BFA" w:rsidP="009C1C2F">
      <w:pPr>
        <w:spacing w:after="0" w:line="240" w:lineRule="auto"/>
        <w:ind w:left="-709" w:firstLine="709"/>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- 38 компл. - в 2018 году.</w:t>
      </w:r>
    </w:p>
    <w:p w:rsidR="00162BFA" w:rsidRPr="00162BFA" w:rsidRDefault="00162BFA" w:rsidP="009C1C2F">
      <w:pPr>
        <w:spacing w:after="0" w:line="240" w:lineRule="auto"/>
        <w:ind w:left="-709" w:firstLine="709"/>
        <w:jc w:val="both"/>
        <w:rPr>
          <w:rFonts w:ascii="Times New Roman" w:eastAsia="Calibri" w:hAnsi="Times New Roman" w:cs="Times New Roman"/>
          <w:sz w:val="28"/>
          <w:szCs w:val="28"/>
        </w:rPr>
      </w:pPr>
    </w:p>
    <w:p w:rsidR="00162BFA" w:rsidRPr="00162BFA" w:rsidRDefault="00162BFA" w:rsidP="00035CB0">
      <w:pPr>
        <w:spacing w:after="0" w:line="240" w:lineRule="auto"/>
        <w:ind w:left="-709" w:firstLine="709"/>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lastRenderedPageBreak/>
        <w:t>В общеобразовательных организациях ежегодно происходит списание учебников. В 2024 году списано 5896 комплектов учебных изданий на сумму 2.716.904,82 рубля за 2011-2022 годы:</w:t>
      </w:r>
    </w:p>
    <w:p w:rsidR="00162BFA" w:rsidRPr="00162BFA" w:rsidRDefault="00162BFA" w:rsidP="00035CB0">
      <w:pPr>
        <w:spacing w:after="0" w:line="240" w:lineRule="auto"/>
        <w:ind w:left="-709" w:firstLine="425"/>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Дивеевская СОШ – 2283 комплекта на 1.061.405,53 руб.;</w:t>
      </w:r>
    </w:p>
    <w:p w:rsidR="00162BFA" w:rsidRPr="00162BFA" w:rsidRDefault="00162BFA" w:rsidP="00035CB0">
      <w:pPr>
        <w:spacing w:after="0" w:line="240" w:lineRule="auto"/>
        <w:ind w:left="-709" w:firstLine="425"/>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xml:space="preserve"> - Сатисская СОШ – 1090 компл. на 474.070,88 руб.;</w:t>
      </w:r>
    </w:p>
    <w:p w:rsidR="00162BFA" w:rsidRPr="00162BFA" w:rsidRDefault="00162BFA" w:rsidP="00035CB0">
      <w:pPr>
        <w:spacing w:after="0" w:line="240" w:lineRule="auto"/>
        <w:ind w:left="-709" w:firstLine="425"/>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Глуховская СОШ – 439 комп. на 233.833,58 руб.;</w:t>
      </w:r>
    </w:p>
    <w:p w:rsidR="00162BFA" w:rsidRPr="00162BFA" w:rsidRDefault="00162BFA" w:rsidP="00035CB0">
      <w:pPr>
        <w:spacing w:after="0" w:line="240" w:lineRule="auto"/>
        <w:ind w:left="-709" w:firstLine="425"/>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Ивановская СОШ – 333 компл. на 181.774,68 руб.;</w:t>
      </w:r>
    </w:p>
    <w:p w:rsidR="00162BFA" w:rsidRPr="00162BFA" w:rsidRDefault="00162BFA" w:rsidP="00035CB0">
      <w:pPr>
        <w:spacing w:after="0" w:line="240" w:lineRule="auto"/>
        <w:ind w:left="-709" w:firstLine="425"/>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Елизарьевская ООШ – 394 компл. на 178.793,79 руб.;</w:t>
      </w:r>
    </w:p>
    <w:p w:rsidR="00162BFA" w:rsidRPr="00162BFA" w:rsidRDefault="00162BFA" w:rsidP="00035CB0">
      <w:pPr>
        <w:spacing w:after="0" w:line="240" w:lineRule="auto"/>
        <w:ind w:left="-709" w:firstLine="425"/>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Кременковская ООШ – 272 компл. на 118.381,66 руб.;</w:t>
      </w:r>
    </w:p>
    <w:p w:rsidR="00162BFA" w:rsidRPr="00162BFA" w:rsidRDefault="00162BFA" w:rsidP="00035CB0">
      <w:pPr>
        <w:spacing w:after="0" w:line="240" w:lineRule="auto"/>
        <w:ind w:left="-709" w:firstLine="425"/>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Больше-Череватовская ООШ – 231 компл. на 107.553,97 руб.;</w:t>
      </w:r>
    </w:p>
    <w:p w:rsidR="00162BFA" w:rsidRPr="00162BFA" w:rsidRDefault="00162BFA" w:rsidP="00035CB0">
      <w:pPr>
        <w:spacing w:after="0" w:line="240" w:lineRule="auto"/>
        <w:ind w:left="-709" w:firstLine="425"/>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Суворовская ООШ – 454 компл. на 193.643,22 руб.;</w:t>
      </w:r>
    </w:p>
    <w:p w:rsidR="00162BFA" w:rsidRPr="00162BFA" w:rsidRDefault="00162BFA" w:rsidP="00035CB0">
      <w:pPr>
        <w:spacing w:after="0" w:line="240" w:lineRule="auto"/>
        <w:ind w:left="-709" w:firstLine="425"/>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Верякушская ООШ – 400 компл. на 167.447,24 руб</w:t>
      </w:r>
      <w:proofErr w:type="gramStart"/>
      <w:r w:rsidRPr="00162BFA">
        <w:rPr>
          <w:rFonts w:ascii="Times New Roman" w:eastAsia="Calibri" w:hAnsi="Times New Roman" w:cs="Times New Roman"/>
          <w:sz w:val="28"/>
          <w:szCs w:val="28"/>
        </w:rPr>
        <w:t>..</w:t>
      </w:r>
      <w:proofErr w:type="gramEnd"/>
    </w:p>
    <w:p w:rsidR="00162BFA" w:rsidRPr="00162BFA" w:rsidRDefault="00162BFA" w:rsidP="00035CB0">
      <w:pPr>
        <w:spacing w:after="0" w:line="240" w:lineRule="auto"/>
        <w:ind w:left="-709" w:firstLine="425"/>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В 2024 году закуплено 4943 комплектов книг на сумму 4.791.551,60 рубль:</w:t>
      </w:r>
    </w:p>
    <w:p w:rsidR="00162BFA" w:rsidRPr="00162BFA" w:rsidRDefault="00162BFA" w:rsidP="00035CB0">
      <w:pPr>
        <w:spacing w:after="0" w:line="240" w:lineRule="auto"/>
        <w:ind w:left="-709" w:firstLine="425"/>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Дивеевская СОШ – 2380 комплект на сумму 2.310.040,15 рублей;</w:t>
      </w:r>
    </w:p>
    <w:p w:rsidR="00162BFA" w:rsidRPr="00162BFA" w:rsidRDefault="00162BFA" w:rsidP="00035CB0">
      <w:pPr>
        <w:spacing w:after="0" w:line="240" w:lineRule="auto"/>
        <w:ind w:left="-709" w:firstLine="425"/>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Сатисская СОШ – 884 компл. на 858.989,45 руб.;</w:t>
      </w:r>
    </w:p>
    <w:p w:rsidR="00162BFA" w:rsidRPr="00162BFA" w:rsidRDefault="00162BFA" w:rsidP="00035CB0">
      <w:pPr>
        <w:spacing w:after="0" w:line="240" w:lineRule="auto"/>
        <w:ind w:left="-709" w:firstLine="425"/>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Глуховская СОШ – 306 компл. на 286.257,40 руб.;</w:t>
      </w:r>
    </w:p>
    <w:p w:rsidR="00162BFA" w:rsidRPr="00162BFA" w:rsidRDefault="00162BFA" w:rsidP="00035CB0">
      <w:pPr>
        <w:spacing w:after="0" w:line="240" w:lineRule="auto"/>
        <w:ind w:left="-709" w:firstLine="425"/>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xml:space="preserve">- </w:t>
      </w:r>
      <w:proofErr w:type="gramStart"/>
      <w:r w:rsidRPr="00162BFA">
        <w:rPr>
          <w:rFonts w:ascii="Times New Roman" w:eastAsia="Calibri" w:hAnsi="Times New Roman" w:cs="Times New Roman"/>
          <w:sz w:val="28"/>
          <w:szCs w:val="28"/>
        </w:rPr>
        <w:t>Ивановская</w:t>
      </w:r>
      <w:proofErr w:type="gramEnd"/>
      <w:r w:rsidRPr="00162BFA">
        <w:rPr>
          <w:rFonts w:ascii="Times New Roman" w:eastAsia="Calibri" w:hAnsi="Times New Roman" w:cs="Times New Roman"/>
          <w:sz w:val="28"/>
          <w:szCs w:val="28"/>
        </w:rPr>
        <w:t xml:space="preserve"> СОШ (+ филиалы) – 612 компл. на 601.042,75 руб.;</w:t>
      </w:r>
    </w:p>
    <w:p w:rsidR="00162BFA" w:rsidRPr="00162BFA" w:rsidRDefault="00162BFA" w:rsidP="00035CB0">
      <w:pPr>
        <w:spacing w:after="0" w:line="240" w:lineRule="auto"/>
        <w:ind w:left="-709" w:firstLine="425"/>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Больше-Череватовская ООШ – 196 компл. на 191.376,35 руб.;</w:t>
      </w:r>
    </w:p>
    <w:p w:rsidR="00162BFA" w:rsidRPr="00162BFA" w:rsidRDefault="00162BFA" w:rsidP="00035CB0">
      <w:pPr>
        <w:spacing w:after="0" w:line="240" w:lineRule="auto"/>
        <w:ind w:left="-709" w:firstLine="425"/>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Кременковская ООШ – 208 компл. на 195.423,80 руб.;</w:t>
      </w:r>
    </w:p>
    <w:p w:rsidR="00162BFA" w:rsidRPr="00162BFA" w:rsidRDefault="00162BFA" w:rsidP="00035CB0">
      <w:pPr>
        <w:spacing w:after="0" w:line="240" w:lineRule="auto"/>
        <w:ind w:left="-709" w:firstLine="425"/>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Суворовская ООШ – 174 компл. на 166.090,65 руб.;</w:t>
      </w:r>
    </w:p>
    <w:p w:rsidR="00162BFA" w:rsidRPr="00162BFA" w:rsidRDefault="00162BFA" w:rsidP="00035CB0">
      <w:pPr>
        <w:spacing w:after="0" w:line="240" w:lineRule="auto"/>
        <w:ind w:left="-709" w:firstLine="425"/>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 Верякушская ООШ – 183 компл. на 182.331,05 руб.</w:t>
      </w:r>
    </w:p>
    <w:p w:rsidR="00162BFA" w:rsidRPr="00162BFA" w:rsidRDefault="00162BFA" w:rsidP="00035CB0">
      <w:pPr>
        <w:spacing w:after="0" w:line="240" w:lineRule="auto"/>
        <w:ind w:left="-709" w:firstLine="425"/>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Учебники закупались через электронную систему АИС «Книгозаказ» у издательства Просвещение.</w:t>
      </w:r>
    </w:p>
    <w:p w:rsidR="00162BFA" w:rsidRPr="00162BFA" w:rsidRDefault="00162BFA" w:rsidP="00035CB0">
      <w:pPr>
        <w:spacing w:after="0" w:line="240" w:lineRule="auto"/>
        <w:ind w:left="-709" w:firstLine="425"/>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Анализ учебных изданий по общеобразовательным организациям показал, что:</w:t>
      </w:r>
    </w:p>
    <w:p w:rsidR="00162BFA" w:rsidRPr="00162BFA" w:rsidRDefault="00162BFA" w:rsidP="00035CB0">
      <w:pPr>
        <w:spacing w:after="0" w:line="240" w:lineRule="auto"/>
        <w:ind w:left="-709" w:firstLine="425"/>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1. Ежегодно происходит обновление библиотечного фонда, а также списание устаревшей (ветхой) литературы.</w:t>
      </w:r>
    </w:p>
    <w:p w:rsidR="003A0801" w:rsidRDefault="00162BFA" w:rsidP="00035CB0">
      <w:pPr>
        <w:spacing w:after="0" w:line="240" w:lineRule="auto"/>
        <w:ind w:left="-709" w:firstLine="425"/>
        <w:jc w:val="both"/>
        <w:rPr>
          <w:rFonts w:ascii="Times New Roman" w:eastAsia="Calibri" w:hAnsi="Times New Roman" w:cs="Times New Roman"/>
          <w:sz w:val="28"/>
          <w:szCs w:val="28"/>
        </w:rPr>
      </w:pPr>
      <w:r w:rsidRPr="00162BFA">
        <w:rPr>
          <w:rFonts w:ascii="Times New Roman" w:eastAsia="Calibri" w:hAnsi="Times New Roman" w:cs="Times New Roman"/>
          <w:sz w:val="28"/>
          <w:szCs w:val="28"/>
        </w:rPr>
        <w:t>2. Все школы в полном объеме обеспечены учебной литературой. В школах округа насчитывается около 24.419 комплектов учебников, из них 20,2% приобретено в 2024 году</w:t>
      </w:r>
      <w:r>
        <w:rPr>
          <w:rFonts w:ascii="Times New Roman" w:eastAsia="Calibri" w:hAnsi="Times New Roman" w:cs="Times New Roman"/>
          <w:sz w:val="28"/>
          <w:szCs w:val="28"/>
        </w:rPr>
        <w:t>:</w:t>
      </w:r>
    </w:p>
    <w:p w:rsidR="00162BFA" w:rsidRDefault="00162BFA" w:rsidP="00162BFA">
      <w:pPr>
        <w:spacing w:after="0" w:line="240" w:lineRule="auto"/>
        <w:jc w:val="both"/>
        <w:rPr>
          <w:rFonts w:ascii="Times New Roman" w:eastAsia="Calibri" w:hAnsi="Times New Roman" w:cs="Times New Roman"/>
          <w:sz w:val="28"/>
          <w:szCs w:val="28"/>
        </w:rPr>
      </w:pPr>
      <w:r>
        <w:rPr>
          <w:rFonts w:ascii="Times New Roman" w:hAnsi="Times New Roman" w:cs="Times New Roman"/>
          <w:noProof/>
          <w:sz w:val="28"/>
          <w:szCs w:val="28"/>
          <w:lang w:eastAsia="ru-RU"/>
        </w:rPr>
        <w:drawing>
          <wp:inline distT="0" distB="0" distL="0" distR="0" wp14:anchorId="69AB5C4D" wp14:editId="6E00E40A">
            <wp:extent cx="5486400" cy="3030279"/>
            <wp:effectExtent l="0" t="0" r="0" b="1778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62BFA" w:rsidRDefault="00162BFA" w:rsidP="00162BFA">
      <w:pPr>
        <w:spacing w:after="0" w:line="240" w:lineRule="auto"/>
        <w:jc w:val="both"/>
        <w:rPr>
          <w:rFonts w:ascii="Times New Roman" w:eastAsia="Calibri" w:hAnsi="Times New Roman" w:cs="Times New Roman"/>
          <w:sz w:val="28"/>
          <w:szCs w:val="28"/>
        </w:rPr>
      </w:pPr>
    </w:p>
    <w:p w:rsidR="00162BFA" w:rsidRDefault="00162BFA" w:rsidP="00162BFA">
      <w:pPr>
        <w:spacing w:after="0" w:line="240" w:lineRule="auto"/>
        <w:jc w:val="both"/>
        <w:rPr>
          <w:rFonts w:ascii="Times New Roman" w:eastAsia="Calibri" w:hAnsi="Times New Roman" w:cs="Times New Roman"/>
          <w:sz w:val="28"/>
          <w:szCs w:val="28"/>
        </w:rPr>
      </w:pPr>
      <w:r>
        <w:rPr>
          <w:rFonts w:ascii="Times New Roman" w:hAnsi="Times New Roman" w:cs="Times New Roman"/>
          <w:noProof/>
          <w:sz w:val="28"/>
          <w:szCs w:val="28"/>
          <w:lang w:eastAsia="ru-RU"/>
        </w:rPr>
        <w:drawing>
          <wp:inline distT="0" distB="0" distL="0" distR="0" wp14:anchorId="33394D51" wp14:editId="3857F5AB">
            <wp:extent cx="5582093" cy="2892056"/>
            <wp:effectExtent l="0" t="0" r="0" b="381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62BFA" w:rsidRPr="003A0801" w:rsidRDefault="00162BFA" w:rsidP="00162BFA">
      <w:pPr>
        <w:spacing w:after="0" w:line="240" w:lineRule="auto"/>
        <w:jc w:val="both"/>
        <w:rPr>
          <w:rFonts w:ascii="Times New Roman" w:eastAsia="Calibri" w:hAnsi="Times New Roman" w:cs="Times New Roman"/>
          <w:sz w:val="28"/>
          <w:szCs w:val="28"/>
        </w:rPr>
      </w:pPr>
    </w:p>
    <w:p w:rsidR="00DC0C28" w:rsidRDefault="00C20F0C" w:rsidP="00DC0C28">
      <w:pPr>
        <w:spacing w:after="200" w:line="276" w:lineRule="auto"/>
        <w:contextualSpacing/>
        <w:jc w:val="center"/>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b/>
          <w:color w:val="C00000"/>
          <w:sz w:val="28"/>
          <w:szCs w:val="28"/>
          <w:lang w:eastAsia="ru-RU"/>
        </w:rPr>
        <w:t xml:space="preserve">11. </w:t>
      </w:r>
      <w:r w:rsidRPr="00C20F0C">
        <w:rPr>
          <w:rFonts w:ascii="Times New Roman" w:eastAsia="Times New Roman" w:hAnsi="Times New Roman" w:cs="Times New Roman"/>
          <w:b/>
          <w:color w:val="C00000"/>
          <w:sz w:val="28"/>
          <w:szCs w:val="28"/>
          <w:lang w:eastAsia="ru-RU"/>
        </w:rPr>
        <w:t>КОРРЕКЦИОННОЕ ОБРАЗОВАНИЕ</w:t>
      </w:r>
      <w:r w:rsidR="00DC0C28">
        <w:rPr>
          <w:rFonts w:ascii="Times New Roman" w:eastAsia="Times New Roman" w:hAnsi="Times New Roman" w:cs="Times New Roman"/>
          <w:b/>
          <w:color w:val="C00000"/>
          <w:sz w:val="28"/>
          <w:szCs w:val="28"/>
          <w:lang w:eastAsia="ru-RU"/>
        </w:rPr>
        <w:t xml:space="preserve">. </w:t>
      </w:r>
    </w:p>
    <w:p w:rsidR="00C20F0C" w:rsidRPr="00C20F0C" w:rsidRDefault="00C20F0C" w:rsidP="004B3D19">
      <w:pPr>
        <w:spacing w:after="0" w:line="240" w:lineRule="auto"/>
        <w:ind w:firstLine="709"/>
        <w:jc w:val="both"/>
        <w:rPr>
          <w:rFonts w:ascii="Times New Roman" w:eastAsia="Times New Roman" w:hAnsi="Times New Roman" w:cs="Times New Roman"/>
          <w:color w:val="000000"/>
          <w:sz w:val="28"/>
          <w:szCs w:val="28"/>
          <w:lang w:eastAsia="ru-RU"/>
        </w:rPr>
      </w:pPr>
      <w:r w:rsidRPr="00C20F0C">
        <w:rPr>
          <w:rFonts w:ascii="Times New Roman" w:eastAsia="Times New Roman" w:hAnsi="Times New Roman" w:cs="Times New Roman"/>
          <w:color w:val="000000"/>
          <w:sz w:val="28"/>
          <w:szCs w:val="28"/>
          <w:lang w:eastAsia="ru-RU"/>
        </w:rPr>
        <w:t>В муниципальном районе созданы необходимые условия для получения общего образования детьми с ограниченными возможностями здоровья.</w:t>
      </w:r>
    </w:p>
    <w:p w:rsidR="00C20F0C" w:rsidRPr="00C20F0C" w:rsidRDefault="00C20F0C" w:rsidP="004B3D19">
      <w:pPr>
        <w:spacing w:after="0" w:line="240" w:lineRule="auto"/>
        <w:ind w:firstLine="709"/>
        <w:jc w:val="both"/>
        <w:rPr>
          <w:rFonts w:ascii="Times New Roman" w:eastAsia="Times New Roman" w:hAnsi="Times New Roman" w:cs="Times New Roman"/>
          <w:color w:val="000000"/>
          <w:sz w:val="28"/>
          <w:szCs w:val="28"/>
          <w:lang w:eastAsia="ru-RU"/>
        </w:rPr>
      </w:pPr>
      <w:r w:rsidRPr="00C20F0C">
        <w:rPr>
          <w:rFonts w:ascii="Times New Roman" w:eastAsia="Times New Roman" w:hAnsi="Times New Roman" w:cs="Times New Roman"/>
          <w:color w:val="000000"/>
          <w:sz w:val="28"/>
          <w:szCs w:val="28"/>
          <w:lang w:eastAsia="ru-RU"/>
        </w:rPr>
        <w:t>В соответствии с пунктом 1 статьи 5 Федерального закона от 29.12.2012 №273 «Об образовании в Российской Федерации» необходимо в максимальной степени способствовать получению образования лицам с ограниченными возможностями здоровья (далее – ОВЗ), в том числе посредством инклюзивного образования.</w:t>
      </w:r>
    </w:p>
    <w:p w:rsidR="00DC0C28" w:rsidRPr="00DC0C28" w:rsidRDefault="00DC0C28" w:rsidP="006E41A1">
      <w:pPr>
        <w:spacing w:after="0" w:line="240" w:lineRule="auto"/>
        <w:ind w:firstLine="709"/>
        <w:jc w:val="both"/>
        <w:rPr>
          <w:rFonts w:ascii="Times New Roman" w:eastAsia="Times New Roman" w:hAnsi="Times New Roman" w:cs="Times New Roman"/>
          <w:color w:val="000000"/>
          <w:sz w:val="28"/>
          <w:szCs w:val="28"/>
          <w:lang w:eastAsia="ru-RU"/>
        </w:rPr>
      </w:pPr>
      <w:r w:rsidRPr="00DC0C28">
        <w:rPr>
          <w:rFonts w:ascii="Times New Roman" w:eastAsia="Times New Roman" w:hAnsi="Times New Roman" w:cs="Times New Roman"/>
          <w:color w:val="000000"/>
          <w:sz w:val="28"/>
          <w:szCs w:val="28"/>
          <w:lang w:eastAsia="ru-RU"/>
        </w:rPr>
        <w:t>Одним из приоритетных направлений деятельности системы образования</w:t>
      </w:r>
      <w:r w:rsidR="006E41A1">
        <w:rPr>
          <w:rFonts w:ascii="Times New Roman" w:eastAsia="Times New Roman" w:hAnsi="Times New Roman" w:cs="Times New Roman"/>
          <w:color w:val="000000"/>
          <w:sz w:val="28"/>
          <w:szCs w:val="28"/>
          <w:lang w:eastAsia="ru-RU"/>
        </w:rPr>
        <w:t xml:space="preserve"> </w:t>
      </w:r>
      <w:r w:rsidRPr="00DC0C28">
        <w:rPr>
          <w:rFonts w:ascii="Times New Roman" w:eastAsia="Times New Roman" w:hAnsi="Times New Roman" w:cs="Times New Roman"/>
          <w:color w:val="000000"/>
          <w:sz w:val="28"/>
          <w:szCs w:val="28"/>
          <w:lang w:eastAsia="ru-RU"/>
        </w:rPr>
        <w:t>является обеспечение качественного и доступного образования для всех детей,</w:t>
      </w:r>
      <w:r>
        <w:rPr>
          <w:rFonts w:ascii="Times New Roman" w:eastAsia="Times New Roman" w:hAnsi="Times New Roman" w:cs="Times New Roman"/>
          <w:color w:val="000000"/>
          <w:sz w:val="28"/>
          <w:szCs w:val="28"/>
          <w:lang w:eastAsia="ru-RU"/>
        </w:rPr>
        <w:t xml:space="preserve"> </w:t>
      </w:r>
      <w:r w:rsidRPr="00DC0C28">
        <w:rPr>
          <w:rFonts w:ascii="Times New Roman" w:eastAsia="Times New Roman" w:hAnsi="Times New Roman" w:cs="Times New Roman"/>
          <w:color w:val="000000"/>
          <w:sz w:val="28"/>
          <w:szCs w:val="28"/>
          <w:lang w:eastAsia="ru-RU"/>
        </w:rPr>
        <w:t xml:space="preserve">проживающих на территории </w:t>
      </w:r>
      <w:r>
        <w:rPr>
          <w:rFonts w:ascii="Times New Roman" w:eastAsia="Times New Roman" w:hAnsi="Times New Roman" w:cs="Times New Roman"/>
          <w:color w:val="000000"/>
          <w:sz w:val="28"/>
          <w:szCs w:val="28"/>
          <w:lang w:eastAsia="ru-RU"/>
        </w:rPr>
        <w:t>округ</w:t>
      </w:r>
      <w:r w:rsidRPr="00DC0C28">
        <w:rPr>
          <w:rFonts w:ascii="Times New Roman" w:eastAsia="Times New Roman" w:hAnsi="Times New Roman" w:cs="Times New Roman"/>
          <w:color w:val="000000"/>
          <w:sz w:val="28"/>
          <w:szCs w:val="28"/>
          <w:lang w:eastAsia="ru-RU"/>
        </w:rPr>
        <w:t>а. Специальным (коррекционным)</w:t>
      </w:r>
      <w:r w:rsidR="000A602F">
        <w:rPr>
          <w:rFonts w:ascii="Times New Roman" w:eastAsia="Times New Roman" w:hAnsi="Times New Roman" w:cs="Times New Roman"/>
          <w:color w:val="000000"/>
          <w:sz w:val="28"/>
          <w:szCs w:val="28"/>
          <w:lang w:eastAsia="ru-RU"/>
        </w:rPr>
        <w:t xml:space="preserve"> </w:t>
      </w:r>
      <w:r w:rsidRPr="00DC0C28">
        <w:rPr>
          <w:rFonts w:ascii="Times New Roman" w:eastAsia="Times New Roman" w:hAnsi="Times New Roman" w:cs="Times New Roman"/>
          <w:color w:val="000000"/>
          <w:sz w:val="28"/>
          <w:szCs w:val="28"/>
          <w:lang w:eastAsia="ru-RU"/>
        </w:rPr>
        <w:t xml:space="preserve">образованием охвачено </w:t>
      </w:r>
      <w:r w:rsidR="000A602F">
        <w:rPr>
          <w:rFonts w:ascii="Times New Roman" w:eastAsia="Times New Roman" w:hAnsi="Times New Roman" w:cs="Times New Roman"/>
          <w:color w:val="000000"/>
          <w:sz w:val="28"/>
          <w:szCs w:val="28"/>
          <w:lang w:eastAsia="ru-RU"/>
        </w:rPr>
        <w:t>73</w:t>
      </w:r>
      <w:r w:rsidRPr="00DC0C28">
        <w:rPr>
          <w:rFonts w:ascii="Times New Roman" w:eastAsia="Times New Roman" w:hAnsi="Times New Roman" w:cs="Times New Roman"/>
          <w:color w:val="000000"/>
          <w:sz w:val="28"/>
          <w:szCs w:val="28"/>
          <w:lang w:eastAsia="ru-RU"/>
        </w:rPr>
        <w:t xml:space="preserve"> </w:t>
      </w:r>
      <w:r w:rsidR="000A602F">
        <w:rPr>
          <w:rFonts w:ascii="Times New Roman" w:eastAsia="Times New Roman" w:hAnsi="Times New Roman" w:cs="Times New Roman"/>
          <w:color w:val="000000"/>
          <w:sz w:val="28"/>
          <w:szCs w:val="28"/>
          <w:lang w:eastAsia="ru-RU"/>
        </w:rPr>
        <w:t>ребенка с ОВЗ, 72 из них в школе-интернате.  Д</w:t>
      </w:r>
      <w:r w:rsidRPr="00DC0C28">
        <w:rPr>
          <w:rFonts w:ascii="Times New Roman" w:eastAsia="Times New Roman" w:hAnsi="Times New Roman" w:cs="Times New Roman"/>
          <w:color w:val="000000"/>
          <w:sz w:val="28"/>
          <w:szCs w:val="28"/>
          <w:lang w:eastAsia="ru-RU"/>
        </w:rPr>
        <w:t>ете</w:t>
      </w:r>
      <w:proofErr w:type="gramStart"/>
      <w:r w:rsidRPr="00DC0C28">
        <w:rPr>
          <w:rFonts w:ascii="Times New Roman" w:eastAsia="Times New Roman" w:hAnsi="Times New Roman" w:cs="Times New Roman"/>
          <w:color w:val="000000"/>
          <w:sz w:val="28"/>
          <w:szCs w:val="28"/>
          <w:lang w:eastAsia="ru-RU"/>
        </w:rPr>
        <w:t>й</w:t>
      </w:r>
      <w:r w:rsidR="000A602F">
        <w:rPr>
          <w:rFonts w:ascii="Times New Roman" w:eastAsia="Times New Roman" w:hAnsi="Times New Roman" w:cs="Times New Roman"/>
          <w:color w:val="000000"/>
          <w:sz w:val="28"/>
          <w:szCs w:val="28"/>
          <w:lang w:eastAsia="ru-RU"/>
        </w:rPr>
        <w:t>-</w:t>
      </w:r>
      <w:proofErr w:type="gramEnd"/>
      <w:r w:rsidR="000A602F">
        <w:rPr>
          <w:rFonts w:ascii="Times New Roman" w:eastAsia="Times New Roman" w:hAnsi="Times New Roman" w:cs="Times New Roman"/>
          <w:color w:val="000000"/>
          <w:sz w:val="28"/>
          <w:szCs w:val="28"/>
          <w:lang w:eastAsia="ru-RU"/>
        </w:rPr>
        <w:t xml:space="preserve"> </w:t>
      </w:r>
      <w:r w:rsidRPr="00DC0C28">
        <w:rPr>
          <w:rFonts w:ascii="Times New Roman" w:eastAsia="Times New Roman" w:hAnsi="Times New Roman" w:cs="Times New Roman"/>
          <w:color w:val="000000"/>
          <w:sz w:val="28"/>
          <w:szCs w:val="28"/>
          <w:lang w:eastAsia="ru-RU"/>
        </w:rPr>
        <w:t xml:space="preserve"> инвалидов, </w:t>
      </w:r>
      <w:r w:rsidR="000A602F">
        <w:rPr>
          <w:rFonts w:ascii="Times New Roman" w:eastAsia="Times New Roman" w:hAnsi="Times New Roman" w:cs="Times New Roman"/>
          <w:color w:val="000000"/>
          <w:sz w:val="28"/>
          <w:szCs w:val="28"/>
          <w:lang w:eastAsia="ru-RU"/>
        </w:rPr>
        <w:t>получающих образование в муниципальных школах округа- 16, детских садах-3 человека, школа- интернат-</w:t>
      </w:r>
      <w:r w:rsidR="009251A6">
        <w:rPr>
          <w:rFonts w:ascii="Times New Roman" w:eastAsia="Times New Roman" w:hAnsi="Times New Roman" w:cs="Times New Roman"/>
          <w:color w:val="000000"/>
          <w:sz w:val="28"/>
          <w:szCs w:val="28"/>
          <w:lang w:eastAsia="ru-RU"/>
        </w:rPr>
        <w:t>30 человек.</w:t>
      </w:r>
    </w:p>
    <w:p w:rsidR="00DC0C28" w:rsidRPr="00DC0C28" w:rsidRDefault="00DC0C28" w:rsidP="00FB3DBF">
      <w:pPr>
        <w:spacing w:after="0" w:line="240" w:lineRule="auto"/>
        <w:ind w:left="-567" w:firstLine="567"/>
        <w:jc w:val="both"/>
        <w:rPr>
          <w:rFonts w:ascii="Times New Roman" w:eastAsia="Times New Roman" w:hAnsi="Times New Roman" w:cs="Times New Roman"/>
          <w:color w:val="000000"/>
          <w:sz w:val="28"/>
          <w:szCs w:val="28"/>
          <w:lang w:eastAsia="ru-RU"/>
        </w:rPr>
      </w:pPr>
      <w:r w:rsidRPr="00DC0C28">
        <w:rPr>
          <w:rFonts w:ascii="Times New Roman" w:eastAsia="Times New Roman" w:hAnsi="Times New Roman" w:cs="Times New Roman"/>
          <w:color w:val="000000"/>
          <w:sz w:val="28"/>
          <w:szCs w:val="28"/>
          <w:lang w:eastAsia="ru-RU"/>
        </w:rPr>
        <w:t xml:space="preserve"> От общего количества школьников </w:t>
      </w:r>
      <w:r w:rsidR="009251A6">
        <w:rPr>
          <w:rFonts w:ascii="Times New Roman" w:eastAsia="Times New Roman" w:hAnsi="Times New Roman" w:cs="Times New Roman"/>
          <w:color w:val="000000"/>
          <w:sz w:val="28"/>
          <w:szCs w:val="28"/>
          <w:lang w:eastAsia="ru-RU"/>
        </w:rPr>
        <w:t xml:space="preserve">с ОВЗ </w:t>
      </w:r>
      <w:r w:rsidRPr="00DC0C28">
        <w:rPr>
          <w:rFonts w:ascii="Times New Roman" w:eastAsia="Times New Roman" w:hAnsi="Times New Roman" w:cs="Times New Roman"/>
          <w:color w:val="000000"/>
          <w:sz w:val="28"/>
          <w:szCs w:val="28"/>
          <w:lang w:eastAsia="ru-RU"/>
        </w:rPr>
        <w:t>с нарушением интеллектуальной деятельности</w:t>
      </w:r>
      <w:r w:rsidR="009251A6">
        <w:rPr>
          <w:rFonts w:ascii="Times New Roman" w:eastAsia="Times New Roman" w:hAnsi="Times New Roman" w:cs="Times New Roman"/>
          <w:color w:val="000000"/>
          <w:sz w:val="28"/>
          <w:szCs w:val="28"/>
          <w:lang w:eastAsia="ru-RU"/>
        </w:rPr>
        <w:t>- 72 человека</w:t>
      </w:r>
      <w:r w:rsidRPr="00DC0C28">
        <w:rPr>
          <w:rFonts w:ascii="Times New Roman" w:eastAsia="Times New Roman" w:hAnsi="Times New Roman" w:cs="Times New Roman"/>
          <w:color w:val="000000"/>
          <w:sz w:val="28"/>
          <w:szCs w:val="28"/>
          <w:lang w:eastAsia="ru-RU"/>
        </w:rPr>
        <w:t xml:space="preserve">, </w:t>
      </w:r>
      <w:r w:rsidR="009251A6">
        <w:rPr>
          <w:rFonts w:ascii="Times New Roman" w:eastAsia="Times New Roman" w:hAnsi="Times New Roman" w:cs="Times New Roman"/>
          <w:color w:val="000000"/>
          <w:sz w:val="28"/>
          <w:szCs w:val="28"/>
          <w:lang w:eastAsia="ru-RU"/>
        </w:rPr>
        <w:t>все они</w:t>
      </w:r>
      <w:r w:rsidRPr="00DC0C28">
        <w:rPr>
          <w:rFonts w:ascii="Times New Roman" w:eastAsia="Times New Roman" w:hAnsi="Times New Roman" w:cs="Times New Roman"/>
          <w:color w:val="000000"/>
          <w:sz w:val="28"/>
          <w:szCs w:val="28"/>
          <w:lang w:eastAsia="ru-RU"/>
        </w:rPr>
        <w:t xml:space="preserve"> обучаются в</w:t>
      </w:r>
      <w:r w:rsidR="009251A6">
        <w:rPr>
          <w:rFonts w:ascii="Times New Roman" w:eastAsia="Times New Roman" w:hAnsi="Times New Roman" w:cs="Times New Roman"/>
          <w:color w:val="000000"/>
          <w:sz w:val="28"/>
          <w:szCs w:val="28"/>
          <w:lang w:eastAsia="ru-RU"/>
        </w:rPr>
        <w:t xml:space="preserve"> школе-интернате,1 ребенок  </w:t>
      </w:r>
      <w:r w:rsidRPr="00DC0C28">
        <w:rPr>
          <w:rFonts w:ascii="Times New Roman" w:eastAsia="Times New Roman" w:hAnsi="Times New Roman" w:cs="Times New Roman"/>
          <w:color w:val="000000"/>
          <w:sz w:val="28"/>
          <w:szCs w:val="28"/>
          <w:lang w:eastAsia="ru-RU"/>
        </w:rPr>
        <w:t xml:space="preserve"> интегрирован</w:t>
      </w:r>
      <w:r w:rsidR="009251A6">
        <w:rPr>
          <w:rFonts w:ascii="Times New Roman" w:eastAsia="Times New Roman" w:hAnsi="Times New Roman" w:cs="Times New Roman"/>
          <w:color w:val="000000"/>
          <w:sz w:val="28"/>
          <w:szCs w:val="28"/>
          <w:lang w:eastAsia="ru-RU"/>
        </w:rPr>
        <w:t xml:space="preserve"> в общеобразовательные классы </w:t>
      </w:r>
      <w:proofErr w:type="gramStart"/>
      <w:r w:rsidR="009251A6">
        <w:rPr>
          <w:rFonts w:ascii="Times New Roman" w:eastAsia="Times New Roman" w:hAnsi="Times New Roman" w:cs="Times New Roman"/>
          <w:color w:val="000000"/>
          <w:sz w:val="28"/>
          <w:szCs w:val="28"/>
          <w:lang w:eastAsia="ru-RU"/>
        </w:rPr>
        <w:t>–Д</w:t>
      </w:r>
      <w:proofErr w:type="gramEnd"/>
      <w:r w:rsidR="009251A6">
        <w:rPr>
          <w:rFonts w:ascii="Times New Roman" w:eastAsia="Times New Roman" w:hAnsi="Times New Roman" w:cs="Times New Roman"/>
          <w:color w:val="000000"/>
          <w:sz w:val="28"/>
          <w:szCs w:val="28"/>
          <w:lang w:eastAsia="ru-RU"/>
        </w:rPr>
        <w:t>ивеевская СОШ, 5 класс.</w:t>
      </w:r>
    </w:p>
    <w:p w:rsidR="009251A6" w:rsidRDefault="009251A6" w:rsidP="00FB3DBF">
      <w:pPr>
        <w:spacing w:after="0" w:line="240" w:lineRule="auto"/>
        <w:ind w:left="-567"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Дети-инвалиды, обучающиеся в школах:</w:t>
      </w:r>
    </w:p>
    <w:p w:rsidR="009251A6" w:rsidRDefault="009251A6" w:rsidP="00FB3DBF">
      <w:pPr>
        <w:spacing w:after="0" w:line="240" w:lineRule="auto"/>
        <w:ind w:left="-567"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  </w:t>
      </w:r>
      <w:r w:rsidR="00DC0C28" w:rsidRPr="00DC0C28">
        <w:rPr>
          <w:rFonts w:ascii="Times New Roman" w:eastAsia="Times New Roman" w:hAnsi="Times New Roman" w:cs="Times New Roman"/>
          <w:color w:val="000000"/>
          <w:sz w:val="28"/>
          <w:szCs w:val="28"/>
          <w:lang w:eastAsia="ru-RU"/>
        </w:rPr>
        <w:t>нарушением опорно-двигательного аппарата</w:t>
      </w:r>
      <w:r>
        <w:rPr>
          <w:rFonts w:ascii="Times New Roman" w:eastAsia="Times New Roman" w:hAnsi="Times New Roman" w:cs="Times New Roman"/>
          <w:color w:val="000000"/>
          <w:sz w:val="28"/>
          <w:szCs w:val="28"/>
          <w:lang w:eastAsia="ru-RU"/>
        </w:rPr>
        <w:t xml:space="preserve"> 3</w:t>
      </w:r>
      <w:r w:rsidR="00DC0C28" w:rsidRPr="00DC0C28">
        <w:rPr>
          <w:rFonts w:ascii="Times New Roman" w:eastAsia="Times New Roman" w:hAnsi="Times New Roman" w:cs="Times New Roman"/>
          <w:color w:val="000000"/>
          <w:sz w:val="28"/>
          <w:szCs w:val="28"/>
          <w:lang w:eastAsia="ru-RU"/>
        </w:rPr>
        <w:t xml:space="preserve"> ребенка</w:t>
      </w:r>
      <w:r>
        <w:rPr>
          <w:rFonts w:ascii="Times New Roman" w:eastAsia="Times New Roman" w:hAnsi="Times New Roman" w:cs="Times New Roman"/>
          <w:color w:val="000000"/>
          <w:sz w:val="28"/>
          <w:szCs w:val="28"/>
          <w:lang w:eastAsia="ru-RU"/>
        </w:rPr>
        <w:t>;</w:t>
      </w:r>
    </w:p>
    <w:p w:rsidR="00DC0C28" w:rsidRDefault="00DC0C28" w:rsidP="00FB3DBF">
      <w:pPr>
        <w:spacing w:after="0" w:line="240" w:lineRule="auto"/>
        <w:ind w:left="-567" w:firstLine="567"/>
        <w:jc w:val="both"/>
        <w:rPr>
          <w:rFonts w:ascii="Times New Roman" w:eastAsia="Times New Roman" w:hAnsi="Times New Roman" w:cs="Times New Roman"/>
          <w:color w:val="000000"/>
          <w:sz w:val="28"/>
          <w:szCs w:val="28"/>
          <w:lang w:eastAsia="ru-RU"/>
        </w:rPr>
      </w:pPr>
      <w:r w:rsidRPr="00DC0C28">
        <w:rPr>
          <w:rFonts w:ascii="Times New Roman" w:eastAsia="Times New Roman" w:hAnsi="Times New Roman" w:cs="Times New Roman"/>
          <w:color w:val="000000"/>
          <w:sz w:val="28"/>
          <w:szCs w:val="28"/>
          <w:lang w:eastAsia="ru-RU"/>
        </w:rPr>
        <w:t>с нарушением слуха</w:t>
      </w:r>
      <w:r w:rsidR="009251A6">
        <w:rPr>
          <w:rFonts w:ascii="Times New Roman" w:eastAsia="Times New Roman" w:hAnsi="Times New Roman" w:cs="Times New Roman"/>
          <w:color w:val="000000"/>
          <w:sz w:val="28"/>
          <w:szCs w:val="28"/>
          <w:lang w:eastAsia="ru-RU"/>
        </w:rPr>
        <w:t xml:space="preserve"> -</w:t>
      </w:r>
      <w:r w:rsidRPr="00DC0C28">
        <w:rPr>
          <w:rFonts w:ascii="Times New Roman" w:eastAsia="Times New Roman" w:hAnsi="Times New Roman" w:cs="Times New Roman"/>
          <w:color w:val="000000"/>
          <w:sz w:val="28"/>
          <w:szCs w:val="28"/>
          <w:lang w:eastAsia="ru-RU"/>
        </w:rPr>
        <w:t xml:space="preserve"> </w:t>
      </w:r>
      <w:r w:rsidR="009251A6">
        <w:rPr>
          <w:rFonts w:ascii="Times New Roman" w:eastAsia="Times New Roman" w:hAnsi="Times New Roman" w:cs="Times New Roman"/>
          <w:color w:val="000000"/>
          <w:sz w:val="28"/>
          <w:szCs w:val="28"/>
          <w:lang w:eastAsia="ru-RU"/>
        </w:rPr>
        <w:t>2</w:t>
      </w:r>
      <w:r w:rsidRPr="00DC0C28">
        <w:rPr>
          <w:rFonts w:ascii="Times New Roman" w:eastAsia="Times New Roman" w:hAnsi="Times New Roman" w:cs="Times New Roman"/>
          <w:color w:val="000000"/>
          <w:sz w:val="28"/>
          <w:szCs w:val="28"/>
          <w:lang w:eastAsia="ru-RU"/>
        </w:rPr>
        <w:t xml:space="preserve"> ребен</w:t>
      </w:r>
      <w:r w:rsidR="009251A6">
        <w:rPr>
          <w:rFonts w:ascii="Times New Roman" w:eastAsia="Times New Roman" w:hAnsi="Times New Roman" w:cs="Times New Roman"/>
          <w:color w:val="000000"/>
          <w:sz w:val="28"/>
          <w:szCs w:val="28"/>
          <w:lang w:eastAsia="ru-RU"/>
        </w:rPr>
        <w:t>ка;</w:t>
      </w:r>
    </w:p>
    <w:p w:rsidR="00DC0C28" w:rsidRDefault="00DC0C28" w:rsidP="00FB3DBF">
      <w:pPr>
        <w:spacing w:after="0" w:line="240" w:lineRule="auto"/>
        <w:ind w:left="-567" w:firstLine="567"/>
        <w:jc w:val="both"/>
        <w:rPr>
          <w:rFonts w:ascii="Times New Roman" w:eastAsia="Times New Roman" w:hAnsi="Times New Roman" w:cs="Times New Roman"/>
          <w:color w:val="000000"/>
          <w:sz w:val="28"/>
          <w:szCs w:val="28"/>
          <w:lang w:eastAsia="ru-RU"/>
        </w:rPr>
      </w:pPr>
      <w:r w:rsidRPr="00DC0C28">
        <w:rPr>
          <w:rFonts w:ascii="Times New Roman" w:eastAsia="Times New Roman" w:hAnsi="Times New Roman" w:cs="Times New Roman"/>
          <w:color w:val="000000"/>
          <w:sz w:val="28"/>
          <w:szCs w:val="28"/>
          <w:lang w:eastAsia="ru-RU"/>
        </w:rPr>
        <w:t xml:space="preserve">аутист </w:t>
      </w:r>
      <w:r w:rsidR="009251A6">
        <w:rPr>
          <w:rFonts w:ascii="Times New Roman" w:eastAsia="Times New Roman" w:hAnsi="Times New Roman" w:cs="Times New Roman"/>
          <w:color w:val="000000"/>
          <w:sz w:val="28"/>
          <w:szCs w:val="28"/>
          <w:lang w:eastAsia="ru-RU"/>
        </w:rPr>
        <w:t>– 1ребенок;</w:t>
      </w:r>
    </w:p>
    <w:p w:rsidR="009251A6" w:rsidRDefault="009251A6" w:rsidP="00FB3DBF">
      <w:pPr>
        <w:spacing w:after="0" w:line="240" w:lineRule="auto"/>
        <w:ind w:left="-567"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сахарный диабет-6;</w:t>
      </w:r>
    </w:p>
    <w:p w:rsidR="009251A6" w:rsidRDefault="009251A6" w:rsidP="00FB3DBF">
      <w:pPr>
        <w:spacing w:after="0" w:line="240" w:lineRule="auto"/>
        <w:ind w:left="-567"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кардиология-2;</w:t>
      </w:r>
    </w:p>
    <w:p w:rsidR="009251A6" w:rsidRDefault="009251A6" w:rsidP="00FB3DBF">
      <w:pPr>
        <w:spacing w:after="0" w:line="240" w:lineRule="auto"/>
        <w:ind w:left="-567"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неврология-2.</w:t>
      </w:r>
    </w:p>
    <w:p w:rsidR="009251A6" w:rsidRPr="00DC0C28" w:rsidRDefault="009251A6" w:rsidP="00FB3DBF">
      <w:pPr>
        <w:spacing w:after="0" w:line="240" w:lineRule="auto"/>
        <w:ind w:left="-567"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Все дети-инвалиды, за исключением ребенка с аутизмом, обучаются по общеобразовательной программе.</w:t>
      </w:r>
    </w:p>
    <w:p w:rsidR="00A050FE" w:rsidRDefault="009251A6" w:rsidP="00FB3DBF">
      <w:pPr>
        <w:spacing w:after="0" w:line="240" w:lineRule="auto"/>
        <w:ind w:left="-567"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В </w:t>
      </w:r>
      <w:r w:rsidR="00DC0C28" w:rsidRPr="00DC0C28">
        <w:rPr>
          <w:rFonts w:ascii="Times New Roman" w:eastAsia="Times New Roman" w:hAnsi="Times New Roman" w:cs="Times New Roman"/>
          <w:color w:val="000000"/>
          <w:sz w:val="28"/>
          <w:szCs w:val="28"/>
          <w:lang w:eastAsia="ru-RU"/>
        </w:rPr>
        <w:t xml:space="preserve">дошкольных образовательных организациях </w:t>
      </w:r>
      <w:r>
        <w:rPr>
          <w:rFonts w:ascii="Times New Roman" w:eastAsia="Times New Roman" w:hAnsi="Times New Roman" w:cs="Times New Roman"/>
          <w:color w:val="000000"/>
          <w:sz w:val="28"/>
          <w:szCs w:val="28"/>
          <w:lang w:eastAsia="ru-RU"/>
        </w:rPr>
        <w:t>– 3 ребенка –</w:t>
      </w:r>
      <w:r w:rsidR="00A050F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инвалида </w:t>
      </w:r>
      <w:r w:rsidR="004513CA">
        <w:rPr>
          <w:rFonts w:ascii="Times New Roman" w:eastAsia="Times New Roman" w:hAnsi="Times New Roman" w:cs="Times New Roman"/>
          <w:color w:val="000000"/>
          <w:sz w:val="28"/>
          <w:szCs w:val="28"/>
          <w:lang w:eastAsia="ru-RU"/>
        </w:rPr>
        <w:t xml:space="preserve">получали образование по ООП ДОО. </w:t>
      </w:r>
      <w:r w:rsidR="00A050FE">
        <w:rPr>
          <w:rFonts w:ascii="Times New Roman" w:eastAsia="Times New Roman" w:hAnsi="Times New Roman" w:cs="Times New Roman"/>
          <w:color w:val="000000"/>
          <w:sz w:val="28"/>
          <w:szCs w:val="28"/>
          <w:lang w:eastAsia="ru-RU"/>
        </w:rPr>
        <w:t xml:space="preserve">В детских садах 10 детей по решению ТПМПК имели заключение на обучение по АООП ДОО. </w:t>
      </w:r>
    </w:p>
    <w:p w:rsidR="00DC0C28" w:rsidRPr="00DC0C28" w:rsidRDefault="00DC0C28" w:rsidP="00FB3DBF">
      <w:pPr>
        <w:spacing w:after="0" w:line="240" w:lineRule="auto"/>
        <w:ind w:left="-567" w:firstLine="567"/>
        <w:jc w:val="both"/>
        <w:rPr>
          <w:rFonts w:ascii="Times New Roman" w:eastAsia="Times New Roman" w:hAnsi="Times New Roman" w:cs="Times New Roman"/>
          <w:color w:val="000000"/>
          <w:sz w:val="28"/>
          <w:szCs w:val="28"/>
          <w:lang w:eastAsia="ru-RU"/>
        </w:rPr>
      </w:pPr>
      <w:r w:rsidRPr="00DC0C28">
        <w:rPr>
          <w:rFonts w:ascii="Times New Roman" w:eastAsia="Times New Roman" w:hAnsi="Times New Roman" w:cs="Times New Roman"/>
          <w:color w:val="000000"/>
          <w:sz w:val="28"/>
          <w:szCs w:val="28"/>
          <w:lang w:eastAsia="ru-RU"/>
        </w:rPr>
        <w:t>Во всех ОО для детей</w:t>
      </w:r>
      <w:r w:rsidR="00A050FE">
        <w:rPr>
          <w:rFonts w:ascii="Times New Roman" w:eastAsia="Times New Roman" w:hAnsi="Times New Roman" w:cs="Times New Roman"/>
          <w:color w:val="000000"/>
          <w:sz w:val="28"/>
          <w:szCs w:val="28"/>
          <w:lang w:eastAsia="ru-RU"/>
        </w:rPr>
        <w:t xml:space="preserve"> </w:t>
      </w:r>
      <w:r w:rsidRPr="00DC0C28">
        <w:rPr>
          <w:rFonts w:ascii="Times New Roman" w:eastAsia="Times New Roman" w:hAnsi="Times New Roman" w:cs="Times New Roman"/>
          <w:color w:val="000000"/>
          <w:sz w:val="28"/>
          <w:szCs w:val="28"/>
          <w:lang w:eastAsia="ru-RU"/>
        </w:rPr>
        <w:t>с ОВЗ и детей инвалидов созданы специальные условия: разработаны</w:t>
      </w:r>
      <w:r w:rsidR="00A050FE">
        <w:rPr>
          <w:rFonts w:ascii="Times New Roman" w:eastAsia="Times New Roman" w:hAnsi="Times New Roman" w:cs="Times New Roman"/>
          <w:color w:val="000000"/>
          <w:sz w:val="28"/>
          <w:szCs w:val="28"/>
          <w:lang w:eastAsia="ru-RU"/>
        </w:rPr>
        <w:t xml:space="preserve"> </w:t>
      </w:r>
      <w:r w:rsidRPr="00DC0C28">
        <w:rPr>
          <w:rFonts w:ascii="Times New Roman" w:eastAsia="Times New Roman" w:hAnsi="Times New Roman" w:cs="Times New Roman"/>
          <w:color w:val="000000"/>
          <w:sz w:val="28"/>
          <w:szCs w:val="28"/>
          <w:lang w:eastAsia="ru-RU"/>
        </w:rPr>
        <w:t>адаптированные образовательные программы с учетом особенностей их</w:t>
      </w:r>
      <w:r w:rsidR="00A050FE">
        <w:rPr>
          <w:rFonts w:ascii="Times New Roman" w:eastAsia="Times New Roman" w:hAnsi="Times New Roman" w:cs="Times New Roman"/>
          <w:color w:val="000000"/>
          <w:sz w:val="28"/>
          <w:szCs w:val="28"/>
          <w:lang w:eastAsia="ru-RU"/>
        </w:rPr>
        <w:t xml:space="preserve"> </w:t>
      </w:r>
      <w:r w:rsidRPr="00DC0C28">
        <w:rPr>
          <w:rFonts w:ascii="Times New Roman" w:eastAsia="Times New Roman" w:hAnsi="Times New Roman" w:cs="Times New Roman"/>
          <w:color w:val="000000"/>
          <w:sz w:val="28"/>
          <w:szCs w:val="28"/>
          <w:lang w:eastAsia="ru-RU"/>
        </w:rPr>
        <w:t>психофизического развития и индивидуальных возможностей и все дети</w:t>
      </w:r>
      <w:r w:rsidR="00A050FE">
        <w:rPr>
          <w:rFonts w:ascii="Times New Roman" w:eastAsia="Times New Roman" w:hAnsi="Times New Roman" w:cs="Times New Roman"/>
          <w:color w:val="000000"/>
          <w:sz w:val="28"/>
          <w:szCs w:val="28"/>
          <w:lang w:eastAsia="ru-RU"/>
        </w:rPr>
        <w:t xml:space="preserve"> </w:t>
      </w:r>
      <w:r w:rsidRPr="00DC0C28">
        <w:rPr>
          <w:rFonts w:ascii="Times New Roman" w:eastAsia="Times New Roman" w:hAnsi="Times New Roman" w:cs="Times New Roman"/>
          <w:color w:val="000000"/>
          <w:sz w:val="28"/>
          <w:szCs w:val="28"/>
          <w:lang w:eastAsia="ru-RU"/>
        </w:rPr>
        <w:t>обеспечены необходимыми учебниками, учебными пособиями и</w:t>
      </w:r>
      <w:r w:rsidR="00A050FE">
        <w:rPr>
          <w:rFonts w:ascii="Times New Roman" w:eastAsia="Times New Roman" w:hAnsi="Times New Roman" w:cs="Times New Roman"/>
          <w:color w:val="000000"/>
          <w:sz w:val="28"/>
          <w:szCs w:val="28"/>
          <w:lang w:eastAsia="ru-RU"/>
        </w:rPr>
        <w:t xml:space="preserve"> </w:t>
      </w:r>
      <w:r w:rsidRPr="00DC0C28">
        <w:rPr>
          <w:rFonts w:ascii="Times New Roman" w:eastAsia="Times New Roman" w:hAnsi="Times New Roman" w:cs="Times New Roman"/>
          <w:color w:val="000000"/>
          <w:sz w:val="28"/>
          <w:szCs w:val="28"/>
          <w:lang w:eastAsia="ru-RU"/>
        </w:rPr>
        <w:t>дидактическими материалами.</w:t>
      </w:r>
    </w:p>
    <w:p w:rsidR="00DC0C28" w:rsidRPr="00DC0C28" w:rsidRDefault="00A050FE" w:rsidP="00FB3DBF">
      <w:pPr>
        <w:spacing w:after="0" w:line="240" w:lineRule="auto"/>
        <w:ind w:left="-567"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r w:rsidR="00DC0C28" w:rsidRPr="00DC0C28">
        <w:rPr>
          <w:rFonts w:ascii="Times New Roman" w:eastAsia="Times New Roman" w:hAnsi="Times New Roman" w:cs="Times New Roman"/>
          <w:color w:val="000000"/>
          <w:sz w:val="28"/>
          <w:szCs w:val="28"/>
          <w:lang w:eastAsia="ru-RU"/>
        </w:rPr>
        <w:t xml:space="preserve"> течение</w:t>
      </w:r>
      <w:r>
        <w:rPr>
          <w:rFonts w:ascii="Times New Roman" w:eastAsia="Times New Roman" w:hAnsi="Times New Roman" w:cs="Times New Roman"/>
          <w:color w:val="000000"/>
          <w:sz w:val="28"/>
          <w:szCs w:val="28"/>
          <w:lang w:eastAsia="ru-RU"/>
        </w:rPr>
        <w:t xml:space="preserve"> </w:t>
      </w:r>
      <w:r w:rsidR="00DC0C28" w:rsidRPr="00DC0C28">
        <w:rPr>
          <w:rFonts w:ascii="Times New Roman" w:eastAsia="Times New Roman" w:hAnsi="Times New Roman" w:cs="Times New Roman"/>
          <w:color w:val="000000"/>
          <w:sz w:val="28"/>
          <w:szCs w:val="28"/>
          <w:lang w:eastAsia="ru-RU"/>
        </w:rPr>
        <w:t xml:space="preserve">учебного года </w:t>
      </w:r>
      <w:r>
        <w:rPr>
          <w:rFonts w:ascii="Times New Roman" w:eastAsia="Times New Roman" w:hAnsi="Times New Roman" w:cs="Times New Roman"/>
          <w:color w:val="000000"/>
          <w:sz w:val="28"/>
          <w:szCs w:val="28"/>
          <w:lang w:eastAsia="ru-RU"/>
        </w:rPr>
        <w:t>изучался вопрос</w:t>
      </w:r>
      <w:r w:rsidR="00DC0C28" w:rsidRPr="00DC0C28">
        <w:rPr>
          <w:rFonts w:ascii="Times New Roman" w:eastAsia="Times New Roman" w:hAnsi="Times New Roman" w:cs="Times New Roman"/>
          <w:color w:val="000000"/>
          <w:sz w:val="28"/>
          <w:szCs w:val="28"/>
          <w:lang w:eastAsia="ru-RU"/>
        </w:rPr>
        <w:t xml:space="preserve"> инклюзивного</w:t>
      </w:r>
      <w:r>
        <w:rPr>
          <w:rFonts w:ascii="Times New Roman" w:eastAsia="Times New Roman" w:hAnsi="Times New Roman" w:cs="Times New Roman"/>
          <w:color w:val="000000"/>
          <w:sz w:val="28"/>
          <w:szCs w:val="28"/>
          <w:lang w:eastAsia="ru-RU"/>
        </w:rPr>
        <w:t xml:space="preserve"> </w:t>
      </w:r>
      <w:r w:rsidR="00DC0C28" w:rsidRPr="00DC0C28">
        <w:rPr>
          <w:rFonts w:ascii="Times New Roman" w:eastAsia="Times New Roman" w:hAnsi="Times New Roman" w:cs="Times New Roman"/>
          <w:color w:val="000000"/>
          <w:sz w:val="28"/>
          <w:szCs w:val="28"/>
          <w:lang w:eastAsia="ru-RU"/>
        </w:rPr>
        <w:t>образования</w:t>
      </w:r>
      <w:r>
        <w:rPr>
          <w:rFonts w:ascii="Times New Roman" w:eastAsia="Times New Roman" w:hAnsi="Times New Roman" w:cs="Times New Roman"/>
          <w:color w:val="000000"/>
          <w:sz w:val="28"/>
          <w:szCs w:val="28"/>
          <w:lang w:eastAsia="ru-RU"/>
        </w:rPr>
        <w:t xml:space="preserve"> </w:t>
      </w:r>
      <w:r w:rsidR="00DC0C28" w:rsidRPr="00DC0C28">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по</w:t>
      </w:r>
      <w:r w:rsidR="00DC0C28" w:rsidRPr="00DC0C28">
        <w:rPr>
          <w:rFonts w:ascii="Times New Roman" w:eastAsia="Times New Roman" w:hAnsi="Times New Roman" w:cs="Times New Roman"/>
          <w:color w:val="000000"/>
          <w:sz w:val="28"/>
          <w:szCs w:val="28"/>
          <w:lang w:eastAsia="ru-RU"/>
        </w:rPr>
        <w:t xml:space="preserve"> выявлени</w:t>
      </w:r>
      <w:r>
        <w:rPr>
          <w:rFonts w:ascii="Times New Roman" w:eastAsia="Times New Roman" w:hAnsi="Times New Roman" w:cs="Times New Roman"/>
          <w:color w:val="000000"/>
          <w:sz w:val="28"/>
          <w:szCs w:val="28"/>
          <w:lang w:eastAsia="ru-RU"/>
        </w:rPr>
        <w:t xml:space="preserve">ю </w:t>
      </w:r>
      <w:r w:rsidR="00DC0C28" w:rsidRPr="00DC0C28">
        <w:rPr>
          <w:rFonts w:ascii="Times New Roman" w:eastAsia="Times New Roman" w:hAnsi="Times New Roman" w:cs="Times New Roman"/>
          <w:color w:val="000000"/>
          <w:sz w:val="28"/>
          <w:szCs w:val="28"/>
          <w:lang w:eastAsia="ru-RU"/>
        </w:rPr>
        <w:t>психолог</w:t>
      </w:r>
      <w:proofErr w:type="gramStart"/>
      <w:r w:rsidR="00DC0C28" w:rsidRPr="00DC0C28">
        <w:rPr>
          <w:rFonts w:ascii="Times New Roman" w:eastAsia="Times New Roman" w:hAnsi="Times New Roman" w:cs="Times New Roman"/>
          <w:color w:val="000000"/>
          <w:sz w:val="28"/>
          <w:szCs w:val="28"/>
          <w:lang w:eastAsia="ru-RU"/>
        </w:rPr>
        <w:t>о-</w:t>
      </w:r>
      <w:proofErr w:type="gramEnd"/>
      <w:r>
        <w:rPr>
          <w:rFonts w:ascii="Times New Roman" w:eastAsia="Times New Roman" w:hAnsi="Times New Roman" w:cs="Times New Roman"/>
          <w:color w:val="000000"/>
          <w:sz w:val="28"/>
          <w:szCs w:val="28"/>
          <w:lang w:eastAsia="ru-RU"/>
        </w:rPr>
        <w:t xml:space="preserve"> </w:t>
      </w:r>
      <w:r w:rsidR="00DC0C28" w:rsidRPr="00DC0C28">
        <w:rPr>
          <w:rFonts w:ascii="Times New Roman" w:eastAsia="Times New Roman" w:hAnsi="Times New Roman" w:cs="Times New Roman"/>
          <w:color w:val="000000"/>
          <w:sz w:val="28"/>
          <w:szCs w:val="28"/>
          <w:lang w:eastAsia="ru-RU"/>
        </w:rPr>
        <w:t>педагогических условий эффективности образовательного процесса в</w:t>
      </w:r>
      <w:r>
        <w:rPr>
          <w:rFonts w:ascii="Times New Roman" w:eastAsia="Times New Roman" w:hAnsi="Times New Roman" w:cs="Times New Roman"/>
          <w:color w:val="000000"/>
          <w:sz w:val="28"/>
          <w:szCs w:val="28"/>
          <w:lang w:eastAsia="ru-RU"/>
        </w:rPr>
        <w:t xml:space="preserve"> </w:t>
      </w:r>
      <w:r w:rsidR="00DC0C28" w:rsidRPr="00DC0C28">
        <w:rPr>
          <w:rFonts w:ascii="Times New Roman" w:eastAsia="Times New Roman" w:hAnsi="Times New Roman" w:cs="Times New Roman"/>
          <w:color w:val="000000"/>
          <w:sz w:val="28"/>
          <w:szCs w:val="28"/>
          <w:lang w:eastAsia="ru-RU"/>
        </w:rPr>
        <w:t>инклюзивных классах, удовлетворенности участников образовательных</w:t>
      </w:r>
      <w:r>
        <w:rPr>
          <w:rFonts w:ascii="Times New Roman" w:eastAsia="Times New Roman" w:hAnsi="Times New Roman" w:cs="Times New Roman"/>
          <w:color w:val="000000"/>
          <w:sz w:val="28"/>
          <w:szCs w:val="28"/>
          <w:lang w:eastAsia="ru-RU"/>
        </w:rPr>
        <w:t xml:space="preserve"> </w:t>
      </w:r>
      <w:r w:rsidR="00DC0C28" w:rsidRPr="00DC0C28">
        <w:rPr>
          <w:rFonts w:ascii="Times New Roman" w:eastAsia="Times New Roman" w:hAnsi="Times New Roman" w:cs="Times New Roman"/>
          <w:color w:val="000000"/>
          <w:sz w:val="28"/>
          <w:szCs w:val="28"/>
          <w:lang w:eastAsia="ru-RU"/>
        </w:rPr>
        <w:t>отношений качеством инклюзивной образовательной деятельности, состояние</w:t>
      </w:r>
      <w:r>
        <w:rPr>
          <w:rFonts w:ascii="Times New Roman" w:eastAsia="Times New Roman" w:hAnsi="Times New Roman" w:cs="Times New Roman"/>
          <w:color w:val="000000"/>
          <w:sz w:val="28"/>
          <w:szCs w:val="28"/>
          <w:lang w:eastAsia="ru-RU"/>
        </w:rPr>
        <w:t xml:space="preserve"> </w:t>
      </w:r>
      <w:r w:rsidR="00DC0C28" w:rsidRPr="00DC0C28">
        <w:rPr>
          <w:rFonts w:ascii="Times New Roman" w:eastAsia="Times New Roman" w:hAnsi="Times New Roman" w:cs="Times New Roman"/>
          <w:color w:val="000000"/>
          <w:sz w:val="28"/>
          <w:szCs w:val="28"/>
          <w:lang w:eastAsia="ru-RU"/>
        </w:rPr>
        <w:t>инклюзивной образовательной среды.</w:t>
      </w:r>
    </w:p>
    <w:p w:rsidR="00DC0C28" w:rsidRPr="00DC0C28" w:rsidRDefault="00A050FE" w:rsidP="00FB3DBF">
      <w:pPr>
        <w:spacing w:after="0" w:line="240" w:lineRule="auto"/>
        <w:ind w:left="-567"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перечень вопросов проверки входило</w:t>
      </w:r>
      <w:r w:rsidR="00DC0C28" w:rsidRPr="00DC0C28">
        <w:rPr>
          <w:rFonts w:ascii="Times New Roman" w:eastAsia="Times New Roman" w:hAnsi="Times New Roman" w:cs="Times New Roman"/>
          <w:color w:val="000000"/>
          <w:sz w:val="28"/>
          <w:szCs w:val="28"/>
          <w:lang w:eastAsia="ru-RU"/>
        </w:rPr>
        <w:t>:</w:t>
      </w:r>
    </w:p>
    <w:p w:rsidR="00DC0C28" w:rsidRPr="00DC0C28" w:rsidRDefault="00DC0C28" w:rsidP="00FB3DBF">
      <w:pPr>
        <w:spacing w:after="0" w:line="240" w:lineRule="auto"/>
        <w:ind w:left="-567" w:firstLine="567"/>
        <w:jc w:val="both"/>
        <w:rPr>
          <w:rFonts w:ascii="Times New Roman" w:eastAsia="Times New Roman" w:hAnsi="Times New Roman" w:cs="Times New Roman"/>
          <w:color w:val="000000"/>
          <w:sz w:val="28"/>
          <w:szCs w:val="28"/>
          <w:lang w:eastAsia="ru-RU"/>
        </w:rPr>
      </w:pPr>
      <w:r w:rsidRPr="00DC0C28">
        <w:rPr>
          <w:rFonts w:ascii="Times New Roman" w:eastAsia="Times New Roman" w:hAnsi="Times New Roman" w:cs="Times New Roman"/>
          <w:color w:val="000000"/>
          <w:sz w:val="28"/>
          <w:szCs w:val="28"/>
          <w:lang w:eastAsia="ru-RU"/>
        </w:rPr>
        <w:t>наличие ППк в образовательной организации;</w:t>
      </w:r>
    </w:p>
    <w:p w:rsidR="00DC0C28" w:rsidRPr="00DC0C28" w:rsidRDefault="00DC0C28" w:rsidP="00FB3DBF">
      <w:pPr>
        <w:spacing w:after="0" w:line="240" w:lineRule="auto"/>
        <w:ind w:left="-567" w:firstLine="567"/>
        <w:jc w:val="both"/>
        <w:rPr>
          <w:rFonts w:ascii="Times New Roman" w:eastAsia="Times New Roman" w:hAnsi="Times New Roman" w:cs="Times New Roman"/>
          <w:color w:val="000000"/>
          <w:sz w:val="28"/>
          <w:szCs w:val="28"/>
          <w:lang w:eastAsia="ru-RU"/>
        </w:rPr>
      </w:pPr>
      <w:r w:rsidRPr="00DC0C28">
        <w:rPr>
          <w:rFonts w:ascii="Times New Roman" w:eastAsia="Times New Roman" w:hAnsi="Times New Roman" w:cs="Times New Roman"/>
          <w:color w:val="000000"/>
          <w:sz w:val="28"/>
          <w:szCs w:val="28"/>
          <w:lang w:eastAsia="ru-RU"/>
        </w:rPr>
        <w:t>наличие специалистов, осуществляющих психолог</w:t>
      </w:r>
      <w:proofErr w:type="gramStart"/>
      <w:r w:rsidRPr="00DC0C28">
        <w:rPr>
          <w:rFonts w:ascii="Times New Roman" w:eastAsia="Times New Roman" w:hAnsi="Times New Roman" w:cs="Times New Roman"/>
          <w:color w:val="000000"/>
          <w:sz w:val="28"/>
          <w:szCs w:val="28"/>
          <w:lang w:eastAsia="ru-RU"/>
        </w:rPr>
        <w:t>о-</w:t>
      </w:r>
      <w:proofErr w:type="gramEnd"/>
      <w:r w:rsidRPr="00DC0C28">
        <w:rPr>
          <w:rFonts w:ascii="Times New Roman" w:eastAsia="Times New Roman" w:hAnsi="Times New Roman" w:cs="Times New Roman"/>
          <w:color w:val="000000"/>
          <w:sz w:val="28"/>
          <w:szCs w:val="28"/>
          <w:lang w:eastAsia="ru-RU"/>
        </w:rPr>
        <w:t xml:space="preserve"> педагогическое</w:t>
      </w:r>
      <w:r w:rsidR="00A050FE">
        <w:rPr>
          <w:rFonts w:ascii="Times New Roman" w:eastAsia="Times New Roman" w:hAnsi="Times New Roman" w:cs="Times New Roman"/>
          <w:color w:val="000000"/>
          <w:sz w:val="28"/>
          <w:szCs w:val="28"/>
          <w:lang w:eastAsia="ru-RU"/>
        </w:rPr>
        <w:t xml:space="preserve"> </w:t>
      </w:r>
      <w:r w:rsidRPr="00DC0C28">
        <w:rPr>
          <w:rFonts w:ascii="Times New Roman" w:eastAsia="Times New Roman" w:hAnsi="Times New Roman" w:cs="Times New Roman"/>
          <w:color w:val="000000"/>
          <w:sz w:val="28"/>
          <w:szCs w:val="28"/>
          <w:lang w:eastAsia="ru-RU"/>
        </w:rPr>
        <w:t>сопровождение образовательного процесса в инклюзивных классах (группах)</w:t>
      </w:r>
      <w:r w:rsidR="00A050FE">
        <w:rPr>
          <w:rFonts w:ascii="Times New Roman" w:eastAsia="Times New Roman" w:hAnsi="Times New Roman" w:cs="Times New Roman"/>
          <w:color w:val="000000"/>
          <w:sz w:val="28"/>
          <w:szCs w:val="28"/>
          <w:lang w:eastAsia="ru-RU"/>
        </w:rPr>
        <w:t xml:space="preserve"> </w:t>
      </w:r>
      <w:r w:rsidRPr="00DC0C28">
        <w:rPr>
          <w:rFonts w:ascii="Times New Roman" w:eastAsia="Times New Roman" w:hAnsi="Times New Roman" w:cs="Times New Roman"/>
          <w:color w:val="000000"/>
          <w:sz w:val="28"/>
          <w:szCs w:val="28"/>
          <w:lang w:eastAsia="ru-RU"/>
        </w:rPr>
        <w:t>детей с ОВЗ</w:t>
      </w:r>
      <w:r w:rsidR="00A050FE">
        <w:rPr>
          <w:rFonts w:ascii="Times New Roman" w:eastAsia="Times New Roman" w:hAnsi="Times New Roman" w:cs="Times New Roman"/>
          <w:color w:val="000000"/>
          <w:sz w:val="28"/>
          <w:szCs w:val="28"/>
          <w:lang w:eastAsia="ru-RU"/>
        </w:rPr>
        <w:t>;</w:t>
      </w:r>
    </w:p>
    <w:p w:rsidR="00DC0C28" w:rsidRPr="00DC0C28" w:rsidRDefault="00DC0C28" w:rsidP="00FB3DBF">
      <w:pPr>
        <w:spacing w:after="0" w:line="240" w:lineRule="auto"/>
        <w:ind w:left="-567" w:firstLine="567"/>
        <w:jc w:val="both"/>
        <w:rPr>
          <w:rFonts w:ascii="Times New Roman" w:eastAsia="Times New Roman" w:hAnsi="Times New Roman" w:cs="Times New Roman"/>
          <w:color w:val="000000"/>
          <w:sz w:val="28"/>
          <w:szCs w:val="28"/>
          <w:lang w:eastAsia="ru-RU"/>
        </w:rPr>
      </w:pPr>
      <w:r w:rsidRPr="00DC0C28">
        <w:rPr>
          <w:rFonts w:ascii="Times New Roman" w:eastAsia="Times New Roman" w:hAnsi="Times New Roman" w:cs="Times New Roman"/>
          <w:color w:val="000000"/>
          <w:sz w:val="28"/>
          <w:szCs w:val="28"/>
          <w:lang w:eastAsia="ru-RU"/>
        </w:rPr>
        <w:t>изучение степени удовлетворенности родителей качеством</w:t>
      </w:r>
      <w:r w:rsidR="00A050FE">
        <w:rPr>
          <w:rFonts w:ascii="Times New Roman" w:eastAsia="Times New Roman" w:hAnsi="Times New Roman" w:cs="Times New Roman"/>
          <w:color w:val="000000"/>
          <w:sz w:val="28"/>
          <w:szCs w:val="28"/>
          <w:lang w:eastAsia="ru-RU"/>
        </w:rPr>
        <w:t xml:space="preserve"> </w:t>
      </w:r>
      <w:r w:rsidRPr="00DC0C28">
        <w:rPr>
          <w:rFonts w:ascii="Times New Roman" w:eastAsia="Times New Roman" w:hAnsi="Times New Roman" w:cs="Times New Roman"/>
          <w:color w:val="000000"/>
          <w:sz w:val="28"/>
          <w:szCs w:val="28"/>
          <w:lang w:eastAsia="ru-RU"/>
        </w:rPr>
        <w:t>инклюзивной образовательной среды школы</w:t>
      </w:r>
      <w:r w:rsidR="00A050FE">
        <w:rPr>
          <w:rFonts w:ascii="Times New Roman" w:eastAsia="Times New Roman" w:hAnsi="Times New Roman" w:cs="Times New Roman"/>
          <w:color w:val="000000"/>
          <w:sz w:val="28"/>
          <w:szCs w:val="28"/>
          <w:lang w:eastAsia="ru-RU"/>
        </w:rPr>
        <w:t>.</w:t>
      </w:r>
    </w:p>
    <w:p w:rsidR="00DC0C28" w:rsidRPr="00DC0C28" w:rsidRDefault="00DC0C28" w:rsidP="00FB3DBF">
      <w:pPr>
        <w:spacing w:after="0" w:line="240" w:lineRule="auto"/>
        <w:ind w:left="-567" w:firstLine="567"/>
        <w:jc w:val="both"/>
        <w:rPr>
          <w:rFonts w:ascii="Times New Roman" w:eastAsia="Times New Roman" w:hAnsi="Times New Roman" w:cs="Times New Roman"/>
          <w:color w:val="000000"/>
          <w:sz w:val="28"/>
          <w:szCs w:val="28"/>
          <w:lang w:eastAsia="ru-RU"/>
        </w:rPr>
      </w:pPr>
      <w:r w:rsidRPr="00DC0C28">
        <w:rPr>
          <w:rFonts w:ascii="Times New Roman" w:eastAsia="Times New Roman" w:hAnsi="Times New Roman" w:cs="Times New Roman"/>
          <w:color w:val="000000"/>
          <w:sz w:val="28"/>
          <w:szCs w:val="28"/>
          <w:lang w:eastAsia="ru-RU"/>
        </w:rPr>
        <w:t xml:space="preserve">Кроме того в период проведения комплексных проверок </w:t>
      </w:r>
      <w:r w:rsidR="00A050FE">
        <w:rPr>
          <w:rFonts w:ascii="Times New Roman" w:eastAsia="Times New Roman" w:hAnsi="Times New Roman" w:cs="Times New Roman"/>
          <w:color w:val="000000"/>
          <w:sz w:val="28"/>
          <w:szCs w:val="28"/>
          <w:lang w:eastAsia="ru-RU"/>
        </w:rPr>
        <w:t xml:space="preserve">ОО </w:t>
      </w:r>
      <w:r w:rsidRPr="00DC0C28">
        <w:rPr>
          <w:rFonts w:ascii="Times New Roman" w:eastAsia="Times New Roman" w:hAnsi="Times New Roman" w:cs="Times New Roman"/>
          <w:color w:val="000000"/>
          <w:sz w:val="28"/>
          <w:szCs w:val="28"/>
          <w:lang w:eastAsia="ru-RU"/>
        </w:rPr>
        <w:t>проводился анализ оценки достижений</w:t>
      </w:r>
      <w:r w:rsidR="00A050FE">
        <w:rPr>
          <w:rFonts w:ascii="Times New Roman" w:eastAsia="Times New Roman" w:hAnsi="Times New Roman" w:cs="Times New Roman"/>
          <w:color w:val="000000"/>
          <w:sz w:val="28"/>
          <w:szCs w:val="28"/>
          <w:lang w:eastAsia="ru-RU"/>
        </w:rPr>
        <w:t xml:space="preserve"> </w:t>
      </w:r>
      <w:r w:rsidRPr="00DC0C28">
        <w:rPr>
          <w:rFonts w:ascii="Times New Roman" w:eastAsia="Times New Roman" w:hAnsi="Times New Roman" w:cs="Times New Roman"/>
          <w:color w:val="000000"/>
          <w:sz w:val="28"/>
          <w:szCs w:val="28"/>
          <w:lang w:eastAsia="ru-RU"/>
        </w:rPr>
        <w:t xml:space="preserve">образовательного результата </w:t>
      </w:r>
      <w:proofErr w:type="gramStart"/>
      <w:r w:rsidRPr="00DC0C28">
        <w:rPr>
          <w:rFonts w:ascii="Times New Roman" w:eastAsia="Times New Roman" w:hAnsi="Times New Roman" w:cs="Times New Roman"/>
          <w:color w:val="000000"/>
          <w:sz w:val="28"/>
          <w:szCs w:val="28"/>
          <w:lang w:eastAsia="ru-RU"/>
        </w:rPr>
        <w:t>обучающимися</w:t>
      </w:r>
      <w:proofErr w:type="gramEnd"/>
      <w:r w:rsidRPr="00DC0C28">
        <w:rPr>
          <w:rFonts w:ascii="Times New Roman" w:eastAsia="Times New Roman" w:hAnsi="Times New Roman" w:cs="Times New Roman"/>
          <w:color w:val="000000"/>
          <w:sz w:val="28"/>
          <w:szCs w:val="28"/>
          <w:lang w:eastAsia="ru-RU"/>
        </w:rPr>
        <w:t xml:space="preserve"> с ОВЗ, анализ личностных и</w:t>
      </w:r>
      <w:r w:rsidR="00A050FE">
        <w:rPr>
          <w:rFonts w:ascii="Times New Roman" w:eastAsia="Times New Roman" w:hAnsi="Times New Roman" w:cs="Times New Roman"/>
          <w:color w:val="000000"/>
          <w:sz w:val="28"/>
          <w:szCs w:val="28"/>
          <w:lang w:eastAsia="ru-RU"/>
        </w:rPr>
        <w:t xml:space="preserve"> </w:t>
      </w:r>
      <w:r w:rsidRPr="00DC0C28">
        <w:rPr>
          <w:rFonts w:ascii="Times New Roman" w:eastAsia="Times New Roman" w:hAnsi="Times New Roman" w:cs="Times New Roman"/>
          <w:color w:val="000000"/>
          <w:sz w:val="28"/>
          <w:szCs w:val="28"/>
          <w:lang w:eastAsia="ru-RU"/>
        </w:rPr>
        <w:t>метапредметных результатов, анализ внутришкольной среды, архитектурной</w:t>
      </w:r>
      <w:r w:rsidR="00A050FE">
        <w:rPr>
          <w:rFonts w:ascii="Times New Roman" w:eastAsia="Times New Roman" w:hAnsi="Times New Roman" w:cs="Times New Roman"/>
          <w:color w:val="000000"/>
          <w:sz w:val="28"/>
          <w:szCs w:val="28"/>
          <w:lang w:eastAsia="ru-RU"/>
        </w:rPr>
        <w:t xml:space="preserve"> </w:t>
      </w:r>
      <w:r w:rsidRPr="00DC0C28">
        <w:rPr>
          <w:rFonts w:ascii="Times New Roman" w:eastAsia="Times New Roman" w:hAnsi="Times New Roman" w:cs="Times New Roman"/>
          <w:color w:val="000000"/>
          <w:sz w:val="28"/>
          <w:szCs w:val="28"/>
          <w:lang w:eastAsia="ru-RU"/>
        </w:rPr>
        <w:t>доступности, соблюдения санитарных норм в учебном процессе, контроль</w:t>
      </w:r>
      <w:r w:rsidR="00A050FE">
        <w:rPr>
          <w:rFonts w:ascii="Times New Roman" w:eastAsia="Times New Roman" w:hAnsi="Times New Roman" w:cs="Times New Roman"/>
          <w:color w:val="000000"/>
          <w:sz w:val="28"/>
          <w:szCs w:val="28"/>
          <w:lang w:eastAsia="ru-RU"/>
        </w:rPr>
        <w:t xml:space="preserve"> </w:t>
      </w:r>
      <w:r w:rsidRPr="00DC0C28">
        <w:rPr>
          <w:rFonts w:ascii="Times New Roman" w:eastAsia="Times New Roman" w:hAnsi="Times New Roman" w:cs="Times New Roman"/>
          <w:color w:val="000000"/>
          <w:sz w:val="28"/>
          <w:szCs w:val="28"/>
          <w:lang w:eastAsia="ru-RU"/>
        </w:rPr>
        <w:t>деятельности специалистов и работы психолого-педагогического консилиума.</w:t>
      </w:r>
    </w:p>
    <w:p w:rsidR="00DC0C28" w:rsidRPr="00DC0C28" w:rsidRDefault="00DC0C28" w:rsidP="00FB3DBF">
      <w:pPr>
        <w:spacing w:after="0" w:line="240" w:lineRule="auto"/>
        <w:ind w:left="-567" w:firstLine="425"/>
        <w:jc w:val="both"/>
        <w:rPr>
          <w:rFonts w:ascii="Times New Roman" w:eastAsia="Times New Roman" w:hAnsi="Times New Roman" w:cs="Times New Roman"/>
          <w:color w:val="000000"/>
          <w:sz w:val="28"/>
          <w:szCs w:val="28"/>
          <w:lang w:eastAsia="ru-RU"/>
        </w:rPr>
      </w:pPr>
      <w:r w:rsidRPr="00DC0C28">
        <w:rPr>
          <w:rFonts w:ascii="Times New Roman" w:eastAsia="Times New Roman" w:hAnsi="Times New Roman" w:cs="Times New Roman"/>
          <w:color w:val="000000"/>
          <w:sz w:val="28"/>
          <w:szCs w:val="28"/>
          <w:lang w:eastAsia="ru-RU"/>
        </w:rPr>
        <w:t>По результатам проверочных процедур в целом по муниципалитету</w:t>
      </w:r>
      <w:r w:rsidR="00A050FE">
        <w:rPr>
          <w:rFonts w:ascii="Times New Roman" w:eastAsia="Times New Roman" w:hAnsi="Times New Roman" w:cs="Times New Roman"/>
          <w:color w:val="000000"/>
          <w:sz w:val="28"/>
          <w:szCs w:val="28"/>
          <w:lang w:eastAsia="ru-RU"/>
        </w:rPr>
        <w:t xml:space="preserve"> </w:t>
      </w:r>
      <w:r w:rsidRPr="00DC0C28">
        <w:rPr>
          <w:rFonts w:ascii="Times New Roman" w:eastAsia="Times New Roman" w:hAnsi="Times New Roman" w:cs="Times New Roman"/>
          <w:color w:val="000000"/>
          <w:sz w:val="28"/>
          <w:szCs w:val="28"/>
          <w:lang w:eastAsia="ru-RU"/>
        </w:rPr>
        <w:t>образовательная деятельность для детей с ОВЗ и инвалидов осуществляется в</w:t>
      </w:r>
      <w:r w:rsidR="00A050FE">
        <w:rPr>
          <w:rFonts w:ascii="Times New Roman" w:eastAsia="Times New Roman" w:hAnsi="Times New Roman" w:cs="Times New Roman"/>
          <w:color w:val="000000"/>
          <w:sz w:val="28"/>
          <w:szCs w:val="28"/>
          <w:lang w:eastAsia="ru-RU"/>
        </w:rPr>
        <w:t xml:space="preserve"> </w:t>
      </w:r>
      <w:r w:rsidRPr="00DC0C28">
        <w:rPr>
          <w:rFonts w:ascii="Times New Roman" w:eastAsia="Times New Roman" w:hAnsi="Times New Roman" w:cs="Times New Roman"/>
          <w:color w:val="000000"/>
          <w:sz w:val="28"/>
          <w:szCs w:val="28"/>
          <w:lang w:eastAsia="ru-RU"/>
        </w:rPr>
        <w:t>соответствии с требованиями нормативно-правовых документов, в</w:t>
      </w:r>
      <w:r w:rsidR="00A050FE">
        <w:rPr>
          <w:rFonts w:ascii="Times New Roman" w:eastAsia="Times New Roman" w:hAnsi="Times New Roman" w:cs="Times New Roman"/>
          <w:color w:val="000000"/>
          <w:sz w:val="28"/>
          <w:szCs w:val="28"/>
          <w:lang w:eastAsia="ru-RU"/>
        </w:rPr>
        <w:t xml:space="preserve"> </w:t>
      </w:r>
      <w:r w:rsidRPr="00DC0C28">
        <w:rPr>
          <w:rFonts w:ascii="Times New Roman" w:eastAsia="Times New Roman" w:hAnsi="Times New Roman" w:cs="Times New Roman"/>
          <w:color w:val="000000"/>
          <w:sz w:val="28"/>
          <w:szCs w:val="28"/>
          <w:lang w:eastAsia="ru-RU"/>
        </w:rPr>
        <w:t>соответствии с Распоряжением Министерства просвещения РФ от 9 сентября</w:t>
      </w:r>
      <w:r w:rsidR="00A050FE">
        <w:rPr>
          <w:rFonts w:ascii="Times New Roman" w:eastAsia="Times New Roman" w:hAnsi="Times New Roman" w:cs="Times New Roman"/>
          <w:color w:val="000000"/>
          <w:sz w:val="28"/>
          <w:szCs w:val="28"/>
          <w:lang w:eastAsia="ru-RU"/>
        </w:rPr>
        <w:t xml:space="preserve"> </w:t>
      </w:r>
      <w:r w:rsidRPr="00DC0C28">
        <w:rPr>
          <w:rFonts w:ascii="Times New Roman" w:eastAsia="Times New Roman" w:hAnsi="Times New Roman" w:cs="Times New Roman"/>
          <w:color w:val="000000"/>
          <w:sz w:val="28"/>
          <w:szCs w:val="28"/>
          <w:lang w:eastAsia="ru-RU"/>
        </w:rPr>
        <w:t>2019 г. N Р-93 «Об утверждении примерного Положения о психолог</w:t>
      </w:r>
      <w:proofErr w:type="gramStart"/>
      <w:r w:rsidRPr="00DC0C28">
        <w:rPr>
          <w:rFonts w:ascii="Times New Roman" w:eastAsia="Times New Roman" w:hAnsi="Times New Roman" w:cs="Times New Roman"/>
          <w:color w:val="000000"/>
          <w:sz w:val="28"/>
          <w:szCs w:val="28"/>
          <w:lang w:eastAsia="ru-RU"/>
        </w:rPr>
        <w:t>о-</w:t>
      </w:r>
      <w:proofErr w:type="gramEnd"/>
      <w:r w:rsidR="00A050FE">
        <w:rPr>
          <w:rFonts w:ascii="Times New Roman" w:eastAsia="Times New Roman" w:hAnsi="Times New Roman" w:cs="Times New Roman"/>
          <w:color w:val="000000"/>
          <w:sz w:val="28"/>
          <w:szCs w:val="28"/>
          <w:lang w:eastAsia="ru-RU"/>
        </w:rPr>
        <w:t xml:space="preserve"> </w:t>
      </w:r>
      <w:r w:rsidRPr="00DC0C28">
        <w:rPr>
          <w:rFonts w:ascii="Times New Roman" w:eastAsia="Times New Roman" w:hAnsi="Times New Roman" w:cs="Times New Roman"/>
          <w:color w:val="000000"/>
          <w:sz w:val="28"/>
          <w:szCs w:val="28"/>
          <w:lang w:eastAsia="ru-RU"/>
        </w:rPr>
        <w:t>педагогическом консилиуме образовательной организации».</w:t>
      </w:r>
    </w:p>
    <w:p w:rsidR="00DC0C28" w:rsidRPr="00DC0C28" w:rsidRDefault="00DC0C28" w:rsidP="00FB3DBF">
      <w:pPr>
        <w:spacing w:after="0" w:line="240" w:lineRule="auto"/>
        <w:ind w:left="-567" w:firstLine="425"/>
        <w:jc w:val="both"/>
        <w:rPr>
          <w:rFonts w:ascii="Times New Roman" w:eastAsia="Times New Roman" w:hAnsi="Times New Roman" w:cs="Times New Roman"/>
          <w:color w:val="000000"/>
          <w:sz w:val="28"/>
          <w:szCs w:val="28"/>
          <w:lang w:eastAsia="ru-RU"/>
        </w:rPr>
      </w:pPr>
      <w:r w:rsidRPr="00DC0C28">
        <w:rPr>
          <w:rFonts w:ascii="Times New Roman" w:eastAsia="Times New Roman" w:hAnsi="Times New Roman" w:cs="Times New Roman"/>
          <w:color w:val="000000"/>
          <w:sz w:val="28"/>
          <w:szCs w:val="28"/>
          <w:lang w:eastAsia="ru-RU"/>
        </w:rPr>
        <w:t>Вместе с тем выявлено:</w:t>
      </w:r>
    </w:p>
    <w:p w:rsidR="00DC0C28" w:rsidRPr="00DC0C28" w:rsidRDefault="00DC0C28" w:rsidP="00FB3DBF">
      <w:pPr>
        <w:spacing w:after="0" w:line="240" w:lineRule="auto"/>
        <w:ind w:left="-567" w:firstLine="425"/>
        <w:jc w:val="both"/>
        <w:rPr>
          <w:rFonts w:ascii="Times New Roman" w:eastAsia="Times New Roman" w:hAnsi="Times New Roman" w:cs="Times New Roman"/>
          <w:color w:val="000000"/>
          <w:sz w:val="28"/>
          <w:szCs w:val="28"/>
          <w:lang w:eastAsia="ru-RU"/>
        </w:rPr>
      </w:pPr>
      <w:r w:rsidRPr="00DC0C28">
        <w:rPr>
          <w:rFonts w:ascii="Times New Roman" w:eastAsia="Times New Roman" w:hAnsi="Times New Roman" w:cs="Times New Roman"/>
          <w:color w:val="000000"/>
          <w:sz w:val="28"/>
          <w:szCs w:val="28"/>
          <w:lang w:eastAsia="ru-RU"/>
        </w:rPr>
        <w:t>-недостаточное количество узких специалистов (учителе</w:t>
      </w:r>
      <w:proofErr w:type="gramStart"/>
      <w:r w:rsidRPr="00DC0C28">
        <w:rPr>
          <w:rFonts w:ascii="Times New Roman" w:eastAsia="Times New Roman" w:hAnsi="Times New Roman" w:cs="Times New Roman"/>
          <w:color w:val="000000"/>
          <w:sz w:val="28"/>
          <w:szCs w:val="28"/>
          <w:lang w:eastAsia="ru-RU"/>
        </w:rPr>
        <w:t>й-</w:t>
      </w:r>
      <w:proofErr w:type="gramEnd"/>
      <w:r w:rsidRPr="00DC0C28">
        <w:rPr>
          <w:rFonts w:ascii="Times New Roman" w:eastAsia="Times New Roman" w:hAnsi="Times New Roman" w:cs="Times New Roman"/>
          <w:color w:val="000000"/>
          <w:sz w:val="28"/>
          <w:szCs w:val="28"/>
          <w:lang w:eastAsia="ru-RU"/>
        </w:rPr>
        <w:t xml:space="preserve"> логопедов,</w:t>
      </w:r>
      <w:r w:rsidR="00A050FE">
        <w:rPr>
          <w:rFonts w:ascii="Times New Roman" w:eastAsia="Times New Roman" w:hAnsi="Times New Roman" w:cs="Times New Roman"/>
          <w:color w:val="000000"/>
          <w:sz w:val="28"/>
          <w:szCs w:val="28"/>
          <w:lang w:eastAsia="ru-RU"/>
        </w:rPr>
        <w:t xml:space="preserve"> </w:t>
      </w:r>
      <w:r w:rsidRPr="00DC0C28">
        <w:rPr>
          <w:rFonts w:ascii="Times New Roman" w:eastAsia="Times New Roman" w:hAnsi="Times New Roman" w:cs="Times New Roman"/>
          <w:color w:val="000000"/>
          <w:sz w:val="28"/>
          <w:szCs w:val="28"/>
          <w:lang w:eastAsia="ru-RU"/>
        </w:rPr>
        <w:t>педагогов- психологов, дефектологов (по профилю олигофренопедагог,</w:t>
      </w:r>
      <w:r w:rsidR="00A050FE">
        <w:rPr>
          <w:rFonts w:ascii="Times New Roman" w:eastAsia="Times New Roman" w:hAnsi="Times New Roman" w:cs="Times New Roman"/>
          <w:color w:val="000000"/>
          <w:sz w:val="28"/>
          <w:szCs w:val="28"/>
          <w:lang w:eastAsia="ru-RU"/>
        </w:rPr>
        <w:t xml:space="preserve"> </w:t>
      </w:r>
      <w:r w:rsidRPr="00DC0C28">
        <w:rPr>
          <w:rFonts w:ascii="Times New Roman" w:eastAsia="Times New Roman" w:hAnsi="Times New Roman" w:cs="Times New Roman"/>
          <w:color w:val="000000"/>
          <w:sz w:val="28"/>
          <w:szCs w:val="28"/>
          <w:lang w:eastAsia="ru-RU"/>
        </w:rPr>
        <w:t>сурдопедагог, тифлопедагог) социальный педагогов) в образовательных</w:t>
      </w:r>
      <w:r w:rsidR="00A050FE">
        <w:rPr>
          <w:rFonts w:ascii="Times New Roman" w:eastAsia="Times New Roman" w:hAnsi="Times New Roman" w:cs="Times New Roman"/>
          <w:color w:val="000000"/>
          <w:sz w:val="28"/>
          <w:szCs w:val="28"/>
          <w:lang w:eastAsia="ru-RU"/>
        </w:rPr>
        <w:t xml:space="preserve"> </w:t>
      </w:r>
      <w:r w:rsidRPr="00DC0C28">
        <w:rPr>
          <w:rFonts w:ascii="Times New Roman" w:eastAsia="Times New Roman" w:hAnsi="Times New Roman" w:cs="Times New Roman"/>
          <w:color w:val="000000"/>
          <w:sz w:val="28"/>
          <w:szCs w:val="28"/>
          <w:lang w:eastAsia="ru-RU"/>
        </w:rPr>
        <w:t>организациях;</w:t>
      </w:r>
    </w:p>
    <w:p w:rsidR="00DC0C28" w:rsidRPr="00DC0C28" w:rsidRDefault="00DC0C28" w:rsidP="00FB3DBF">
      <w:pPr>
        <w:spacing w:after="0" w:line="240" w:lineRule="auto"/>
        <w:ind w:left="-567" w:firstLine="425"/>
        <w:jc w:val="both"/>
        <w:rPr>
          <w:rFonts w:ascii="Times New Roman" w:eastAsia="Times New Roman" w:hAnsi="Times New Roman" w:cs="Times New Roman"/>
          <w:color w:val="000000"/>
          <w:sz w:val="28"/>
          <w:szCs w:val="28"/>
          <w:lang w:eastAsia="ru-RU"/>
        </w:rPr>
      </w:pPr>
      <w:r w:rsidRPr="00DC0C28">
        <w:rPr>
          <w:rFonts w:ascii="Times New Roman" w:eastAsia="Times New Roman" w:hAnsi="Times New Roman" w:cs="Times New Roman"/>
          <w:color w:val="000000"/>
          <w:sz w:val="28"/>
          <w:szCs w:val="28"/>
          <w:lang w:eastAsia="ru-RU"/>
        </w:rPr>
        <w:t>-функция создания оптимальных условий обучения, развития,</w:t>
      </w:r>
      <w:r w:rsidR="00A050FE">
        <w:rPr>
          <w:rFonts w:ascii="Times New Roman" w:eastAsia="Times New Roman" w:hAnsi="Times New Roman" w:cs="Times New Roman"/>
          <w:color w:val="000000"/>
          <w:sz w:val="28"/>
          <w:szCs w:val="28"/>
          <w:lang w:eastAsia="ru-RU"/>
        </w:rPr>
        <w:t xml:space="preserve"> </w:t>
      </w:r>
      <w:r w:rsidRPr="00DC0C28">
        <w:rPr>
          <w:rFonts w:ascii="Times New Roman" w:eastAsia="Times New Roman" w:hAnsi="Times New Roman" w:cs="Times New Roman"/>
          <w:color w:val="000000"/>
          <w:sz w:val="28"/>
          <w:szCs w:val="28"/>
          <w:lang w:eastAsia="ru-RU"/>
        </w:rPr>
        <w:t>социализации и адаптации обучающихся посредством психолог</w:t>
      </w:r>
      <w:proofErr w:type="gramStart"/>
      <w:r w:rsidRPr="00DC0C28">
        <w:rPr>
          <w:rFonts w:ascii="Times New Roman" w:eastAsia="Times New Roman" w:hAnsi="Times New Roman" w:cs="Times New Roman"/>
          <w:color w:val="000000"/>
          <w:sz w:val="28"/>
          <w:szCs w:val="28"/>
          <w:lang w:eastAsia="ru-RU"/>
        </w:rPr>
        <w:t>о-</w:t>
      </w:r>
      <w:proofErr w:type="gramEnd"/>
      <w:r w:rsidR="00A050FE">
        <w:rPr>
          <w:rFonts w:ascii="Times New Roman" w:eastAsia="Times New Roman" w:hAnsi="Times New Roman" w:cs="Times New Roman"/>
          <w:color w:val="000000"/>
          <w:sz w:val="28"/>
          <w:szCs w:val="28"/>
          <w:lang w:eastAsia="ru-RU"/>
        </w:rPr>
        <w:t xml:space="preserve"> </w:t>
      </w:r>
      <w:r w:rsidRPr="00DC0C28">
        <w:rPr>
          <w:rFonts w:ascii="Times New Roman" w:eastAsia="Times New Roman" w:hAnsi="Times New Roman" w:cs="Times New Roman"/>
          <w:color w:val="000000"/>
          <w:sz w:val="28"/>
          <w:szCs w:val="28"/>
          <w:lang w:eastAsia="ru-RU"/>
        </w:rPr>
        <w:t xml:space="preserve">педагогического сопровождения реализована </w:t>
      </w:r>
      <w:r w:rsidR="00A050FE">
        <w:rPr>
          <w:rFonts w:ascii="Times New Roman" w:eastAsia="Times New Roman" w:hAnsi="Times New Roman" w:cs="Times New Roman"/>
          <w:color w:val="000000"/>
          <w:sz w:val="28"/>
          <w:szCs w:val="28"/>
          <w:lang w:eastAsia="ru-RU"/>
        </w:rPr>
        <w:t>в</w:t>
      </w:r>
      <w:r w:rsidRPr="00DC0C28">
        <w:rPr>
          <w:rFonts w:ascii="Times New Roman" w:eastAsia="Times New Roman" w:hAnsi="Times New Roman" w:cs="Times New Roman"/>
          <w:color w:val="000000"/>
          <w:sz w:val="28"/>
          <w:szCs w:val="28"/>
          <w:lang w:eastAsia="ru-RU"/>
        </w:rPr>
        <w:t xml:space="preserve"> образовательных</w:t>
      </w:r>
      <w:r w:rsidR="00A050FE">
        <w:rPr>
          <w:rFonts w:ascii="Times New Roman" w:eastAsia="Times New Roman" w:hAnsi="Times New Roman" w:cs="Times New Roman"/>
          <w:color w:val="000000"/>
          <w:sz w:val="28"/>
          <w:szCs w:val="28"/>
          <w:lang w:eastAsia="ru-RU"/>
        </w:rPr>
        <w:t xml:space="preserve"> </w:t>
      </w:r>
      <w:r w:rsidRPr="00DC0C28">
        <w:rPr>
          <w:rFonts w:ascii="Times New Roman" w:eastAsia="Times New Roman" w:hAnsi="Times New Roman" w:cs="Times New Roman"/>
          <w:color w:val="000000"/>
          <w:sz w:val="28"/>
          <w:szCs w:val="28"/>
          <w:lang w:eastAsia="ru-RU"/>
        </w:rPr>
        <w:t xml:space="preserve">учреждениях не в полном </w:t>
      </w:r>
      <w:r w:rsidR="00A050FE">
        <w:rPr>
          <w:rFonts w:ascii="Times New Roman" w:eastAsia="Times New Roman" w:hAnsi="Times New Roman" w:cs="Times New Roman"/>
          <w:color w:val="000000"/>
          <w:sz w:val="28"/>
          <w:szCs w:val="28"/>
          <w:lang w:eastAsia="ru-RU"/>
        </w:rPr>
        <w:t>объеме;</w:t>
      </w:r>
    </w:p>
    <w:p w:rsidR="00DC0C28" w:rsidRPr="00DC0C28" w:rsidRDefault="00DC0C28" w:rsidP="00035CB0">
      <w:pPr>
        <w:spacing w:after="0" w:line="240" w:lineRule="auto"/>
        <w:ind w:left="-567" w:firstLine="709"/>
        <w:jc w:val="both"/>
        <w:rPr>
          <w:rFonts w:ascii="Times New Roman" w:eastAsia="Times New Roman" w:hAnsi="Times New Roman" w:cs="Times New Roman"/>
          <w:color w:val="000000"/>
          <w:sz w:val="28"/>
          <w:szCs w:val="28"/>
          <w:lang w:eastAsia="ru-RU"/>
        </w:rPr>
      </w:pPr>
      <w:r w:rsidRPr="00DC0C28">
        <w:rPr>
          <w:rFonts w:ascii="Times New Roman" w:eastAsia="Times New Roman" w:hAnsi="Times New Roman" w:cs="Times New Roman"/>
          <w:color w:val="000000"/>
          <w:sz w:val="28"/>
          <w:szCs w:val="28"/>
          <w:lang w:eastAsia="ru-RU"/>
        </w:rPr>
        <w:t>-основная направленность ППк школ в основном ориентирована на</w:t>
      </w:r>
      <w:r w:rsidR="00A050FE">
        <w:rPr>
          <w:rFonts w:ascii="Times New Roman" w:eastAsia="Times New Roman" w:hAnsi="Times New Roman" w:cs="Times New Roman"/>
          <w:color w:val="000000"/>
          <w:sz w:val="28"/>
          <w:szCs w:val="28"/>
          <w:lang w:eastAsia="ru-RU"/>
        </w:rPr>
        <w:t xml:space="preserve"> </w:t>
      </w:r>
      <w:r w:rsidRPr="00DC0C28">
        <w:rPr>
          <w:rFonts w:ascii="Times New Roman" w:eastAsia="Times New Roman" w:hAnsi="Times New Roman" w:cs="Times New Roman"/>
          <w:color w:val="000000"/>
          <w:sz w:val="28"/>
          <w:szCs w:val="28"/>
          <w:lang w:eastAsia="ru-RU"/>
        </w:rPr>
        <w:t>подготовку развернутого пакета документов при переводе на адаптированную</w:t>
      </w:r>
      <w:r w:rsidR="00A050FE">
        <w:rPr>
          <w:rFonts w:ascii="Times New Roman" w:eastAsia="Times New Roman" w:hAnsi="Times New Roman" w:cs="Times New Roman"/>
          <w:color w:val="000000"/>
          <w:sz w:val="28"/>
          <w:szCs w:val="28"/>
          <w:lang w:eastAsia="ru-RU"/>
        </w:rPr>
        <w:t xml:space="preserve"> </w:t>
      </w:r>
      <w:r w:rsidRPr="00DC0C28">
        <w:rPr>
          <w:rFonts w:ascii="Times New Roman" w:eastAsia="Times New Roman" w:hAnsi="Times New Roman" w:cs="Times New Roman"/>
          <w:color w:val="000000"/>
          <w:sz w:val="28"/>
          <w:szCs w:val="28"/>
          <w:lang w:eastAsia="ru-RU"/>
        </w:rPr>
        <w:t>программу обучения либо на повторное обследование специалистами</w:t>
      </w:r>
      <w:r w:rsidR="00A050FE">
        <w:rPr>
          <w:rFonts w:ascii="Times New Roman" w:eastAsia="Times New Roman" w:hAnsi="Times New Roman" w:cs="Times New Roman"/>
          <w:color w:val="000000"/>
          <w:sz w:val="28"/>
          <w:szCs w:val="28"/>
          <w:lang w:eastAsia="ru-RU"/>
        </w:rPr>
        <w:t xml:space="preserve"> </w:t>
      </w:r>
      <w:r w:rsidRPr="00DC0C28">
        <w:rPr>
          <w:rFonts w:ascii="Times New Roman" w:eastAsia="Times New Roman" w:hAnsi="Times New Roman" w:cs="Times New Roman"/>
          <w:color w:val="000000"/>
          <w:sz w:val="28"/>
          <w:szCs w:val="28"/>
          <w:lang w:eastAsia="ru-RU"/>
        </w:rPr>
        <w:t>ТПМПК. Динамика успешности (неуспешности) в освоении программы</w:t>
      </w:r>
      <w:r w:rsidR="00A050FE">
        <w:rPr>
          <w:rFonts w:ascii="Times New Roman" w:eastAsia="Times New Roman" w:hAnsi="Times New Roman" w:cs="Times New Roman"/>
          <w:color w:val="000000"/>
          <w:sz w:val="28"/>
          <w:szCs w:val="28"/>
          <w:lang w:eastAsia="ru-RU"/>
        </w:rPr>
        <w:t xml:space="preserve"> </w:t>
      </w:r>
      <w:r w:rsidRPr="00DC0C28">
        <w:rPr>
          <w:rFonts w:ascii="Times New Roman" w:eastAsia="Times New Roman" w:hAnsi="Times New Roman" w:cs="Times New Roman"/>
          <w:color w:val="000000"/>
          <w:sz w:val="28"/>
          <w:szCs w:val="28"/>
          <w:lang w:eastAsia="ru-RU"/>
        </w:rPr>
        <w:t xml:space="preserve">обучения и </w:t>
      </w:r>
      <w:r w:rsidRPr="00DC0C28">
        <w:rPr>
          <w:rFonts w:ascii="Times New Roman" w:eastAsia="Times New Roman" w:hAnsi="Times New Roman" w:cs="Times New Roman"/>
          <w:color w:val="000000"/>
          <w:sz w:val="28"/>
          <w:szCs w:val="28"/>
          <w:lang w:eastAsia="ru-RU"/>
        </w:rPr>
        <w:lastRenderedPageBreak/>
        <w:t>реализации рекомендаций по итогам учебного года не</w:t>
      </w:r>
      <w:r w:rsidR="00A050FE">
        <w:rPr>
          <w:rFonts w:ascii="Times New Roman" w:eastAsia="Times New Roman" w:hAnsi="Times New Roman" w:cs="Times New Roman"/>
          <w:color w:val="000000"/>
          <w:sz w:val="28"/>
          <w:szCs w:val="28"/>
          <w:lang w:eastAsia="ru-RU"/>
        </w:rPr>
        <w:t xml:space="preserve"> </w:t>
      </w:r>
      <w:r w:rsidRPr="00DC0C28">
        <w:rPr>
          <w:rFonts w:ascii="Times New Roman" w:eastAsia="Times New Roman" w:hAnsi="Times New Roman" w:cs="Times New Roman"/>
          <w:color w:val="000000"/>
          <w:sz w:val="28"/>
          <w:szCs w:val="28"/>
          <w:lang w:eastAsia="ru-RU"/>
        </w:rPr>
        <w:t xml:space="preserve">отслеживается. </w:t>
      </w:r>
      <w:proofErr w:type="gramStart"/>
      <w:r w:rsidRPr="00DC0C28">
        <w:rPr>
          <w:rFonts w:ascii="Times New Roman" w:eastAsia="Times New Roman" w:hAnsi="Times New Roman" w:cs="Times New Roman"/>
          <w:color w:val="000000"/>
          <w:sz w:val="28"/>
          <w:szCs w:val="28"/>
          <w:lang w:eastAsia="ru-RU"/>
        </w:rPr>
        <w:t>Карты сопровождения на обучающихся, для которых не</w:t>
      </w:r>
      <w:r w:rsidR="00A050FE">
        <w:rPr>
          <w:rFonts w:ascii="Times New Roman" w:eastAsia="Times New Roman" w:hAnsi="Times New Roman" w:cs="Times New Roman"/>
          <w:color w:val="000000"/>
          <w:sz w:val="28"/>
          <w:szCs w:val="28"/>
          <w:lang w:eastAsia="ru-RU"/>
        </w:rPr>
        <w:t xml:space="preserve"> </w:t>
      </w:r>
      <w:r w:rsidRPr="00DC0C28">
        <w:rPr>
          <w:rFonts w:ascii="Times New Roman" w:eastAsia="Times New Roman" w:hAnsi="Times New Roman" w:cs="Times New Roman"/>
          <w:color w:val="000000"/>
          <w:sz w:val="28"/>
          <w:szCs w:val="28"/>
          <w:lang w:eastAsia="ru-RU"/>
        </w:rPr>
        <w:t>определен срок повторного обследования не содержат аналитический</w:t>
      </w:r>
      <w:r w:rsidR="00A050FE">
        <w:rPr>
          <w:rFonts w:ascii="Times New Roman" w:eastAsia="Times New Roman" w:hAnsi="Times New Roman" w:cs="Times New Roman"/>
          <w:color w:val="000000"/>
          <w:sz w:val="28"/>
          <w:szCs w:val="28"/>
          <w:lang w:eastAsia="ru-RU"/>
        </w:rPr>
        <w:t xml:space="preserve"> </w:t>
      </w:r>
      <w:r w:rsidRPr="00DC0C28">
        <w:rPr>
          <w:rFonts w:ascii="Times New Roman" w:eastAsia="Times New Roman" w:hAnsi="Times New Roman" w:cs="Times New Roman"/>
          <w:color w:val="000000"/>
          <w:sz w:val="28"/>
          <w:szCs w:val="28"/>
          <w:lang w:eastAsia="ru-RU"/>
        </w:rPr>
        <w:t>материал, динамика (положительная и (или) отрицательная) развития и</w:t>
      </w:r>
      <w:r w:rsidR="00A050FE">
        <w:rPr>
          <w:rFonts w:ascii="Times New Roman" w:eastAsia="Times New Roman" w:hAnsi="Times New Roman" w:cs="Times New Roman"/>
          <w:color w:val="000000"/>
          <w:sz w:val="28"/>
          <w:szCs w:val="28"/>
          <w:lang w:eastAsia="ru-RU"/>
        </w:rPr>
        <w:t xml:space="preserve"> </w:t>
      </w:r>
      <w:r w:rsidRPr="00DC0C28">
        <w:rPr>
          <w:rFonts w:ascii="Times New Roman" w:eastAsia="Times New Roman" w:hAnsi="Times New Roman" w:cs="Times New Roman"/>
          <w:color w:val="000000"/>
          <w:sz w:val="28"/>
          <w:szCs w:val="28"/>
          <w:lang w:eastAsia="ru-RU"/>
        </w:rPr>
        <w:t xml:space="preserve">освоения АОП детьми с ОВЗ не </w:t>
      </w:r>
      <w:r w:rsidR="00A050FE">
        <w:rPr>
          <w:rFonts w:ascii="Times New Roman" w:eastAsia="Times New Roman" w:hAnsi="Times New Roman" w:cs="Times New Roman"/>
          <w:color w:val="000000"/>
          <w:sz w:val="28"/>
          <w:szCs w:val="28"/>
          <w:lang w:eastAsia="ru-RU"/>
        </w:rPr>
        <w:t xml:space="preserve">всегда </w:t>
      </w:r>
      <w:r w:rsidRPr="00DC0C28">
        <w:rPr>
          <w:rFonts w:ascii="Times New Roman" w:eastAsia="Times New Roman" w:hAnsi="Times New Roman" w:cs="Times New Roman"/>
          <w:color w:val="000000"/>
          <w:sz w:val="28"/>
          <w:szCs w:val="28"/>
          <w:lang w:eastAsia="ru-RU"/>
        </w:rPr>
        <w:t>проводится.</w:t>
      </w:r>
      <w:proofErr w:type="gramEnd"/>
    </w:p>
    <w:p w:rsidR="00DC0C28" w:rsidRPr="00DC0C28" w:rsidRDefault="00A050FE" w:rsidP="00035CB0">
      <w:pPr>
        <w:spacing w:after="0" w:line="240" w:lineRule="auto"/>
        <w:ind w:left="-567"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Родители и ОО активно взаимодействуют с </w:t>
      </w:r>
      <w:r w:rsidR="00DC0C28" w:rsidRPr="00DC0C28">
        <w:rPr>
          <w:rFonts w:ascii="Times New Roman" w:eastAsia="Times New Roman" w:hAnsi="Times New Roman" w:cs="Times New Roman"/>
          <w:color w:val="000000"/>
          <w:sz w:val="28"/>
          <w:szCs w:val="28"/>
          <w:lang w:eastAsia="ru-RU"/>
        </w:rPr>
        <w:t xml:space="preserve"> консультационным центр</w:t>
      </w:r>
      <w:r>
        <w:rPr>
          <w:rFonts w:ascii="Times New Roman" w:eastAsia="Times New Roman" w:hAnsi="Times New Roman" w:cs="Times New Roman"/>
          <w:color w:val="000000"/>
          <w:sz w:val="28"/>
          <w:szCs w:val="28"/>
          <w:lang w:eastAsia="ru-RU"/>
        </w:rPr>
        <w:t>о</w:t>
      </w:r>
      <w:r w:rsidR="00DC0C28" w:rsidRPr="00DC0C28">
        <w:rPr>
          <w:rFonts w:ascii="Times New Roman" w:eastAsia="Times New Roman" w:hAnsi="Times New Roman" w:cs="Times New Roman"/>
          <w:color w:val="000000"/>
          <w:sz w:val="28"/>
          <w:szCs w:val="28"/>
          <w:lang w:eastAsia="ru-RU"/>
        </w:rPr>
        <w:t xml:space="preserve">м, созданным на базе </w:t>
      </w:r>
      <w:r>
        <w:rPr>
          <w:rFonts w:ascii="Times New Roman" w:eastAsia="Times New Roman" w:hAnsi="Times New Roman" w:cs="Times New Roman"/>
          <w:color w:val="000000"/>
          <w:sz w:val="28"/>
          <w:szCs w:val="28"/>
          <w:lang w:eastAsia="ru-RU"/>
        </w:rPr>
        <w:t>МБДОУ детский сад №3 «Колокольчик»</w:t>
      </w:r>
      <w:r w:rsidR="00DC0C28" w:rsidRPr="00DC0C28">
        <w:rPr>
          <w:rFonts w:ascii="Times New Roman" w:eastAsia="Times New Roman" w:hAnsi="Times New Roman" w:cs="Times New Roman"/>
          <w:color w:val="000000"/>
          <w:sz w:val="28"/>
          <w:szCs w:val="28"/>
          <w:lang w:eastAsia="ru-RU"/>
        </w:rPr>
        <w:t>.</w:t>
      </w:r>
    </w:p>
    <w:p w:rsidR="00DC0C28" w:rsidRPr="00DC0C28" w:rsidRDefault="00DC0C28" w:rsidP="00035CB0">
      <w:pPr>
        <w:spacing w:after="0" w:line="240" w:lineRule="auto"/>
        <w:ind w:left="-567" w:firstLine="709"/>
        <w:jc w:val="both"/>
        <w:rPr>
          <w:rFonts w:ascii="Times New Roman" w:eastAsia="Times New Roman" w:hAnsi="Times New Roman" w:cs="Times New Roman"/>
          <w:color w:val="000000"/>
          <w:sz w:val="28"/>
          <w:szCs w:val="28"/>
          <w:lang w:eastAsia="ru-RU"/>
        </w:rPr>
      </w:pPr>
      <w:r w:rsidRPr="00DC0C28">
        <w:rPr>
          <w:rFonts w:ascii="Times New Roman" w:eastAsia="Times New Roman" w:hAnsi="Times New Roman" w:cs="Times New Roman"/>
          <w:color w:val="000000"/>
          <w:sz w:val="28"/>
          <w:szCs w:val="28"/>
          <w:lang w:eastAsia="ru-RU"/>
        </w:rPr>
        <w:t>Основными направлениями работы по организации инклюзивного</w:t>
      </w:r>
      <w:r w:rsidR="00A050FE">
        <w:rPr>
          <w:rFonts w:ascii="Times New Roman" w:eastAsia="Times New Roman" w:hAnsi="Times New Roman" w:cs="Times New Roman"/>
          <w:color w:val="000000"/>
          <w:sz w:val="28"/>
          <w:szCs w:val="28"/>
          <w:lang w:eastAsia="ru-RU"/>
        </w:rPr>
        <w:t xml:space="preserve"> </w:t>
      </w:r>
      <w:r w:rsidRPr="00DC0C28">
        <w:rPr>
          <w:rFonts w:ascii="Times New Roman" w:eastAsia="Times New Roman" w:hAnsi="Times New Roman" w:cs="Times New Roman"/>
          <w:color w:val="000000"/>
          <w:sz w:val="28"/>
          <w:szCs w:val="28"/>
          <w:lang w:eastAsia="ru-RU"/>
        </w:rPr>
        <w:t>образовательного процесса в 2023-2024 учебном году являлось:</w:t>
      </w:r>
    </w:p>
    <w:p w:rsidR="00DC0C28" w:rsidRPr="00DC0C28" w:rsidRDefault="00A050FE" w:rsidP="00035CB0">
      <w:pPr>
        <w:spacing w:after="0" w:line="240" w:lineRule="auto"/>
        <w:ind w:left="-567"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DC0C28" w:rsidRPr="00DC0C28">
        <w:rPr>
          <w:rFonts w:ascii="Times New Roman" w:eastAsia="Times New Roman" w:hAnsi="Times New Roman" w:cs="Times New Roman"/>
          <w:color w:val="000000"/>
          <w:sz w:val="28"/>
          <w:szCs w:val="28"/>
          <w:lang w:eastAsia="ru-RU"/>
        </w:rPr>
        <w:t xml:space="preserve"> методическое обеспечение деятельности педагогических коллективов,</w:t>
      </w:r>
      <w:r>
        <w:rPr>
          <w:rFonts w:ascii="Times New Roman" w:eastAsia="Times New Roman" w:hAnsi="Times New Roman" w:cs="Times New Roman"/>
          <w:color w:val="000000"/>
          <w:sz w:val="28"/>
          <w:szCs w:val="28"/>
          <w:lang w:eastAsia="ru-RU"/>
        </w:rPr>
        <w:t xml:space="preserve"> </w:t>
      </w:r>
      <w:r w:rsidR="00DC0C28" w:rsidRPr="00DC0C28">
        <w:rPr>
          <w:rFonts w:ascii="Times New Roman" w:eastAsia="Times New Roman" w:hAnsi="Times New Roman" w:cs="Times New Roman"/>
          <w:color w:val="000000"/>
          <w:sz w:val="28"/>
          <w:szCs w:val="28"/>
          <w:lang w:eastAsia="ru-RU"/>
        </w:rPr>
        <w:t>участвующих в реализации инклюзивного образовательного процесса;</w:t>
      </w:r>
    </w:p>
    <w:p w:rsidR="00DC0C28" w:rsidRPr="00DC0C28" w:rsidRDefault="009C1C2F" w:rsidP="00035CB0">
      <w:pPr>
        <w:spacing w:after="0" w:line="240" w:lineRule="auto"/>
        <w:ind w:left="-567"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DC0C28" w:rsidRPr="00DC0C28">
        <w:rPr>
          <w:rFonts w:ascii="Times New Roman" w:eastAsia="Times New Roman" w:hAnsi="Times New Roman" w:cs="Times New Roman"/>
          <w:color w:val="000000"/>
          <w:sz w:val="28"/>
          <w:szCs w:val="28"/>
          <w:lang w:eastAsia="ru-RU"/>
        </w:rPr>
        <w:t xml:space="preserve"> психологическое сопровождение всех субъектов инклюзивного</w:t>
      </w:r>
      <w:r w:rsidR="00A050FE">
        <w:rPr>
          <w:rFonts w:ascii="Times New Roman" w:eastAsia="Times New Roman" w:hAnsi="Times New Roman" w:cs="Times New Roman"/>
          <w:color w:val="000000"/>
          <w:sz w:val="28"/>
          <w:szCs w:val="28"/>
          <w:lang w:eastAsia="ru-RU"/>
        </w:rPr>
        <w:t xml:space="preserve"> </w:t>
      </w:r>
      <w:r w:rsidR="00DC0C28" w:rsidRPr="00DC0C28">
        <w:rPr>
          <w:rFonts w:ascii="Times New Roman" w:eastAsia="Times New Roman" w:hAnsi="Times New Roman" w:cs="Times New Roman"/>
          <w:color w:val="000000"/>
          <w:sz w:val="28"/>
          <w:szCs w:val="28"/>
          <w:lang w:eastAsia="ru-RU"/>
        </w:rPr>
        <w:t>образовательного процесса (дети, родители, педагоги);</w:t>
      </w:r>
    </w:p>
    <w:p w:rsidR="00DC0C28" w:rsidRPr="00DC0C28" w:rsidRDefault="009C1C2F" w:rsidP="00035CB0">
      <w:pPr>
        <w:spacing w:after="0" w:line="240" w:lineRule="auto"/>
        <w:ind w:left="-567"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DC0C28" w:rsidRPr="00DC0C28">
        <w:rPr>
          <w:rFonts w:ascii="Times New Roman" w:eastAsia="Times New Roman" w:hAnsi="Times New Roman" w:cs="Times New Roman"/>
          <w:color w:val="000000"/>
          <w:sz w:val="28"/>
          <w:szCs w:val="28"/>
          <w:lang w:eastAsia="ru-RU"/>
        </w:rPr>
        <w:t xml:space="preserve"> межведомственное взаимодействие по вопросам раннего выявления и</w:t>
      </w:r>
      <w:r w:rsidR="00A050FE">
        <w:rPr>
          <w:rFonts w:ascii="Times New Roman" w:eastAsia="Times New Roman" w:hAnsi="Times New Roman" w:cs="Times New Roman"/>
          <w:color w:val="000000"/>
          <w:sz w:val="28"/>
          <w:szCs w:val="28"/>
          <w:lang w:eastAsia="ru-RU"/>
        </w:rPr>
        <w:t xml:space="preserve"> </w:t>
      </w:r>
      <w:r w:rsidR="00DC0C28" w:rsidRPr="00DC0C28">
        <w:rPr>
          <w:rFonts w:ascii="Times New Roman" w:eastAsia="Times New Roman" w:hAnsi="Times New Roman" w:cs="Times New Roman"/>
          <w:color w:val="000000"/>
          <w:sz w:val="28"/>
          <w:szCs w:val="28"/>
          <w:lang w:eastAsia="ru-RU"/>
        </w:rPr>
        <w:t xml:space="preserve">социальной поддержки детей с ограниченными возможностями здоровья </w:t>
      </w:r>
      <w:r w:rsidR="00A050FE">
        <w:rPr>
          <w:rFonts w:ascii="Times New Roman" w:eastAsia="Times New Roman" w:hAnsi="Times New Roman" w:cs="Times New Roman"/>
          <w:color w:val="000000"/>
          <w:sz w:val="28"/>
          <w:szCs w:val="28"/>
          <w:lang w:eastAsia="ru-RU"/>
        </w:rPr>
        <w:t>и их семей</w:t>
      </w:r>
      <w:r w:rsidR="00DC0C28" w:rsidRPr="00DC0C28">
        <w:rPr>
          <w:rFonts w:ascii="Times New Roman" w:eastAsia="Times New Roman" w:hAnsi="Times New Roman" w:cs="Times New Roman"/>
          <w:color w:val="000000"/>
          <w:sz w:val="28"/>
          <w:szCs w:val="28"/>
          <w:lang w:eastAsia="ru-RU"/>
        </w:rPr>
        <w:t>.</w:t>
      </w:r>
    </w:p>
    <w:p w:rsidR="00DC0C28" w:rsidRPr="00DC0C28" w:rsidRDefault="00DC0C28" w:rsidP="00035CB0">
      <w:pPr>
        <w:spacing w:after="0" w:line="240" w:lineRule="auto"/>
        <w:ind w:left="-567" w:firstLine="709"/>
        <w:jc w:val="both"/>
        <w:rPr>
          <w:rFonts w:ascii="Times New Roman" w:eastAsia="Times New Roman" w:hAnsi="Times New Roman" w:cs="Times New Roman"/>
          <w:color w:val="000000"/>
          <w:sz w:val="28"/>
          <w:szCs w:val="28"/>
          <w:lang w:eastAsia="ru-RU"/>
        </w:rPr>
      </w:pPr>
      <w:r w:rsidRPr="00DC0C28">
        <w:rPr>
          <w:rFonts w:ascii="Times New Roman" w:eastAsia="Times New Roman" w:hAnsi="Times New Roman" w:cs="Times New Roman"/>
          <w:color w:val="000000"/>
          <w:sz w:val="28"/>
          <w:szCs w:val="28"/>
          <w:lang w:eastAsia="ru-RU"/>
        </w:rPr>
        <w:t>Методическое обеспечение является неотъемлемой частью деятельности</w:t>
      </w:r>
      <w:r w:rsidR="00A050FE">
        <w:rPr>
          <w:rFonts w:ascii="Times New Roman" w:eastAsia="Times New Roman" w:hAnsi="Times New Roman" w:cs="Times New Roman"/>
          <w:color w:val="000000"/>
          <w:sz w:val="28"/>
          <w:szCs w:val="28"/>
          <w:lang w:eastAsia="ru-RU"/>
        </w:rPr>
        <w:t xml:space="preserve"> </w:t>
      </w:r>
      <w:r w:rsidRPr="00DC0C28">
        <w:rPr>
          <w:rFonts w:ascii="Times New Roman" w:eastAsia="Times New Roman" w:hAnsi="Times New Roman" w:cs="Times New Roman"/>
          <w:color w:val="000000"/>
          <w:sz w:val="28"/>
          <w:szCs w:val="28"/>
          <w:lang w:eastAsia="ru-RU"/>
        </w:rPr>
        <w:t>специалистов инклюзивного образования детей с ОВЗ: руководителей,</w:t>
      </w:r>
      <w:r w:rsidR="00A050FE">
        <w:rPr>
          <w:rFonts w:ascii="Times New Roman" w:eastAsia="Times New Roman" w:hAnsi="Times New Roman" w:cs="Times New Roman"/>
          <w:color w:val="000000"/>
          <w:sz w:val="28"/>
          <w:szCs w:val="28"/>
          <w:lang w:eastAsia="ru-RU"/>
        </w:rPr>
        <w:t xml:space="preserve"> </w:t>
      </w:r>
      <w:r w:rsidRPr="00DC0C28">
        <w:rPr>
          <w:rFonts w:ascii="Times New Roman" w:eastAsia="Times New Roman" w:hAnsi="Times New Roman" w:cs="Times New Roman"/>
          <w:color w:val="000000"/>
          <w:sz w:val="28"/>
          <w:szCs w:val="28"/>
          <w:lang w:eastAsia="ru-RU"/>
        </w:rPr>
        <w:t xml:space="preserve">педагогов, «узких специалистов». Для </w:t>
      </w:r>
      <w:r w:rsidR="009F1633">
        <w:rPr>
          <w:rFonts w:ascii="Times New Roman" w:eastAsia="Times New Roman" w:hAnsi="Times New Roman" w:cs="Times New Roman"/>
          <w:color w:val="000000"/>
          <w:sz w:val="28"/>
          <w:szCs w:val="28"/>
          <w:lang w:eastAsia="ru-RU"/>
        </w:rPr>
        <w:t>данных</w:t>
      </w:r>
      <w:r w:rsidRPr="00DC0C28">
        <w:rPr>
          <w:rFonts w:ascii="Times New Roman" w:eastAsia="Times New Roman" w:hAnsi="Times New Roman" w:cs="Times New Roman"/>
          <w:color w:val="000000"/>
          <w:sz w:val="28"/>
          <w:szCs w:val="28"/>
          <w:lang w:eastAsia="ru-RU"/>
        </w:rPr>
        <w:t xml:space="preserve"> категорий специалистов</w:t>
      </w:r>
      <w:r w:rsidR="00A050FE">
        <w:rPr>
          <w:rFonts w:ascii="Times New Roman" w:eastAsia="Times New Roman" w:hAnsi="Times New Roman" w:cs="Times New Roman"/>
          <w:color w:val="000000"/>
          <w:sz w:val="28"/>
          <w:szCs w:val="28"/>
          <w:lang w:eastAsia="ru-RU"/>
        </w:rPr>
        <w:t xml:space="preserve"> </w:t>
      </w:r>
      <w:r w:rsidRPr="00DC0C28">
        <w:rPr>
          <w:rFonts w:ascii="Times New Roman" w:eastAsia="Times New Roman" w:hAnsi="Times New Roman" w:cs="Times New Roman"/>
          <w:color w:val="000000"/>
          <w:sz w:val="28"/>
          <w:szCs w:val="28"/>
          <w:lang w:eastAsia="ru-RU"/>
        </w:rPr>
        <w:t>участвующих в реализации инклюзивного образовательного п</w:t>
      </w:r>
      <w:r w:rsidR="009F1633">
        <w:rPr>
          <w:rFonts w:ascii="Times New Roman" w:eastAsia="Times New Roman" w:hAnsi="Times New Roman" w:cs="Times New Roman"/>
          <w:color w:val="000000"/>
          <w:sz w:val="28"/>
          <w:szCs w:val="28"/>
          <w:lang w:eastAsia="ru-RU"/>
        </w:rPr>
        <w:t xml:space="preserve">роцесса было </w:t>
      </w:r>
      <w:r w:rsidRPr="00DC0C28">
        <w:rPr>
          <w:rFonts w:ascii="Times New Roman" w:eastAsia="Times New Roman" w:hAnsi="Times New Roman" w:cs="Times New Roman"/>
          <w:color w:val="000000"/>
          <w:sz w:val="28"/>
          <w:szCs w:val="28"/>
          <w:lang w:eastAsia="ru-RU"/>
        </w:rPr>
        <w:t>организован</w:t>
      </w:r>
      <w:r w:rsidR="009F1633">
        <w:rPr>
          <w:rFonts w:ascii="Times New Roman" w:eastAsia="Times New Roman" w:hAnsi="Times New Roman" w:cs="Times New Roman"/>
          <w:color w:val="000000"/>
          <w:sz w:val="28"/>
          <w:szCs w:val="28"/>
          <w:lang w:eastAsia="ru-RU"/>
        </w:rPr>
        <w:t>о</w:t>
      </w:r>
      <w:r w:rsidRPr="00DC0C28">
        <w:rPr>
          <w:rFonts w:ascii="Times New Roman" w:eastAsia="Times New Roman" w:hAnsi="Times New Roman" w:cs="Times New Roman"/>
          <w:color w:val="000000"/>
          <w:sz w:val="28"/>
          <w:szCs w:val="28"/>
          <w:lang w:eastAsia="ru-RU"/>
        </w:rPr>
        <w:t xml:space="preserve"> методическ</w:t>
      </w:r>
      <w:r w:rsidR="009F1633">
        <w:rPr>
          <w:rFonts w:ascii="Times New Roman" w:eastAsia="Times New Roman" w:hAnsi="Times New Roman" w:cs="Times New Roman"/>
          <w:color w:val="000000"/>
          <w:sz w:val="28"/>
          <w:szCs w:val="28"/>
          <w:lang w:eastAsia="ru-RU"/>
        </w:rPr>
        <w:t>ое</w:t>
      </w:r>
      <w:r w:rsidRPr="00DC0C28">
        <w:rPr>
          <w:rFonts w:ascii="Times New Roman" w:eastAsia="Times New Roman" w:hAnsi="Times New Roman" w:cs="Times New Roman"/>
          <w:color w:val="000000"/>
          <w:sz w:val="28"/>
          <w:szCs w:val="28"/>
          <w:lang w:eastAsia="ru-RU"/>
        </w:rPr>
        <w:t xml:space="preserve"> объединени</w:t>
      </w:r>
      <w:r w:rsidR="009F1633">
        <w:rPr>
          <w:rFonts w:ascii="Times New Roman" w:eastAsia="Times New Roman" w:hAnsi="Times New Roman" w:cs="Times New Roman"/>
          <w:color w:val="000000"/>
          <w:sz w:val="28"/>
          <w:szCs w:val="28"/>
          <w:lang w:eastAsia="ru-RU"/>
        </w:rPr>
        <w:t>е ( руководитель Коноплева И.А.)</w:t>
      </w:r>
      <w:r w:rsidRPr="00DC0C28">
        <w:rPr>
          <w:rFonts w:ascii="Times New Roman" w:eastAsia="Times New Roman" w:hAnsi="Times New Roman" w:cs="Times New Roman"/>
          <w:color w:val="000000"/>
          <w:sz w:val="28"/>
          <w:szCs w:val="28"/>
          <w:lang w:eastAsia="ru-RU"/>
        </w:rPr>
        <w:t>, на котор</w:t>
      </w:r>
      <w:r w:rsidR="009F1633">
        <w:rPr>
          <w:rFonts w:ascii="Times New Roman" w:eastAsia="Times New Roman" w:hAnsi="Times New Roman" w:cs="Times New Roman"/>
          <w:color w:val="000000"/>
          <w:sz w:val="28"/>
          <w:szCs w:val="28"/>
          <w:lang w:eastAsia="ru-RU"/>
        </w:rPr>
        <w:t>ом</w:t>
      </w:r>
      <w:r w:rsidRPr="00DC0C28">
        <w:rPr>
          <w:rFonts w:ascii="Times New Roman" w:eastAsia="Times New Roman" w:hAnsi="Times New Roman" w:cs="Times New Roman"/>
          <w:color w:val="000000"/>
          <w:sz w:val="28"/>
          <w:szCs w:val="28"/>
          <w:lang w:eastAsia="ru-RU"/>
        </w:rPr>
        <w:t xml:space="preserve"> рассматривались</w:t>
      </w:r>
      <w:r w:rsidR="009F1633">
        <w:rPr>
          <w:rFonts w:ascii="Times New Roman" w:eastAsia="Times New Roman" w:hAnsi="Times New Roman" w:cs="Times New Roman"/>
          <w:color w:val="000000"/>
          <w:sz w:val="28"/>
          <w:szCs w:val="28"/>
          <w:lang w:eastAsia="ru-RU"/>
        </w:rPr>
        <w:t xml:space="preserve"> </w:t>
      </w:r>
      <w:r w:rsidRPr="00DC0C28">
        <w:rPr>
          <w:rFonts w:ascii="Times New Roman" w:eastAsia="Times New Roman" w:hAnsi="Times New Roman" w:cs="Times New Roman"/>
          <w:color w:val="000000"/>
          <w:sz w:val="28"/>
          <w:szCs w:val="28"/>
          <w:lang w:eastAsia="ru-RU"/>
        </w:rPr>
        <w:t>актуальные вопросы о том, как сделать так</w:t>
      </w:r>
      <w:proofErr w:type="gramStart"/>
      <w:r w:rsidRPr="00DC0C28">
        <w:rPr>
          <w:rFonts w:ascii="Times New Roman" w:eastAsia="Times New Roman" w:hAnsi="Times New Roman" w:cs="Times New Roman"/>
          <w:color w:val="000000"/>
          <w:sz w:val="28"/>
          <w:szCs w:val="28"/>
          <w:lang w:eastAsia="ru-RU"/>
        </w:rPr>
        <w:t xml:space="preserve"> ,</w:t>
      </w:r>
      <w:proofErr w:type="gramEnd"/>
      <w:r w:rsidRPr="00DC0C28">
        <w:rPr>
          <w:rFonts w:ascii="Times New Roman" w:eastAsia="Times New Roman" w:hAnsi="Times New Roman" w:cs="Times New Roman"/>
          <w:color w:val="000000"/>
          <w:sz w:val="28"/>
          <w:szCs w:val="28"/>
          <w:lang w:eastAsia="ru-RU"/>
        </w:rPr>
        <w:t xml:space="preserve"> чтобы ребенок с ОВЗ получал не</w:t>
      </w:r>
      <w:r w:rsidR="009F1633">
        <w:rPr>
          <w:rFonts w:ascii="Times New Roman" w:eastAsia="Times New Roman" w:hAnsi="Times New Roman" w:cs="Times New Roman"/>
          <w:color w:val="000000"/>
          <w:sz w:val="28"/>
          <w:szCs w:val="28"/>
          <w:lang w:eastAsia="ru-RU"/>
        </w:rPr>
        <w:t xml:space="preserve"> </w:t>
      </w:r>
      <w:r w:rsidRPr="00DC0C28">
        <w:rPr>
          <w:rFonts w:ascii="Times New Roman" w:eastAsia="Times New Roman" w:hAnsi="Times New Roman" w:cs="Times New Roman"/>
          <w:color w:val="000000"/>
          <w:sz w:val="28"/>
          <w:szCs w:val="28"/>
          <w:lang w:eastAsia="ru-RU"/>
        </w:rPr>
        <w:t>только богатый социальный опыт, но были реализованы в полной мере его</w:t>
      </w:r>
      <w:r w:rsidR="009F1633">
        <w:rPr>
          <w:rFonts w:ascii="Times New Roman" w:eastAsia="Times New Roman" w:hAnsi="Times New Roman" w:cs="Times New Roman"/>
          <w:color w:val="000000"/>
          <w:sz w:val="28"/>
          <w:szCs w:val="28"/>
          <w:lang w:eastAsia="ru-RU"/>
        </w:rPr>
        <w:t xml:space="preserve"> </w:t>
      </w:r>
      <w:r w:rsidRPr="00DC0C28">
        <w:rPr>
          <w:rFonts w:ascii="Times New Roman" w:eastAsia="Times New Roman" w:hAnsi="Times New Roman" w:cs="Times New Roman"/>
          <w:color w:val="000000"/>
          <w:sz w:val="28"/>
          <w:szCs w:val="28"/>
          <w:lang w:eastAsia="ru-RU"/>
        </w:rPr>
        <w:t>образовательные потребности</w:t>
      </w:r>
      <w:r w:rsidR="009F1633">
        <w:rPr>
          <w:rFonts w:ascii="Times New Roman" w:eastAsia="Times New Roman" w:hAnsi="Times New Roman" w:cs="Times New Roman"/>
          <w:color w:val="000000"/>
          <w:sz w:val="28"/>
          <w:szCs w:val="28"/>
          <w:lang w:eastAsia="ru-RU"/>
        </w:rPr>
        <w:t>, логопедическая работа с детьми.</w:t>
      </w:r>
      <w:r w:rsidRPr="00DC0C28">
        <w:rPr>
          <w:rFonts w:ascii="Times New Roman" w:eastAsia="Times New Roman" w:hAnsi="Times New Roman" w:cs="Times New Roman"/>
          <w:color w:val="000000"/>
          <w:sz w:val="28"/>
          <w:szCs w:val="28"/>
          <w:lang w:eastAsia="ru-RU"/>
        </w:rPr>
        <w:t>.</w:t>
      </w:r>
    </w:p>
    <w:p w:rsidR="00DC0C28" w:rsidRPr="00DC0C28" w:rsidRDefault="00DC0C28" w:rsidP="00035CB0">
      <w:pPr>
        <w:spacing w:after="0" w:line="240" w:lineRule="auto"/>
        <w:ind w:left="-567" w:firstLine="709"/>
        <w:jc w:val="both"/>
        <w:rPr>
          <w:rFonts w:ascii="Times New Roman" w:eastAsia="Times New Roman" w:hAnsi="Times New Roman" w:cs="Times New Roman"/>
          <w:color w:val="000000"/>
          <w:sz w:val="28"/>
          <w:szCs w:val="28"/>
          <w:lang w:eastAsia="ru-RU"/>
        </w:rPr>
      </w:pPr>
      <w:r w:rsidRPr="00DC0C28">
        <w:rPr>
          <w:rFonts w:ascii="Times New Roman" w:eastAsia="Times New Roman" w:hAnsi="Times New Roman" w:cs="Times New Roman"/>
          <w:color w:val="000000"/>
          <w:sz w:val="28"/>
          <w:szCs w:val="28"/>
          <w:lang w:eastAsia="ru-RU"/>
        </w:rPr>
        <w:t>Психологическое сопровождение это-необходимое условие</w:t>
      </w:r>
      <w:r w:rsidR="009F1633">
        <w:rPr>
          <w:rFonts w:ascii="Times New Roman" w:eastAsia="Times New Roman" w:hAnsi="Times New Roman" w:cs="Times New Roman"/>
          <w:color w:val="000000"/>
          <w:sz w:val="28"/>
          <w:szCs w:val="28"/>
          <w:lang w:eastAsia="ru-RU"/>
        </w:rPr>
        <w:t xml:space="preserve"> </w:t>
      </w:r>
      <w:r w:rsidRPr="00DC0C28">
        <w:rPr>
          <w:rFonts w:ascii="Times New Roman" w:eastAsia="Times New Roman" w:hAnsi="Times New Roman" w:cs="Times New Roman"/>
          <w:color w:val="000000"/>
          <w:sz w:val="28"/>
          <w:szCs w:val="28"/>
          <w:lang w:eastAsia="ru-RU"/>
        </w:rPr>
        <w:t xml:space="preserve">полноценного развития ребенка с ограниченными возможностями. </w:t>
      </w:r>
      <w:proofErr w:type="gramStart"/>
      <w:r w:rsidRPr="00DC0C28">
        <w:rPr>
          <w:rFonts w:ascii="Times New Roman" w:eastAsia="Times New Roman" w:hAnsi="Times New Roman" w:cs="Times New Roman"/>
          <w:color w:val="000000"/>
          <w:sz w:val="28"/>
          <w:szCs w:val="28"/>
          <w:lang w:eastAsia="ru-RU"/>
        </w:rPr>
        <w:t>Это</w:t>
      </w:r>
      <w:r w:rsidR="009F1633">
        <w:rPr>
          <w:rFonts w:ascii="Times New Roman" w:eastAsia="Times New Roman" w:hAnsi="Times New Roman" w:cs="Times New Roman"/>
          <w:color w:val="000000"/>
          <w:sz w:val="28"/>
          <w:szCs w:val="28"/>
          <w:lang w:eastAsia="ru-RU"/>
        </w:rPr>
        <w:t xml:space="preserve"> </w:t>
      </w:r>
      <w:r w:rsidRPr="00DC0C28">
        <w:rPr>
          <w:rFonts w:ascii="Times New Roman" w:eastAsia="Times New Roman" w:hAnsi="Times New Roman" w:cs="Times New Roman"/>
          <w:color w:val="000000"/>
          <w:sz w:val="28"/>
          <w:szCs w:val="28"/>
          <w:lang w:eastAsia="ru-RU"/>
        </w:rPr>
        <w:t>профилактика; диагностика (индивидуальная и групповая (скрининг));</w:t>
      </w:r>
      <w:r w:rsidR="009F1633">
        <w:rPr>
          <w:rFonts w:ascii="Times New Roman" w:eastAsia="Times New Roman" w:hAnsi="Times New Roman" w:cs="Times New Roman"/>
          <w:color w:val="000000"/>
          <w:sz w:val="28"/>
          <w:szCs w:val="28"/>
          <w:lang w:eastAsia="ru-RU"/>
        </w:rPr>
        <w:t xml:space="preserve"> </w:t>
      </w:r>
      <w:r w:rsidRPr="00DC0C28">
        <w:rPr>
          <w:rFonts w:ascii="Times New Roman" w:eastAsia="Times New Roman" w:hAnsi="Times New Roman" w:cs="Times New Roman"/>
          <w:color w:val="000000"/>
          <w:sz w:val="28"/>
          <w:szCs w:val="28"/>
          <w:lang w:eastAsia="ru-RU"/>
        </w:rPr>
        <w:t>консультирование (индивидуальное и групповое); развивающая работа</w:t>
      </w:r>
      <w:r w:rsidR="009F1633">
        <w:rPr>
          <w:rFonts w:ascii="Times New Roman" w:eastAsia="Times New Roman" w:hAnsi="Times New Roman" w:cs="Times New Roman"/>
          <w:color w:val="000000"/>
          <w:sz w:val="28"/>
          <w:szCs w:val="28"/>
          <w:lang w:eastAsia="ru-RU"/>
        </w:rPr>
        <w:t xml:space="preserve"> </w:t>
      </w:r>
      <w:r w:rsidRPr="00DC0C28">
        <w:rPr>
          <w:rFonts w:ascii="Times New Roman" w:eastAsia="Times New Roman" w:hAnsi="Times New Roman" w:cs="Times New Roman"/>
          <w:color w:val="000000"/>
          <w:sz w:val="28"/>
          <w:szCs w:val="28"/>
          <w:lang w:eastAsia="ru-RU"/>
        </w:rPr>
        <w:t>(индивидуальная и групповая); коррекционная работа (индивидуальная и</w:t>
      </w:r>
      <w:r w:rsidR="009F1633">
        <w:rPr>
          <w:rFonts w:ascii="Times New Roman" w:eastAsia="Times New Roman" w:hAnsi="Times New Roman" w:cs="Times New Roman"/>
          <w:color w:val="000000"/>
          <w:sz w:val="28"/>
          <w:szCs w:val="28"/>
          <w:lang w:eastAsia="ru-RU"/>
        </w:rPr>
        <w:t xml:space="preserve"> </w:t>
      </w:r>
      <w:r w:rsidRPr="00DC0C28">
        <w:rPr>
          <w:rFonts w:ascii="Times New Roman" w:eastAsia="Times New Roman" w:hAnsi="Times New Roman" w:cs="Times New Roman"/>
          <w:color w:val="000000"/>
          <w:sz w:val="28"/>
          <w:szCs w:val="28"/>
          <w:lang w:eastAsia="ru-RU"/>
        </w:rPr>
        <w:t>групповая); психологическое просвещение и образование: формирование</w:t>
      </w:r>
      <w:r w:rsidR="009F1633">
        <w:rPr>
          <w:rFonts w:ascii="Times New Roman" w:eastAsia="Times New Roman" w:hAnsi="Times New Roman" w:cs="Times New Roman"/>
          <w:color w:val="000000"/>
          <w:sz w:val="28"/>
          <w:szCs w:val="28"/>
          <w:lang w:eastAsia="ru-RU"/>
        </w:rPr>
        <w:t xml:space="preserve"> </w:t>
      </w:r>
      <w:r w:rsidRPr="00DC0C28">
        <w:rPr>
          <w:rFonts w:ascii="Times New Roman" w:eastAsia="Times New Roman" w:hAnsi="Times New Roman" w:cs="Times New Roman"/>
          <w:color w:val="000000"/>
          <w:sz w:val="28"/>
          <w:szCs w:val="28"/>
          <w:lang w:eastAsia="ru-RU"/>
        </w:rPr>
        <w:t>психологической культуры.</w:t>
      </w:r>
      <w:proofErr w:type="gramEnd"/>
    </w:p>
    <w:p w:rsidR="00DC0C28" w:rsidRPr="00DC0C28" w:rsidRDefault="00DC0C28" w:rsidP="00035CB0">
      <w:pPr>
        <w:spacing w:after="0" w:line="240" w:lineRule="auto"/>
        <w:ind w:left="-567"/>
        <w:jc w:val="both"/>
        <w:rPr>
          <w:rFonts w:ascii="Times New Roman" w:eastAsia="Times New Roman" w:hAnsi="Times New Roman" w:cs="Times New Roman"/>
          <w:color w:val="000000"/>
          <w:sz w:val="28"/>
          <w:szCs w:val="28"/>
          <w:lang w:eastAsia="ru-RU"/>
        </w:rPr>
      </w:pPr>
      <w:r w:rsidRPr="00DC0C28">
        <w:rPr>
          <w:rFonts w:ascii="Times New Roman" w:eastAsia="Times New Roman" w:hAnsi="Times New Roman" w:cs="Times New Roman"/>
          <w:color w:val="000000"/>
          <w:sz w:val="28"/>
          <w:szCs w:val="28"/>
          <w:lang w:eastAsia="ru-RU"/>
        </w:rPr>
        <w:t>За прошедший учебный год ППк образовательных учреждений:</w:t>
      </w:r>
    </w:p>
    <w:p w:rsidR="00EC691D" w:rsidRPr="00EC691D" w:rsidRDefault="00DC0C28" w:rsidP="00035CB0">
      <w:pPr>
        <w:spacing w:after="0" w:line="240" w:lineRule="auto"/>
        <w:ind w:left="-567"/>
        <w:jc w:val="both"/>
        <w:rPr>
          <w:rFonts w:ascii="Times New Roman" w:eastAsia="Times New Roman" w:hAnsi="Times New Roman" w:cs="Times New Roman"/>
          <w:color w:val="000000"/>
          <w:sz w:val="28"/>
          <w:szCs w:val="28"/>
          <w:lang w:eastAsia="ru-RU"/>
        </w:rPr>
      </w:pPr>
      <w:proofErr w:type="gramStart"/>
      <w:r w:rsidRPr="00DC0C28">
        <w:rPr>
          <w:rFonts w:ascii="Times New Roman" w:eastAsia="Times New Roman" w:hAnsi="Times New Roman" w:cs="Times New Roman"/>
          <w:color w:val="000000"/>
          <w:sz w:val="28"/>
          <w:szCs w:val="28"/>
          <w:lang w:eastAsia="ru-RU"/>
        </w:rPr>
        <w:t xml:space="preserve">- </w:t>
      </w:r>
      <w:r w:rsidR="00EC691D">
        <w:rPr>
          <w:rFonts w:ascii="Times New Roman" w:eastAsia="Times New Roman" w:hAnsi="Times New Roman" w:cs="Times New Roman"/>
          <w:color w:val="000000"/>
          <w:sz w:val="28"/>
          <w:szCs w:val="28"/>
          <w:lang w:eastAsia="ru-RU"/>
        </w:rPr>
        <w:t xml:space="preserve">обследовано 74 ребенка </w:t>
      </w:r>
      <w:r w:rsidR="00EC691D" w:rsidRPr="00EC691D">
        <w:rPr>
          <w:rFonts w:ascii="Times New Roman" w:eastAsia="Times New Roman" w:hAnsi="Times New Roman" w:cs="Times New Roman"/>
          <w:color w:val="000000"/>
          <w:sz w:val="28"/>
          <w:szCs w:val="28"/>
          <w:lang w:eastAsia="ru-RU"/>
        </w:rPr>
        <w:t>с трудностями в освоении (дошкольных и</w:t>
      </w:r>
      <w:proofErr w:type="gramEnd"/>
    </w:p>
    <w:p w:rsidR="00EC691D" w:rsidRDefault="00EC691D" w:rsidP="00035CB0">
      <w:pPr>
        <w:spacing w:after="0" w:line="240" w:lineRule="auto"/>
        <w:ind w:left="-567"/>
        <w:jc w:val="both"/>
        <w:rPr>
          <w:rFonts w:ascii="Times New Roman" w:eastAsia="Times New Roman" w:hAnsi="Times New Roman" w:cs="Times New Roman"/>
          <w:color w:val="000000"/>
          <w:sz w:val="28"/>
          <w:szCs w:val="28"/>
          <w:lang w:eastAsia="ru-RU"/>
        </w:rPr>
      </w:pPr>
      <w:r w:rsidRPr="00EC691D">
        <w:rPr>
          <w:rFonts w:ascii="Times New Roman" w:eastAsia="Times New Roman" w:hAnsi="Times New Roman" w:cs="Times New Roman"/>
          <w:color w:val="000000"/>
          <w:sz w:val="28"/>
          <w:szCs w:val="28"/>
          <w:lang w:eastAsia="ru-RU"/>
        </w:rPr>
        <w:t xml:space="preserve">общеобразовательных) программ </w:t>
      </w:r>
      <w:r>
        <w:rPr>
          <w:rFonts w:ascii="Times New Roman" w:eastAsia="Times New Roman" w:hAnsi="Times New Roman" w:cs="Times New Roman"/>
          <w:color w:val="000000"/>
          <w:sz w:val="28"/>
          <w:szCs w:val="28"/>
          <w:lang w:eastAsia="ru-RU"/>
        </w:rPr>
        <w:t>на ППк;</w:t>
      </w:r>
    </w:p>
    <w:p w:rsidR="00DC0C28" w:rsidRPr="00DC0C28" w:rsidRDefault="00EC691D" w:rsidP="00035CB0">
      <w:pPr>
        <w:spacing w:after="0" w:line="240" w:lineRule="auto"/>
        <w:ind w:left="-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C0C28" w:rsidRPr="00DC0C28">
        <w:rPr>
          <w:rFonts w:ascii="Times New Roman" w:eastAsia="Times New Roman" w:hAnsi="Times New Roman" w:cs="Times New Roman"/>
          <w:color w:val="000000"/>
          <w:sz w:val="28"/>
          <w:szCs w:val="28"/>
          <w:lang w:eastAsia="ru-RU"/>
        </w:rPr>
        <w:t>разработан</w:t>
      </w:r>
      <w:r>
        <w:rPr>
          <w:rFonts w:ascii="Times New Roman" w:eastAsia="Times New Roman" w:hAnsi="Times New Roman" w:cs="Times New Roman"/>
          <w:color w:val="000000"/>
          <w:sz w:val="28"/>
          <w:szCs w:val="28"/>
          <w:lang w:eastAsia="ru-RU"/>
        </w:rPr>
        <w:t>ы</w:t>
      </w:r>
      <w:r w:rsidR="00DC0C28" w:rsidRPr="00DC0C28">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рекомендации</w:t>
      </w:r>
      <w:r w:rsidR="00DC0C28" w:rsidRPr="00DC0C28">
        <w:rPr>
          <w:rFonts w:ascii="Times New Roman" w:eastAsia="Times New Roman" w:hAnsi="Times New Roman" w:cs="Times New Roman"/>
          <w:color w:val="000000"/>
          <w:sz w:val="28"/>
          <w:szCs w:val="28"/>
          <w:lang w:eastAsia="ru-RU"/>
        </w:rPr>
        <w:t xml:space="preserve"> по организации психолого-педагогического</w:t>
      </w:r>
      <w:r>
        <w:rPr>
          <w:rFonts w:ascii="Times New Roman" w:eastAsia="Times New Roman" w:hAnsi="Times New Roman" w:cs="Times New Roman"/>
          <w:color w:val="000000"/>
          <w:sz w:val="28"/>
          <w:szCs w:val="28"/>
          <w:lang w:eastAsia="ru-RU"/>
        </w:rPr>
        <w:t xml:space="preserve"> </w:t>
      </w:r>
      <w:r w:rsidR="00DC0C28" w:rsidRPr="00DC0C28">
        <w:rPr>
          <w:rFonts w:ascii="Times New Roman" w:eastAsia="Times New Roman" w:hAnsi="Times New Roman" w:cs="Times New Roman"/>
          <w:color w:val="000000"/>
          <w:sz w:val="28"/>
          <w:szCs w:val="28"/>
          <w:lang w:eastAsia="ru-RU"/>
        </w:rPr>
        <w:t xml:space="preserve">сопровождения </w:t>
      </w:r>
      <w:proofErr w:type="gramStart"/>
      <w:r w:rsidR="00DC0C28" w:rsidRPr="00DC0C28">
        <w:rPr>
          <w:rFonts w:ascii="Times New Roman" w:eastAsia="Times New Roman" w:hAnsi="Times New Roman" w:cs="Times New Roman"/>
          <w:color w:val="000000"/>
          <w:sz w:val="28"/>
          <w:szCs w:val="28"/>
          <w:lang w:eastAsia="ru-RU"/>
        </w:rPr>
        <w:t>обучающихся</w:t>
      </w:r>
      <w:proofErr w:type="gramEnd"/>
      <w:r w:rsidR="00DC0C28" w:rsidRPr="00DC0C28">
        <w:rPr>
          <w:rFonts w:ascii="Times New Roman" w:eastAsia="Times New Roman" w:hAnsi="Times New Roman" w:cs="Times New Roman"/>
          <w:color w:val="000000"/>
          <w:sz w:val="28"/>
          <w:szCs w:val="28"/>
          <w:lang w:eastAsia="ru-RU"/>
        </w:rPr>
        <w:t>;</w:t>
      </w:r>
    </w:p>
    <w:p w:rsidR="00DC0C28" w:rsidRPr="00DC0C28" w:rsidRDefault="00DC0C28" w:rsidP="00035CB0">
      <w:pPr>
        <w:spacing w:after="0" w:line="240" w:lineRule="auto"/>
        <w:ind w:left="-567"/>
        <w:jc w:val="both"/>
        <w:rPr>
          <w:rFonts w:ascii="Times New Roman" w:eastAsia="Times New Roman" w:hAnsi="Times New Roman" w:cs="Times New Roman"/>
          <w:color w:val="000000"/>
          <w:sz w:val="28"/>
          <w:szCs w:val="28"/>
          <w:lang w:eastAsia="ru-RU"/>
        </w:rPr>
      </w:pPr>
      <w:r w:rsidRPr="00DC0C28">
        <w:rPr>
          <w:rFonts w:ascii="Times New Roman" w:eastAsia="Times New Roman" w:hAnsi="Times New Roman" w:cs="Times New Roman"/>
          <w:color w:val="000000"/>
          <w:sz w:val="28"/>
          <w:szCs w:val="28"/>
          <w:lang w:eastAsia="ru-RU"/>
        </w:rPr>
        <w:t>- участник</w:t>
      </w:r>
      <w:r w:rsidR="00EC691D">
        <w:rPr>
          <w:rFonts w:ascii="Times New Roman" w:eastAsia="Times New Roman" w:hAnsi="Times New Roman" w:cs="Times New Roman"/>
          <w:color w:val="000000"/>
          <w:sz w:val="28"/>
          <w:szCs w:val="28"/>
          <w:lang w:eastAsia="ru-RU"/>
        </w:rPr>
        <w:t>и</w:t>
      </w:r>
      <w:r w:rsidRPr="00DC0C28">
        <w:rPr>
          <w:rFonts w:ascii="Times New Roman" w:eastAsia="Times New Roman" w:hAnsi="Times New Roman" w:cs="Times New Roman"/>
          <w:color w:val="000000"/>
          <w:sz w:val="28"/>
          <w:szCs w:val="28"/>
          <w:lang w:eastAsia="ru-RU"/>
        </w:rPr>
        <w:t xml:space="preserve"> образовательных отношений были</w:t>
      </w:r>
      <w:r w:rsidR="00EC691D">
        <w:rPr>
          <w:rFonts w:ascii="Times New Roman" w:eastAsia="Times New Roman" w:hAnsi="Times New Roman" w:cs="Times New Roman"/>
          <w:color w:val="000000"/>
          <w:sz w:val="28"/>
          <w:szCs w:val="28"/>
          <w:lang w:eastAsia="ru-RU"/>
        </w:rPr>
        <w:t xml:space="preserve"> </w:t>
      </w:r>
      <w:r w:rsidRPr="00DC0C28">
        <w:rPr>
          <w:rFonts w:ascii="Times New Roman" w:eastAsia="Times New Roman" w:hAnsi="Times New Roman" w:cs="Times New Roman"/>
          <w:color w:val="000000"/>
          <w:sz w:val="28"/>
          <w:szCs w:val="28"/>
          <w:lang w:eastAsia="ru-RU"/>
        </w:rPr>
        <w:t>проконсультированы по вопросам актуального психофизического состояния и</w:t>
      </w:r>
      <w:r w:rsidR="00EC691D">
        <w:rPr>
          <w:rFonts w:ascii="Times New Roman" w:eastAsia="Times New Roman" w:hAnsi="Times New Roman" w:cs="Times New Roman"/>
          <w:color w:val="000000"/>
          <w:sz w:val="28"/>
          <w:szCs w:val="28"/>
          <w:lang w:eastAsia="ru-RU"/>
        </w:rPr>
        <w:t xml:space="preserve"> </w:t>
      </w:r>
      <w:r w:rsidRPr="00DC0C28">
        <w:rPr>
          <w:rFonts w:ascii="Times New Roman" w:eastAsia="Times New Roman" w:hAnsi="Times New Roman" w:cs="Times New Roman"/>
          <w:color w:val="000000"/>
          <w:sz w:val="28"/>
          <w:szCs w:val="28"/>
          <w:lang w:eastAsia="ru-RU"/>
        </w:rPr>
        <w:t>возможностей обучающихся; содержания и оказания им психолог</w:t>
      </w:r>
      <w:proofErr w:type="gramStart"/>
      <w:r w:rsidRPr="00DC0C28">
        <w:rPr>
          <w:rFonts w:ascii="Times New Roman" w:eastAsia="Times New Roman" w:hAnsi="Times New Roman" w:cs="Times New Roman"/>
          <w:color w:val="000000"/>
          <w:sz w:val="28"/>
          <w:szCs w:val="28"/>
          <w:lang w:eastAsia="ru-RU"/>
        </w:rPr>
        <w:t>о-</w:t>
      </w:r>
      <w:proofErr w:type="gramEnd"/>
      <w:r w:rsidR="00EC691D">
        <w:rPr>
          <w:rFonts w:ascii="Times New Roman" w:eastAsia="Times New Roman" w:hAnsi="Times New Roman" w:cs="Times New Roman"/>
          <w:color w:val="000000"/>
          <w:sz w:val="28"/>
          <w:szCs w:val="28"/>
          <w:lang w:eastAsia="ru-RU"/>
        </w:rPr>
        <w:t xml:space="preserve"> </w:t>
      </w:r>
      <w:r w:rsidRPr="00DC0C28">
        <w:rPr>
          <w:rFonts w:ascii="Times New Roman" w:eastAsia="Times New Roman" w:hAnsi="Times New Roman" w:cs="Times New Roman"/>
          <w:color w:val="000000"/>
          <w:sz w:val="28"/>
          <w:szCs w:val="28"/>
          <w:lang w:eastAsia="ru-RU"/>
        </w:rPr>
        <w:t>педагогической помощи, создания специальных условий получения</w:t>
      </w:r>
      <w:r w:rsidR="00EC691D">
        <w:rPr>
          <w:rFonts w:ascii="Times New Roman" w:eastAsia="Times New Roman" w:hAnsi="Times New Roman" w:cs="Times New Roman"/>
          <w:color w:val="000000"/>
          <w:sz w:val="28"/>
          <w:szCs w:val="28"/>
          <w:lang w:eastAsia="ru-RU"/>
        </w:rPr>
        <w:t xml:space="preserve"> </w:t>
      </w:r>
      <w:r w:rsidRPr="00DC0C28">
        <w:rPr>
          <w:rFonts w:ascii="Times New Roman" w:eastAsia="Times New Roman" w:hAnsi="Times New Roman" w:cs="Times New Roman"/>
          <w:color w:val="000000"/>
          <w:sz w:val="28"/>
          <w:szCs w:val="28"/>
          <w:lang w:eastAsia="ru-RU"/>
        </w:rPr>
        <w:t>образования;</w:t>
      </w:r>
    </w:p>
    <w:p w:rsidR="00DC0C28" w:rsidRPr="00DC0C28" w:rsidRDefault="00DC0C28" w:rsidP="00035CB0">
      <w:pPr>
        <w:spacing w:after="0" w:line="240" w:lineRule="auto"/>
        <w:ind w:left="-567"/>
        <w:jc w:val="both"/>
        <w:rPr>
          <w:rFonts w:ascii="Times New Roman" w:eastAsia="Times New Roman" w:hAnsi="Times New Roman" w:cs="Times New Roman"/>
          <w:color w:val="000000"/>
          <w:sz w:val="28"/>
          <w:szCs w:val="28"/>
          <w:lang w:eastAsia="ru-RU"/>
        </w:rPr>
      </w:pPr>
      <w:r w:rsidRPr="00DC0C28">
        <w:rPr>
          <w:rFonts w:ascii="Times New Roman" w:eastAsia="Times New Roman" w:hAnsi="Times New Roman" w:cs="Times New Roman"/>
          <w:color w:val="000000"/>
          <w:sz w:val="28"/>
          <w:szCs w:val="28"/>
          <w:lang w:eastAsia="ru-RU"/>
        </w:rPr>
        <w:t xml:space="preserve">Оценка качества образовательных услуг, получаемых ребенком с ОВЗ </w:t>
      </w:r>
      <w:proofErr w:type="gramStart"/>
      <w:r w:rsidRPr="00DC0C28">
        <w:rPr>
          <w:rFonts w:ascii="Times New Roman" w:eastAsia="Times New Roman" w:hAnsi="Times New Roman" w:cs="Times New Roman"/>
          <w:color w:val="000000"/>
          <w:sz w:val="28"/>
          <w:szCs w:val="28"/>
          <w:lang w:eastAsia="ru-RU"/>
        </w:rPr>
        <w:t>в</w:t>
      </w:r>
      <w:proofErr w:type="gramEnd"/>
    </w:p>
    <w:p w:rsidR="00B05C49" w:rsidRDefault="00DC0C28" w:rsidP="00035CB0">
      <w:pPr>
        <w:spacing w:after="0" w:line="240" w:lineRule="auto"/>
        <w:ind w:left="-567"/>
        <w:jc w:val="both"/>
        <w:rPr>
          <w:rFonts w:ascii="Times New Roman" w:eastAsia="Times New Roman" w:hAnsi="Times New Roman" w:cs="Times New Roman"/>
          <w:color w:val="000000"/>
          <w:sz w:val="28"/>
          <w:szCs w:val="28"/>
          <w:lang w:eastAsia="ru-RU"/>
        </w:rPr>
      </w:pPr>
      <w:r w:rsidRPr="00DC0C28">
        <w:rPr>
          <w:rFonts w:ascii="Times New Roman" w:eastAsia="Times New Roman" w:hAnsi="Times New Roman" w:cs="Times New Roman"/>
          <w:color w:val="000000"/>
          <w:sz w:val="28"/>
          <w:szCs w:val="28"/>
          <w:lang w:eastAsia="ru-RU"/>
        </w:rPr>
        <w:t xml:space="preserve">образовательной организации, родителями </w:t>
      </w:r>
      <w:proofErr w:type="gramStart"/>
      <w:r w:rsidRPr="00DC0C28">
        <w:rPr>
          <w:rFonts w:ascii="Times New Roman" w:eastAsia="Times New Roman" w:hAnsi="Times New Roman" w:cs="Times New Roman"/>
          <w:color w:val="000000"/>
          <w:sz w:val="28"/>
          <w:szCs w:val="28"/>
          <w:lang w:eastAsia="ru-RU"/>
        </w:rPr>
        <w:t>положительная</w:t>
      </w:r>
      <w:proofErr w:type="gramEnd"/>
      <w:r w:rsidR="00B05C49">
        <w:rPr>
          <w:rFonts w:ascii="Times New Roman" w:eastAsia="Times New Roman" w:hAnsi="Times New Roman" w:cs="Times New Roman"/>
          <w:color w:val="000000"/>
          <w:sz w:val="28"/>
          <w:szCs w:val="28"/>
          <w:lang w:eastAsia="ru-RU"/>
        </w:rPr>
        <w:t>:</w:t>
      </w:r>
    </w:p>
    <w:p w:rsidR="00B05C49" w:rsidRPr="00B05C49" w:rsidRDefault="00B05C49" w:rsidP="00035CB0">
      <w:pPr>
        <w:spacing w:after="0" w:line="240" w:lineRule="auto"/>
        <w:ind w:left="-567"/>
        <w:jc w:val="both"/>
        <w:rPr>
          <w:rFonts w:ascii="Times New Roman" w:eastAsia="Times New Roman" w:hAnsi="Times New Roman" w:cs="Times New Roman"/>
          <w:color w:val="000000"/>
          <w:sz w:val="28"/>
          <w:szCs w:val="28"/>
          <w:lang w:eastAsia="ru-RU"/>
        </w:rPr>
      </w:pPr>
      <w:r w:rsidRPr="00B05C49">
        <w:t xml:space="preserve"> </w:t>
      </w:r>
      <w:r w:rsidRPr="00B05C49">
        <w:rPr>
          <w:rFonts w:ascii="Times New Roman" w:eastAsia="Times New Roman" w:hAnsi="Times New Roman" w:cs="Times New Roman"/>
          <w:color w:val="000000"/>
          <w:sz w:val="28"/>
          <w:szCs w:val="28"/>
          <w:lang w:eastAsia="ru-RU"/>
        </w:rPr>
        <w:t>- 97% опрошенных родителей подтвердили, что в образовательных учреждениях созданы комфортные условия;</w:t>
      </w:r>
    </w:p>
    <w:p w:rsidR="00B05C49" w:rsidRPr="00B05C49" w:rsidRDefault="00B05C49" w:rsidP="00035CB0">
      <w:pPr>
        <w:spacing w:after="0" w:line="240" w:lineRule="auto"/>
        <w:ind w:left="-567"/>
        <w:jc w:val="both"/>
        <w:rPr>
          <w:rFonts w:ascii="Times New Roman" w:eastAsia="Times New Roman" w:hAnsi="Times New Roman" w:cs="Times New Roman"/>
          <w:color w:val="000000"/>
          <w:sz w:val="28"/>
          <w:szCs w:val="28"/>
          <w:lang w:eastAsia="ru-RU"/>
        </w:rPr>
      </w:pPr>
      <w:r w:rsidRPr="00B05C49">
        <w:rPr>
          <w:rFonts w:ascii="Times New Roman" w:eastAsia="Times New Roman" w:hAnsi="Times New Roman" w:cs="Times New Roman"/>
          <w:color w:val="000000"/>
          <w:sz w:val="28"/>
          <w:szCs w:val="28"/>
          <w:lang w:eastAsia="ru-RU"/>
        </w:rPr>
        <w:lastRenderedPageBreak/>
        <w:t>- 91% считает, что в ОО хорошая материально-техническая база;</w:t>
      </w:r>
    </w:p>
    <w:p w:rsidR="00B05C49" w:rsidRDefault="00B05C49" w:rsidP="00035CB0">
      <w:pPr>
        <w:spacing w:after="0" w:line="240" w:lineRule="auto"/>
        <w:ind w:left="-567"/>
        <w:jc w:val="both"/>
        <w:rPr>
          <w:rFonts w:ascii="Times New Roman" w:eastAsia="Times New Roman" w:hAnsi="Times New Roman" w:cs="Times New Roman"/>
          <w:color w:val="000000"/>
          <w:sz w:val="28"/>
          <w:szCs w:val="28"/>
          <w:lang w:eastAsia="ru-RU"/>
        </w:rPr>
      </w:pPr>
      <w:r w:rsidRPr="00B05C49">
        <w:rPr>
          <w:rFonts w:ascii="Times New Roman" w:eastAsia="Times New Roman" w:hAnsi="Times New Roman" w:cs="Times New Roman"/>
          <w:color w:val="000000"/>
          <w:sz w:val="28"/>
          <w:szCs w:val="28"/>
          <w:lang w:eastAsia="ru-RU"/>
        </w:rPr>
        <w:t>- 97,8% в целом удовлетворены качеством образования</w:t>
      </w:r>
      <w:r>
        <w:rPr>
          <w:rFonts w:ascii="Times New Roman" w:eastAsia="Times New Roman" w:hAnsi="Times New Roman" w:cs="Times New Roman"/>
          <w:color w:val="000000"/>
          <w:sz w:val="28"/>
          <w:szCs w:val="28"/>
          <w:lang w:eastAsia="ru-RU"/>
        </w:rPr>
        <w:t>.</w:t>
      </w:r>
    </w:p>
    <w:p w:rsidR="00B05C49" w:rsidRPr="009C1C2F" w:rsidRDefault="00DC0C28" w:rsidP="002A5739">
      <w:pPr>
        <w:jc w:val="center"/>
        <w:rPr>
          <w:rFonts w:ascii="Times New Roman" w:eastAsia="Times New Roman" w:hAnsi="Times New Roman" w:cs="Times New Roman"/>
          <w:b/>
          <w:sz w:val="24"/>
          <w:szCs w:val="24"/>
          <w:lang w:eastAsia="ru-RU"/>
        </w:rPr>
      </w:pPr>
      <w:r w:rsidRPr="00DC0C28">
        <w:rPr>
          <w:rFonts w:ascii="Times New Roman" w:eastAsia="Times New Roman" w:hAnsi="Times New Roman" w:cs="Times New Roman"/>
          <w:color w:val="000000"/>
          <w:sz w:val="28"/>
          <w:szCs w:val="28"/>
          <w:lang w:eastAsia="ru-RU"/>
        </w:rPr>
        <w:t xml:space="preserve"> </w:t>
      </w:r>
      <w:r w:rsidR="00B05C49" w:rsidRPr="009C1C2F">
        <w:rPr>
          <w:rFonts w:ascii="Times New Roman" w:eastAsia="Times New Roman" w:hAnsi="Times New Roman" w:cs="Times New Roman"/>
          <w:b/>
          <w:sz w:val="24"/>
          <w:szCs w:val="24"/>
          <w:lang w:eastAsia="ru-RU"/>
        </w:rPr>
        <w:t>Информация о кадрах, работающих с детьми – инвалидами и детьми с ОВЗ в 2023-2024 уч.г.</w:t>
      </w:r>
    </w:p>
    <w:tbl>
      <w:tblPr>
        <w:tblStyle w:val="240"/>
        <w:tblW w:w="10916" w:type="dxa"/>
        <w:tblInd w:w="-743" w:type="dxa"/>
        <w:tblLayout w:type="fixed"/>
        <w:tblLook w:val="04A0" w:firstRow="1" w:lastRow="0" w:firstColumn="1" w:lastColumn="0" w:noHBand="0" w:noVBand="1"/>
      </w:tblPr>
      <w:tblGrid>
        <w:gridCol w:w="1560"/>
        <w:gridCol w:w="1559"/>
        <w:gridCol w:w="1276"/>
        <w:gridCol w:w="1134"/>
        <w:gridCol w:w="1134"/>
        <w:gridCol w:w="992"/>
        <w:gridCol w:w="1418"/>
        <w:gridCol w:w="992"/>
        <w:gridCol w:w="851"/>
      </w:tblGrid>
      <w:tr w:rsidR="00B05C49" w:rsidRPr="002A5739" w:rsidTr="00B00847">
        <w:trPr>
          <w:trHeight w:val="450"/>
        </w:trPr>
        <w:tc>
          <w:tcPr>
            <w:tcW w:w="1560" w:type="dxa"/>
            <w:vMerge w:val="restart"/>
          </w:tcPr>
          <w:p w:rsidR="00B05C49" w:rsidRPr="00B05C49" w:rsidRDefault="00B05C49" w:rsidP="002A5739">
            <w:pPr>
              <w:spacing w:line="240" w:lineRule="auto"/>
              <w:jc w:val="center"/>
              <w:rPr>
                <w:rFonts w:ascii="Times New Roman" w:eastAsia="Times New Roman" w:hAnsi="Times New Roman" w:cs="Times New Roman"/>
                <w:b/>
                <w:sz w:val="18"/>
                <w:szCs w:val="18"/>
              </w:rPr>
            </w:pPr>
            <w:r w:rsidRPr="00B05C49">
              <w:rPr>
                <w:rFonts w:ascii="Times New Roman" w:eastAsia="Times New Roman" w:hAnsi="Times New Roman" w:cs="Times New Roman"/>
                <w:b/>
                <w:sz w:val="18"/>
                <w:szCs w:val="18"/>
              </w:rPr>
              <w:t>ФИО педагога, работающего с детьми-инвалидами и детьми с ОВЗ</w:t>
            </w:r>
          </w:p>
        </w:tc>
        <w:tc>
          <w:tcPr>
            <w:tcW w:w="1559" w:type="dxa"/>
            <w:vMerge w:val="restart"/>
          </w:tcPr>
          <w:p w:rsidR="00B05C49" w:rsidRPr="00B05C49" w:rsidRDefault="00B05C49" w:rsidP="002A5739">
            <w:pPr>
              <w:spacing w:line="240" w:lineRule="auto"/>
              <w:jc w:val="center"/>
              <w:rPr>
                <w:rFonts w:ascii="Times New Roman" w:eastAsia="Times New Roman" w:hAnsi="Times New Roman" w:cs="Times New Roman"/>
                <w:b/>
                <w:sz w:val="18"/>
                <w:szCs w:val="18"/>
              </w:rPr>
            </w:pPr>
            <w:r w:rsidRPr="00B05C49">
              <w:rPr>
                <w:rFonts w:ascii="Times New Roman" w:eastAsia="Times New Roman" w:hAnsi="Times New Roman" w:cs="Times New Roman"/>
                <w:b/>
                <w:sz w:val="18"/>
                <w:szCs w:val="18"/>
              </w:rPr>
              <w:t>Квалификация по диплому</w:t>
            </w:r>
          </w:p>
        </w:tc>
        <w:tc>
          <w:tcPr>
            <w:tcW w:w="1276" w:type="dxa"/>
            <w:vMerge w:val="restart"/>
          </w:tcPr>
          <w:p w:rsidR="00B05C49" w:rsidRPr="00B05C49" w:rsidRDefault="00B05C49" w:rsidP="002A5739">
            <w:pPr>
              <w:spacing w:line="240" w:lineRule="auto"/>
              <w:jc w:val="center"/>
              <w:rPr>
                <w:rFonts w:ascii="Times New Roman" w:eastAsia="Times New Roman" w:hAnsi="Times New Roman" w:cs="Times New Roman"/>
                <w:b/>
                <w:sz w:val="18"/>
                <w:szCs w:val="18"/>
              </w:rPr>
            </w:pPr>
            <w:r w:rsidRPr="00B05C49">
              <w:rPr>
                <w:rFonts w:ascii="Times New Roman" w:eastAsia="Times New Roman" w:hAnsi="Times New Roman" w:cs="Times New Roman"/>
                <w:b/>
                <w:sz w:val="18"/>
                <w:szCs w:val="18"/>
              </w:rPr>
              <w:t>Преподаваемый предмет или реализуемые реабилитационные мероприятия (коррекционные)</w:t>
            </w:r>
          </w:p>
        </w:tc>
        <w:tc>
          <w:tcPr>
            <w:tcW w:w="2268" w:type="dxa"/>
            <w:gridSpan w:val="2"/>
          </w:tcPr>
          <w:p w:rsidR="00B05C49" w:rsidRPr="00B05C49" w:rsidRDefault="00B05C49" w:rsidP="002A5739">
            <w:pPr>
              <w:spacing w:line="240" w:lineRule="auto"/>
              <w:jc w:val="center"/>
              <w:rPr>
                <w:rFonts w:ascii="Times New Roman" w:eastAsia="Times New Roman" w:hAnsi="Times New Roman" w:cs="Times New Roman"/>
                <w:b/>
                <w:sz w:val="18"/>
                <w:szCs w:val="18"/>
              </w:rPr>
            </w:pPr>
            <w:r w:rsidRPr="00B05C49">
              <w:rPr>
                <w:rFonts w:ascii="Times New Roman" w:eastAsia="Times New Roman" w:hAnsi="Times New Roman" w:cs="Times New Roman"/>
                <w:b/>
                <w:sz w:val="18"/>
                <w:szCs w:val="18"/>
              </w:rPr>
              <w:t>Стаж работы</w:t>
            </w:r>
          </w:p>
        </w:tc>
        <w:tc>
          <w:tcPr>
            <w:tcW w:w="2410" w:type="dxa"/>
            <w:gridSpan w:val="2"/>
            <w:vMerge w:val="restart"/>
          </w:tcPr>
          <w:p w:rsidR="00B05C49" w:rsidRPr="00B05C49" w:rsidRDefault="00B05C49" w:rsidP="002A5739">
            <w:pPr>
              <w:spacing w:line="240" w:lineRule="auto"/>
              <w:jc w:val="center"/>
              <w:rPr>
                <w:rFonts w:ascii="Times New Roman" w:eastAsia="Times New Roman" w:hAnsi="Times New Roman" w:cs="Times New Roman"/>
                <w:b/>
                <w:sz w:val="18"/>
                <w:szCs w:val="18"/>
              </w:rPr>
            </w:pPr>
            <w:r w:rsidRPr="00B05C49">
              <w:rPr>
                <w:rFonts w:ascii="Times New Roman" w:eastAsia="Times New Roman" w:hAnsi="Times New Roman" w:cs="Times New Roman"/>
                <w:b/>
                <w:sz w:val="18"/>
                <w:szCs w:val="18"/>
              </w:rPr>
              <w:t>Курсы прохождения квалификации или переподготовка для работы с детьми инвалидами и О</w:t>
            </w:r>
            <w:r w:rsidRPr="00B05C49">
              <w:rPr>
                <w:rFonts w:ascii="Times New Roman" w:eastAsia="Times New Roman" w:hAnsi="Times New Roman" w:cs="Times New Roman"/>
                <w:sz w:val="18"/>
                <w:szCs w:val="18"/>
              </w:rPr>
              <w:t>В</w:t>
            </w:r>
            <w:r w:rsidRPr="00B05C49">
              <w:rPr>
                <w:rFonts w:ascii="Times New Roman" w:eastAsia="Times New Roman" w:hAnsi="Times New Roman" w:cs="Times New Roman"/>
                <w:b/>
                <w:sz w:val="18"/>
                <w:szCs w:val="18"/>
              </w:rPr>
              <w:t>З</w:t>
            </w:r>
          </w:p>
        </w:tc>
        <w:tc>
          <w:tcPr>
            <w:tcW w:w="992" w:type="dxa"/>
            <w:vMerge w:val="restart"/>
          </w:tcPr>
          <w:p w:rsidR="00B05C49" w:rsidRPr="00B05C49" w:rsidRDefault="00B05C49" w:rsidP="002A5739">
            <w:pPr>
              <w:spacing w:line="240" w:lineRule="auto"/>
              <w:rPr>
                <w:rFonts w:ascii="Times New Roman" w:eastAsia="Times New Roman" w:hAnsi="Times New Roman" w:cs="Times New Roman"/>
                <w:b/>
                <w:sz w:val="18"/>
                <w:szCs w:val="18"/>
              </w:rPr>
            </w:pPr>
            <w:r w:rsidRPr="00B05C49">
              <w:rPr>
                <w:rFonts w:ascii="Times New Roman" w:eastAsia="Times New Roman" w:hAnsi="Times New Roman" w:cs="Times New Roman"/>
                <w:b/>
                <w:sz w:val="18"/>
                <w:szCs w:val="18"/>
              </w:rPr>
              <w:t>Ссылка на сайт,</w:t>
            </w:r>
          </w:p>
          <w:p w:rsidR="00B05C49" w:rsidRPr="00B05C49" w:rsidRDefault="00B05C49" w:rsidP="002A5739">
            <w:pPr>
              <w:spacing w:line="240" w:lineRule="auto"/>
              <w:rPr>
                <w:rFonts w:ascii="Times New Roman" w:eastAsia="Times New Roman" w:hAnsi="Times New Roman" w:cs="Times New Roman"/>
                <w:b/>
                <w:sz w:val="18"/>
                <w:szCs w:val="18"/>
              </w:rPr>
            </w:pPr>
            <w:r w:rsidRPr="00B05C49">
              <w:rPr>
                <w:rFonts w:ascii="Times New Roman" w:eastAsia="Times New Roman" w:hAnsi="Times New Roman" w:cs="Times New Roman"/>
                <w:b/>
                <w:sz w:val="18"/>
                <w:szCs w:val="18"/>
              </w:rPr>
              <w:t xml:space="preserve"> где размещена </w:t>
            </w:r>
          </w:p>
          <w:p w:rsidR="00B05C49" w:rsidRPr="00B05C49" w:rsidRDefault="00B05C49" w:rsidP="002A5739">
            <w:pPr>
              <w:spacing w:line="240" w:lineRule="auto"/>
              <w:rPr>
                <w:rFonts w:ascii="Times New Roman" w:eastAsia="Times New Roman" w:hAnsi="Times New Roman" w:cs="Times New Roman"/>
                <w:b/>
                <w:sz w:val="18"/>
                <w:szCs w:val="18"/>
              </w:rPr>
            </w:pPr>
            <w:r w:rsidRPr="00B05C49">
              <w:rPr>
                <w:rFonts w:ascii="Times New Roman" w:eastAsia="Times New Roman" w:hAnsi="Times New Roman" w:cs="Times New Roman"/>
                <w:b/>
                <w:sz w:val="18"/>
                <w:szCs w:val="18"/>
              </w:rPr>
              <w:t>информация о работе с детьми инвалидами и ОВЗ</w:t>
            </w:r>
          </w:p>
        </w:tc>
        <w:tc>
          <w:tcPr>
            <w:tcW w:w="851" w:type="dxa"/>
            <w:vMerge w:val="restart"/>
          </w:tcPr>
          <w:p w:rsidR="00B05C49" w:rsidRPr="00B05C49" w:rsidRDefault="00B05C49" w:rsidP="002A5739">
            <w:pPr>
              <w:spacing w:after="200" w:line="240" w:lineRule="auto"/>
              <w:rPr>
                <w:rFonts w:ascii="Times New Roman" w:eastAsia="Times New Roman" w:hAnsi="Times New Roman" w:cs="Times New Roman"/>
                <w:b/>
                <w:sz w:val="18"/>
                <w:szCs w:val="18"/>
              </w:rPr>
            </w:pPr>
            <w:r w:rsidRPr="00B05C49">
              <w:rPr>
                <w:rFonts w:ascii="Times New Roman" w:eastAsia="Times New Roman" w:hAnsi="Times New Roman" w:cs="Times New Roman"/>
                <w:b/>
                <w:sz w:val="18"/>
                <w:szCs w:val="18"/>
              </w:rPr>
              <w:t>Требуется введения в штат дополнительного специалиста (указать конкретно) или нет</w:t>
            </w:r>
          </w:p>
        </w:tc>
      </w:tr>
      <w:tr w:rsidR="00B05C49" w:rsidRPr="002A5739" w:rsidTr="00B00847">
        <w:trPr>
          <w:trHeight w:val="675"/>
        </w:trPr>
        <w:tc>
          <w:tcPr>
            <w:tcW w:w="1560" w:type="dxa"/>
            <w:vMerge/>
          </w:tcPr>
          <w:p w:rsidR="00B05C49" w:rsidRPr="00B05C49" w:rsidRDefault="00B05C49" w:rsidP="002A5739">
            <w:pPr>
              <w:spacing w:line="240" w:lineRule="auto"/>
              <w:jc w:val="center"/>
              <w:rPr>
                <w:rFonts w:ascii="Times New Roman" w:eastAsia="Times New Roman" w:hAnsi="Times New Roman" w:cs="Times New Roman"/>
                <w:b/>
                <w:sz w:val="18"/>
                <w:szCs w:val="18"/>
              </w:rPr>
            </w:pPr>
          </w:p>
        </w:tc>
        <w:tc>
          <w:tcPr>
            <w:tcW w:w="1559" w:type="dxa"/>
            <w:vMerge/>
          </w:tcPr>
          <w:p w:rsidR="00B05C49" w:rsidRPr="00B05C49" w:rsidRDefault="00B05C49" w:rsidP="002A5739">
            <w:pPr>
              <w:spacing w:line="240" w:lineRule="auto"/>
              <w:jc w:val="center"/>
              <w:rPr>
                <w:rFonts w:ascii="Times New Roman" w:eastAsia="Times New Roman" w:hAnsi="Times New Roman" w:cs="Times New Roman"/>
                <w:b/>
                <w:sz w:val="18"/>
                <w:szCs w:val="18"/>
              </w:rPr>
            </w:pPr>
          </w:p>
        </w:tc>
        <w:tc>
          <w:tcPr>
            <w:tcW w:w="1276" w:type="dxa"/>
            <w:vMerge/>
          </w:tcPr>
          <w:p w:rsidR="00B05C49" w:rsidRPr="00B05C49" w:rsidRDefault="00B05C49" w:rsidP="002A5739">
            <w:pPr>
              <w:spacing w:line="240" w:lineRule="auto"/>
              <w:jc w:val="center"/>
              <w:rPr>
                <w:rFonts w:ascii="Times New Roman" w:eastAsia="Times New Roman" w:hAnsi="Times New Roman" w:cs="Times New Roman"/>
                <w:b/>
                <w:sz w:val="18"/>
                <w:szCs w:val="18"/>
              </w:rPr>
            </w:pPr>
          </w:p>
        </w:tc>
        <w:tc>
          <w:tcPr>
            <w:tcW w:w="1134" w:type="dxa"/>
            <w:vMerge w:val="restart"/>
          </w:tcPr>
          <w:p w:rsidR="00B05C49" w:rsidRPr="00B05C49" w:rsidRDefault="00B05C49" w:rsidP="002A5739">
            <w:pPr>
              <w:spacing w:line="240" w:lineRule="auto"/>
              <w:jc w:val="center"/>
              <w:rPr>
                <w:rFonts w:ascii="Times New Roman" w:eastAsia="Times New Roman" w:hAnsi="Times New Roman" w:cs="Times New Roman"/>
                <w:b/>
                <w:sz w:val="18"/>
                <w:szCs w:val="18"/>
              </w:rPr>
            </w:pPr>
            <w:r w:rsidRPr="00B05C49">
              <w:rPr>
                <w:rFonts w:ascii="Times New Roman" w:eastAsia="Times New Roman" w:hAnsi="Times New Roman" w:cs="Times New Roman"/>
                <w:b/>
                <w:sz w:val="18"/>
                <w:szCs w:val="18"/>
              </w:rPr>
              <w:t>общий</w:t>
            </w:r>
          </w:p>
        </w:tc>
        <w:tc>
          <w:tcPr>
            <w:tcW w:w="1134" w:type="dxa"/>
            <w:vMerge w:val="restart"/>
          </w:tcPr>
          <w:p w:rsidR="00B05C49" w:rsidRPr="00B05C49" w:rsidRDefault="00B05C49" w:rsidP="002A5739">
            <w:pPr>
              <w:spacing w:line="240" w:lineRule="auto"/>
              <w:jc w:val="center"/>
              <w:rPr>
                <w:rFonts w:ascii="Times New Roman" w:eastAsia="Times New Roman" w:hAnsi="Times New Roman" w:cs="Times New Roman"/>
                <w:b/>
                <w:sz w:val="18"/>
                <w:szCs w:val="18"/>
              </w:rPr>
            </w:pPr>
            <w:r w:rsidRPr="00B05C49">
              <w:rPr>
                <w:rFonts w:ascii="Times New Roman" w:eastAsia="Times New Roman" w:hAnsi="Times New Roman" w:cs="Times New Roman"/>
                <w:b/>
                <w:sz w:val="18"/>
                <w:szCs w:val="18"/>
              </w:rPr>
              <w:t>С детьми инвалидами и ОВЗ</w:t>
            </w:r>
          </w:p>
        </w:tc>
        <w:tc>
          <w:tcPr>
            <w:tcW w:w="2410" w:type="dxa"/>
            <w:gridSpan w:val="2"/>
            <w:vMerge/>
          </w:tcPr>
          <w:p w:rsidR="00B05C49" w:rsidRPr="00B05C49" w:rsidRDefault="00B05C49" w:rsidP="002A5739">
            <w:pPr>
              <w:spacing w:line="240" w:lineRule="auto"/>
              <w:jc w:val="center"/>
              <w:rPr>
                <w:rFonts w:ascii="Times New Roman" w:eastAsia="Times New Roman" w:hAnsi="Times New Roman" w:cs="Times New Roman"/>
                <w:b/>
                <w:sz w:val="18"/>
                <w:szCs w:val="18"/>
              </w:rPr>
            </w:pPr>
          </w:p>
        </w:tc>
        <w:tc>
          <w:tcPr>
            <w:tcW w:w="992" w:type="dxa"/>
            <w:vMerge/>
          </w:tcPr>
          <w:p w:rsidR="00B05C49" w:rsidRPr="00B05C49" w:rsidRDefault="00B05C49" w:rsidP="002A5739">
            <w:pPr>
              <w:spacing w:line="240" w:lineRule="auto"/>
              <w:jc w:val="center"/>
              <w:rPr>
                <w:rFonts w:ascii="Times New Roman" w:eastAsia="Times New Roman" w:hAnsi="Times New Roman" w:cs="Times New Roman"/>
                <w:b/>
                <w:sz w:val="18"/>
                <w:szCs w:val="18"/>
              </w:rPr>
            </w:pPr>
          </w:p>
        </w:tc>
        <w:tc>
          <w:tcPr>
            <w:tcW w:w="851" w:type="dxa"/>
            <w:vMerge/>
          </w:tcPr>
          <w:p w:rsidR="00B05C49" w:rsidRPr="00B05C49" w:rsidRDefault="00B05C49" w:rsidP="002A5739">
            <w:pPr>
              <w:spacing w:line="240" w:lineRule="auto"/>
              <w:jc w:val="center"/>
              <w:rPr>
                <w:rFonts w:ascii="Times New Roman" w:eastAsia="Times New Roman" w:hAnsi="Times New Roman" w:cs="Times New Roman"/>
                <w:b/>
                <w:sz w:val="18"/>
                <w:szCs w:val="18"/>
              </w:rPr>
            </w:pPr>
          </w:p>
        </w:tc>
      </w:tr>
      <w:tr w:rsidR="00B05C49" w:rsidRPr="002A5739" w:rsidTr="00B00847">
        <w:trPr>
          <w:trHeight w:val="765"/>
        </w:trPr>
        <w:tc>
          <w:tcPr>
            <w:tcW w:w="1560" w:type="dxa"/>
            <w:vMerge/>
          </w:tcPr>
          <w:p w:rsidR="00B05C49" w:rsidRPr="00B05C49" w:rsidRDefault="00B05C49" w:rsidP="002A5739">
            <w:pPr>
              <w:spacing w:line="240" w:lineRule="auto"/>
              <w:jc w:val="center"/>
              <w:rPr>
                <w:rFonts w:ascii="Times New Roman" w:eastAsia="Times New Roman" w:hAnsi="Times New Roman" w:cs="Times New Roman"/>
                <w:b/>
                <w:sz w:val="18"/>
                <w:szCs w:val="18"/>
              </w:rPr>
            </w:pPr>
          </w:p>
        </w:tc>
        <w:tc>
          <w:tcPr>
            <w:tcW w:w="1559" w:type="dxa"/>
            <w:vMerge/>
          </w:tcPr>
          <w:p w:rsidR="00B05C49" w:rsidRPr="00B05C49" w:rsidRDefault="00B05C49" w:rsidP="002A5739">
            <w:pPr>
              <w:spacing w:line="240" w:lineRule="auto"/>
              <w:jc w:val="center"/>
              <w:rPr>
                <w:rFonts w:ascii="Times New Roman" w:eastAsia="Times New Roman" w:hAnsi="Times New Roman" w:cs="Times New Roman"/>
                <w:b/>
                <w:sz w:val="18"/>
                <w:szCs w:val="18"/>
              </w:rPr>
            </w:pPr>
          </w:p>
        </w:tc>
        <w:tc>
          <w:tcPr>
            <w:tcW w:w="1276" w:type="dxa"/>
            <w:vMerge/>
          </w:tcPr>
          <w:p w:rsidR="00B05C49" w:rsidRPr="00B05C49" w:rsidRDefault="00B05C49" w:rsidP="002A5739">
            <w:pPr>
              <w:spacing w:line="240" w:lineRule="auto"/>
              <w:jc w:val="center"/>
              <w:rPr>
                <w:rFonts w:ascii="Times New Roman" w:eastAsia="Times New Roman" w:hAnsi="Times New Roman" w:cs="Times New Roman"/>
                <w:b/>
                <w:sz w:val="18"/>
                <w:szCs w:val="18"/>
              </w:rPr>
            </w:pPr>
          </w:p>
        </w:tc>
        <w:tc>
          <w:tcPr>
            <w:tcW w:w="1134" w:type="dxa"/>
            <w:vMerge/>
          </w:tcPr>
          <w:p w:rsidR="00B05C49" w:rsidRPr="00B05C49" w:rsidRDefault="00B05C49" w:rsidP="002A5739">
            <w:pPr>
              <w:spacing w:line="240" w:lineRule="auto"/>
              <w:jc w:val="center"/>
              <w:rPr>
                <w:rFonts w:ascii="Times New Roman" w:eastAsia="Times New Roman" w:hAnsi="Times New Roman" w:cs="Times New Roman"/>
                <w:b/>
                <w:sz w:val="18"/>
                <w:szCs w:val="18"/>
              </w:rPr>
            </w:pPr>
          </w:p>
        </w:tc>
        <w:tc>
          <w:tcPr>
            <w:tcW w:w="1134" w:type="dxa"/>
            <w:vMerge/>
          </w:tcPr>
          <w:p w:rsidR="00B05C49" w:rsidRPr="00B05C49" w:rsidRDefault="00B05C49" w:rsidP="002A5739">
            <w:pPr>
              <w:spacing w:line="240" w:lineRule="auto"/>
              <w:jc w:val="center"/>
              <w:rPr>
                <w:rFonts w:ascii="Times New Roman" w:eastAsia="Times New Roman" w:hAnsi="Times New Roman" w:cs="Times New Roman"/>
                <w:b/>
                <w:sz w:val="18"/>
                <w:szCs w:val="18"/>
              </w:rPr>
            </w:pPr>
          </w:p>
        </w:tc>
        <w:tc>
          <w:tcPr>
            <w:tcW w:w="992" w:type="dxa"/>
          </w:tcPr>
          <w:p w:rsidR="00B05C49" w:rsidRPr="00B05C49" w:rsidRDefault="00B05C49" w:rsidP="002A5739">
            <w:pPr>
              <w:spacing w:line="240" w:lineRule="auto"/>
              <w:jc w:val="center"/>
              <w:rPr>
                <w:rFonts w:ascii="Times New Roman" w:eastAsia="Times New Roman" w:hAnsi="Times New Roman" w:cs="Times New Roman"/>
                <w:b/>
                <w:sz w:val="18"/>
                <w:szCs w:val="18"/>
              </w:rPr>
            </w:pPr>
            <w:r w:rsidRPr="00B05C49">
              <w:rPr>
                <w:rFonts w:ascii="Times New Roman" w:eastAsia="Times New Roman" w:hAnsi="Times New Roman" w:cs="Times New Roman"/>
                <w:b/>
                <w:sz w:val="18"/>
                <w:szCs w:val="18"/>
              </w:rPr>
              <w:t>Срок прохождения</w:t>
            </w:r>
          </w:p>
        </w:tc>
        <w:tc>
          <w:tcPr>
            <w:tcW w:w="1418" w:type="dxa"/>
          </w:tcPr>
          <w:p w:rsidR="00B05C49" w:rsidRPr="00B05C49" w:rsidRDefault="00B05C49" w:rsidP="002A5739">
            <w:pPr>
              <w:spacing w:line="240" w:lineRule="auto"/>
              <w:jc w:val="center"/>
              <w:rPr>
                <w:rFonts w:ascii="Times New Roman" w:eastAsia="Times New Roman" w:hAnsi="Times New Roman" w:cs="Times New Roman"/>
                <w:b/>
                <w:sz w:val="18"/>
                <w:szCs w:val="18"/>
              </w:rPr>
            </w:pPr>
            <w:r w:rsidRPr="00B05C49">
              <w:rPr>
                <w:rFonts w:ascii="Times New Roman" w:eastAsia="Times New Roman" w:hAnsi="Times New Roman" w:cs="Times New Roman"/>
                <w:b/>
                <w:sz w:val="18"/>
                <w:szCs w:val="18"/>
              </w:rPr>
              <w:t>Название и количество часов</w:t>
            </w:r>
          </w:p>
        </w:tc>
        <w:tc>
          <w:tcPr>
            <w:tcW w:w="992" w:type="dxa"/>
            <w:vMerge/>
          </w:tcPr>
          <w:p w:rsidR="00B05C49" w:rsidRPr="00B05C49" w:rsidRDefault="00B05C49" w:rsidP="002A5739">
            <w:pPr>
              <w:spacing w:line="240" w:lineRule="auto"/>
              <w:jc w:val="center"/>
              <w:rPr>
                <w:rFonts w:ascii="Times New Roman" w:eastAsia="Times New Roman" w:hAnsi="Times New Roman" w:cs="Times New Roman"/>
                <w:b/>
                <w:sz w:val="18"/>
                <w:szCs w:val="18"/>
              </w:rPr>
            </w:pPr>
          </w:p>
        </w:tc>
        <w:tc>
          <w:tcPr>
            <w:tcW w:w="851" w:type="dxa"/>
            <w:vMerge/>
          </w:tcPr>
          <w:p w:rsidR="00B05C49" w:rsidRPr="00B05C49" w:rsidRDefault="00B05C49" w:rsidP="002A5739">
            <w:pPr>
              <w:spacing w:line="240" w:lineRule="auto"/>
              <w:jc w:val="center"/>
              <w:rPr>
                <w:rFonts w:ascii="Times New Roman" w:eastAsia="Times New Roman" w:hAnsi="Times New Roman" w:cs="Times New Roman"/>
                <w:b/>
                <w:sz w:val="18"/>
                <w:szCs w:val="18"/>
              </w:rPr>
            </w:pPr>
          </w:p>
        </w:tc>
      </w:tr>
      <w:tr w:rsidR="00B05C49" w:rsidRPr="00B05C49" w:rsidTr="00B00847">
        <w:trPr>
          <w:trHeight w:val="165"/>
        </w:trPr>
        <w:tc>
          <w:tcPr>
            <w:tcW w:w="10916" w:type="dxa"/>
            <w:gridSpan w:val="9"/>
          </w:tcPr>
          <w:p w:rsidR="00B05C49" w:rsidRPr="00B05C49" w:rsidRDefault="00B05C49" w:rsidP="002A5739">
            <w:pPr>
              <w:spacing w:line="240" w:lineRule="auto"/>
              <w:jc w:val="center"/>
              <w:rPr>
                <w:rFonts w:ascii="Times New Roman" w:eastAsia="Times New Roman" w:hAnsi="Times New Roman" w:cs="Times New Roman"/>
                <w:b/>
                <w:sz w:val="18"/>
                <w:szCs w:val="18"/>
              </w:rPr>
            </w:pPr>
            <w:r w:rsidRPr="00B05C49">
              <w:rPr>
                <w:rFonts w:ascii="Times New Roman" w:eastAsia="Times New Roman" w:hAnsi="Times New Roman" w:cs="Times New Roman"/>
                <w:b/>
                <w:sz w:val="18"/>
                <w:szCs w:val="18"/>
              </w:rPr>
              <w:t>МБОУ «Сатисская СОШ»</w:t>
            </w:r>
          </w:p>
        </w:tc>
      </w:tr>
      <w:tr w:rsidR="00B05C49" w:rsidRPr="002A5739" w:rsidTr="00B00847">
        <w:tc>
          <w:tcPr>
            <w:tcW w:w="1560" w:type="dxa"/>
            <w:tcBorders>
              <w:top w:val="single" w:sz="4" w:space="0" w:color="auto"/>
            </w:tcBorders>
            <w:shd w:val="clear" w:color="auto" w:fill="auto"/>
          </w:tcPr>
          <w:p w:rsidR="00B05C49" w:rsidRPr="00B05C49" w:rsidRDefault="00B05C49" w:rsidP="002A5739">
            <w:pPr>
              <w:spacing w:line="240" w:lineRule="auto"/>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Романова И.В.</w:t>
            </w:r>
          </w:p>
        </w:tc>
        <w:tc>
          <w:tcPr>
            <w:tcW w:w="1559" w:type="dxa"/>
          </w:tcPr>
          <w:p w:rsidR="00B05C49" w:rsidRPr="00B05C49" w:rsidRDefault="00B05C49" w:rsidP="002A5739">
            <w:pPr>
              <w:spacing w:line="240" w:lineRule="auto"/>
              <w:jc w:val="center"/>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Учитель биологии, химии с правом преподавания географии</w:t>
            </w:r>
          </w:p>
        </w:tc>
        <w:tc>
          <w:tcPr>
            <w:tcW w:w="1276" w:type="dxa"/>
          </w:tcPr>
          <w:p w:rsidR="00B05C49" w:rsidRPr="00B05C49" w:rsidRDefault="00B05C49" w:rsidP="002A5739">
            <w:pPr>
              <w:spacing w:line="240" w:lineRule="auto"/>
              <w:jc w:val="center"/>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Химия, гегорафия</w:t>
            </w:r>
          </w:p>
        </w:tc>
        <w:tc>
          <w:tcPr>
            <w:tcW w:w="1134" w:type="dxa"/>
          </w:tcPr>
          <w:p w:rsidR="00B05C49" w:rsidRPr="00B05C49" w:rsidRDefault="00B05C49" w:rsidP="002A5739">
            <w:pPr>
              <w:spacing w:line="240" w:lineRule="auto"/>
              <w:jc w:val="center"/>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32</w:t>
            </w:r>
          </w:p>
        </w:tc>
        <w:tc>
          <w:tcPr>
            <w:tcW w:w="1134" w:type="dxa"/>
          </w:tcPr>
          <w:p w:rsidR="00B05C49" w:rsidRPr="00B05C49" w:rsidRDefault="00B05C49" w:rsidP="002A5739">
            <w:pPr>
              <w:spacing w:line="240" w:lineRule="auto"/>
              <w:jc w:val="center"/>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1</w:t>
            </w:r>
          </w:p>
        </w:tc>
        <w:tc>
          <w:tcPr>
            <w:tcW w:w="992" w:type="dxa"/>
          </w:tcPr>
          <w:p w:rsidR="00B05C49" w:rsidRPr="00B05C49" w:rsidRDefault="00B05C49" w:rsidP="002A5739">
            <w:pPr>
              <w:spacing w:line="240" w:lineRule="auto"/>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2020</w:t>
            </w:r>
          </w:p>
        </w:tc>
        <w:tc>
          <w:tcPr>
            <w:tcW w:w="1418" w:type="dxa"/>
          </w:tcPr>
          <w:p w:rsidR="00B05C49" w:rsidRPr="00B05C49" w:rsidRDefault="00B05C49" w:rsidP="002A5739">
            <w:pPr>
              <w:spacing w:line="240" w:lineRule="auto"/>
              <w:ind w:left="68" w:hanging="5"/>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«Технология Инклюзивного образования обучающихся с ОВЗ в условиях ФГОС», 108 часов</w:t>
            </w:r>
          </w:p>
        </w:tc>
        <w:tc>
          <w:tcPr>
            <w:tcW w:w="992" w:type="dxa"/>
            <w:vMerge w:val="restart"/>
          </w:tcPr>
          <w:p w:rsidR="00B05C49" w:rsidRPr="00B05C49" w:rsidRDefault="00F133F6" w:rsidP="002A5739">
            <w:pPr>
              <w:spacing w:line="240" w:lineRule="auto"/>
              <w:jc w:val="center"/>
              <w:rPr>
                <w:rFonts w:ascii="Times New Roman" w:eastAsia="Times New Roman" w:hAnsi="Times New Roman" w:cs="Times New Roman"/>
                <w:sz w:val="18"/>
                <w:szCs w:val="18"/>
              </w:rPr>
            </w:pPr>
            <w:hyperlink r:id="rId40" w:history="1">
              <w:r w:rsidR="00B05C49" w:rsidRPr="002A5739">
                <w:rPr>
                  <w:rFonts w:ascii="Times New Roman" w:eastAsia="Times New Roman" w:hAnsi="Times New Roman" w:cs="Times New Roman"/>
                  <w:color w:val="0000FF"/>
                  <w:sz w:val="18"/>
                  <w:szCs w:val="18"/>
                  <w:u w:val="single"/>
                  <w:shd w:val="clear" w:color="auto" w:fill="FFFFFF"/>
                </w:rPr>
                <w:t>https://1.83134.3535.ru/school/9349/</w:t>
              </w:r>
            </w:hyperlink>
            <w:r w:rsidR="00B05C49" w:rsidRPr="00B05C49">
              <w:rPr>
                <w:rFonts w:ascii="Times New Roman" w:eastAsia="Times New Roman" w:hAnsi="Times New Roman" w:cs="Times New Roman"/>
                <w:color w:val="262626"/>
                <w:sz w:val="18"/>
                <w:szCs w:val="18"/>
                <w:shd w:val="clear" w:color="auto" w:fill="FFFFFF"/>
              </w:rPr>
              <w:t xml:space="preserve"> </w:t>
            </w:r>
          </w:p>
        </w:tc>
        <w:tc>
          <w:tcPr>
            <w:tcW w:w="851" w:type="dxa"/>
            <w:vMerge w:val="restart"/>
          </w:tcPr>
          <w:p w:rsidR="00B05C49" w:rsidRPr="00B05C49" w:rsidRDefault="00B05C49" w:rsidP="002A5739">
            <w:pPr>
              <w:spacing w:line="240" w:lineRule="auto"/>
              <w:jc w:val="center"/>
              <w:rPr>
                <w:rFonts w:ascii="Times New Roman" w:eastAsia="Times New Roman" w:hAnsi="Times New Roman" w:cs="Times New Roman"/>
                <w:sz w:val="18"/>
                <w:szCs w:val="18"/>
              </w:rPr>
            </w:pPr>
          </w:p>
        </w:tc>
      </w:tr>
      <w:tr w:rsidR="00B05C49" w:rsidRPr="002A5739" w:rsidTr="00B00847">
        <w:tc>
          <w:tcPr>
            <w:tcW w:w="1560" w:type="dxa"/>
            <w:shd w:val="clear" w:color="auto" w:fill="auto"/>
          </w:tcPr>
          <w:p w:rsidR="00B05C49" w:rsidRPr="00B05C49" w:rsidRDefault="00B05C49" w:rsidP="002A5739">
            <w:pPr>
              <w:spacing w:line="240" w:lineRule="auto"/>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Логвина М.С.</w:t>
            </w:r>
          </w:p>
        </w:tc>
        <w:tc>
          <w:tcPr>
            <w:tcW w:w="1559" w:type="dxa"/>
          </w:tcPr>
          <w:p w:rsidR="00B05C49" w:rsidRPr="00B05C49" w:rsidRDefault="00B05C49" w:rsidP="002A5739">
            <w:pPr>
              <w:spacing w:line="240" w:lineRule="auto"/>
              <w:jc w:val="center"/>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w:t>
            </w:r>
          </w:p>
        </w:tc>
        <w:tc>
          <w:tcPr>
            <w:tcW w:w="1276" w:type="dxa"/>
          </w:tcPr>
          <w:p w:rsidR="00B05C49" w:rsidRPr="00B05C49" w:rsidRDefault="00B05C49" w:rsidP="002A5739">
            <w:pPr>
              <w:spacing w:line="240" w:lineRule="auto"/>
              <w:jc w:val="center"/>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История, обществознание</w:t>
            </w:r>
          </w:p>
        </w:tc>
        <w:tc>
          <w:tcPr>
            <w:tcW w:w="1134" w:type="dxa"/>
          </w:tcPr>
          <w:p w:rsidR="00B05C49" w:rsidRPr="00B05C49" w:rsidRDefault="00B05C49" w:rsidP="002A5739">
            <w:pPr>
              <w:spacing w:line="240" w:lineRule="auto"/>
              <w:jc w:val="center"/>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0</w:t>
            </w:r>
          </w:p>
        </w:tc>
        <w:tc>
          <w:tcPr>
            <w:tcW w:w="1134" w:type="dxa"/>
          </w:tcPr>
          <w:p w:rsidR="00B05C49" w:rsidRPr="00B05C49" w:rsidRDefault="00B05C49" w:rsidP="002A5739">
            <w:pPr>
              <w:spacing w:line="240" w:lineRule="auto"/>
              <w:jc w:val="center"/>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0</w:t>
            </w:r>
          </w:p>
        </w:tc>
        <w:tc>
          <w:tcPr>
            <w:tcW w:w="992" w:type="dxa"/>
          </w:tcPr>
          <w:p w:rsidR="00B05C49" w:rsidRPr="00B05C49" w:rsidRDefault="00B05C49" w:rsidP="002A5739">
            <w:pPr>
              <w:spacing w:line="240" w:lineRule="auto"/>
              <w:jc w:val="center"/>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w:t>
            </w:r>
          </w:p>
        </w:tc>
        <w:tc>
          <w:tcPr>
            <w:tcW w:w="1418" w:type="dxa"/>
          </w:tcPr>
          <w:p w:rsidR="00B05C49" w:rsidRPr="00B05C49" w:rsidRDefault="00B05C49" w:rsidP="002A5739">
            <w:pPr>
              <w:spacing w:line="240" w:lineRule="auto"/>
              <w:jc w:val="center"/>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w:t>
            </w:r>
          </w:p>
        </w:tc>
        <w:tc>
          <w:tcPr>
            <w:tcW w:w="992" w:type="dxa"/>
            <w:vMerge/>
            <w:vAlign w:val="center"/>
          </w:tcPr>
          <w:p w:rsidR="00B05C49" w:rsidRPr="00B05C49" w:rsidRDefault="00B05C49" w:rsidP="002A5739">
            <w:pPr>
              <w:spacing w:line="240" w:lineRule="auto"/>
              <w:jc w:val="center"/>
              <w:rPr>
                <w:rFonts w:ascii="Times New Roman" w:eastAsia="Times New Roman" w:hAnsi="Times New Roman" w:cs="Times New Roman"/>
                <w:sz w:val="18"/>
                <w:szCs w:val="18"/>
              </w:rPr>
            </w:pPr>
          </w:p>
        </w:tc>
        <w:tc>
          <w:tcPr>
            <w:tcW w:w="851" w:type="dxa"/>
            <w:vMerge/>
            <w:vAlign w:val="center"/>
          </w:tcPr>
          <w:p w:rsidR="00B05C49" w:rsidRPr="00B05C49" w:rsidRDefault="00B05C49" w:rsidP="002A5739">
            <w:pPr>
              <w:spacing w:line="240" w:lineRule="auto"/>
              <w:jc w:val="center"/>
              <w:rPr>
                <w:rFonts w:ascii="Times New Roman" w:eastAsia="Times New Roman" w:hAnsi="Times New Roman" w:cs="Times New Roman"/>
                <w:sz w:val="18"/>
                <w:szCs w:val="18"/>
              </w:rPr>
            </w:pPr>
          </w:p>
        </w:tc>
      </w:tr>
      <w:tr w:rsidR="00B05C49" w:rsidRPr="002A5739" w:rsidTr="00B00847">
        <w:tc>
          <w:tcPr>
            <w:tcW w:w="1560" w:type="dxa"/>
            <w:shd w:val="clear" w:color="auto" w:fill="auto"/>
          </w:tcPr>
          <w:p w:rsidR="00B05C49" w:rsidRPr="00B05C49" w:rsidRDefault="00B05C49" w:rsidP="002A5739">
            <w:pPr>
              <w:spacing w:line="240" w:lineRule="auto"/>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Чукрина Т.Ю.</w:t>
            </w:r>
          </w:p>
        </w:tc>
        <w:tc>
          <w:tcPr>
            <w:tcW w:w="1559" w:type="dxa"/>
          </w:tcPr>
          <w:p w:rsidR="00B05C49" w:rsidRPr="00B05C49" w:rsidRDefault="00B05C49" w:rsidP="002A5739">
            <w:pPr>
              <w:spacing w:line="240" w:lineRule="auto"/>
              <w:jc w:val="center"/>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Учитель физики и математики</w:t>
            </w:r>
          </w:p>
        </w:tc>
        <w:tc>
          <w:tcPr>
            <w:tcW w:w="1276" w:type="dxa"/>
          </w:tcPr>
          <w:p w:rsidR="00B05C49" w:rsidRPr="00B05C49" w:rsidRDefault="00B05C49" w:rsidP="002A5739">
            <w:pPr>
              <w:spacing w:line="240" w:lineRule="auto"/>
              <w:jc w:val="center"/>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Алгебра, геометрия, вероятность и статистика</w:t>
            </w:r>
          </w:p>
        </w:tc>
        <w:tc>
          <w:tcPr>
            <w:tcW w:w="1134" w:type="dxa"/>
          </w:tcPr>
          <w:p w:rsidR="00B05C49" w:rsidRPr="00B05C49" w:rsidRDefault="00B05C49" w:rsidP="002A5739">
            <w:pPr>
              <w:spacing w:line="240" w:lineRule="auto"/>
              <w:jc w:val="center"/>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29</w:t>
            </w:r>
          </w:p>
        </w:tc>
        <w:tc>
          <w:tcPr>
            <w:tcW w:w="1134" w:type="dxa"/>
          </w:tcPr>
          <w:p w:rsidR="00B05C49" w:rsidRPr="00B05C49" w:rsidRDefault="00B05C49" w:rsidP="002A5739">
            <w:pPr>
              <w:spacing w:line="240" w:lineRule="auto"/>
              <w:jc w:val="center"/>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5</w:t>
            </w:r>
          </w:p>
        </w:tc>
        <w:tc>
          <w:tcPr>
            <w:tcW w:w="992" w:type="dxa"/>
          </w:tcPr>
          <w:p w:rsidR="00B05C49" w:rsidRPr="00B05C49" w:rsidRDefault="00B05C49" w:rsidP="002A5739">
            <w:pPr>
              <w:spacing w:line="240" w:lineRule="auto"/>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2020</w:t>
            </w:r>
          </w:p>
        </w:tc>
        <w:tc>
          <w:tcPr>
            <w:tcW w:w="1418" w:type="dxa"/>
          </w:tcPr>
          <w:p w:rsidR="00B05C49" w:rsidRPr="00B05C49" w:rsidRDefault="00B05C49" w:rsidP="002A5739">
            <w:pPr>
              <w:spacing w:line="240" w:lineRule="auto"/>
              <w:ind w:left="68" w:hanging="5"/>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«Технология Инклюзивного образования обучающихся с ОВЗ в условиях ФГОС», 108 часов</w:t>
            </w:r>
          </w:p>
        </w:tc>
        <w:tc>
          <w:tcPr>
            <w:tcW w:w="992" w:type="dxa"/>
            <w:vMerge w:val="restart"/>
          </w:tcPr>
          <w:p w:rsidR="00B05C49" w:rsidRPr="00B05C49" w:rsidRDefault="00B05C49" w:rsidP="002A5739">
            <w:pPr>
              <w:spacing w:line="240" w:lineRule="auto"/>
              <w:jc w:val="center"/>
              <w:rPr>
                <w:rFonts w:ascii="Times New Roman" w:eastAsia="Times New Roman" w:hAnsi="Times New Roman" w:cs="Times New Roman"/>
                <w:sz w:val="18"/>
                <w:szCs w:val="18"/>
              </w:rPr>
            </w:pPr>
          </w:p>
        </w:tc>
        <w:tc>
          <w:tcPr>
            <w:tcW w:w="851" w:type="dxa"/>
            <w:vMerge w:val="restart"/>
          </w:tcPr>
          <w:p w:rsidR="00B05C49" w:rsidRPr="00B05C49" w:rsidRDefault="00B05C49" w:rsidP="002A5739">
            <w:pPr>
              <w:spacing w:line="240" w:lineRule="auto"/>
              <w:jc w:val="center"/>
              <w:rPr>
                <w:rFonts w:ascii="Times New Roman" w:eastAsia="Times New Roman" w:hAnsi="Times New Roman" w:cs="Times New Roman"/>
                <w:sz w:val="18"/>
                <w:szCs w:val="18"/>
              </w:rPr>
            </w:pPr>
          </w:p>
        </w:tc>
      </w:tr>
      <w:tr w:rsidR="00B05C49" w:rsidRPr="002A5739" w:rsidTr="00B00847">
        <w:trPr>
          <w:trHeight w:val="211"/>
        </w:trPr>
        <w:tc>
          <w:tcPr>
            <w:tcW w:w="1560" w:type="dxa"/>
            <w:shd w:val="clear" w:color="auto" w:fill="auto"/>
          </w:tcPr>
          <w:p w:rsidR="00B05C49" w:rsidRPr="00B05C49" w:rsidRDefault="00B05C49" w:rsidP="002A5739">
            <w:pPr>
              <w:spacing w:line="240" w:lineRule="auto"/>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Несмелова О.М.</w:t>
            </w:r>
          </w:p>
        </w:tc>
        <w:tc>
          <w:tcPr>
            <w:tcW w:w="1559" w:type="dxa"/>
          </w:tcPr>
          <w:p w:rsidR="00B05C49" w:rsidRPr="00B05C49" w:rsidRDefault="00B05C49" w:rsidP="002A5739">
            <w:pPr>
              <w:spacing w:line="240" w:lineRule="auto"/>
              <w:jc w:val="center"/>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Учитель русского языка и литературы</w:t>
            </w:r>
          </w:p>
        </w:tc>
        <w:tc>
          <w:tcPr>
            <w:tcW w:w="1276" w:type="dxa"/>
          </w:tcPr>
          <w:p w:rsidR="00B05C49" w:rsidRPr="00B05C49" w:rsidRDefault="00B05C49" w:rsidP="002A5739">
            <w:pPr>
              <w:spacing w:line="240" w:lineRule="auto"/>
              <w:jc w:val="center"/>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Русский язык и литература</w:t>
            </w:r>
          </w:p>
        </w:tc>
        <w:tc>
          <w:tcPr>
            <w:tcW w:w="1134" w:type="dxa"/>
          </w:tcPr>
          <w:p w:rsidR="00B05C49" w:rsidRPr="00B05C49" w:rsidRDefault="00B05C49" w:rsidP="002A5739">
            <w:pPr>
              <w:spacing w:line="240" w:lineRule="auto"/>
              <w:jc w:val="center"/>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10</w:t>
            </w:r>
          </w:p>
        </w:tc>
        <w:tc>
          <w:tcPr>
            <w:tcW w:w="1134" w:type="dxa"/>
          </w:tcPr>
          <w:p w:rsidR="00B05C49" w:rsidRPr="00B05C49" w:rsidRDefault="00B05C49" w:rsidP="002A5739">
            <w:pPr>
              <w:spacing w:line="240" w:lineRule="auto"/>
              <w:jc w:val="center"/>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5</w:t>
            </w:r>
          </w:p>
        </w:tc>
        <w:tc>
          <w:tcPr>
            <w:tcW w:w="992" w:type="dxa"/>
          </w:tcPr>
          <w:p w:rsidR="00B05C49" w:rsidRPr="00B05C49" w:rsidRDefault="00B05C49" w:rsidP="002A5739">
            <w:pPr>
              <w:spacing w:line="240" w:lineRule="auto"/>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2020</w:t>
            </w:r>
          </w:p>
        </w:tc>
        <w:tc>
          <w:tcPr>
            <w:tcW w:w="1418" w:type="dxa"/>
          </w:tcPr>
          <w:p w:rsidR="00B05C49" w:rsidRPr="00B05C49" w:rsidRDefault="00B05C49" w:rsidP="002A5739">
            <w:pPr>
              <w:spacing w:line="240" w:lineRule="auto"/>
              <w:ind w:left="68" w:hanging="5"/>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«Технология Инклюзивного образования обучающихся с ОВЗ в условиях ФГОС», 108 часов</w:t>
            </w:r>
          </w:p>
        </w:tc>
        <w:tc>
          <w:tcPr>
            <w:tcW w:w="992" w:type="dxa"/>
            <w:vMerge/>
            <w:vAlign w:val="center"/>
          </w:tcPr>
          <w:p w:rsidR="00B05C49" w:rsidRPr="00B05C49" w:rsidRDefault="00B05C49" w:rsidP="002A5739">
            <w:pPr>
              <w:spacing w:line="240" w:lineRule="auto"/>
              <w:jc w:val="center"/>
              <w:rPr>
                <w:rFonts w:ascii="Times New Roman" w:eastAsia="Times New Roman" w:hAnsi="Times New Roman" w:cs="Times New Roman"/>
                <w:sz w:val="18"/>
                <w:szCs w:val="18"/>
              </w:rPr>
            </w:pPr>
          </w:p>
        </w:tc>
        <w:tc>
          <w:tcPr>
            <w:tcW w:w="851" w:type="dxa"/>
            <w:vMerge/>
            <w:vAlign w:val="center"/>
          </w:tcPr>
          <w:p w:rsidR="00B05C49" w:rsidRPr="00B05C49" w:rsidRDefault="00B05C49" w:rsidP="002A5739">
            <w:pPr>
              <w:spacing w:line="240" w:lineRule="auto"/>
              <w:jc w:val="center"/>
              <w:rPr>
                <w:rFonts w:ascii="Times New Roman" w:eastAsia="Times New Roman" w:hAnsi="Times New Roman" w:cs="Times New Roman"/>
                <w:sz w:val="18"/>
                <w:szCs w:val="18"/>
              </w:rPr>
            </w:pPr>
          </w:p>
        </w:tc>
      </w:tr>
      <w:tr w:rsidR="00B05C49" w:rsidRPr="002A5739" w:rsidTr="00B00847">
        <w:trPr>
          <w:trHeight w:val="195"/>
        </w:trPr>
        <w:tc>
          <w:tcPr>
            <w:tcW w:w="1560" w:type="dxa"/>
            <w:shd w:val="clear" w:color="auto" w:fill="auto"/>
          </w:tcPr>
          <w:p w:rsidR="00B05C49" w:rsidRPr="00B05C49" w:rsidRDefault="00B05C49" w:rsidP="002A5739">
            <w:pPr>
              <w:spacing w:line="240" w:lineRule="auto"/>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Сергеева А.В.</w:t>
            </w:r>
          </w:p>
        </w:tc>
        <w:tc>
          <w:tcPr>
            <w:tcW w:w="1559" w:type="dxa"/>
          </w:tcPr>
          <w:p w:rsidR="00B05C49" w:rsidRPr="00B05C49" w:rsidRDefault="00B05C49" w:rsidP="002A5739">
            <w:pPr>
              <w:spacing w:line="240" w:lineRule="auto"/>
              <w:jc w:val="center"/>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Учитель иностранного языка</w:t>
            </w:r>
          </w:p>
        </w:tc>
        <w:tc>
          <w:tcPr>
            <w:tcW w:w="1276" w:type="dxa"/>
          </w:tcPr>
          <w:p w:rsidR="00B05C49" w:rsidRPr="00B05C49" w:rsidRDefault="00B05C49" w:rsidP="002A5739">
            <w:pPr>
              <w:spacing w:line="240" w:lineRule="auto"/>
              <w:jc w:val="center"/>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Английский язык</w:t>
            </w:r>
          </w:p>
        </w:tc>
        <w:tc>
          <w:tcPr>
            <w:tcW w:w="1134" w:type="dxa"/>
          </w:tcPr>
          <w:p w:rsidR="00B05C49" w:rsidRPr="00B05C49" w:rsidRDefault="00B05C49" w:rsidP="002A5739">
            <w:pPr>
              <w:spacing w:line="240" w:lineRule="auto"/>
              <w:jc w:val="center"/>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25</w:t>
            </w:r>
          </w:p>
        </w:tc>
        <w:tc>
          <w:tcPr>
            <w:tcW w:w="1134" w:type="dxa"/>
          </w:tcPr>
          <w:p w:rsidR="00B05C49" w:rsidRPr="00B05C49" w:rsidRDefault="00B05C49" w:rsidP="002A5739">
            <w:pPr>
              <w:spacing w:line="240" w:lineRule="auto"/>
              <w:jc w:val="center"/>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0</w:t>
            </w:r>
          </w:p>
        </w:tc>
        <w:tc>
          <w:tcPr>
            <w:tcW w:w="992" w:type="dxa"/>
          </w:tcPr>
          <w:p w:rsidR="00B05C49" w:rsidRPr="00B05C49" w:rsidRDefault="00B05C49" w:rsidP="002A5739">
            <w:pPr>
              <w:spacing w:line="240" w:lineRule="auto"/>
              <w:jc w:val="center"/>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w:t>
            </w:r>
          </w:p>
        </w:tc>
        <w:tc>
          <w:tcPr>
            <w:tcW w:w="1418" w:type="dxa"/>
          </w:tcPr>
          <w:p w:rsidR="00B05C49" w:rsidRPr="00B05C49" w:rsidRDefault="00B05C49" w:rsidP="002A5739">
            <w:pPr>
              <w:spacing w:line="240" w:lineRule="auto"/>
              <w:jc w:val="center"/>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w:t>
            </w:r>
          </w:p>
        </w:tc>
        <w:tc>
          <w:tcPr>
            <w:tcW w:w="992" w:type="dxa"/>
          </w:tcPr>
          <w:p w:rsidR="00B05C49" w:rsidRPr="00B05C49" w:rsidRDefault="00B05C49" w:rsidP="002A5739">
            <w:pPr>
              <w:spacing w:line="240" w:lineRule="auto"/>
              <w:jc w:val="center"/>
              <w:rPr>
                <w:rFonts w:ascii="Times New Roman" w:eastAsia="Times New Roman" w:hAnsi="Times New Roman" w:cs="Times New Roman"/>
                <w:sz w:val="18"/>
                <w:szCs w:val="18"/>
              </w:rPr>
            </w:pPr>
          </w:p>
        </w:tc>
        <w:tc>
          <w:tcPr>
            <w:tcW w:w="851" w:type="dxa"/>
          </w:tcPr>
          <w:p w:rsidR="00B05C49" w:rsidRPr="00B05C49" w:rsidRDefault="00B05C49" w:rsidP="002A5739">
            <w:pPr>
              <w:spacing w:line="240" w:lineRule="auto"/>
              <w:jc w:val="center"/>
              <w:rPr>
                <w:rFonts w:ascii="Times New Roman" w:eastAsia="Times New Roman" w:hAnsi="Times New Roman" w:cs="Times New Roman"/>
                <w:sz w:val="18"/>
                <w:szCs w:val="18"/>
              </w:rPr>
            </w:pPr>
          </w:p>
        </w:tc>
      </w:tr>
      <w:tr w:rsidR="00B05C49" w:rsidRPr="002A5739" w:rsidTr="00B00847">
        <w:trPr>
          <w:trHeight w:val="210"/>
        </w:trPr>
        <w:tc>
          <w:tcPr>
            <w:tcW w:w="1560" w:type="dxa"/>
            <w:shd w:val="clear" w:color="auto" w:fill="auto"/>
          </w:tcPr>
          <w:p w:rsidR="00B05C49" w:rsidRPr="00B05C49" w:rsidRDefault="00B05C49" w:rsidP="002A5739">
            <w:pPr>
              <w:spacing w:line="240" w:lineRule="auto"/>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Буланкина Ю.А.</w:t>
            </w:r>
          </w:p>
        </w:tc>
        <w:tc>
          <w:tcPr>
            <w:tcW w:w="1559" w:type="dxa"/>
          </w:tcPr>
          <w:p w:rsidR="00B05C49" w:rsidRPr="00B05C49" w:rsidRDefault="00B05C49" w:rsidP="002A5739">
            <w:pPr>
              <w:spacing w:line="240" w:lineRule="auto"/>
              <w:jc w:val="center"/>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Учитель биологии</w:t>
            </w:r>
          </w:p>
        </w:tc>
        <w:tc>
          <w:tcPr>
            <w:tcW w:w="1276" w:type="dxa"/>
          </w:tcPr>
          <w:p w:rsidR="00B05C49" w:rsidRPr="00B05C49" w:rsidRDefault="00B05C49" w:rsidP="002A5739">
            <w:pPr>
              <w:spacing w:line="240" w:lineRule="auto"/>
              <w:jc w:val="center"/>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Биология, ОБЖ</w:t>
            </w:r>
          </w:p>
        </w:tc>
        <w:tc>
          <w:tcPr>
            <w:tcW w:w="1134" w:type="dxa"/>
          </w:tcPr>
          <w:p w:rsidR="00B05C49" w:rsidRPr="00B05C49" w:rsidRDefault="00B05C49" w:rsidP="002A5739">
            <w:pPr>
              <w:spacing w:line="240" w:lineRule="auto"/>
              <w:jc w:val="center"/>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24</w:t>
            </w:r>
          </w:p>
        </w:tc>
        <w:tc>
          <w:tcPr>
            <w:tcW w:w="1134" w:type="dxa"/>
          </w:tcPr>
          <w:p w:rsidR="00B05C49" w:rsidRPr="00B05C49" w:rsidRDefault="00B05C49" w:rsidP="002A5739">
            <w:pPr>
              <w:spacing w:line="240" w:lineRule="auto"/>
              <w:jc w:val="center"/>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5</w:t>
            </w:r>
          </w:p>
        </w:tc>
        <w:tc>
          <w:tcPr>
            <w:tcW w:w="992" w:type="dxa"/>
          </w:tcPr>
          <w:p w:rsidR="00B05C49" w:rsidRPr="00B05C49" w:rsidRDefault="00B05C49" w:rsidP="002A5739">
            <w:pPr>
              <w:spacing w:line="240" w:lineRule="auto"/>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2020</w:t>
            </w:r>
          </w:p>
        </w:tc>
        <w:tc>
          <w:tcPr>
            <w:tcW w:w="1418" w:type="dxa"/>
          </w:tcPr>
          <w:p w:rsidR="00B05C49" w:rsidRPr="00B05C49" w:rsidRDefault="00B05C49" w:rsidP="002A5739">
            <w:pPr>
              <w:spacing w:line="240" w:lineRule="auto"/>
              <w:ind w:left="68" w:hanging="5"/>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«Технология Инклюзивного образования обучающихся с ОВЗ в условиях ФГОС», 108 часов</w:t>
            </w:r>
          </w:p>
        </w:tc>
        <w:tc>
          <w:tcPr>
            <w:tcW w:w="992" w:type="dxa"/>
          </w:tcPr>
          <w:p w:rsidR="00B05C49" w:rsidRPr="00B05C49" w:rsidRDefault="00B05C49" w:rsidP="002A5739">
            <w:pPr>
              <w:spacing w:line="240" w:lineRule="auto"/>
              <w:jc w:val="center"/>
              <w:rPr>
                <w:rFonts w:ascii="Times New Roman" w:eastAsia="Times New Roman" w:hAnsi="Times New Roman" w:cs="Times New Roman"/>
                <w:sz w:val="18"/>
                <w:szCs w:val="18"/>
              </w:rPr>
            </w:pPr>
          </w:p>
        </w:tc>
        <w:tc>
          <w:tcPr>
            <w:tcW w:w="851" w:type="dxa"/>
          </w:tcPr>
          <w:p w:rsidR="00B05C49" w:rsidRPr="00B05C49" w:rsidRDefault="00B05C49" w:rsidP="002A5739">
            <w:pPr>
              <w:spacing w:line="240" w:lineRule="auto"/>
              <w:jc w:val="center"/>
              <w:rPr>
                <w:rFonts w:ascii="Times New Roman" w:eastAsia="Times New Roman" w:hAnsi="Times New Roman" w:cs="Times New Roman"/>
                <w:sz w:val="18"/>
                <w:szCs w:val="18"/>
              </w:rPr>
            </w:pPr>
          </w:p>
        </w:tc>
      </w:tr>
      <w:tr w:rsidR="00B05C49" w:rsidRPr="002A5739" w:rsidTr="00B00847">
        <w:trPr>
          <w:trHeight w:val="195"/>
        </w:trPr>
        <w:tc>
          <w:tcPr>
            <w:tcW w:w="1560" w:type="dxa"/>
            <w:shd w:val="clear" w:color="auto" w:fill="auto"/>
          </w:tcPr>
          <w:p w:rsidR="00B05C49" w:rsidRPr="00B05C49" w:rsidRDefault="00B05C49" w:rsidP="002A5739">
            <w:pPr>
              <w:spacing w:line="240" w:lineRule="auto"/>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Пантелеев В.А.</w:t>
            </w:r>
          </w:p>
        </w:tc>
        <w:tc>
          <w:tcPr>
            <w:tcW w:w="1559" w:type="dxa"/>
          </w:tcPr>
          <w:p w:rsidR="00B05C49" w:rsidRPr="00B05C49" w:rsidRDefault="00B05C49" w:rsidP="002A5739">
            <w:pPr>
              <w:spacing w:line="240" w:lineRule="auto"/>
              <w:jc w:val="center"/>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Учитель математики и физики</w:t>
            </w:r>
          </w:p>
        </w:tc>
        <w:tc>
          <w:tcPr>
            <w:tcW w:w="1276" w:type="dxa"/>
          </w:tcPr>
          <w:p w:rsidR="00B05C49" w:rsidRPr="00B05C49" w:rsidRDefault="00B05C49" w:rsidP="002A5739">
            <w:pPr>
              <w:spacing w:line="240" w:lineRule="auto"/>
              <w:jc w:val="center"/>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 xml:space="preserve">Информатика </w:t>
            </w:r>
          </w:p>
        </w:tc>
        <w:tc>
          <w:tcPr>
            <w:tcW w:w="1134" w:type="dxa"/>
          </w:tcPr>
          <w:p w:rsidR="00B05C49" w:rsidRPr="00B05C49" w:rsidRDefault="00B05C49" w:rsidP="002A5739">
            <w:pPr>
              <w:spacing w:line="240" w:lineRule="auto"/>
              <w:jc w:val="center"/>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23</w:t>
            </w:r>
          </w:p>
        </w:tc>
        <w:tc>
          <w:tcPr>
            <w:tcW w:w="1134" w:type="dxa"/>
          </w:tcPr>
          <w:p w:rsidR="00B05C49" w:rsidRPr="00B05C49" w:rsidRDefault="00B05C49" w:rsidP="002A5739">
            <w:pPr>
              <w:spacing w:line="240" w:lineRule="auto"/>
              <w:jc w:val="center"/>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5</w:t>
            </w:r>
          </w:p>
        </w:tc>
        <w:tc>
          <w:tcPr>
            <w:tcW w:w="992" w:type="dxa"/>
          </w:tcPr>
          <w:p w:rsidR="00B05C49" w:rsidRPr="00B05C49" w:rsidRDefault="00B05C49" w:rsidP="002A5739">
            <w:pPr>
              <w:spacing w:line="240" w:lineRule="auto"/>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2020</w:t>
            </w:r>
          </w:p>
        </w:tc>
        <w:tc>
          <w:tcPr>
            <w:tcW w:w="1418" w:type="dxa"/>
          </w:tcPr>
          <w:p w:rsidR="00B05C49" w:rsidRPr="00B05C49" w:rsidRDefault="00B05C49" w:rsidP="002A5739">
            <w:pPr>
              <w:spacing w:line="240" w:lineRule="auto"/>
              <w:ind w:left="68" w:hanging="5"/>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 xml:space="preserve">«Технология Инклюзивного образования обучающихся с ОВЗ в условиях ФГОС», 108 </w:t>
            </w:r>
            <w:r w:rsidRPr="00B05C49">
              <w:rPr>
                <w:rFonts w:ascii="Times New Roman" w:eastAsia="Times New Roman" w:hAnsi="Times New Roman" w:cs="Times New Roman"/>
                <w:sz w:val="18"/>
                <w:szCs w:val="18"/>
              </w:rPr>
              <w:lastRenderedPageBreak/>
              <w:t>часов</w:t>
            </w:r>
          </w:p>
        </w:tc>
        <w:tc>
          <w:tcPr>
            <w:tcW w:w="992" w:type="dxa"/>
          </w:tcPr>
          <w:p w:rsidR="00B05C49" w:rsidRPr="00B05C49" w:rsidRDefault="00B05C49" w:rsidP="002A5739">
            <w:pPr>
              <w:spacing w:line="240" w:lineRule="auto"/>
              <w:jc w:val="center"/>
              <w:rPr>
                <w:rFonts w:ascii="Times New Roman" w:eastAsia="Times New Roman" w:hAnsi="Times New Roman" w:cs="Times New Roman"/>
                <w:sz w:val="18"/>
                <w:szCs w:val="18"/>
              </w:rPr>
            </w:pPr>
          </w:p>
        </w:tc>
        <w:tc>
          <w:tcPr>
            <w:tcW w:w="851" w:type="dxa"/>
          </w:tcPr>
          <w:p w:rsidR="00B05C49" w:rsidRPr="00B05C49" w:rsidRDefault="00B05C49" w:rsidP="002A5739">
            <w:pPr>
              <w:spacing w:line="240" w:lineRule="auto"/>
              <w:jc w:val="center"/>
              <w:rPr>
                <w:rFonts w:ascii="Times New Roman" w:eastAsia="Times New Roman" w:hAnsi="Times New Roman" w:cs="Times New Roman"/>
                <w:sz w:val="18"/>
                <w:szCs w:val="18"/>
              </w:rPr>
            </w:pPr>
          </w:p>
        </w:tc>
      </w:tr>
      <w:tr w:rsidR="00B05C49" w:rsidRPr="002A5739" w:rsidTr="00B00847">
        <w:trPr>
          <w:trHeight w:val="225"/>
        </w:trPr>
        <w:tc>
          <w:tcPr>
            <w:tcW w:w="1560" w:type="dxa"/>
            <w:shd w:val="clear" w:color="auto" w:fill="auto"/>
          </w:tcPr>
          <w:p w:rsidR="00B05C49" w:rsidRPr="00B05C49" w:rsidRDefault="00B05C49" w:rsidP="002A5739">
            <w:pPr>
              <w:spacing w:line="240" w:lineRule="auto"/>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lastRenderedPageBreak/>
              <w:t>Худанова М.А.</w:t>
            </w:r>
          </w:p>
        </w:tc>
        <w:tc>
          <w:tcPr>
            <w:tcW w:w="1559" w:type="dxa"/>
          </w:tcPr>
          <w:p w:rsidR="00B05C49" w:rsidRPr="00B05C49" w:rsidRDefault="00B05C49" w:rsidP="002A5739">
            <w:pPr>
              <w:spacing w:line="240" w:lineRule="auto"/>
              <w:jc w:val="center"/>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Учитель географии</w:t>
            </w:r>
          </w:p>
        </w:tc>
        <w:tc>
          <w:tcPr>
            <w:tcW w:w="1276" w:type="dxa"/>
          </w:tcPr>
          <w:p w:rsidR="00B05C49" w:rsidRPr="00B05C49" w:rsidRDefault="00B05C49" w:rsidP="002A5739">
            <w:pPr>
              <w:spacing w:line="240" w:lineRule="auto"/>
              <w:jc w:val="center"/>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 xml:space="preserve">Технология </w:t>
            </w:r>
          </w:p>
        </w:tc>
        <w:tc>
          <w:tcPr>
            <w:tcW w:w="1134" w:type="dxa"/>
          </w:tcPr>
          <w:p w:rsidR="00B05C49" w:rsidRPr="00B05C49" w:rsidRDefault="00B05C49" w:rsidP="002A5739">
            <w:pPr>
              <w:spacing w:line="240" w:lineRule="auto"/>
              <w:jc w:val="center"/>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29</w:t>
            </w:r>
          </w:p>
        </w:tc>
        <w:tc>
          <w:tcPr>
            <w:tcW w:w="1134" w:type="dxa"/>
          </w:tcPr>
          <w:p w:rsidR="00B05C49" w:rsidRPr="00B05C49" w:rsidRDefault="00B05C49" w:rsidP="002A5739">
            <w:pPr>
              <w:spacing w:line="240" w:lineRule="auto"/>
              <w:jc w:val="center"/>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0</w:t>
            </w:r>
          </w:p>
        </w:tc>
        <w:tc>
          <w:tcPr>
            <w:tcW w:w="992" w:type="dxa"/>
          </w:tcPr>
          <w:p w:rsidR="00B05C49" w:rsidRPr="00B05C49" w:rsidRDefault="00B05C49" w:rsidP="002A5739">
            <w:pPr>
              <w:spacing w:line="240" w:lineRule="auto"/>
              <w:jc w:val="center"/>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w:t>
            </w:r>
          </w:p>
        </w:tc>
        <w:tc>
          <w:tcPr>
            <w:tcW w:w="1418" w:type="dxa"/>
          </w:tcPr>
          <w:p w:rsidR="00B05C49" w:rsidRPr="00B05C49" w:rsidRDefault="00B05C49" w:rsidP="002A5739">
            <w:pPr>
              <w:spacing w:line="240" w:lineRule="auto"/>
              <w:jc w:val="center"/>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w:t>
            </w:r>
          </w:p>
        </w:tc>
        <w:tc>
          <w:tcPr>
            <w:tcW w:w="992" w:type="dxa"/>
          </w:tcPr>
          <w:p w:rsidR="00B05C49" w:rsidRPr="00B05C49" w:rsidRDefault="00B05C49" w:rsidP="002A5739">
            <w:pPr>
              <w:spacing w:line="240" w:lineRule="auto"/>
              <w:jc w:val="center"/>
              <w:rPr>
                <w:rFonts w:ascii="Times New Roman" w:eastAsia="Times New Roman" w:hAnsi="Times New Roman" w:cs="Times New Roman"/>
                <w:sz w:val="18"/>
                <w:szCs w:val="18"/>
              </w:rPr>
            </w:pPr>
          </w:p>
        </w:tc>
        <w:tc>
          <w:tcPr>
            <w:tcW w:w="851" w:type="dxa"/>
          </w:tcPr>
          <w:p w:rsidR="00B05C49" w:rsidRPr="00B05C49" w:rsidRDefault="00B05C49" w:rsidP="002A5739">
            <w:pPr>
              <w:spacing w:line="240" w:lineRule="auto"/>
              <w:jc w:val="center"/>
              <w:rPr>
                <w:rFonts w:ascii="Times New Roman" w:eastAsia="Times New Roman" w:hAnsi="Times New Roman" w:cs="Times New Roman"/>
                <w:sz w:val="18"/>
                <w:szCs w:val="18"/>
              </w:rPr>
            </w:pPr>
          </w:p>
        </w:tc>
      </w:tr>
      <w:tr w:rsidR="00B05C49" w:rsidRPr="002A5739" w:rsidTr="00B00847">
        <w:trPr>
          <w:trHeight w:val="225"/>
        </w:trPr>
        <w:tc>
          <w:tcPr>
            <w:tcW w:w="1560" w:type="dxa"/>
            <w:shd w:val="clear" w:color="auto" w:fill="auto"/>
          </w:tcPr>
          <w:p w:rsidR="00B05C49" w:rsidRPr="00B05C49" w:rsidRDefault="00B05C49" w:rsidP="002A5739">
            <w:pPr>
              <w:spacing w:line="240" w:lineRule="auto"/>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Молчанова В.В.</w:t>
            </w:r>
          </w:p>
        </w:tc>
        <w:tc>
          <w:tcPr>
            <w:tcW w:w="1559" w:type="dxa"/>
          </w:tcPr>
          <w:p w:rsidR="00B05C49" w:rsidRPr="00B05C49" w:rsidRDefault="00B05C49" w:rsidP="002A5739">
            <w:pPr>
              <w:spacing w:line="240" w:lineRule="auto"/>
              <w:jc w:val="center"/>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Учитель физкультуры</w:t>
            </w:r>
          </w:p>
        </w:tc>
        <w:tc>
          <w:tcPr>
            <w:tcW w:w="1276" w:type="dxa"/>
          </w:tcPr>
          <w:p w:rsidR="00B05C49" w:rsidRPr="00B05C49" w:rsidRDefault="00B05C49" w:rsidP="002A5739">
            <w:pPr>
              <w:spacing w:line="240" w:lineRule="auto"/>
              <w:jc w:val="center"/>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Физкультура</w:t>
            </w:r>
          </w:p>
        </w:tc>
        <w:tc>
          <w:tcPr>
            <w:tcW w:w="1134" w:type="dxa"/>
          </w:tcPr>
          <w:p w:rsidR="00B05C49" w:rsidRPr="00B05C49" w:rsidRDefault="00B05C49" w:rsidP="002A5739">
            <w:pPr>
              <w:spacing w:line="240" w:lineRule="auto"/>
              <w:jc w:val="center"/>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6</w:t>
            </w:r>
          </w:p>
        </w:tc>
        <w:tc>
          <w:tcPr>
            <w:tcW w:w="1134" w:type="dxa"/>
          </w:tcPr>
          <w:p w:rsidR="00B05C49" w:rsidRPr="00B05C49" w:rsidRDefault="00B05C49" w:rsidP="002A5739">
            <w:pPr>
              <w:spacing w:line="240" w:lineRule="auto"/>
              <w:jc w:val="center"/>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0</w:t>
            </w:r>
          </w:p>
        </w:tc>
        <w:tc>
          <w:tcPr>
            <w:tcW w:w="992" w:type="dxa"/>
          </w:tcPr>
          <w:p w:rsidR="00B05C49" w:rsidRPr="00B05C49" w:rsidRDefault="00B05C49" w:rsidP="002A5739">
            <w:pPr>
              <w:spacing w:line="240" w:lineRule="auto"/>
              <w:jc w:val="center"/>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w:t>
            </w:r>
          </w:p>
        </w:tc>
        <w:tc>
          <w:tcPr>
            <w:tcW w:w="1418" w:type="dxa"/>
          </w:tcPr>
          <w:p w:rsidR="00B05C49" w:rsidRPr="00B05C49" w:rsidRDefault="00B05C49" w:rsidP="002A5739">
            <w:pPr>
              <w:spacing w:line="240" w:lineRule="auto"/>
              <w:jc w:val="center"/>
              <w:rPr>
                <w:rFonts w:ascii="Times New Roman" w:eastAsia="Times New Roman" w:hAnsi="Times New Roman" w:cs="Times New Roman"/>
                <w:sz w:val="18"/>
                <w:szCs w:val="18"/>
              </w:rPr>
            </w:pPr>
            <w:r w:rsidRPr="00B05C49">
              <w:rPr>
                <w:rFonts w:ascii="Times New Roman" w:eastAsia="Times New Roman" w:hAnsi="Times New Roman" w:cs="Times New Roman"/>
                <w:sz w:val="18"/>
                <w:szCs w:val="18"/>
              </w:rPr>
              <w:t>-</w:t>
            </w:r>
          </w:p>
        </w:tc>
        <w:tc>
          <w:tcPr>
            <w:tcW w:w="992" w:type="dxa"/>
          </w:tcPr>
          <w:p w:rsidR="00B05C49" w:rsidRPr="00B05C49" w:rsidRDefault="00B05C49" w:rsidP="002A5739">
            <w:pPr>
              <w:spacing w:line="240" w:lineRule="auto"/>
              <w:jc w:val="center"/>
              <w:rPr>
                <w:rFonts w:ascii="Times New Roman" w:eastAsia="Times New Roman" w:hAnsi="Times New Roman" w:cs="Times New Roman"/>
                <w:sz w:val="18"/>
                <w:szCs w:val="18"/>
              </w:rPr>
            </w:pPr>
          </w:p>
        </w:tc>
        <w:tc>
          <w:tcPr>
            <w:tcW w:w="851" w:type="dxa"/>
          </w:tcPr>
          <w:p w:rsidR="00B05C49" w:rsidRPr="00B05C49" w:rsidRDefault="00B05C49" w:rsidP="002A5739">
            <w:pPr>
              <w:spacing w:line="240" w:lineRule="auto"/>
              <w:jc w:val="center"/>
              <w:rPr>
                <w:rFonts w:ascii="Times New Roman" w:eastAsia="Times New Roman" w:hAnsi="Times New Roman" w:cs="Times New Roman"/>
                <w:sz w:val="18"/>
                <w:szCs w:val="18"/>
              </w:rPr>
            </w:pPr>
          </w:p>
        </w:tc>
      </w:tr>
      <w:tr w:rsidR="00B05C49" w:rsidRPr="002A5739" w:rsidTr="00B00847">
        <w:trPr>
          <w:trHeight w:val="226"/>
        </w:trPr>
        <w:tc>
          <w:tcPr>
            <w:tcW w:w="10916" w:type="dxa"/>
            <w:gridSpan w:val="9"/>
          </w:tcPr>
          <w:p w:rsidR="00B05C49" w:rsidRPr="002A5739" w:rsidRDefault="00B05C49" w:rsidP="002A5739">
            <w:pPr>
              <w:spacing w:line="240" w:lineRule="auto"/>
              <w:jc w:val="center"/>
              <w:rPr>
                <w:rFonts w:ascii="Times New Roman" w:hAnsi="Times New Roman" w:cs="Times New Roman"/>
                <w:b/>
                <w:sz w:val="18"/>
                <w:szCs w:val="18"/>
                <w:lang w:eastAsia="en-US"/>
              </w:rPr>
            </w:pPr>
            <w:r w:rsidRPr="002A5739">
              <w:rPr>
                <w:rFonts w:ascii="Times New Roman" w:hAnsi="Times New Roman" w:cs="Times New Roman"/>
                <w:b/>
                <w:sz w:val="18"/>
                <w:szCs w:val="18"/>
                <w:lang w:eastAsia="en-US"/>
              </w:rPr>
              <w:t>Двеевская СОШ</w:t>
            </w:r>
          </w:p>
        </w:tc>
      </w:tr>
      <w:tr w:rsidR="00B05C49" w:rsidRPr="002A5739" w:rsidTr="00B00847">
        <w:trPr>
          <w:trHeight w:val="2633"/>
        </w:trPr>
        <w:tc>
          <w:tcPr>
            <w:tcW w:w="1560"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Карпушова Т.И.</w:t>
            </w:r>
          </w:p>
        </w:tc>
        <w:tc>
          <w:tcPr>
            <w:tcW w:w="1559"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Заместитель директора</w:t>
            </w:r>
          </w:p>
        </w:tc>
        <w:tc>
          <w:tcPr>
            <w:tcW w:w="1276"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Русский язык и литература</w:t>
            </w:r>
          </w:p>
        </w:tc>
        <w:tc>
          <w:tcPr>
            <w:tcW w:w="1134"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27</w:t>
            </w:r>
          </w:p>
        </w:tc>
        <w:tc>
          <w:tcPr>
            <w:tcW w:w="1134"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5</w:t>
            </w:r>
          </w:p>
        </w:tc>
        <w:tc>
          <w:tcPr>
            <w:tcW w:w="992" w:type="dxa"/>
          </w:tcPr>
          <w:p w:rsidR="00B05C49" w:rsidRPr="002A5739" w:rsidRDefault="00B05C49" w:rsidP="002A5739">
            <w:pPr>
              <w:spacing w:line="240" w:lineRule="auto"/>
              <w:rPr>
                <w:rFonts w:ascii="Times New Roman" w:hAnsi="Times New Roman" w:cs="Times New Roman"/>
                <w:color w:val="000000"/>
                <w:sz w:val="18"/>
                <w:szCs w:val="18"/>
                <w:shd w:val="clear" w:color="auto" w:fill="FFFFFF"/>
              </w:rPr>
            </w:pPr>
            <w:r w:rsidRPr="002A5739">
              <w:rPr>
                <w:rFonts w:ascii="Times New Roman" w:hAnsi="Times New Roman" w:cs="Times New Roman"/>
                <w:color w:val="000000"/>
                <w:sz w:val="18"/>
                <w:szCs w:val="18"/>
                <w:shd w:val="clear" w:color="auto" w:fill="FFFFFF"/>
              </w:rPr>
              <w:t>05.06.2023-26.06.2023 г</w:t>
            </w:r>
          </w:p>
        </w:tc>
        <w:tc>
          <w:tcPr>
            <w:tcW w:w="1418" w:type="dxa"/>
          </w:tcPr>
          <w:p w:rsidR="00B05C49" w:rsidRPr="002A5739" w:rsidRDefault="00B05C49" w:rsidP="002A5739">
            <w:pPr>
              <w:spacing w:line="240" w:lineRule="auto"/>
              <w:rPr>
                <w:rFonts w:ascii="Times New Roman" w:hAnsi="Times New Roman" w:cs="Times New Roman"/>
                <w:color w:val="000000"/>
                <w:sz w:val="18"/>
                <w:szCs w:val="18"/>
                <w:shd w:val="clear" w:color="auto" w:fill="FFFFFF"/>
              </w:rPr>
            </w:pPr>
            <w:r w:rsidRPr="002A5739">
              <w:rPr>
                <w:rFonts w:ascii="Times New Roman" w:hAnsi="Times New Roman" w:cs="Times New Roman"/>
                <w:color w:val="000000"/>
                <w:sz w:val="18"/>
                <w:szCs w:val="18"/>
                <w:shd w:val="clear" w:color="auto" w:fill="FFFFFF"/>
              </w:rPr>
              <w:t>«Организация инклюзивного образования детей с ОВЗ в общеобразовательной организации в рамках ФГОС»</w:t>
            </w:r>
          </w:p>
        </w:tc>
        <w:tc>
          <w:tcPr>
            <w:tcW w:w="992" w:type="dxa"/>
          </w:tcPr>
          <w:p w:rsidR="00B05C49" w:rsidRPr="002A5739" w:rsidRDefault="00B05C49" w:rsidP="002A5739">
            <w:pPr>
              <w:spacing w:line="240" w:lineRule="auto"/>
              <w:jc w:val="center"/>
              <w:rPr>
                <w:rFonts w:ascii="Times New Roman" w:hAnsi="Times New Roman" w:cs="Times New Roman"/>
                <w:sz w:val="18"/>
                <w:szCs w:val="18"/>
              </w:rPr>
            </w:pPr>
          </w:p>
        </w:tc>
        <w:tc>
          <w:tcPr>
            <w:tcW w:w="851" w:type="dxa"/>
          </w:tcPr>
          <w:p w:rsidR="00B05C49" w:rsidRPr="002A5739" w:rsidRDefault="00B05C49" w:rsidP="002A5739">
            <w:pPr>
              <w:spacing w:line="240" w:lineRule="auto"/>
              <w:jc w:val="center"/>
              <w:rPr>
                <w:rFonts w:ascii="Times New Roman" w:hAnsi="Times New Roman" w:cs="Times New Roman"/>
                <w:sz w:val="18"/>
                <w:szCs w:val="18"/>
              </w:rPr>
            </w:pPr>
          </w:p>
        </w:tc>
      </w:tr>
      <w:tr w:rsidR="00B05C49" w:rsidRPr="002A5739" w:rsidTr="00B00847">
        <w:tc>
          <w:tcPr>
            <w:tcW w:w="1560"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Агафонова Е.Ю.</w:t>
            </w:r>
          </w:p>
        </w:tc>
        <w:tc>
          <w:tcPr>
            <w:tcW w:w="1559"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Заместитель директора</w:t>
            </w:r>
          </w:p>
        </w:tc>
        <w:tc>
          <w:tcPr>
            <w:tcW w:w="1276"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Русский язык и литература</w:t>
            </w:r>
          </w:p>
        </w:tc>
        <w:tc>
          <w:tcPr>
            <w:tcW w:w="1134"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17</w:t>
            </w:r>
          </w:p>
        </w:tc>
        <w:tc>
          <w:tcPr>
            <w:tcW w:w="1134"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2</w:t>
            </w:r>
          </w:p>
        </w:tc>
        <w:tc>
          <w:tcPr>
            <w:tcW w:w="992" w:type="dxa"/>
          </w:tcPr>
          <w:p w:rsidR="00B05C49" w:rsidRPr="002A5739" w:rsidRDefault="00B05C49" w:rsidP="002A5739">
            <w:pPr>
              <w:spacing w:line="240" w:lineRule="auto"/>
              <w:rPr>
                <w:rFonts w:ascii="Times New Roman" w:hAnsi="Times New Roman" w:cs="Times New Roman"/>
                <w:sz w:val="18"/>
                <w:szCs w:val="18"/>
              </w:rPr>
            </w:pPr>
            <w:r w:rsidRPr="002A5739">
              <w:rPr>
                <w:rFonts w:ascii="Times New Roman" w:hAnsi="Times New Roman" w:cs="Times New Roman"/>
                <w:color w:val="000000"/>
                <w:sz w:val="18"/>
                <w:szCs w:val="18"/>
                <w:shd w:val="clear" w:color="auto" w:fill="FFFFFF"/>
              </w:rPr>
              <w:t>05.06.2023-26.06.2023 г</w:t>
            </w:r>
          </w:p>
        </w:tc>
        <w:tc>
          <w:tcPr>
            <w:tcW w:w="1418" w:type="dxa"/>
          </w:tcPr>
          <w:p w:rsidR="00B05C49" w:rsidRPr="002A5739" w:rsidRDefault="00B05C49" w:rsidP="002A5739">
            <w:pPr>
              <w:spacing w:line="240" w:lineRule="auto"/>
              <w:rPr>
                <w:rFonts w:ascii="Times New Roman" w:hAnsi="Times New Roman" w:cs="Times New Roman"/>
                <w:sz w:val="18"/>
                <w:szCs w:val="18"/>
              </w:rPr>
            </w:pPr>
            <w:r w:rsidRPr="002A5739">
              <w:rPr>
                <w:rFonts w:ascii="Times New Roman" w:hAnsi="Times New Roman" w:cs="Times New Roman"/>
                <w:color w:val="000000"/>
                <w:sz w:val="18"/>
                <w:szCs w:val="18"/>
                <w:shd w:val="clear" w:color="auto" w:fill="FFFFFF"/>
              </w:rPr>
              <w:t>«Организация инклюзивного образования детей с ОВЗ в общеобразовательной организации в рамках ФГОС»</w:t>
            </w:r>
          </w:p>
        </w:tc>
        <w:tc>
          <w:tcPr>
            <w:tcW w:w="992" w:type="dxa"/>
          </w:tcPr>
          <w:p w:rsidR="00B05C49" w:rsidRPr="002A5739" w:rsidRDefault="00B05C49" w:rsidP="002A5739">
            <w:pPr>
              <w:spacing w:line="240" w:lineRule="auto"/>
              <w:jc w:val="center"/>
              <w:rPr>
                <w:rFonts w:ascii="Times New Roman" w:hAnsi="Times New Roman" w:cs="Times New Roman"/>
                <w:sz w:val="18"/>
                <w:szCs w:val="18"/>
                <w:lang w:eastAsia="en-US"/>
              </w:rPr>
            </w:pPr>
          </w:p>
        </w:tc>
        <w:tc>
          <w:tcPr>
            <w:tcW w:w="851" w:type="dxa"/>
          </w:tcPr>
          <w:p w:rsidR="00B05C49" w:rsidRPr="002A5739" w:rsidRDefault="00B05C49" w:rsidP="002A5739">
            <w:pPr>
              <w:spacing w:line="240" w:lineRule="auto"/>
              <w:jc w:val="center"/>
              <w:rPr>
                <w:rFonts w:ascii="Times New Roman" w:hAnsi="Times New Roman" w:cs="Times New Roman"/>
                <w:sz w:val="18"/>
                <w:szCs w:val="18"/>
                <w:lang w:eastAsia="en-US"/>
              </w:rPr>
            </w:pPr>
          </w:p>
        </w:tc>
      </w:tr>
      <w:tr w:rsidR="00B05C49" w:rsidRPr="002A5739" w:rsidTr="00B00847">
        <w:tc>
          <w:tcPr>
            <w:tcW w:w="1560"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Каганова И.В.</w:t>
            </w:r>
          </w:p>
        </w:tc>
        <w:tc>
          <w:tcPr>
            <w:tcW w:w="1559"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учитель начальных классов, учитель русского языка и литературы по специальности «филология»</w:t>
            </w:r>
          </w:p>
        </w:tc>
        <w:tc>
          <w:tcPr>
            <w:tcW w:w="1276"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начальные классы, русский язык и литература</w:t>
            </w:r>
          </w:p>
        </w:tc>
        <w:tc>
          <w:tcPr>
            <w:tcW w:w="1134"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31</w:t>
            </w:r>
          </w:p>
        </w:tc>
        <w:tc>
          <w:tcPr>
            <w:tcW w:w="1134"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26</w:t>
            </w:r>
          </w:p>
        </w:tc>
        <w:tc>
          <w:tcPr>
            <w:tcW w:w="992" w:type="dxa"/>
          </w:tcPr>
          <w:p w:rsidR="00B05C49" w:rsidRPr="002A5739" w:rsidRDefault="00B05C49" w:rsidP="002A5739">
            <w:pPr>
              <w:spacing w:line="240" w:lineRule="auto"/>
              <w:rPr>
                <w:rFonts w:ascii="Times New Roman" w:hAnsi="Times New Roman" w:cs="Times New Roman"/>
                <w:sz w:val="18"/>
                <w:szCs w:val="18"/>
              </w:rPr>
            </w:pPr>
            <w:r w:rsidRPr="002A5739">
              <w:rPr>
                <w:rFonts w:ascii="Times New Roman" w:hAnsi="Times New Roman" w:cs="Times New Roman"/>
                <w:bCs/>
                <w:sz w:val="18"/>
                <w:szCs w:val="18"/>
              </w:rPr>
              <w:t>12.05.2020 – 23.05.2020</w:t>
            </w:r>
          </w:p>
        </w:tc>
        <w:tc>
          <w:tcPr>
            <w:tcW w:w="1418" w:type="dxa"/>
          </w:tcPr>
          <w:p w:rsidR="00B05C49" w:rsidRPr="002A5739" w:rsidRDefault="00B05C49" w:rsidP="002A5739">
            <w:pPr>
              <w:spacing w:line="240" w:lineRule="auto"/>
              <w:ind w:left="68" w:hanging="5"/>
              <w:rPr>
                <w:rFonts w:ascii="Times New Roman" w:hAnsi="Times New Roman" w:cs="Times New Roman"/>
                <w:sz w:val="18"/>
                <w:szCs w:val="18"/>
              </w:rPr>
            </w:pPr>
            <w:r w:rsidRPr="002A5739">
              <w:rPr>
                <w:rFonts w:ascii="Times New Roman" w:hAnsi="Times New Roman" w:cs="Times New Roman"/>
                <w:sz w:val="18"/>
                <w:szCs w:val="18"/>
              </w:rPr>
              <w:t>Особенности педагогической работы с детьми с РАС, 72 ч.</w:t>
            </w:r>
          </w:p>
        </w:tc>
        <w:tc>
          <w:tcPr>
            <w:tcW w:w="992" w:type="dxa"/>
            <w:vMerge w:val="restart"/>
          </w:tcPr>
          <w:p w:rsidR="00B05C49" w:rsidRPr="002A5739" w:rsidRDefault="00B05C49" w:rsidP="002A5739">
            <w:pPr>
              <w:spacing w:line="240" w:lineRule="auto"/>
              <w:jc w:val="center"/>
              <w:rPr>
                <w:rFonts w:ascii="Times New Roman" w:hAnsi="Times New Roman" w:cs="Times New Roman"/>
                <w:sz w:val="18"/>
                <w:szCs w:val="18"/>
                <w:lang w:eastAsia="en-US"/>
              </w:rPr>
            </w:pPr>
          </w:p>
        </w:tc>
        <w:tc>
          <w:tcPr>
            <w:tcW w:w="851" w:type="dxa"/>
            <w:vMerge w:val="restart"/>
          </w:tcPr>
          <w:p w:rsidR="00B05C49" w:rsidRPr="002A5739" w:rsidRDefault="00B05C49" w:rsidP="002A5739">
            <w:pPr>
              <w:spacing w:line="240" w:lineRule="auto"/>
              <w:jc w:val="center"/>
              <w:rPr>
                <w:rFonts w:ascii="Times New Roman" w:hAnsi="Times New Roman" w:cs="Times New Roman"/>
                <w:sz w:val="18"/>
                <w:szCs w:val="18"/>
                <w:lang w:eastAsia="en-US"/>
              </w:rPr>
            </w:pPr>
          </w:p>
        </w:tc>
      </w:tr>
      <w:tr w:rsidR="00B05C49" w:rsidRPr="002A5739" w:rsidTr="00B00847">
        <w:tc>
          <w:tcPr>
            <w:tcW w:w="1560"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Баранова Е.М.</w:t>
            </w:r>
          </w:p>
        </w:tc>
        <w:tc>
          <w:tcPr>
            <w:tcW w:w="1559"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учитель физики и математики</w:t>
            </w:r>
          </w:p>
        </w:tc>
        <w:tc>
          <w:tcPr>
            <w:tcW w:w="1276"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физика</w:t>
            </w:r>
          </w:p>
        </w:tc>
        <w:tc>
          <w:tcPr>
            <w:tcW w:w="1134"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30</w:t>
            </w:r>
          </w:p>
        </w:tc>
        <w:tc>
          <w:tcPr>
            <w:tcW w:w="1134"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13</w:t>
            </w:r>
          </w:p>
        </w:tc>
        <w:tc>
          <w:tcPr>
            <w:tcW w:w="992" w:type="dxa"/>
          </w:tcPr>
          <w:p w:rsidR="00B05C49" w:rsidRPr="002A5739" w:rsidRDefault="00B05C49" w:rsidP="002A5739">
            <w:pPr>
              <w:spacing w:line="240" w:lineRule="auto"/>
              <w:rPr>
                <w:rFonts w:ascii="Times New Roman" w:hAnsi="Times New Roman" w:cs="Times New Roman"/>
                <w:sz w:val="18"/>
                <w:szCs w:val="18"/>
              </w:rPr>
            </w:pPr>
            <w:r w:rsidRPr="002A5739">
              <w:rPr>
                <w:rFonts w:ascii="Times New Roman" w:hAnsi="Times New Roman" w:cs="Times New Roman"/>
                <w:sz w:val="18"/>
                <w:szCs w:val="18"/>
              </w:rPr>
              <w:t>07.07.2020-22.07.2020</w:t>
            </w:r>
          </w:p>
        </w:tc>
        <w:tc>
          <w:tcPr>
            <w:tcW w:w="1418" w:type="dxa"/>
          </w:tcPr>
          <w:p w:rsidR="00B05C49" w:rsidRPr="002A5739" w:rsidRDefault="00B05C49" w:rsidP="002A5739">
            <w:pPr>
              <w:spacing w:line="240" w:lineRule="auto"/>
              <w:rPr>
                <w:rFonts w:ascii="Times New Roman" w:hAnsi="Times New Roman" w:cs="Times New Roman"/>
                <w:sz w:val="18"/>
                <w:szCs w:val="18"/>
              </w:rPr>
            </w:pPr>
            <w:r w:rsidRPr="002A5739">
              <w:rPr>
                <w:rFonts w:ascii="Times New Roman" w:hAnsi="Times New Roman" w:cs="Times New Roman"/>
                <w:sz w:val="18"/>
                <w:szCs w:val="18"/>
              </w:rPr>
              <w:t>Психолого-педагогические аспекты инклюзивного образования в условиях реализации ФГОС, 72 часа</w:t>
            </w:r>
          </w:p>
        </w:tc>
        <w:tc>
          <w:tcPr>
            <w:tcW w:w="992" w:type="dxa"/>
            <w:vMerge/>
            <w:hideMark/>
          </w:tcPr>
          <w:p w:rsidR="00B05C49" w:rsidRPr="002A5739" w:rsidRDefault="00B05C49" w:rsidP="002A5739">
            <w:pPr>
              <w:spacing w:line="240" w:lineRule="auto"/>
              <w:rPr>
                <w:rFonts w:ascii="Times New Roman" w:hAnsi="Times New Roman" w:cs="Times New Roman"/>
                <w:sz w:val="18"/>
                <w:szCs w:val="18"/>
                <w:lang w:eastAsia="en-US"/>
              </w:rPr>
            </w:pPr>
          </w:p>
        </w:tc>
        <w:tc>
          <w:tcPr>
            <w:tcW w:w="851" w:type="dxa"/>
            <w:vMerge/>
            <w:hideMark/>
          </w:tcPr>
          <w:p w:rsidR="00B05C49" w:rsidRPr="002A5739" w:rsidRDefault="00B05C49" w:rsidP="002A5739">
            <w:pPr>
              <w:spacing w:line="240" w:lineRule="auto"/>
              <w:rPr>
                <w:rFonts w:ascii="Times New Roman" w:hAnsi="Times New Roman" w:cs="Times New Roman"/>
                <w:sz w:val="18"/>
                <w:szCs w:val="18"/>
                <w:lang w:eastAsia="en-US"/>
              </w:rPr>
            </w:pPr>
          </w:p>
        </w:tc>
      </w:tr>
      <w:tr w:rsidR="00B05C49" w:rsidRPr="002A5739" w:rsidTr="00B00847">
        <w:tc>
          <w:tcPr>
            <w:tcW w:w="1560"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Коноплёва И.А.</w:t>
            </w:r>
          </w:p>
        </w:tc>
        <w:tc>
          <w:tcPr>
            <w:tcW w:w="1559"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учитель-логопед</w:t>
            </w:r>
          </w:p>
        </w:tc>
        <w:tc>
          <w:tcPr>
            <w:tcW w:w="1276"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логопед</w:t>
            </w:r>
          </w:p>
        </w:tc>
        <w:tc>
          <w:tcPr>
            <w:tcW w:w="1134"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30</w:t>
            </w:r>
          </w:p>
        </w:tc>
        <w:tc>
          <w:tcPr>
            <w:tcW w:w="1134"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30</w:t>
            </w:r>
          </w:p>
        </w:tc>
        <w:tc>
          <w:tcPr>
            <w:tcW w:w="992" w:type="dxa"/>
          </w:tcPr>
          <w:p w:rsidR="00B05C49" w:rsidRPr="002A5739" w:rsidRDefault="00B05C49" w:rsidP="002A5739">
            <w:pPr>
              <w:spacing w:line="240" w:lineRule="auto"/>
              <w:rPr>
                <w:rFonts w:ascii="Times New Roman" w:hAnsi="Times New Roman" w:cs="Times New Roman"/>
                <w:sz w:val="18"/>
                <w:szCs w:val="18"/>
              </w:rPr>
            </w:pPr>
            <w:r w:rsidRPr="002A5739">
              <w:rPr>
                <w:rFonts w:ascii="Times New Roman" w:hAnsi="Times New Roman" w:cs="Times New Roman"/>
                <w:sz w:val="18"/>
                <w:szCs w:val="18"/>
              </w:rPr>
              <w:t>23.03.2021-23.04.2021</w:t>
            </w:r>
          </w:p>
        </w:tc>
        <w:tc>
          <w:tcPr>
            <w:tcW w:w="1418" w:type="dxa"/>
          </w:tcPr>
          <w:p w:rsidR="00B05C49" w:rsidRPr="002A5739" w:rsidRDefault="00B05C49" w:rsidP="002A5739">
            <w:pPr>
              <w:spacing w:line="240" w:lineRule="auto"/>
              <w:rPr>
                <w:rFonts w:ascii="Times New Roman" w:hAnsi="Times New Roman" w:cs="Times New Roman"/>
                <w:sz w:val="18"/>
                <w:szCs w:val="18"/>
              </w:rPr>
            </w:pPr>
            <w:r w:rsidRPr="002A5739">
              <w:rPr>
                <w:rFonts w:ascii="Times New Roman" w:hAnsi="Times New Roman" w:cs="Times New Roman"/>
                <w:sz w:val="18"/>
                <w:szCs w:val="18"/>
              </w:rPr>
              <w:t>Аутизм, расстройства аутистического спектра, 72 ч.</w:t>
            </w:r>
          </w:p>
        </w:tc>
        <w:tc>
          <w:tcPr>
            <w:tcW w:w="992" w:type="dxa"/>
            <w:vMerge w:val="restart"/>
          </w:tcPr>
          <w:p w:rsidR="00B05C49" w:rsidRPr="002A5739" w:rsidRDefault="00B05C49" w:rsidP="002A5739">
            <w:pPr>
              <w:spacing w:line="240" w:lineRule="auto"/>
              <w:jc w:val="center"/>
              <w:rPr>
                <w:rFonts w:ascii="Times New Roman" w:hAnsi="Times New Roman" w:cs="Times New Roman"/>
                <w:sz w:val="18"/>
                <w:szCs w:val="18"/>
                <w:lang w:eastAsia="en-US"/>
              </w:rPr>
            </w:pPr>
          </w:p>
        </w:tc>
        <w:tc>
          <w:tcPr>
            <w:tcW w:w="851" w:type="dxa"/>
            <w:vMerge w:val="restart"/>
          </w:tcPr>
          <w:p w:rsidR="00B05C49" w:rsidRPr="002A5739" w:rsidRDefault="00B05C49" w:rsidP="002A5739">
            <w:pPr>
              <w:spacing w:line="240" w:lineRule="auto"/>
              <w:jc w:val="center"/>
              <w:rPr>
                <w:rFonts w:ascii="Times New Roman" w:hAnsi="Times New Roman" w:cs="Times New Roman"/>
                <w:sz w:val="18"/>
                <w:szCs w:val="18"/>
                <w:lang w:eastAsia="en-US"/>
              </w:rPr>
            </w:pPr>
          </w:p>
        </w:tc>
      </w:tr>
      <w:tr w:rsidR="00B05C49" w:rsidRPr="002A5739" w:rsidTr="00B00847">
        <w:trPr>
          <w:trHeight w:val="211"/>
        </w:trPr>
        <w:tc>
          <w:tcPr>
            <w:tcW w:w="1560"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Малышева Д.Н.</w:t>
            </w:r>
          </w:p>
        </w:tc>
        <w:tc>
          <w:tcPr>
            <w:tcW w:w="1559"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педагог-психолог</w:t>
            </w:r>
          </w:p>
        </w:tc>
        <w:tc>
          <w:tcPr>
            <w:tcW w:w="1276"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психолог</w:t>
            </w:r>
          </w:p>
        </w:tc>
        <w:tc>
          <w:tcPr>
            <w:tcW w:w="1134"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15</w:t>
            </w:r>
          </w:p>
        </w:tc>
        <w:tc>
          <w:tcPr>
            <w:tcW w:w="1134"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7</w:t>
            </w:r>
          </w:p>
        </w:tc>
        <w:tc>
          <w:tcPr>
            <w:tcW w:w="992" w:type="dxa"/>
          </w:tcPr>
          <w:p w:rsidR="00B05C49" w:rsidRPr="002A5739" w:rsidRDefault="00B05C49" w:rsidP="002A5739">
            <w:pPr>
              <w:spacing w:line="240" w:lineRule="auto"/>
              <w:rPr>
                <w:rFonts w:ascii="Times New Roman" w:hAnsi="Times New Roman" w:cs="Times New Roman"/>
                <w:sz w:val="18"/>
                <w:szCs w:val="18"/>
              </w:rPr>
            </w:pPr>
            <w:r w:rsidRPr="002A5739">
              <w:rPr>
                <w:rFonts w:ascii="Times New Roman" w:hAnsi="Times New Roman" w:cs="Times New Roman"/>
                <w:sz w:val="18"/>
                <w:szCs w:val="18"/>
              </w:rPr>
              <w:t>12.04.2019-08.05.2019</w:t>
            </w:r>
          </w:p>
          <w:p w:rsidR="00B05C49" w:rsidRPr="002A5739" w:rsidRDefault="00B05C49" w:rsidP="002A5739">
            <w:pPr>
              <w:spacing w:line="240" w:lineRule="auto"/>
              <w:rPr>
                <w:rFonts w:ascii="Times New Roman" w:hAnsi="Times New Roman" w:cs="Times New Roman"/>
                <w:sz w:val="18"/>
                <w:szCs w:val="18"/>
              </w:rPr>
            </w:pPr>
          </w:p>
          <w:p w:rsidR="00B05C49" w:rsidRPr="002A5739" w:rsidRDefault="00B05C49" w:rsidP="002A5739">
            <w:pPr>
              <w:spacing w:line="240" w:lineRule="auto"/>
              <w:rPr>
                <w:rFonts w:ascii="Times New Roman" w:hAnsi="Times New Roman" w:cs="Times New Roman"/>
                <w:sz w:val="18"/>
                <w:szCs w:val="18"/>
              </w:rPr>
            </w:pPr>
            <w:r w:rsidRPr="002A5739">
              <w:rPr>
                <w:rFonts w:ascii="Times New Roman" w:hAnsi="Times New Roman" w:cs="Times New Roman"/>
                <w:sz w:val="18"/>
                <w:szCs w:val="18"/>
              </w:rPr>
              <w:t>02.09.2019-22.11.2019</w:t>
            </w:r>
          </w:p>
          <w:p w:rsidR="00B05C49" w:rsidRPr="002A5739" w:rsidRDefault="00B05C49" w:rsidP="002A5739">
            <w:pPr>
              <w:spacing w:line="240" w:lineRule="auto"/>
              <w:rPr>
                <w:rFonts w:ascii="Times New Roman" w:hAnsi="Times New Roman" w:cs="Times New Roman"/>
                <w:sz w:val="18"/>
                <w:szCs w:val="18"/>
              </w:rPr>
            </w:pPr>
          </w:p>
        </w:tc>
        <w:tc>
          <w:tcPr>
            <w:tcW w:w="1418" w:type="dxa"/>
          </w:tcPr>
          <w:p w:rsidR="00B05C49" w:rsidRPr="002A5739" w:rsidRDefault="00B05C49" w:rsidP="002A5739">
            <w:pPr>
              <w:spacing w:line="240" w:lineRule="auto"/>
              <w:rPr>
                <w:rFonts w:ascii="Times New Roman" w:hAnsi="Times New Roman" w:cs="Times New Roman"/>
                <w:sz w:val="18"/>
                <w:szCs w:val="18"/>
              </w:rPr>
            </w:pPr>
            <w:r w:rsidRPr="002A5739">
              <w:rPr>
                <w:rFonts w:ascii="Times New Roman" w:hAnsi="Times New Roman" w:cs="Times New Roman"/>
                <w:sz w:val="18"/>
                <w:szCs w:val="18"/>
              </w:rPr>
              <w:t>1.Песочная терапия в работе с детьми, 72 ч.</w:t>
            </w:r>
          </w:p>
          <w:p w:rsidR="00B05C49" w:rsidRPr="002A5739" w:rsidRDefault="00B05C49" w:rsidP="002A5739">
            <w:pPr>
              <w:spacing w:line="240" w:lineRule="auto"/>
              <w:rPr>
                <w:rFonts w:ascii="Times New Roman" w:hAnsi="Times New Roman" w:cs="Times New Roman"/>
                <w:sz w:val="18"/>
                <w:szCs w:val="18"/>
              </w:rPr>
            </w:pPr>
            <w:r w:rsidRPr="002A5739">
              <w:rPr>
                <w:rFonts w:ascii="Times New Roman" w:hAnsi="Times New Roman" w:cs="Times New Roman"/>
                <w:sz w:val="18"/>
                <w:szCs w:val="18"/>
              </w:rPr>
              <w:t>2.Основные направления деятельности практического психолога в условиях реализации ФГОС, 108 ч.</w:t>
            </w:r>
          </w:p>
        </w:tc>
        <w:tc>
          <w:tcPr>
            <w:tcW w:w="992" w:type="dxa"/>
            <w:vMerge/>
            <w:hideMark/>
          </w:tcPr>
          <w:p w:rsidR="00B05C49" w:rsidRPr="002A5739" w:rsidRDefault="00B05C49" w:rsidP="002A5739">
            <w:pPr>
              <w:spacing w:line="240" w:lineRule="auto"/>
              <w:rPr>
                <w:rFonts w:ascii="Times New Roman" w:hAnsi="Times New Roman" w:cs="Times New Roman"/>
                <w:sz w:val="18"/>
                <w:szCs w:val="18"/>
                <w:lang w:eastAsia="en-US"/>
              </w:rPr>
            </w:pPr>
          </w:p>
        </w:tc>
        <w:tc>
          <w:tcPr>
            <w:tcW w:w="851" w:type="dxa"/>
            <w:vMerge/>
            <w:hideMark/>
          </w:tcPr>
          <w:p w:rsidR="00B05C49" w:rsidRPr="002A5739" w:rsidRDefault="00B05C49" w:rsidP="002A5739">
            <w:pPr>
              <w:spacing w:line="240" w:lineRule="auto"/>
              <w:rPr>
                <w:rFonts w:ascii="Times New Roman" w:hAnsi="Times New Roman" w:cs="Times New Roman"/>
                <w:sz w:val="18"/>
                <w:szCs w:val="18"/>
                <w:lang w:eastAsia="en-US"/>
              </w:rPr>
            </w:pPr>
          </w:p>
        </w:tc>
      </w:tr>
      <w:tr w:rsidR="00B05C49" w:rsidRPr="002A5739" w:rsidTr="00B00847">
        <w:trPr>
          <w:trHeight w:val="195"/>
        </w:trPr>
        <w:tc>
          <w:tcPr>
            <w:tcW w:w="1560"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Тришкина Н.Ю.</w:t>
            </w:r>
          </w:p>
        </w:tc>
        <w:tc>
          <w:tcPr>
            <w:tcW w:w="1559"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учитель биологии и географии</w:t>
            </w:r>
          </w:p>
        </w:tc>
        <w:tc>
          <w:tcPr>
            <w:tcW w:w="1276"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биология, география</w:t>
            </w:r>
          </w:p>
        </w:tc>
        <w:tc>
          <w:tcPr>
            <w:tcW w:w="1134"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23</w:t>
            </w:r>
          </w:p>
        </w:tc>
        <w:tc>
          <w:tcPr>
            <w:tcW w:w="1134"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8</w:t>
            </w:r>
          </w:p>
        </w:tc>
        <w:tc>
          <w:tcPr>
            <w:tcW w:w="992"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 xml:space="preserve">06.08.2018 -18.08.2018 </w:t>
            </w:r>
          </w:p>
          <w:p w:rsidR="00B05C49" w:rsidRPr="002A5739" w:rsidRDefault="00B05C49" w:rsidP="002A5739">
            <w:pPr>
              <w:spacing w:line="240" w:lineRule="auto"/>
              <w:jc w:val="center"/>
              <w:rPr>
                <w:rFonts w:ascii="Times New Roman" w:hAnsi="Times New Roman" w:cs="Times New Roman"/>
                <w:sz w:val="18"/>
                <w:szCs w:val="18"/>
              </w:rPr>
            </w:pPr>
          </w:p>
          <w:p w:rsidR="00B05C49" w:rsidRPr="002A5739" w:rsidRDefault="00B05C49" w:rsidP="002A5739">
            <w:pPr>
              <w:spacing w:line="240" w:lineRule="auto"/>
              <w:jc w:val="center"/>
              <w:rPr>
                <w:rFonts w:ascii="Times New Roman" w:hAnsi="Times New Roman" w:cs="Times New Roman"/>
                <w:sz w:val="18"/>
                <w:szCs w:val="18"/>
              </w:rPr>
            </w:pPr>
          </w:p>
          <w:p w:rsidR="00B05C49" w:rsidRPr="002A5739" w:rsidRDefault="00B05C49" w:rsidP="002A5739">
            <w:pPr>
              <w:spacing w:line="240" w:lineRule="auto"/>
              <w:jc w:val="center"/>
              <w:rPr>
                <w:rFonts w:ascii="Times New Roman" w:hAnsi="Times New Roman" w:cs="Times New Roman"/>
                <w:sz w:val="18"/>
                <w:szCs w:val="18"/>
              </w:rPr>
            </w:pPr>
          </w:p>
          <w:p w:rsidR="00B05C49" w:rsidRPr="002A5739" w:rsidRDefault="00B05C49" w:rsidP="002A5739">
            <w:pPr>
              <w:spacing w:line="240" w:lineRule="auto"/>
              <w:jc w:val="center"/>
              <w:rPr>
                <w:rFonts w:ascii="Times New Roman" w:hAnsi="Times New Roman" w:cs="Times New Roman"/>
                <w:sz w:val="18"/>
                <w:szCs w:val="18"/>
              </w:rPr>
            </w:pPr>
          </w:p>
          <w:p w:rsidR="00B05C49" w:rsidRPr="002A5739" w:rsidRDefault="00B05C49" w:rsidP="002A5739">
            <w:pPr>
              <w:spacing w:line="240" w:lineRule="auto"/>
              <w:jc w:val="center"/>
              <w:rPr>
                <w:rFonts w:ascii="Times New Roman" w:hAnsi="Times New Roman" w:cs="Times New Roman"/>
                <w:sz w:val="18"/>
                <w:szCs w:val="18"/>
              </w:rPr>
            </w:pPr>
          </w:p>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31.08.2021-</w:t>
            </w:r>
            <w:r w:rsidRPr="002A5739">
              <w:rPr>
                <w:rFonts w:ascii="Times New Roman" w:hAnsi="Times New Roman" w:cs="Times New Roman"/>
                <w:sz w:val="18"/>
                <w:szCs w:val="18"/>
              </w:rPr>
              <w:lastRenderedPageBreak/>
              <w:t>03.11.2021</w:t>
            </w:r>
          </w:p>
          <w:p w:rsidR="00B05C49" w:rsidRPr="002A5739" w:rsidRDefault="00B05C49" w:rsidP="002A5739">
            <w:pPr>
              <w:spacing w:line="240" w:lineRule="auto"/>
              <w:rPr>
                <w:rFonts w:ascii="Times New Roman" w:hAnsi="Times New Roman" w:cs="Times New Roman"/>
                <w:sz w:val="18"/>
                <w:szCs w:val="18"/>
              </w:rPr>
            </w:pPr>
          </w:p>
        </w:tc>
        <w:tc>
          <w:tcPr>
            <w:tcW w:w="1418" w:type="dxa"/>
          </w:tcPr>
          <w:p w:rsidR="00B05C49" w:rsidRPr="002A5739" w:rsidRDefault="00B05C49" w:rsidP="002A5739">
            <w:pPr>
              <w:spacing w:line="240" w:lineRule="auto"/>
              <w:rPr>
                <w:rFonts w:ascii="Times New Roman" w:hAnsi="Times New Roman" w:cs="Times New Roman"/>
                <w:sz w:val="18"/>
                <w:szCs w:val="18"/>
              </w:rPr>
            </w:pPr>
            <w:r w:rsidRPr="002A5739">
              <w:rPr>
                <w:rFonts w:ascii="Times New Roman" w:hAnsi="Times New Roman" w:cs="Times New Roman"/>
                <w:sz w:val="18"/>
                <w:szCs w:val="18"/>
              </w:rPr>
              <w:lastRenderedPageBreak/>
              <w:t>1.Информационно-образовательная среда как ресурс совершенствования технологии обучения детей с ОВЗ, 24 ч.</w:t>
            </w:r>
          </w:p>
          <w:p w:rsidR="00B05C49" w:rsidRPr="002A5739" w:rsidRDefault="00B05C49" w:rsidP="002A5739">
            <w:pPr>
              <w:spacing w:line="240" w:lineRule="auto"/>
              <w:rPr>
                <w:rFonts w:ascii="Times New Roman" w:hAnsi="Times New Roman" w:cs="Times New Roman"/>
                <w:sz w:val="18"/>
                <w:szCs w:val="18"/>
              </w:rPr>
            </w:pPr>
            <w:r w:rsidRPr="002A5739">
              <w:rPr>
                <w:rFonts w:ascii="Times New Roman" w:hAnsi="Times New Roman" w:cs="Times New Roman"/>
                <w:sz w:val="18"/>
                <w:szCs w:val="18"/>
              </w:rPr>
              <w:t xml:space="preserve">2.Организация </w:t>
            </w:r>
            <w:r w:rsidRPr="002A5739">
              <w:rPr>
                <w:rFonts w:ascii="Times New Roman" w:hAnsi="Times New Roman" w:cs="Times New Roman"/>
                <w:sz w:val="18"/>
                <w:szCs w:val="18"/>
              </w:rPr>
              <w:lastRenderedPageBreak/>
              <w:t>работы с обучающимися с ограниченными возможностями здоровья (ОВЗ) в соответствии с ФГОС, 72 ч.</w:t>
            </w:r>
          </w:p>
        </w:tc>
        <w:tc>
          <w:tcPr>
            <w:tcW w:w="992" w:type="dxa"/>
          </w:tcPr>
          <w:p w:rsidR="00B05C49" w:rsidRPr="002A5739" w:rsidRDefault="00B05C49" w:rsidP="002A5739">
            <w:pPr>
              <w:spacing w:line="240" w:lineRule="auto"/>
              <w:jc w:val="center"/>
              <w:rPr>
                <w:rFonts w:ascii="Times New Roman" w:hAnsi="Times New Roman" w:cs="Times New Roman"/>
                <w:sz w:val="18"/>
                <w:szCs w:val="18"/>
                <w:lang w:eastAsia="en-US"/>
              </w:rPr>
            </w:pPr>
          </w:p>
        </w:tc>
        <w:tc>
          <w:tcPr>
            <w:tcW w:w="851" w:type="dxa"/>
          </w:tcPr>
          <w:p w:rsidR="00B05C49" w:rsidRPr="002A5739" w:rsidRDefault="00B05C49" w:rsidP="002A5739">
            <w:pPr>
              <w:spacing w:line="240" w:lineRule="auto"/>
              <w:jc w:val="center"/>
              <w:rPr>
                <w:rFonts w:ascii="Times New Roman" w:hAnsi="Times New Roman" w:cs="Times New Roman"/>
                <w:sz w:val="18"/>
                <w:szCs w:val="18"/>
                <w:lang w:eastAsia="en-US"/>
              </w:rPr>
            </w:pPr>
          </w:p>
        </w:tc>
      </w:tr>
      <w:tr w:rsidR="00B05C49" w:rsidRPr="002A5739" w:rsidTr="00B00847">
        <w:trPr>
          <w:trHeight w:val="1667"/>
        </w:trPr>
        <w:tc>
          <w:tcPr>
            <w:tcW w:w="1560"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lastRenderedPageBreak/>
              <w:t>Широкова Ю.А.</w:t>
            </w:r>
          </w:p>
        </w:tc>
        <w:tc>
          <w:tcPr>
            <w:tcW w:w="1559"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учитель химии</w:t>
            </w:r>
          </w:p>
        </w:tc>
        <w:tc>
          <w:tcPr>
            <w:tcW w:w="1276"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химия</w:t>
            </w:r>
          </w:p>
        </w:tc>
        <w:tc>
          <w:tcPr>
            <w:tcW w:w="1134"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17</w:t>
            </w:r>
          </w:p>
        </w:tc>
        <w:tc>
          <w:tcPr>
            <w:tcW w:w="1134"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7</w:t>
            </w:r>
          </w:p>
        </w:tc>
        <w:tc>
          <w:tcPr>
            <w:tcW w:w="992"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 xml:space="preserve">06.08.2018 -18.08.2018 </w:t>
            </w:r>
          </w:p>
          <w:p w:rsidR="00B05C49" w:rsidRPr="002A5739" w:rsidRDefault="00B05C49" w:rsidP="002A5739">
            <w:pPr>
              <w:spacing w:line="240" w:lineRule="auto"/>
              <w:rPr>
                <w:rFonts w:ascii="Times New Roman" w:hAnsi="Times New Roman" w:cs="Times New Roman"/>
                <w:sz w:val="18"/>
                <w:szCs w:val="18"/>
              </w:rPr>
            </w:pPr>
          </w:p>
        </w:tc>
        <w:tc>
          <w:tcPr>
            <w:tcW w:w="1418" w:type="dxa"/>
          </w:tcPr>
          <w:p w:rsidR="00B05C49" w:rsidRPr="002A5739" w:rsidRDefault="00B05C49" w:rsidP="002A5739">
            <w:pPr>
              <w:spacing w:line="240" w:lineRule="auto"/>
              <w:rPr>
                <w:rFonts w:ascii="Times New Roman" w:hAnsi="Times New Roman" w:cs="Times New Roman"/>
                <w:sz w:val="18"/>
                <w:szCs w:val="18"/>
              </w:rPr>
            </w:pPr>
            <w:r w:rsidRPr="002A5739">
              <w:rPr>
                <w:rFonts w:ascii="Times New Roman" w:hAnsi="Times New Roman" w:cs="Times New Roman"/>
                <w:sz w:val="18"/>
                <w:szCs w:val="18"/>
              </w:rPr>
              <w:t>Информационно-образовательная среда как ресурс совершенствования технологии обучения детей с ОВЗ 24 ч.</w:t>
            </w:r>
          </w:p>
        </w:tc>
        <w:tc>
          <w:tcPr>
            <w:tcW w:w="992" w:type="dxa"/>
          </w:tcPr>
          <w:p w:rsidR="00B05C49" w:rsidRPr="002A5739" w:rsidRDefault="00B05C49" w:rsidP="002A5739">
            <w:pPr>
              <w:spacing w:line="240" w:lineRule="auto"/>
              <w:jc w:val="center"/>
              <w:rPr>
                <w:rFonts w:ascii="Times New Roman" w:hAnsi="Times New Roman" w:cs="Times New Roman"/>
                <w:sz w:val="18"/>
                <w:szCs w:val="18"/>
                <w:lang w:eastAsia="en-US"/>
              </w:rPr>
            </w:pPr>
          </w:p>
        </w:tc>
        <w:tc>
          <w:tcPr>
            <w:tcW w:w="851" w:type="dxa"/>
          </w:tcPr>
          <w:p w:rsidR="00B05C49" w:rsidRPr="002A5739" w:rsidRDefault="00B05C49" w:rsidP="002A5739">
            <w:pPr>
              <w:spacing w:line="240" w:lineRule="auto"/>
              <w:jc w:val="center"/>
              <w:rPr>
                <w:rFonts w:ascii="Times New Roman" w:hAnsi="Times New Roman" w:cs="Times New Roman"/>
                <w:sz w:val="18"/>
                <w:szCs w:val="18"/>
                <w:lang w:eastAsia="en-US"/>
              </w:rPr>
            </w:pPr>
          </w:p>
        </w:tc>
      </w:tr>
      <w:tr w:rsidR="00B05C49" w:rsidRPr="002A5739" w:rsidTr="00B00847">
        <w:trPr>
          <w:trHeight w:val="210"/>
        </w:trPr>
        <w:tc>
          <w:tcPr>
            <w:tcW w:w="1560"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Лебедева Ю.С.</w:t>
            </w:r>
          </w:p>
        </w:tc>
        <w:tc>
          <w:tcPr>
            <w:tcW w:w="1559"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Учитель биологии и георгафии</w:t>
            </w:r>
          </w:p>
        </w:tc>
        <w:tc>
          <w:tcPr>
            <w:tcW w:w="1276"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биология, география</w:t>
            </w:r>
          </w:p>
        </w:tc>
        <w:tc>
          <w:tcPr>
            <w:tcW w:w="1134"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25</w:t>
            </w:r>
          </w:p>
        </w:tc>
        <w:tc>
          <w:tcPr>
            <w:tcW w:w="1134"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17</w:t>
            </w:r>
          </w:p>
        </w:tc>
        <w:tc>
          <w:tcPr>
            <w:tcW w:w="992" w:type="dxa"/>
          </w:tcPr>
          <w:p w:rsidR="00B05C49" w:rsidRPr="002A5739" w:rsidRDefault="00B05C49" w:rsidP="002A5739">
            <w:pPr>
              <w:spacing w:line="240" w:lineRule="auto"/>
              <w:rPr>
                <w:rFonts w:ascii="Times New Roman" w:hAnsi="Times New Roman" w:cs="Times New Roman"/>
                <w:sz w:val="18"/>
                <w:szCs w:val="18"/>
              </w:rPr>
            </w:pPr>
            <w:r w:rsidRPr="002A5739">
              <w:rPr>
                <w:rFonts w:ascii="Times New Roman" w:hAnsi="Times New Roman" w:cs="Times New Roman"/>
                <w:color w:val="000000"/>
                <w:sz w:val="18"/>
                <w:szCs w:val="18"/>
                <w:shd w:val="clear" w:color="auto" w:fill="FFFFFF"/>
              </w:rPr>
              <w:t>05.06.2023-26.06.2023 г</w:t>
            </w:r>
          </w:p>
        </w:tc>
        <w:tc>
          <w:tcPr>
            <w:tcW w:w="1418" w:type="dxa"/>
          </w:tcPr>
          <w:p w:rsidR="00B05C49" w:rsidRPr="002A5739" w:rsidRDefault="00B05C49" w:rsidP="002A5739">
            <w:pPr>
              <w:spacing w:line="240" w:lineRule="auto"/>
              <w:rPr>
                <w:rFonts w:ascii="Times New Roman" w:hAnsi="Times New Roman" w:cs="Times New Roman"/>
                <w:sz w:val="18"/>
                <w:szCs w:val="18"/>
              </w:rPr>
            </w:pPr>
            <w:r w:rsidRPr="002A5739">
              <w:rPr>
                <w:rFonts w:ascii="Times New Roman" w:hAnsi="Times New Roman" w:cs="Times New Roman"/>
                <w:color w:val="000000"/>
                <w:sz w:val="18"/>
                <w:szCs w:val="18"/>
                <w:shd w:val="clear" w:color="auto" w:fill="FFFFFF"/>
              </w:rPr>
              <w:t>«Организация инклюзивного образования детей с ОВЗ в общеобразовательной организации в рамках ФГОС»</w:t>
            </w:r>
          </w:p>
        </w:tc>
        <w:tc>
          <w:tcPr>
            <w:tcW w:w="992" w:type="dxa"/>
          </w:tcPr>
          <w:p w:rsidR="00B05C49" w:rsidRPr="002A5739" w:rsidRDefault="00B05C49" w:rsidP="002A5739">
            <w:pPr>
              <w:spacing w:line="240" w:lineRule="auto"/>
              <w:jc w:val="center"/>
              <w:rPr>
                <w:rFonts w:ascii="Times New Roman" w:hAnsi="Times New Roman" w:cs="Times New Roman"/>
                <w:sz w:val="18"/>
                <w:szCs w:val="18"/>
                <w:lang w:eastAsia="en-US"/>
              </w:rPr>
            </w:pPr>
          </w:p>
        </w:tc>
        <w:tc>
          <w:tcPr>
            <w:tcW w:w="851" w:type="dxa"/>
          </w:tcPr>
          <w:p w:rsidR="00B05C49" w:rsidRPr="002A5739" w:rsidRDefault="00B05C49" w:rsidP="002A5739">
            <w:pPr>
              <w:spacing w:line="240" w:lineRule="auto"/>
              <w:jc w:val="center"/>
              <w:rPr>
                <w:rFonts w:ascii="Times New Roman" w:hAnsi="Times New Roman" w:cs="Times New Roman"/>
                <w:sz w:val="18"/>
                <w:szCs w:val="18"/>
                <w:lang w:eastAsia="en-US"/>
              </w:rPr>
            </w:pPr>
          </w:p>
        </w:tc>
      </w:tr>
      <w:tr w:rsidR="00B05C49" w:rsidRPr="002A5739" w:rsidTr="00B00847">
        <w:trPr>
          <w:trHeight w:val="210"/>
        </w:trPr>
        <w:tc>
          <w:tcPr>
            <w:tcW w:w="1560"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Доброва О.Н.</w:t>
            </w:r>
          </w:p>
        </w:tc>
        <w:tc>
          <w:tcPr>
            <w:tcW w:w="1559"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Учитель иностранного языка</w:t>
            </w:r>
          </w:p>
        </w:tc>
        <w:tc>
          <w:tcPr>
            <w:tcW w:w="1276"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Английский язык</w:t>
            </w:r>
          </w:p>
        </w:tc>
        <w:tc>
          <w:tcPr>
            <w:tcW w:w="1134"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10</w:t>
            </w:r>
          </w:p>
        </w:tc>
        <w:tc>
          <w:tcPr>
            <w:tcW w:w="1134"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4</w:t>
            </w:r>
          </w:p>
        </w:tc>
        <w:tc>
          <w:tcPr>
            <w:tcW w:w="992" w:type="dxa"/>
          </w:tcPr>
          <w:p w:rsidR="00B05C49" w:rsidRPr="002A5739" w:rsidRDefault="00B05C49" w:rsidP="002A5739">
            <w:pPr>
              <w:spacing w:line="240" w:lineRule="auto"/>
              <w:rPr>
                <w:rFonts w:ascii="Times New Roman" w:hAnsi="Times New Roman" w:cs="Times New Roman"/>
                <w:sz w:val="18"/>
                <w:szCs w:val="18"/>
              </w:rPr>
            </w:pPr>
            <w:r w:rsidRPr="002A5739">
              <w:rPr>
                <w:rFonts w:ascii="Times New Roman" w:hAnsi="Times New Roman" w:cs="Times New Roman"/>
                <w:color w:val="000000"/>
                <w:sz w:val="18"/>
                <w:szCs w:val="18"/>
                <w:shd w:val="clear" w:color="auto" w:fill="FFFFFF"/>
              </w:rPr>
              <w:t>05.06.2023-26.06.2023 г</w:t>
            </w:r>
          </w:p>
        </w:tc>
        <w:tc>
          <w:tcPr>
            <w:tcW w:w="1418" w:type="dxa"/>
          </w:tcPr>
          <w:p w:rsidR="00B05C49" w:rsidRPr="002A5739" w:rsidRDefault="00B05C49" w:rsidP="002A5739">
            <w:pPr>
              <w:spacing w:line="240" w:lineRule="auto"/>
              <w:rPr>
                <w:rFonts w:ascii="Times New Roman" w:hAnsi="Times New Roman" w:cs="Times New Roman"/>
                <w:sz w:val="18"/>
                <w:szCs w:val="18"/>
              </w:rPr>
            </w:pPr>
            <w:r w:rsidRPr="002A5739">
              <w:rPr>
                <w:rFonts w:ascii="Times New Roman" w:hAnsi="Times New Roman" w:cs="Times New Roman"/>
                <w:color w:val="000000"/>
                <w:sz w:val="18"/>
                <w:szCs w:val="18"/>
                <w:shd w:val="clear" w:color="auto" w:fill="FFFFFF"/>
              </w:rPr>
              <w:t>«Организация инклюзивного образования детей с ОВЗ в общеобразовательной организации в рамках ФГОС»</w:t>
            </w:r>
          </w:p>
        </w:tc>
        <w:tc>
          <w:tcPr>
            <w:tcW w:w="992" w:type="dxa"/>
          </w:tcPr>
          <w:p w:rsidR="00B05C49" w:rsidRPr="002A5739" w:rsidRDefault="00B05C49" w:rsidP="002A5739">
            <w:pPr>
              <w:spacing w:line="240" w:lineRule="auto"/>
              <w:jc w:val="center"/>
              <w:rPr>
                <w:rFonts w:ascii="Times New Roman" w:hAnsi="Times New Roman" w:cs="Times New Roman"/>
                <w:sz w:val="18"/>
                <w:szCs w:val="18"/>
                <w:lang w:eastAsia="en-US"/>
              </w:rPr>
            </w:pPr>
          </w:p>
        </w:tc>
        <w:tc>
          <w:tcPr>
            <w:tcW w:w="851" w:type="dxa"/>
          </w:tcPr>
          <w:p w:rsidR="00B05C49" w:rsidRPr="002A5739" w:rsidRDefault="00B05C49" w:rsidP="002A5739">
            <w:pPr>
              <w:spacing w:line="240" w:lineRule="auto"/>
              <w:jc w:val="center"/>
              <w:rPr>
                <w:rFonts w:ascii="Times New Roman" w:hAnsi="Times New Roman" w:cs="Times New Roman"/>
                <w:sz w:val="18"/>
                <w:szCs w:val="18"/>
                <w:lang w:eastAsia="en-US"/>
              </w:rPr>
            </w:pPr>
          </w:p>
        </w:tc>
      </w:tr>
      <w:tr w:rsidR="00B05C49" w:rsidRPr="002A5739" w:rsidTr="00B00847">
        <w:trPr>
          <w:trHeight w:val="210"/>
        </w:trPr>
        <w:tc>
          <w:tcPr>
            <w:tcW w:w="1560"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Циновник Л.В.</w:t>
            </w:r>
          </w:p>
        </w:tc>
        <w:tc>
          <w:tcPr>
            <w:tcW w:w="1559"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Учитель русского языка и литературы</w:t>
            </w:r>
          </w:p>
        </w:tc>
        <w:tc>
          <w:tcPr>
            <w:tcW w:w="1276"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Русский язык и литература</w:t>
            </w:r>
          </w:p>
        </w:tc>
        <w:tc>
          <w:tcPr>
            <w:tcW w:w="1134"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19</w:t>
            </w:r>
          </w:p>
        </w:tc>
        <w:tc>
          <w:tcPr>
            <w:tcW w:w="1134"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5</w:t>
            </w:r>
          </w:p>
        </w:tc>
        <w:tc>
          <w:tcPr>
            <w:tcW w:w="992" w:type="dxa"/>
          </w:tcPr>
          <w:p w:rsidR="00B05C49" w:rsidRPr="002A5739" w:rsidRDefault="00B05C49" w:rsidP="002A5739">
            <w:pPr>
              <w:spacing w:line="240" w:lineRule="auto"/>
              <w:rPr>
                <w:rFonts w:ascii="Times New Roman" w:hAnsi="Times New Roman" w:cs="Times New Roman"/>
                <w:sz w:val="18"/>
                <w:szCs w:val="18"/>
              </w:rPr>
            </w:pPr>
            <w:r w:rsidRPr="002A5739">
              <w:rPr>
                <w:rFonts w:ascii="Times New Roman" w:hAnsi="Times New Roman" w:cs="Times New Roman"/>
                <w:color w:val="000000"/>
                <w:sz w:val="18"/>
                <w:szCs w:val="18"/>
                <w:shd w:val="clear" w:color="auto" w:fill="FFFFFF"/>
              </w:rPr>
              <w:t>05.06.2023-26.06.2023 г</w:t>
            </w:r>
          </w:p>
        </w:tc>
        <w:tc>
          <w:tcPr>
            <w:tcW w:w="1418" w:type="dxa"/>
          </w:tcPr>
          <w:p w:rsidR="00B05C49" w:rsidRPr="002A5739" w:rsidRDefault="00B05C49" w:rsidP="002A5739">
            <w:pPr>
              <w:spacing w:line="240" w:lineRule="auto"/>
              <w:rPr>
                <w:rFonts w:ascii="Times New Roman" w:hAnsi="Times New Roman" w:cs="Times New Roman"/>
                <w:sz w:val="18"/>
                <w:szCs w:val="18"/>
              </w:rPr>
            </w:pPr>
            <w:r w:rsidRPr="002A5739">
              <w:rPr>
                <w:rFonts w:ascii="Times New Roman" w:hAnsi="Times New Roman" w:cs="Times New Roman"/>
                <w:color w:val="000000"/>
                <w:sz w:val="18"/>
                <w:szCs w:val="18"/>
                <w:shd w:val="clear" w:color="auto" w:fill="FFFFFF"/>
              </w:rPr>
              <w:t>«Организация инклюзивного образования детей с ОВЗ в общеобразовательной организации в рамках ФГОС»</w:t>
            </w:r>
          </w:p>
        </w:tc>
        <w:tc>
          <w:tcPr>
            <w:tcW w:w="992" w:type="dxa"/>
          </w:tcPr>
          <w:p w:rsidR="00B05C49" w:rsidRPr="002A5739" w:rsidRDefault="00B05C49" w:rsidP="002A5739">
            <w:pPr>
              <w:spacing w:line="240" w:lineRule="auto"/>
              <w:jc w:val="center"/>
              <w:rPr>
                <w:rFonts w:ascii="Times New Roman" w:hAnsi="Times New Roman" w:cs="Times New Roman"/>
                <w:sz w:val="18"/>
                <w:szCs w:val="18"/>
                <w:lang w:eastAsia="en-US"/>
              </w:rPr>
            </w:pPr>
          </w:p>
        </w:tc>
        <w:tc>
          <w:tcPr>
            <w:tcW w:w="851" w:type="dxa"/>
          </w:tcPr>
          <w:p w:rsidR="00B05C49" w:rsidRPr="002A5739" w:rsidRDefault="00B05C49" w:rsidP="002A5739">
            <w:pPr>
              <w:spacing w:line="240" w:lineRule="auto"/>
              <w:jc w:val="center"/>
              <w:rPr>
                <w:rFonts w:ascii="Times New Roman" w:hAnsi="Times New Roman" w:cs="Times New Roman"/>
                <w:sz w:val="18"/>
                <w:szCs w:val="18"/>
                <w:lang w:eastAsia="en-US"/>
              </w:rPr>
            </w:pPr>
          </w:p>
        </w:tc>
      </w:tr>
      <w:tr w:rsidR="00B05C49" w:rsidRPr="002A5739" w:rsidTr="00B00847">
        <w:trPr>
          <w:trHeight w:val="210"/>
        </w:trPr>
        <w:tc>
          <w:tcPr>
            <w:tcW w:w="1560"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Казакова С.С.</w:t>
            </w:r>
          </w:p>
        </w:tc>
        <w:tc>
          <w:tcPr>
            <w:tcW w:w="1559"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Учитель георгафии</w:t>
            </w:r>
          </w:p>
        </w:tc>
        <w:tc>
          <w:tcPr>
            <w:tcW w:w="1276"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География</w:t>
            </w:r>
          </w:p>
        </w:tc>
        <w:tc>
          <w:tcPr>
            <w:tcW w:w="1134"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21</w:t>
            </w:r>
          </w:p>
        </w:tc>
        <w:tc>
          <w:tcPr>
            <w:tcW w:w="1134"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4</w:t>
            </w:r>
          </w:p>
        </w:tc>
        <w:tc>
          <w:tcPr>
            <w:tcW w:w="992" w:type="dxa"/>
          </w:tcPr>
          <w:p w:rsidR="00B05C49" w:rsidRPr="002A5739" w:rsidRDefault="00B05C49" w:rsidP="002A5739">
            <w:pPr>
              <w:spacing w:line="240" w:lineRule="auto"/>
              <w:rPr>
                <w:rFonts w:ascii="Times New Roman" w:hAnsi="Times New Roman" w:cs="Times New Roman"/>
                <w:sz w:val="18"/>
                <w:szCs w:val="18"/>
              </w:rPr>
            </w:pPr>
            <w:r w:rsidRPr="002A5739">
              <w:rPr>
                <w:rFonts w:ascii="Times New Roman" w:hAnsi="Times New Roman" w:cs="Times New Roman"/>
                <w:color w:val="000000"/>
                <w:sz w:val="18"/>
                <w:szCs w:val="18"/>
                <w:shd w:val="clear" w:color="auto" w:fill="FFFFFF"/>
              </w:rPr>
              <w:t>05.06.2023-26.06.2023 г</w:t>
            </w:r>
          </w:p>
        </w:tc>
        <w:tc>
          <w:tcPr>
            <w:tcW w:w="1418" w:type="dxa"/>
          </w:tcPr>
          <w:p w:rsidR="00B05C49" w:rsidRPr="002A5739" w:rsidRDefault="00B05C49" w:rsidP="002A5739">
            <w:pPr>
              <w:spacing w:line="240" w:lineRule="auto"/>
              <w:rPr>
                <w:rFonts w:ascii="Times New Roman" w:hAnsi="Times New Roman" w:cs="Times New Roman"/>
                <w:sz w:val="18"/>
                <w:szCs w:val="18"/>
              </w:rPr>
            </w:pPr>
            <w:r w:rsidRPr="002A5739">
              <w:rPr>
                <w:rFonts w:ascii="Times New Roman" w:hAnsi="Times New Roman" w:cs="Times New Roman"/>
                <w:color w:val="000000"/>
                <w:sz w:val="18"/>
                <w:szCs w:val="18"/>
                <w:shd w:val="clear" w:color="auto" w:fill="FFFFFF"/>
              </w:rPr>
              <w:t>«Организация инклюзивного образования детей с ОВЗ в общеобразовательной организации в рамках ФГОС»</w:t>
            </w:r>
          </w:p>
        </w:tc>
        <w:tc>
          <w:tcPr>
            <w:tcW w:w="992" w:type="dxa"/>
          </w:tcPr>
          <w:p w:rsidR="00B05C49" w:rsidRPr="002A5739" w:rsidRDefault="00B05C49" w:rsidP="002A5739">
            <w:pPr>
              <w:spacing w:line="240" w:lineRule="auto"/>
              <w:jc w:val="center"/>
              <w:rPr>
                <w:rFonts w:ascii="Times New Roman" w:hAnsi="Times New Roman" w:cs="Times New Roman"/>
                <w:sz w:val="18"/>
                <w:szCs w:val="18"/>
                <w:lang w:eastAsia="en-US"/>
              </w:rPr>
            </w:pPr>
          </w:p>
        </w:tc>
        <w:tc>
          <w:tcPr>
            <w:tcW w:w="851" w:type="dxa"/>
          </w:tcPr>
          <w:p w:rsidR="00B05C49" w:rsidRPr="002A5739" w:rsidRDefault="00B05C49" w:rsidP="002A5739">
            <w:pPr>
              <w:spacing w:line="240" w:lineRule="auto"/>
              <w:jc w:val="center"/>
              <w:rPr>
                <w:rFonts w:ascii="Times New Roman" w:hAnsi="Times New Roman" w:cs="Times New Roman"/>
                <w:sz w:val="18"/>
                <w:szCs w:val="18"/>
                <w:lang w:eastAsia="en-US"/>
              </w:rPr>
            </w:pPr>
          </w:p>
        </w:tc>
      </w:tr>
      <w:tr w:rsidR="00B05C49" w:rsidRPr="002A5739" w:rsidTr="00B00847">
        <w:trPr>
          <w:trHeight w:val="210"/>
        </w:trPr>
        <w:tc>
          <w:tcPr>
            <w:tcW w:w="1560"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Калентьева Д.А.</w:t>
            </w:r>
          </w:p>
        </w:tc>
        <w:tc>
          <w:tcPr>
            <w:tcW w:w="1559"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Учитель математики</w:t>
            </w:r>
          </w:p>
        </w:tc>
        <w:tc>
          <w:tcPr>
            <w:tcW w:w="1276"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Математика</w:t>
            </w:r>
          </w:p>
        </w:tc>
        <w:tc>
          <w:tcPr>
            <w:tcW w:w="1134"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6</w:t>
            </w:r>
          </w:p>
        </w:tc>
        <w:tc>
          <w:tcPr>
            <w:tcW w:w="1134"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1</w:t>
            </w:r>
          </w:p>
        </w:tc>
        <w:tc>
          <w:tcPr>
            <w:tcW w:w="992" w:type="dxa"/>
          </w:tcPr>
          <w:p w:rsidR="00B05C49" w:rsidRPr="002A5739" w:rsidRDefault="00B05C49" w:rsidP="002A5739">
            <w:pPr>
              <w:spacing w:line="240" w:lineRule="auto"/>
              <w:rPr>
                <w:rFonts w:ascii="Times New Roman" w:hAnsi="Times New Roman" w:cs="Times New Roman"/>
                <w:sz w:val="18"/>
                <w:szCs w:val="18"/>
              </w:rPr>
            </w:pPr>
            <w:r w:rsidRPr="002A5739">
              <w:rPr>
                <w:rFonts w:ascii="Times New Roman" w:hAnsi="Times New Roman" w:cs="Times New Roman"/>
                <w:color w:val="000000"/>
                <w:sz w:val="18"/>
                <w:szCs w:val="18"/>
                <w:shd w:val="clear" w:color="auto" w:fill="FFFFFF"/>
              </w:rPr>
              <w:t>05.06.2023-26.06.2023 г</w:t>
            </w:r>
          </w:p>
        </w:tc>
        <w:tc>
          <w:tcPr>
            <w:tcW w:w="1418" w:type="dxa"/>
          </w:tcPr>
          <w:p w:rsidR="00B05C49" w:rsidRPr="002A5739" w:rsidRDefault="00B05C49" w:rsidP="002A5739">
            <w:pPr>
              <w:spacing w:line="240" w:lineRule="auto"/>
              <w:rPr>
                <w:rFonts w:ascii="Times New Roman" w:hAnsi="Times New Roman" w:cs="Times New Roman"/>
                <w:sz w:val="18"/>
                <w:szCs w:val="18"/>
              </w:rPr>
            </w:pPr>
            <w:r w:rsidRPr="002A5739">
              <w:rPr>
                <w:rFonts w:ascii="Times New Roman" w:hAnsi="Times New Roman" w:cs="Times New Roman"/>
                <w:color w:val="000000"/>
                <w:sz w:val="18"/>
                <w:szCs w:val="18"/>
                <w:shd w:val="clear" w:color="auto" w:fill="FFFFFF"/>
              </w:rPr>
              <w:t>«Организация инклюзивного образования детей с ОВЗ в общеобразовательной организации в рамках ФГОС»</w:t>
            </w:r>
          </w:p>
        </w:tc>
        <w:tc>
          <w:tcPr>
            <w:tcW w:w="992" w:type="dxa"/>
          </w:tcPr>
          <w:p w:rsidR="00B05C49" w:rsidRPr="002A5739" w:rsidRDefault="00B05C49" w:rsidP="002A5739">
            <w:pPr>
              <w:spacing w:line="240" w:lineRule="auto"/>
              <w:jc w:val="center"/>
              <w:rPr>
                <w:rFonts w:ascii="Times New Roman" w:hAnsi="Times New Roman" w:cs="Times New Roman"/>
                <w:sz w:val="18"/>
                <w:szCs w:val="18"/>
                <w:lang w:eastAsia="en-US"/>
              </w:rPr>
            </w:pPr>
          </w:p>
        </w:tc>
        <w:tc>
          <w:tcPr>
            <w:tcW w:w="851" w:type="dxa"/>
          </w:tcPr>
          <w:p w:rsidR="00B05C49" w:rsidRPr="002A5739" w:rsidRDefault="00B05C49" w:rsidP="002A5739">
            <w:pPr>
              <w:spacing w:line="240" w:lineRule="auto"/>
              <w:jc w:val="center"/>
              <w:rPr>
                <w:rFonts w:ascii="Times New Roman" w:hAnsi="Times New Roman" w:cs="Times New Roman"/>
                <w:sz w:val="18"/>
                <w:szCs w:val="18"/>
                <w:lang w:eastAsia="en-US"/>
              </w:rPr>
            </w:pPr>
          </w:p>
        </w:tc>
      </w:tr>
      <w:tr w:rsidR="00B05C49" w:rsidRPr="002A5739" w:rsidTr="00B00847">
        <w:trPr>
          <w:trHeight w:val="300"/>
        </w:trPr>
        <w:tc>
          <w:tcPr>
            <w:tcW w:w="1560" w:type="dxa"/>
          </w:tcPr>
          <w:p w:rsidR="00B05C49" w:rsidRPr="002A5739" w:rsidRDefault="00B05C49" w:rsidP="002A5739">
            <w:pPr>
              <w:spacing w:line="240" w:lineRule="auto"/>
              <w:jc w:val="center"/>
              <w:rPr>
                <w:rFonts w:ascii="Times New Roman" w:hAnsi="Times New Roman" w:cs="Times New Roman"/>
                <w:sz w:val="18"/>
                <w:szCs w:val="18"/>
                <w:lang w:eastAsia="en-US"/>
              </w:rPr>
            </w:pPr>
            <w:r w:rsidRPr="002A5739">
              <w:rPr>
                <w:rFonts w:ascii="Times New Roman" w:hAnsi="Times New Roman" w:cs="Times New Roman"/>
                <w:sz w:val="18"/>
                <w:szCs w:val="18"/>
                <w:lang w:eastAsia="en-US"/>
              </w:rPr>
              <w:t>Карпушов А.А.</w:t>
            </w:r>
          </w:p>
        </w:tc>
        <w:tc>
          <w:tcPr>
            <w:tcW w:w="1559" w:type="dxa"/>
          </w:tcPr>
          <w:p w:rsidR="00B05C49" w:rsidRPr="002A5739" w:rsidRDefault="00B05C49" w:rsidP="002A5739">
            <w:pPr>
              <w:spacing w:line="240" w:lineRule="auto"/>
              <w:jc w:val="center"/>
              <w:rPr>
                <w:rFonts w:ascii="Times New Roman" w:hAnsi="Times New Roman" w:cs="Times New Roman"/>
                <w:sz w:val="18"/>
                <w:szCs w:val="18"/>
                <w:lang w:eastAsia="en-US"/>
              </w:rPr>
            </w:pPr>
            <w:r w:rsidRPr="002A5739">
              <w:rPr>
                <w:rFonts w:ascii="Times New Roman" w:hAnsi="Times New Roman" w:cs="Times New Roman"/>
                <w:sz w:val="18"/>
                <w:szCs w:val="18"/>
                <w:lang w:eastAsia="en-US"/>
              </w:rPr>
              <w:t>Учитель истории и обществознания</w:t>
            </w:r>
          </w:p>
        </w:tc>
        <w:tc>
          <w:tcPr>
            <w:tcW w:w="1276" w:type="dxa"/>
          </w:tcPr>
          <w:p w:rsidR="00B05C49" w:rsidRPr="002A5739" w:rsidRDefault="00B05C49" w:rsidP="002A5739">
            <w:pPr>
              <w:spacing w:line="240" w:lineRule="auto"/>
              <w:jc w:val="center"/>
              <w:rPr>
                <w:rFonts w:ascii="Times New Roman" w:hAnsi="Times New Roman" w:cs="Times New Roman"/>
                <w:sz w:val="18"/>
                <w:szCs w:val="18"/>
                <w:lang w:eastAsia="en-US"/>
              </w:rPr>
            </w:pPr>
            <w:r w:rsidRPr="002A5739">
              <w:rPr>
                <w:rFonts w:ascii="Times New Roman" w:hAnsi="Times New Roman" w:cs="Times New Roman"/>
                <w:sz w:val="18"/>
                <w:szCs w:val="18"/>
                <w:lang w:eastAsia="en-US"/>
              </w:rPr>
              <w:t>история и обществознание</w:t>
            </w:r>
          </w:p>
        </w:tc>
        <w:tc>
          <w:tcPr>
            <w:tcW w:w="1134" w:type="dxa"/>
          </w:tcPr>
          <w:p w:rsidR="00B05C49" w:rsidRPr="002A5739" w:rsidRDefault="00B05C49" w:rsidP="002A5739">
            <w:pPr>
              <w:spacing w:line="240" w:lineRule="auto"/>
              <w:jc w:val="center"/>
              <w:rPr>
                <w:rFonts w:ascii="Times New Roman" w:hAnsi="Times New Roman" w:cs="Times New Roman"/>
                <w:sz w:val="18"/>
                <w:szCs w:val="18"/>
                <w:lang w:eastAsia="en-US"/>
              </w:rPr>
            </w:pPr>
            <w:r w:rsidRPr="002A5739">
              <w:rPr>
                <w:rFonts w:ascii="Times New Roman" w:hAnsi="Times New Roman" w:cs="Times New Roman"/>
                <w:sz w:val="18"/>
                <w:szCs w:val="18"/>
                <w:lang w:eastAsia="en-US"/>
              </w:rPr>
              <w:t>28</w:t>
            </w:r>
          </w:p>
        </w:tc>
        <w:tc>
          <w:tcPr>
            <w:tcW w:w="1134" w:type="dxa"/>
          </w:tcPr>
          <w:p w:rsidR="00B05C49" w:rsidRPr="002A5739" w:rsidRDefault="00B05C49" w:rsidP="002A5739">
            <w:pPr>
              <w:spacing w:line="240" w:lineRule="auto"/>
              <w:jc w:val="center"/>
              <w:rPr>
                <w:rFonts w:ascii="Times New Roman" w:hAnsi="Times New Roman" w:cs="Times New Roman"/>
                <w:sz w:val="18"/>
                <w:szCs w:val="18"/>
                <w:lang w:eastAsia="en-US"/>
              </w:rPr>
            </w:pPr>
            <w:r w:rsidRPr="002A5739">
              <w:rPr>
                <w:rFonts w:ascii="Times New Roman" w:hAnsi="Times New Roman" w:cs="Times New Roman"/>
                <w:sz w:val="18"/>
                <w:szCs w:val="18"/>
                <w:lang w:eastAsia="en-US"/>
              </w:rPr>
              <w:t>6</w:t>
            </w:r>
          </w:p>
        </w:tc>
        <w:tc>
          <w:tcPr>
            <w:tcW w:w="992" w:type="dxa"/>
          </w:tcPr>
          <w:p w:rsidR="00B05C49" w:rsidRPr="002A5739" w:rsidRDefault="00B05C49" w:rsidP="002A5739">
            <w:pPr>
              <w:spacing w:line="240" w:lineRule="auto"/>
              <w:rPr>
                <w:rFonts w:ascii="Times New Roman" w:hAnsi="Times New Roman" w:cs="Times New Roman"/>
                <w:sz w:val="18"/>
                <w:szCs w:val="18"/>
              </w:rPr>
            </w:pPr>
            <w:r w:rsidRPr="002A5739">
              <w:rPr>
                <w:rFonts w:ascii="Times New Roman" w:hAnsi="Times New Roman" w:cs="Times New Roman"/>
                <w:color w:val="000000"/>
                <w:sz w:val="18"/>
                <w:szCs w:val="18"/>
                <w:shd w:val="clear" w:color="auto" w:fill="FFFFFF"/>
              </w:rPr>
              <w:t>05.06.2023-26.06.2023 г</w:t>
            </w:r>
          </w:p>
        </w:tc>
        <w:tc>
          <w:tcPr>
            <w:tcW w:w="1418" w:type="dxa"/>
          </w:tcPr>
          <w:p w:rsidR="00B05C49" w:rsidRPr="002A5739" w:rsidRDefault="00B05C49" w:rsidP="002A5739">
            <w:pPr>
              <w:spacing w:line="240" w:lineRule="auto"/>
              <w:rPr>
                <w:rFonts w:ascii="Times New Roman" w:hAnsi="Times New Roman" w:cs="Times New Roman"/>
                <w:sz w:val="18"/>
                <w:szCs w:val="18"/>
              </w:rPr>
            </w:pPr>
            <w:r w:rsidRPr="002A5739">
              <w:rPr>
                <w:rFonts w:ascii="Times New Roman" w:hAnsi="Times New Roman" w:cs="Times New Roman"/>
                <w:color w:val="000000"/>
                <w:sz w:val="18"/>
                <w:szCs w:val="18"/>
                <w:shd w:val="clear" w:color="auto" w:fill="FFFFFF"/>
              </w:rPr>
              <w:t>«Организация инклюзивного образования детей с ОВЗ в общеобразовательной организации в рамках ФГОС»</w:t>
            </w:r>
          </w:p>
        </w:tc>
        <w:tc>
          <w:tcPr>
            <w:tcW w:w="992" w:type="dxa"/>
          </w:tcPr>
          <w:p w:rsidR="00B05C49" w:rsidRPr="002A5739" w:rsidRDefault="00B05C49" w:rsidP="002A5739">
            <w:pPr>
              <w:spacing w:line="240" w:lineRule="auto"/>
              <w:jc w:val="center"/>
              <w:rPr>
                <w:rFonts w:ascii="Times New Roman" w:hAnsi="Times New Roman" w:cs="Times New Roman"/>
                <w:sz w:val="18"/>
                <w:szCs w:val="18"/>
                <w:lang w:eastAsia="en-US"/>
              </w:rPr>
            </w:pPr>
          </w:p>
        </w:tc>
        <w:tc>
          <w:tcPr>
            <w:tcW w:w="851" w:type="dxa"/>
          </w:tcPr>
          <w:p w:rsidR="00B05C49" w:rsidRPr="002A5739" w:rsidRDefault="00B05C49" w:rsidP="002A5739">
            <w:pPr>
              <w:spacing w:line="240" w:lineRule="auto"/>
              <w:jc w:val="center"/>
              <w:rPr>
                <w:rFonts w:ascii="Times New Roman" w:hAnsi="Times New Roman" w:cs="Times New Roman"/>
                <w:sz w:val="18"/>
                <w:szCs w:val="18"/>
                <w:lang w:eastAsia="en-US"/>
              </w:rPr>
            </w:pPr>
          </w:p>
        </w:tc>
      </w:tr>
      <w:tr w:rsidR="00B05C49" w:rsidRPr="002A5739" w:rsidTr="00B00847">
        <w:trPr>
          <w:trHeight w:val="300"/>
        </w:trPr>
        <w:tc>
          <w:tcPr>
            <w:tcW w:w="1560"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lastRenderedPageBreak/>
              <w:t>Исакова Е.Н.</w:t>
            </w:r>
          </w:p>
        </w:tc>
        <w:tc>
          <w:tcPr>
            <w:tcW w:w="1559"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учитель изобразительного искусства и черчения</w:t>
            </w:r>
          </w:p>
        </w:tc>
        <w:tc>
          <w:tcPr>
            <w:tcW w:w="1276"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доп</w:t>
            </w:r>
            <w:proofErr w:type="gramStart"/>
            <w:r w:rsidRPr="002A5739">
              <w:rPr>
                <w:rFonts w:ascii="Times New Roman" w:hAnsi="Times New Roman" w:cs="Times New Roman"/>
                <w:sz w:val="18"/>
                <w:szCs w:val="18"/>
              </w:rPr>
              <w:t>.о</w:t>
            </w:r>
            <w:proofErr w:type="gramEnd"/>
            <w:r w:rsidRPr="002A5739">
              <w:rPr>
                <w:rFonts w:ascii="Times New Roman" w:hAnsi="Times New Roman" w:cs="Times New Roman"/>
                <w:sz w:val="18"/>
                <w:szCs w:val="18"/>
              </w:rPr>
              <w:t>бразование</w:t>
            </w:r>
          </w:p>
        </w:tc>
        <w:tc>
          <w:tcPr>
            <w:tcW w:w="1134"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12</w:t>
            </w:r>
          </w:p>
        </w:tc>
        <w:tc>
          <w:tcPr>
            <w:tcW w:w="1134"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7</w:t>
            </w:r>
          </w:p>
        </w:tc>
        <w:tc>
          <w:tcPr>
            <w:tcW w:w="992" w:type="dxa"/>
          </w:tcPr>
          <w:p w:rsidR="00B05C49" w:rsidRPr="002A5739" w:rsidRDefault="00B05C49" w:rsidP="002A5739">
            <w:pPr>
              <w:spacing w:line="240" w:lineRule="auto"/>
              <w:rPr>
                <w:rFonts w:ascii="Times New Roman" w:hAnsi="Times New Roman" w:cs="Times New Roman"/>
                <w:sz w:val="18"/>
                <w:szCs w:val="18"/>
              </w:rPr>
            </w:pPr>
            <w:r w:rsidRPr="002A5739">
              <w:rPr>
                <w:rFonts w:ascii="Times New Roman" w:hAnsi="Times New Roman" w:cs="Times New Roman"/>
                <w:sz w:val="18"/>
                <w:szCs w:val="18"/>
              </w:rPr>
              <w:t>11.02.2019-25.02.2019</w:t>
            </w:r>
          </w:p>
        </w:tc>
        <w:tc>
          <w:tcPr>
            <w:tcW w:w="1418" w:type="dxa"/>
          </w:tcPr>
          <w:p w:rsidR="00B05C49" w:rsidRPr="002A5739" w:rsidRDefault="00B05C49" w:rsidP="002A5739">
            <w:pPr>
              <w:spacing w:line="240" w:lineRule="auto"/>
              <w:rPr>
                <w:rFonts w:ascii="Times New Roman" w:hAnsi="Times New Roman" w:cs="Times New Roman"/>
                <w:sz w:val="18"/>
                <w:szCs w:val="18"/>
              </w:rPr>
            </w:pPr>
            <w:r w:rsidRPr="002A5739">
              <w:rPr>
                <w:rFonts w:ascii="Times New Roman" w:hAnsi="Times New Roman" w:cs="Times New Roman"/>
                <w:sz w:val="18"/>
                <w:szCs w:val="18"/>
              </w:rPr>
              <w:t>Работа с детьми с особыми образовательными потребностями в дополнительном образовании, 72 ч.</w:t>
            </w:r>
          </w:p>
        </w:tc>
        <w:tc>
          <w:tcPr>
            <w:tcW w:w="992" w:type="dxa"/>
          </w:tcPr>
          <w:p w:rsidR="00B05C49" w:rsidRPr="002A5739" w:rsidRDefault="00B05C49" w:rsidP="002A5739">
            <w:pPr>
              <w:spacing w:line="240" w:lineRule="auto"/>
              <w:jc w:val="center"/>
              <w:rPr>
                <w:rFonts w:ascii="Times New Roman" w:hAnsi="Times New Roman" w:cs="Times New Roman"/>
                <w:sz w:val="18"/>
                <w:szCs w:val="18"/>
                <w:lang w:eastAsia="en-US"/>
              </w:rPr>
            </w:pPr>
          </w:p>
        </w:tc>
        <w:tc>
          <w:tcPr>
            <w:tcW w:w="851" w:type="dxa"/>
          </w:tcPr>
          <w:p w:rsidR="00B05C49" w:rsidRPr="002A5739" w:rsidRDefault="00B05C49" w:rsidP="002A5739">
            <w:pPr>
              <w:spacing w:line="240" w:lineRule="auto"/>
              <w:jc w:val="center"/>
              <w:rPr>
                <w:rFonts w:ascii="Times New Roman" w:hAnsi="Times New Roman" w:cs="Times New Roman"/>
                <w:sz w:val="18"/>
                <w:szCs w:val="18"/>
                <w:lang w:eastAsia="en-US"/>
              </w:rPr>
            </w:pPr>
          </w:p>
        </w:tc>
      </w:tr>
      <w:tr w:rsidR="00B05C49" w:rsidRPr="002A5739" w:rsidTr="00B00847">
        <w:trPr>
          <w:trHeight w:val="300"/>
        </w:trPr>
        <w:tc>
          <w:tcPr>
            <w:tcW w:w="1560"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Утина С.А.</w:t>
            </w:r>
          </w:p>
        </w:tc>
        <w:tc>
          <w:tcPr>
            <w:tcW w:w="1559"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учитель русского языка и литературы</w:t>
            </w:r>
          </w:p>
        </w:tc>
        <w:tc>
          <w:tcPr>
            <w:tcW w:w="1276"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история, обществознание, русский язык и литература</w:t>
            </w:r>
          </w:p>
        </w:tc>
        <w:tc>
          <w:tcPr>
            <w:tcW w:w="1134"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30</w:t>
            </w:r>
          </w:p>
        </w:tc>
        <w:tc>
          <w:tcPr>
            <w:tcW w:w="1134"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7</w:t>
            </w:r>
          </w:p>
        </w:tc>
        <w:tc>
          <w:tcPr>
            <w:tcW w:w="992" w:type="dxa"/>
          </w:tcPr>
          <w:p w:rsidR="00B05C49" w:rsidRPr="002A5739" w:rsidRDefault="00B05C4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 xml:space="preserve">06.08.2018 -18.08.2018 </w:t>
            </w:r>
          </w:p>
          <w:p w:rsidR="00B05C49" w:rsidRPr="002A5739" w:rsidRDefault="00B05C49" w:rsidP="002A5739">
            <w:pPr>
              <w:spacing w:line="240" w:lineRule="auto"/>
              <w:rPr>
                <w:rFonts w:ascii="Times New Roman" w:hAnsi="Times New Roman" w:cs="Times New Roman"/>
                <w:sz w:val="18"/>
                <w:szCs w:val="18"/>
              </w:rPr>
            </w:pPr>
          </w:p>
        </w:tc>
        <w:tc>
          <w:tcPr>
            <w:tcW w:w="1418" w:type="dxa"/>
          </w:tcPr>
          <w:p w:rsidR="00B05C49" w:rsidRPr="002A5739" w:rsidRDefault="00B05C49" w:rsidP="002A5739">
            <w:pPr>
              <w:spacing w:line="240" w:lineRule="auto"/>
              <w:rPr>
                <w:rFonts w:ascii="Times New Roman" w:hAnsi="Times New Roman" w:cs="Times New Roman"/>
                <w:sz w:val="18"/>
                <w:szCs w:val="18"/>
              </w:rPr>
            </w:pPr>
            <w:r w:rsidRPr="002A5739">
              <w:rPr>
                <w:rFonts w:ascii="Times New Roman" w:hAnsi="Times New Roman" w:cs="Times New Roman"/>
                <w:sz w:val="18"/>
                <w:szCs w:val="18"/>
              </w:rPr>
              <w:t>Информационно-образовательная среда как ресурс совершенствования технологии обучения детей с ОВЗ, 24 ч.</w:t>
            </w:r>
          </w:p>
        </w:tc>
        <w:tc>
          <w:tcPr>
            <w:tcW w:w="992" w:type="dxa"/>
          </w:tcPr>
          <w:p w:rsidR="00B05C49" w:rsidRPr="002A5739" w:rsidRDefault="00B05C49" w:rsidP="002A5739">
            <w:pPr>
              <w:spacing w:line="240" w:lineRule="auto"/>
              <w:jc w:val="center"/>
              <w:rPr>
                <w:rFonts w:ascii="Times New Roman" w:hAnsi="Times New Roman" w:cs="Times New Roman"/>
                <w:sz w:val="18"/>
                <w:szCs w:val="18"/>
                <w:lang w:eastAsia="en-US"/>
              </w:rPr>
            </w:pPr>
          </w:p>
        </w:tc>
        <w:tc>
          <w:tcPr>
            <w:tcW w:w="851" w:type="dxa"/>
          </w:tcPr>
          <w:p w:rsidR="00B05C49" w:rsidRPr="002A5739" w:rsidRDefault="00B05C49" w:rsidP="002A5739">
            <w:pPr>
              <w:spacing w:line="240" w:lineRule="auto"/>
              <w:jc w:val="center"/>
              <w:rPr>
                <w:rFonts w:ascii="Times New Roman" w:hAnsi="Times New Roman" w:cs="Times New Roman"/>
                <w:sz w:val="18"/>
                <w:szCs w:val="18"/>
                <w:lang w:eastAsia="en-US"/>
              </w:rPr>
            </w:pPr>
          </w:p>
        </w:tc>
      </w:tr>
      <w:tr w:rsidR="002A5739" w:rsidRPr="002A5739" w:rsidTr="00B00847">
        <w:trPr>
          <w:trHeight w:val="288"/>
        </w:trPr>
        <w:tc>
          <w:tcPr>
            <w:tcW w:w="10916" w:type="dxa"/>
            <w:gridSpan w:val="9"/>
          </w:tcPr>
          <w:p w:rsidR="002A5739" w:rsidRPr="002A5739" w:rsidRDefault="002A5739" w:rsidP="00696A07">
            <w:pPr>
              <w:spacing w:line="240" w:lineRule="auto"/>
              <w:jc w:val="center"/>
              <w:rPr>
                <w:rFonts w:ascii="Times New Roman" w:hAnsi="Times New Roman" w:cs="Times New Roman"/>
                <w:b/>
                <w:sz w:val="18"/>
                <w:szCs w:val="18"/>
              </w:rPr>
            </w:pPr>
            <w:r w:rsidRPr="002A5739">
              <w:rPr>
                <w:rFonts w:ascii="Times New Roman" w:hAnsi="Times New Roman" w:cs="Times New Roman"/>
                <w:b/>
                <w:sz w:val="18"/>
                <w:szCs w:val="18"/>
              </w:rPr>
              <w:t xml:space="preserve">Ивановская </w:t>
            </w:r>
            <w:r w:rsidR="00696A07">
              <w:rPr>
                <w:rFonts w:ascii="Times New Roman" w:hAnsi="Times New Roman" w:cs="Times New Roman"/>
                <w:b/>
                <w:sz w:val="18"/>
                <w:szCs w:val="18"/>
              </w:rPr>
              <w:t xml:space="preserve"> С</w:t>
            </w:r>
            <w:r w:rsidRPr="002A5739">
              <w:rPr>
                <w:rFonts w:ascii="Times New Roman" w:hAnsi="Times New Roman" w:cs="Times New Roman"/>
                <w:b/>
                <w:sz w:val="18"/>
                <w:szCs w:val="18"/>
              </w:rPr>
              <w:t>ОШ</w:t>
            </w:r>
          </w:p>
        </w:tc>
      </w:tr>
      <w:tr w:rsidR="002A5739" w:rsidRPr="002A5739" w:rsidTr="00D10487">
        <w:trPr>
          <w:trHeight w:val="2933"/>
        </w:trPr>
        <w:tc>
          <w:tcPr>
            <w:tcW w:w="1560"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Борискина Валентина Ивановна</w:t>
            </w:r>
          </w:p>
        </w:tc>
        <w:tc>
          <w:tcPr>
            <w:tcW w:w="1559"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Учитель русского языка и литературы</w:t>
            </w:r>
          </w:p>
        </w:tc>
        <w:tc>
          <w:tcPr>
            <w:tcW w:w="1276"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Русский язык, литература</w:t>
            </w:r>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35 года</w:t>
            </w:r>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0</w:t>
            </w:r>
          </w:p>
        </w:tc>
        <w:tc>
          <w:tcPr>
            <w:tcW w:w="992"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12.08.2020</w:t>
            </w:r>
          </w:p>
        </w:tc>
        <w:tc>
          <w:tcPr>
            <w:tcW w:w="1418"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Курс повышения квалификации «Современный урок (занятие) для детей с ОВЗ как одна из форм реализации ФГОС», 72 ч</w:t>
            </w:r>
          </w:p>
        </w:tc>
        <w:tc>
          <w:tcPr>
            <w:tcW w:w="992" w:type="dxa"/>
          </w:tcPr>
          <w:p w:rsidR="002A5739" w:rsidRPr="002A5739" w:rsidRDefault="002A5739" w:rsidP="002A5739">
            <w:pPr>
              <w:spacing w:line="240" w:lineRule="auto"/>
              <w:jc w:val="center"/>
              <w:rPr>
                <w:rFonts w:ascii="Times New Roman" w:hAnsi="Times New Roman" w:cs="Times New Roman"/>
                <w:sz w:val="18"/>
                <w:szCs w:val="18"/>
              </w:rPr>
            </w:pPr>
          </w:p>
        </w:tc>
        <w:tc>
          <w:tcPr>
            <w:tcW w:w="851" w:type="dxa"/>
          </w:tcPr>
          <w:p w:rsidR="002A5739" w:rsidRPr="002A5739" w:rsidRDefault="002A5739" w:rsidP="002A5739">
            <w:pPr>
              <w:spacing w:line="240" w:lineRule="auto"/>
              <w:jc w:val="center"/>
              <w:rPr>
                <w:rFonts w:ascii="Times New Roman" w:hAnsi="Times New Roman" w:cs="Times New Roman"/>
                <w:sz w:val="18"/>
                <w:szCs w:val="18"/>
              </w:rPr>
            </w:pPr>
          </w:p>
        </w:tc>
      </w:tr>
      <w:tr w:rsidR="002A5739" w:rsidRPr="002A5739" w:rsidTr="00D10487">
        <w:tc>
          <w:tcPr>
            <w:tcW w:w="1560"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Крохина Александра Михайловна</w:t>
            </w:r>
          </w:p>
        </w:tc>
        <w:tc>
          <w:tcPr>
            <w:tcW w:w="1559"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Учитель математики и физики</w:t>
            </w:r>
          </w:p>
        </w:tc>
        <w:tc>
          <w:tcPr>
            <w:tcW w:w="1276"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Математика</w:t>
            </w:r>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34 год</w:t>
            </w:r>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0</w:t>
            </w:r>
          </w:p>
        </w:tc>
        <w:tc>
          <w:tcPr>
            <w:tcW w:w="992"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30.07.2020</w:t>
            </w:r>
          </w:p>
        </w:tc>
        <w:tc>
          <w:tcPr>
            <w:tcW w:w="1418"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Курс повышения квалификации «Современный урок (занятие) для детей с ОВЗ как одна из форм реализации ФГОС», 72 ч</w:t>
            </w:r>
          </w:p>
        </w:tc>
        <w:tc>
          <w:tcPr>
            <w:tcW w:w="992" w:type="dxa"/>
          </w:tcPr>
          <w:p w:rsidR="002A5739" w:rsidRPr="002A5739" w:rsidRDefault="002A5739" w:rsidP="002A5739">
            <w:pPr>
              <w:spacing w:line="240" w:lineRule="auto"/>
              <w:jc w:val="center"/>
              <w:rPr>
                <w:rFonts w:ascii="Times New Roman" w:hAnsi="Times New Roman" w:cs="Times New Roman"/>
                <w:sz w:val="18"/>
                <w:szCs w:val="18"/>
              </w:rPr>
            </w:pPr>
          </w:p>
        </w:tc>
        <w:tc>
          <w:tcPr>
            <w:tcW w:w="851" w:type="dxa"/>
          </w:tcPr>
          <w:p w:rsidR="002A5739" w:rsidRPr="002A5739" w:rsidRDefault="002A5739" w:rsidP="002A5739">
            <w:pPr>
              <w:spacing w:line="240" w:lineRule="auto"/>
              <w:jc w:val="center"/>
              <w:rPr>
                <w:rFonts w:ascii="Times New Roman" w:hAnsi="Times New Roman" w:cs="Times New Roman"/>
                <w:sz w:val="18"/>
                <w:szCs w:val="18"/>
              </w:rPr>
            </w:pPr>
          </w:p>
        </w:tc>
      </w:tr>
      <w:tr w:rsidR="002A5739" w:rsidRPr="002A5739" w:rsidTr="00D10487">
        <w:tc>
          <w:tcPr>
            <w:tcW w:w="1560"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 xml:space="preserve">Шестакова Елена Васильевна </w:t>
            </w:r>
          </w:p>
        </w:tc>
        <w:tc>
          <w:tcPr>
            <w:tcW w:w="1559"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Учитель биологии и химии</w:t>
            </w:r>
          </w:p>
        </w:tc>
        <w:tc>
          <w:tcPr>
            <w:tcW w:w="1276"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 xml:space="preserve">Биология </w:t>
            </w:r>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34 год</w:t>
            </w:r>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0</w:t>
            </w:r>
          </w:p>
        </w:tc>
        <w:tc>
          <w:tcPr>
            <w:tcW w:w="992"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30.07.2020</w:t>
            </w:r>
          </w:p>
        </w:tc>
        <w:tc>
          <w:tcPr>
            <w:tcW w:w="1418"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Курс повышения квалификации «Современный урок (занятие) для детей с ОВЗ как одна из форм реализации ФГОС», 72 ч</w:t>
            </w:r>
          </w:p>
        </w:tc>
        <w:tc>
          <w:tcPr>
            <w:tcW w:w="992" w:type="dxa"/>
          </w:tcPr>
          <w:p w:rsidR="002A5739" w:rsidRPr="002A5739" w:rsidRDefault="002A5739" w:rsidP="002A5739">
            <w:pPr>
              <w:spacing w:line="240" w:lineRule="auto"/>
              <w:jc w:val="center"/>
              <w:rPr>
                <w:rFonts w:ascii="Times New Roman" w:hAnsi="Times New Roman" w:cs="Times New Roman"/>
                <w:sz w:val="18"/>
                <w:szCs w:val="18"/>
              </w:rPr>
            </w:pPr>
          </w:p>
        </w:tc>
        <w:tc>
          <w:tcPr>
            <w:tcW w:w="851" w:type="dxa"/>
          </w:tcPr>
          <w:p w:rsidR="002A5739" w:rsidRPr="002A5739" w:rsidRDefault="002A5739" w:rsidP="002A5739">
            <w:pPr>
              <w:spacing w:line="240" w:lineRule="auto"/>
              <w:jc w:val="center"/>
              <w:rPr>
                <w:rFonts w:ascii="Times New Roman" w:hAnsi="Times New Roman" w:cs="Times New Roman"/>
                <w:sz w:val="18"/>
                <w:szCs w:val="18"/>
              </w:rPr>
            </w:pPr>
          </w:p>
        </w:tc>
      </w:tr>
      <w:tr w:rsidR="002A5739" w:rsidRPr="002A5739" w:rsidTr="00D10487">
        <w:tc>
          <w:tcPr>
            <w:tcW w:w="1560"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Шевлягин Сергей Евгеньевич</w:t>
            </w:r>
          </w:p>
        </w:tc>
        <w:tc>
          <w:tcPr>
            <w:tcW w:w="1559"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Бакалавр лингвистики (немецкий язык)</w:t>
            </w:r>
          </w:p>
        </w:tc>
        <w:tc>
          <w:tcPr>
            <w:tcW w:w="1276"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Технология</w:t>
            </w:r>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8 лет</w:t>
            </w:r>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0</w:t>
            </w:r>
          </w:p>
        </w:tc>
        <w:tc>
          <w:tcPr>
            <w:tcW w:w="992"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30.07.2020</w:t>
            </w:r>
          </w:p>
        </w:tc>
        <w:tc>
          <w:tcPr>
            <w:tcW w:w="1418"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Курс повышения квалификации «Современный урок (занятие) для детей с ОВЗ как одна из форм реализации ФГОС», 72 ч</w:t>
            </w:r>
          </w:p>
        </w:tc>
        <w:tc>
          <w:tcPr>
            <w:tcW w:w="992" w:type="dxa"/>
          </w:tcPr>
          <w:p w:rsidR="002A5739" w:rsidRPr="002A5739" w:rsidRDefault="002A5739" w:rsidP="002A5739">
            <w:pPr>
              <w:spacing w:line="240" w:lineRule="auto"/>
              <w:jc w:val="center"/>
              <w:rPr>
                <w:rFonts w:ascii="Times New Roman" w:hAnsi="Times New Roman" w:cs="Times New Roman"/>
                <w:sz w:val="18"/>
                <w:szCs w:val="18"/>
              </w:rPr>
            </w:pPr>
          </w:p>
        </w:tc>
        <w:tc>
          <w:tcPr>
            <w:tcW w:w="851" w:type="dxa"/>
          </w:tcPr>
          <w:p w:rsidR="002A5739" w:rsidRPr="002A5739" w:rsidRDefault="002A5739" w:rsidP="002A5739">
            <w:pPr>
              <w:spacing w:line="240" w:lineRule="auto"/>
              <w:jc w:val="center"/>
              <w:rPr>
                <w:rFonts w:ascii="Times New Roman" w:hAnsi="Times New Roman" w:cs="Times New Roman"/>
                <w:sz w:val="18"/>
                <w:szCs w:val="18"/>
              </w:rPr>
            </w:pPr>
          </w:p>
        </w:tc>
      </w:tr>
      <w:tr w:rsidR="002A5739" w:rsidRPr="002A5739" w:rsidTr="00D10487">
        <w:tc>
          <w:tcPr>
            <w:tcW w:w="1560"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Колганова Татьяна Валентиновна</w:t>
            </w:r>
          </w:p>
        </w:tc>
        <w:tc>
          <w:tcPr>
            <w:tcW w:w="1559"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Учитель начальных классов</w:t>
            </w:r>
          </w:p>
        </w:tc>
        <w:tc>
          <w:tcPr>
            <w:tcW w:w="1276"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 xml:space="preserve">История </w:t>
            </w:r>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39 лет</w:t>
            </w:r>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0</w:t>
            </w:r>
          </w:p>
        </w:tc>
        <w:tc>
          <w:tcPr>
            <w:tcW w:w="992"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30.07.2020</w:t>
            </w:r>
          </w:p>
        </w:tc>
        <w:tc>
          <w:tcPr>
            <w:tcW w:w="1418"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 xml:space="preserve">Курс повышения квалификации </w:t>
            </w:r>
            <w:r w:rsidRPr="002A5739">
              <w:rPr>
                <w:rFonts w:ascii="Times New Roman" w:hAnsi="Times New Roman" w:cs="Times New Roman"/>
                <w:sz w:val="18"/>
                <w:szCs w:val="18"/>
              </w:rPr>
              <w:lastRenderedPageBreak/>
              <w:t>«Современный урок (занятие) для детей с ОВЗ как одна из форм реализации ФГОС», 72 ч</w:t>
            </w:r>
          </w:p>
        </w:tc>
        <w:tc>
          <w:tcPr>
            <w:tcW w:w="992" w:type="dxa"/>
          </w:tcPr>
          <w:p w:rsidR="002A5739" w:rsidRPr="002A5739" w:rsidRDefault="002A5739" w:rsidP="002A5739">
            <w:pPr>
              <w:spacing w:line="240" w:lineRule="auto"/>
              <w:jc w:val="center"/>
              <w:rPr>
                <w:rFonts w:ascii="Times New Roman" w:hAnsi="Times New Roman" w:cs="Times New Roman"/>
                <w:sz w:val="18"/>
                <w:szCs w:val="18"/>
              </w:rPr>
            </w:pPr>
          </w:p>
        </w:tc>
        <w:tc>
          <w:tcPr>
            <w:tcW w:w="851" w:type="dxa"/>
          </w:tcPr>
          <w:p w:rsidR="002A5739" w:rsidRPr="002A5739" w:rsidRDefault="002A5739" w:rsidP="002A5739">
            <w:pPr>
              <w:spacing w:line="240" w:lineRule="auto"/>
              <w:jc w:val="center"/>
              <w:rPr>
                <w:rFonts w:ascii="Times New Roman" w:hAnsi="Times New Roman" w:cs="Times New Roman"/>
                <w:sz w:val="18"/>
                <w:szCs w:val="18"/>
              </w:rPr>
            </w:pPr>
          </w:p>
        </w:tc>
      </w:tr>
      <w:tr w:rsidR="002A5739" w:rsidRPr="002A5739" w:rsidTr="00D10487">
        <w:tc>
          <w:tcPr>
            <w:tcW w:w="1560"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lastRenderedPageBreak/>
              <w:t>Молякова Наталья Васильевна</w:t>
            </w:r>
          </w:p>
        </w:tc>
        <w:tc>
          <w:tcPr>
            <w:tcW w:w="1559"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Клубный работник, руководитель самодеятельного оркестра народных инструментов</w:t>
            </w:r>
          </w:p>
        </w:tc>
        <w:tc>
          <w:tcPr>
            <w:tcW w:w="1276"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 xml:space="preserve">Музыка, </w:t>
            </w:r>
            <w:proofErr w:type="gramStart"/>
            <w:r w:rsidRPr="002A5739">
              <w:rPr>
                <w:rFonts w:ascii="Times New Roman" w:hAnsi="Times New Roman" w:cs="Times New Roman"/>
                <w:sz w:val="18"/>
                <w:szCs w:val="18"/>
              </w:rPr>
              <w:t>ИЗО</w:t>
            </w:r>
            <w:proofErr w:type="gramEnd"/>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41 лет</w:t>
            </w:r>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0</w:t>
            </w:r>
          </w:p>
        </w:tc>
        <w:tc>
          <w:tcPr>
            <w:tcW w:w="992"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30.07.2020</w:t>
            </w:r>
          </w:p>
        </w:tc>
        <w:tc>
          <w:tcPr>
            <w:tcW w:w="1418"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Курс повышения квалификации «Современный урок (занятие) для детей с ОВЗ как одна из форм реализации ФГОС», 72 ч</w:t>
            </w:r>
          </w:p>
        </w:tc>
        <w:tc>
          <w:tcPr>
            <w:tcW w:w="992" w:type="dxa"/>
          </w:tcPr>
          <w:p w:rsidR="002A5739" w:rsidRPr="002A5739" w:rsidRDefault="002A5739" w:rsidP="002A5739">
            <w:pPr>
              <w:spacing w:line="240" w:lineRule="auto"/>
              <w:jc w:val="center"/>
              <w:rPr>
                <w:rFonts w:ascii="Times New Roman" w:hAnsi="Times New Roman" w:cs="Times New Roman"/>
                <w:sz w:val="18"/>
                <w:szCs w:val="18"/>
              </w:rPr>
            </w:pPr>
          </w:p>
        </w:tc>
        <w:tc>
          <w:tcPr>
            <w:tcW w:w="851" w:type="dxa"/>
          </w:tcPr>
          <w:p w:rsidR="002A5739" w:rsidRPr="002A5739" w:rsidRDefault="002A5739" w:rsidP="002A5739">
            <w:pPr>
              <w:spacing w:line="240" w:lineRule="auto"/>
              <w:jc w:val="center"/>
              <w:rPr>
                <w:rFonts w:ascii="Times New Roman" w:hAnsi="Times New Roman" w:cs="Times New Roman"/>
                <w:sz w:val="18"/>
                <w:szCs w:val="18"/>
              </w:rPr>
            </w:pPr>
          </w:p>
        </w:tc>
      </w:tr>
      <w:tr w:rsidR="002A5739" w:rsidRPr="002A5739" w:rsidTr="00D10487">
        <w:trPr>
          <w:trHeight w:val="864"/>
        </w:trPr>
        <w:tc>
          <w:tcPr>
            <w:tcW w:w="1560"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Горбунова Анастасия Алексеевна</w:t>
            </w:r>
          </w:p>
          <w:p w:rsidR="002A5739" w:rsidRPr="002A5739" w:rsidRDefault="002A5739" w:rsidP="002A5739">
            <w:pPr>
              <w:spacing w:line="240" w:lineRule="auto"/>
              <w:jc w:val="center"/>
              <w:rPr>
                <w:rFonts w:ascii="Times New Roman" w:hAnsi="Times New Roman" w:cs="Times New Roman"/>
                <w:sz w:val="18"/>
                <w:szCs w:val="18"/>
              </w:rPr>
            </w:pPr>
          </w:p>
        </w:tc>
        <w:tc>
          <w:tcPr>
            <w:tcW w:w="1559"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Учитель биологии и географии</w:t>
            </w:r>
          </w:p>
        </w:tc>
        <w:tc>
          <w:tcPr>
            <w:tcW w:w="1276"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Педагог-психолог</w:t>
            </w:r>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p>
        </w:tc>
        <w:tc>
          <w:tcPr>
            <w:tcW w:w="992" w:type="dxa"/>
          </w:tcPr>
          <w:p w:rsidR="002A5739" w:rsidRPr="002A5739" w:rsidRDefault="002A5739" w:rsidP="002A5739">
            <w:pPr>
              <w:spacing w:line="240" w:lineRule="auto"/>
              <w:jc w:val="center"/>
              <w:rPr>
                <w:rFonts w:ascii="Times New Roman" w:hAnsi="Times New Roman" w:cs="Times New Roman"/>
                <w:sz w:val="18"/>
                <w:szCs w:val="18"/>
              </w:rPr>
            </w:pPr>
          </w:p>
        </w:tc>
        <w:tc>
          <w:tcPr>
            <w:tcW w:w="1418" w:type="dxa"/>
          </w:tcPr>
          <w:p w:rsidR="002A5739" w:rsidRPr="002A5739" w:rsidRDefault="002A5739" w:rsidP="002A5739">
            <w:pPr>
              <w:spacing w:line="240" w:lineRule="auto"/>
              <w:jc w:val="center"/>
              <w:rPr>
                <w:rFonts w:ascii="Times New Roman" w:hAnsi="Times New Roman" w:cs="Times New Roman"/>
                <w:sz w:val="18"/>
                <w:szCs w:val="18"/>
              </w:rPr>
            </w:pPr>
          </w:p>
        </w:tc>
        <w:tc>
          <w:tcPr>
            <w:tcW w:w="992" w:type="dxa"/>
          </w:tcPr>
          <w:p w:rsidR="002A5739" w:rsidRPr="002A5739" w:rsidRDefault="002A5739" w:rsidP="002A5739">
            <w:pPr>
              <w:spacing w:line="240" w:lineRule="auto"/>
              <w:jc w:val="center"/>
              <w:rPr>
                <w:rFonts w:ascii="Times New Roman" w:hAnsi="Times New Roman" w:cs="Times New Roman"/>
                <w:sz w:val="18"/>
                <w:szCs w:val="18"/>
              </w:rPr>
            </w:pPr>
          </w:p>
        </w:tc>
        <w:tc>
          <w:tcPr>
            <w:tcW w:w="851" w:type="dxa"/>
          </w:tcPr>
          <w:p w:rsidR="002A5739" w:rsidRPr="002A5739" w:rsidRDefault="002A5739" w:rsidP="002A5739">
            <w:pPr>
              <w:spacing w:line="240" w:lineRule="auto"/>
              <w:jc w:val="center"/>
              <w:rPr>
                <w:rFonts w:ascii="Times New Roman" w:hAnsi="Times New Roman" w:cs="Times New Roman"/>
                <w:sz w:val="18"/>
                <w:szCs w:val="18"/>
              </w:rPr>
            </w:pPr>
          </w:p>
        </w:tc>
      </w:tr>
      <w:tr w:rsidR="002A5739" w:rsidRPr="002A5739" w:rsidTr="00B00847">
        <w:trPr>
          <w:trHeight w:val="157"/>
        </w:trPr>
        <w:tc>
          <w:tcPr>
            <w:tcW w:w="10916" w:type="dxa"/>
            <w:gridSpan w:val="9"/>
          </w:tcPr>
          <w:p w:rsidR="002A5739" w:rsidRPr="002A5739" w:rsidRDefault="002A5739" w:rsidP="002A5739">
            <w:pPr>
              <w:spacing w:line="240" w:lineRule="auto"/>
              <w:jc w:val="center"/>
              <w:rPr>
                <w:rFonts w:ascii="Times New Roman" w:hAnsi="Times New Roman" w:cs="Times New Roman"/>
                <w:b/>
                <w:sz w:val="18"/>
                <w:szCs w:val="18"/>
              </w:rPr>
            </w:pPr>
            <w:r w:rsidRPr="002A5739">
              <w:rPr>
                <w:rFonts w:ascii="Times New Roman" w:hAnsi="Times New Roman" w:cs="Times New Roman"/>
                <w:b/>
                <w:sz w:val="18"/>
                <w:szCs w:val="18"/>
              </w:rPr>
              <w:t>Суворовская ООШ</w:t>
            </w:r>
          </w:p>
        </w:tc>
      </w:tr>
      <w:tr w:rsidR="002A5739" w:rsidRPr="002A5739" w:rsidTr="00D10487">
        <w:trPr>
          <w:trHeight w:val="255"/>
        </w:trPr>
        <w:tc>
          <w:tcPr>
            <w:tcW w:w="1560"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Маслова Юлия Викторовна</w:t>
            </w:r>
          </w:p>
        </w:tc>
        <w:tc>
          <w:tcPr>
            <w:tcW w:w="1559"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Учитель биологии и химии</w:t>
            </w:r>
          </w:p>
        </w:tc>
        <w:tc>
          <w:tcPr>
            <w:tcW w:w="1276"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Биология, химия, география</w:t>
            </w:r>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26</w:t>
            </w:r>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1</w:t>
            </w:r>
          </w:p>
        </w:tc>
        <w:tc>
          <w:tcPr>
            <w:tcW w:w="992" w:type="dxa"/>
          </w:tcPr>
          <w:p w:rsidR="002A5739" w:rsidRPr="002A5739" w:rsidRDefault="002A5739" w:rsidP="002A5739">
            <w:pPr>
              <w:spacing w:line="240" w:lineRule="auto"/>
              <w:rPr>
                <w:rFonts w:ascii="Times New Roman" w:hAnsi="Times New Roman" w:cs="Times New Roman"/>
                <w:sz w:val="18"/>
                <w:szCs w:val="18"/>
              </w:rPr>
            </w:pPr>
            <w:r w:rsidRPr="002A5739">
              <w:rPr>
                <w:rFonts w:ascii="Times New Roman" w:hAnsi="Times New Roman" w:cs="Times New Roman"/>
                <w:sz w:val="18"/>
                <w:szCs w:val="18"/>
              </w:rPr>
              <w:t>13.02.23-20.02.2023</w:t>
            </w:r>
          </w:p>
        </w:tc>
        <w:tc>
          <w:tcPr>
            <w:tcW w:w="1418" w:type="dxa"/>
          </w:tcPr>
          <w:p w:rsidR="002A5739" w:rsidRPr="002A5739" w:rsidRDefault="00F133F6" w:rsidP="002A5739">
            <w:pPr>
              <w:spacing w:line="240" w:lineRule="auto"/>
              <w:rPr>
                <w:rStyle w:val="afe"/>
                <w:rFonts w:ascii="Times New Roman" w:hAnsi="Times New Roman" w:cs="Times New Roman"/>
                <w:i w:val="0"/>
                <w:iCs w:val="0"/>
                <w:color w:val="auto"/>
                <w:sz w:val="18"/>
                <w:szCs w:val="18"/>
              </w:rPr>
            </w:pPr>
            <w:hyperlink r:id="rId41" w:history="1">
              <w:proofErr w:type="gramStart"/>
              <w:r w:rsidR="002A5739" w:rsidRPr="002A5739">
                <w:rPr>
                  <w:rStyle w:val="afe"/>
                  <w:rFonts w:ascii="Times New Roman" w:hAnsi="Times New Roman" w:cs="Times New Roman"/>
                  <w:i w:val="0"/>
                  <w:color w:val="auto"/>
                  <w:sz w:val="18"/>
                  <w:szCs w:val="18"/>
                </w:rPr>
                <w:t>Осуществление работы с обучающимися с ограниченными возможностями здоровья (ОВЗ) в условиях реализации ФГОС</w:t>
              </w:r>
            </w:hyperlink>
            <w:r w:rsidR="002A5739" w:rsidRPr="002A5739">
              <w:rPr>
                <w:rStyle w:val="afe"/>
                <w:rFonts w:ascii="Times New Roman" w:hAnsi="Times New Roman" w:cs="Times New Roman"/>
                <w:i w:val="0"/>
                <w:color w:val="auto"/>
                <w:sz w:val="18"/>
                <w:szCs w:val="18"/>
              </w:rPr>
              <w:t>(36 часов)</w:t>
            </w:r>
            <w:proofErr w:type="gramEnd"/>
          </w:p>
        </w:tc>
        <w:tc>
          <w:tcPr>
            <w:tcW w:w="992" w:type="dxa"/>
          </w:tcPr>
          <w:p w:rsidR="002A5739" w:rsidRPr="002A5739" w:rsidRDefault="00F133F6" w:rsidP="002A5739">
            <w:pPr>
              <w:spacing w:line="240" w:lineRule="auto"/>
              <w:jc w:val="center"/>
              <w:rPr>
                <w:rFonts w:ascii="Times New Roman" w:hAnsi="Times New Roman" w:cs="Times New Roman"/>
                <w:sz w:val="18"/>
                <w:szCs w:val="18"/>
                <w:lang w:eastAsia="en-US"/>
              </w:rPr>
            </w:pPr>
            <w:hyperlink r:id="rId42" w:history="1">
              <w:r w:rsidR="002A5739" w:rsidRPr="002A5739">
                <w:rPr>
                  <w:rStyle w:val="a6"/>
                  <w:rFonts w:ascii="Times New Roman" w:hAnsi="Times New Roman" w:cs="Times New Roman"/>
                  <w:sz w:val="18"/>
                  <w:szCs w:val="18"/>
                  <w:lang w:eastAsia="en-US"/>
                </w:rPr>
                <w:t>http://suvorovo.schoolsite.ru/magicpage.html?page=439715</w:t>
              </w:r>
            </w:hyperlink>
          </w:p>
          <w:p w:rsidR="002A5739" w:rsidRPr="002A5739" w:rsidRDefault="002A5739" w:rsidP="002A5739">
            <w:pPr>
              <w:spacing w:line="240" w:lineRule="auto"/>
              <w:jc w:val="center"/>
              <w:rPr>
                <w:rFonts w:ascii="Times New Roman" w:hAnsi="Times New Roman" w:cs="Times New Roman"/>
                <w:sz w:val="18"/>
                <w:szCs w:val="18"/>
                <w:lang w:eastAsia="en-US"/>
              </w:rPr>
            </w:pPr>
          </w:p>
        </w:tc>
        <w:tc>
          <w:tcPr>
            <w:tcW w:w="851" w:type="dxa"/>
          </w:tcPr>
          <w:p w:rsidR="002A5739" w:rsidRPr="002A5739" w:rsidRDefault="002A5739" w:rsidP="002A5739">
            <w:pPr>
              <w:spacing w:line="240" w:lineRule="auto"/>
              <w:jc w:val="center"/>
              <w:rPr>
                <w:rFonts w:ascii="Times New Roman" w:hAnsi="Times New Roman" w:cs="Times New Roman"/>
                <w:sz w:val="18"/>
                <w:szCs w:val="18"/>
                <w:lang w:eastAsia="en-US"/>
              </w:rPr>
            </w:pPr>
          </w:p>
        </w:tc>
      </w:tr>
      <w:tr w:rsidR="002A5739" w:rsidRPr="002A5739" w:rsidTr="00D10487">
        <w:trPr>
          <w:trHeight w:val="300"/>
        </w:trPr>
        <w:tc>
          <w:tcPr>
            <w:tcW w:w="1560"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Скотникова Елена Викторовна</w:t>
            </w:r>
          </w:p>
        </w:tc>
        <w:tc>
          <w:tcPr>
            <w:tcW w:w="1559"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Учитель русского языка и литературы</w:t>
            </w:r>
          </w:p>
        </w:tc>
        <w:tc>
          <w:tcPr>
            <w:tcW w:w="1276"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Русский язык, литература</w:t>
            </w:r>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36</w:t>
            </w:r>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1</w:t>
            </w:r>
          </w:p>
        </w:tc>
        <w:tc>
          <w:tcPr>
            <w:tcW w:w="992" w:type="dxa"/>
          </w:tcPr>
          <w:p w:rsidR="002A5739" w:rsidRPr="002A5739" w:rsidRDefault="002A5739" w:rsidP="002A5739">
            <w:pPr>
              <w:spacing w:line="240" w:lineRule="auto"/>
              <w:rPr>
                <w:rFonts w:ascii="Times New Roman" w:hAnsi="Times New Roman" w:cs="Times New Roman"/>
                <w:sz w:val="18"/>
                <w:szCs w:val="18"/>
              </w:rPr>
            </w:pPr>
            <w:r w:rsidRPr="002A5739">
              <w:rPr>
                <w:rFonts w:ascii="Times New Roman" w:hAnsi="Times New Roman" w:cs="Times New Roman"/>
                <w:sz w:val="18"/>
                <w:szCs w:val="18"/>
              </w:rPr>
              <w:t>13.02.23-20.02.2023</w:t>
            </w:r>
          </w:p>
        </w:tc>
        <w:tc>
          <w:tcPr>
            <w:tcW w:w="1418" w:type="dxa"/>
          </w:tcPr>
          <w:p w:rsidR="002A5739" w:rsidRPr="002A5739" w:rsidRDefault="00F133F6" w:rsidP="002A5739">
            <w:pPr>
              <w:spacing w:line="240" w:lineRule="auto"/>
              <w:rPr>
                <w:rFonts w:ascii="Times New Roman" w:hAnsi="Times New Roman" w:cs="Times New Roman"/>
                <w:sz w:val="18"/>
                <w:szCs w:val="18"/>
              </w:rPr>
            </w:pPr>
            <w:hyperlink r:id="rId43" w:history="1">
              <w:proofErr w:type="gramStart"/>
              <w:r w:rsidR="002A5739" w:rsidRPr="002A5739">
                <w:rPr>
                  <w:rStyle w:val="afe"/>
                  <w:rFonts w:ascii="Times New Roman" w:hAnsi="Times New Roman" w:cs="Times New Roman"/>
                  <w:i w:val="0"/>
                  <w:color w:val="auto"/>
                  <w:sz w:val="18"/>
                  <w:szCs w:val="18"/>
                </w:rPr>
                <w:t>Осуществление работы с обучающимися с ограниченными возможностями здоровья (ОВЗ) в условиях реализации ФГОС</w:t>
              </w:r>
            </w:hyperlink>
            <w:r w:rsidR="002A5739" w:rsidRPr="002A5739">
              <w:rPr>
                <w:rStyle w:val="afe"/>
                <w:rFonts w:ascii="Times New Roman" w:hAnsi="Times New Roman" w:cs="Times New Roman"/>
                <w:i w:val="0"/>
                <w:color w:val="auto"/>
                <w:sz w:val="18"/>
                <w:szCs w:val="18"/>
              </w:rPr>
              <w:t>(36 часов)</w:t>
            </w:r>
            <w:proofErr w:type="gramEnd"/>
          </w:p>
        </w:tc>
        <w:tc>
          <w:tcPr>
            <w:tcW w:w="992" w:type="dxa"/>
          </w:tcPr>
          <w:p w:rsidR="002A5739" w:rsidRPr="002A5739" w:rsidRDefault="002A5739" w:rsidP="002A5739">
            <w:pPr>
              <w:spacing w:line="240" w:lineRule="auto"/>
              <w:jc w:val="center"/>
              <w:rPr>
                <w:rFonts w:ascii="Times New Roman" w:hAnsi="Times New Roman" w:cs="Times New Roman"/>
                <w:sz w:val="18"/>
                <w:szCs w:val="18"/>
                <w:lang w:eastAsia="en-US"/>
              </w:rPr>
            </w:pPr>
          </w:p>
        </w:tc>
        <w:tc>
          <w:tcPr>
            <w:tcW w:w="851" w:type="dxa"/>
          </w:tcPr>
          <w:p w:rsidR="002A5739" w:rsidRPr="002A5739" w:rsidRDefault="002A5739" w:rsidP="002A5739">
            <w:pPr>
              <w:spacing w:line="240" w:lineRule="auto"/>
              <w:jc w:val="center"/>
              <w:rPr>
                <w:rFonts w:ascii="Times New Roman" w:hAnsi="Times New Roman" w:cs="Times New Roman"/>
                <w:sz w:val="18"/>
                <w:szCs w:val="18"/>
                <w:lang w:eastAsia="en-US"/>
              </w:rPr>
            </w:pPr>
          </w:p>
        </w:tc>
      </w:tr>
      <w:tr w:rsidR="002A5739" w:rsidRPr="002A5739" w:rsidTr="00D10487">
        <w:trPr>
          <w:trHeight w:val="255"/>
        </w:trPr>
        <w:tc>
          <w:tcPr>
            <w:tcW w:w="1560"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Юдакин Андрей Игоревич</w:t>
            </w:r>
          </w:p>
        </w:tc>
        <w:tc>
          <w:tcPr>
            <w:tcW w:w="1559"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 xml:space="preserve">Учитель информатики с доп. </w:t>
            </w:r>
            <w:proofErr w:type="gramStart"/>
            <w:r w:rsidRPr="002A5739">
              <w:rPr>
                <w:rFonts w:ascii="Times New Roman" w:hAnsi="Times New Roman" w:cs="Times New Roman"/>
                <w:sz w:val="18"/>
                <w:szCs w:val="18"/>
              </w:rPr>
              <w:t>спец</w:t>
            </w:r>
            <w:proofErr w:type="gramEnd"/>
            <w:r w:rsidRPr="002A5739">
              <w:rPr>
                <w:rFonts w:ascii="Times New Roman" w:hAnsi="Times New Roman" w:cs="Times New Roman"/>
                <w:sz w:val="18"/>
                <w:szCs w:val="18"/>
              </w:rPr>
              <w:t xml:space="preserve"> математика</w:t>
            </w:r>
          </w:p>
        </w:tc>
        <w:tc>
          <w:tcPr>
            <w:tcW w:w="1276"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Алгебра, геометрия, вероятность и статистика</w:t>
            </w:r>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9</w:t>
            </w:r>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1</w:t>
            </w:r>
          </w:p>
        </w:tc>
        <w:tc>
          <w:tcPr>
            <w:tcW w:w="992" w:type="dxa"/>
          </w:tcPr>
          <w:p w:rsidR="002A5739" w:rsidRPr="002A5739" w:rsidRDefault="002A5739" w:rsidP="002A5739">
            <w:pPr>
              <w:spacing w:line="240" w:lineRule="auto"/>
              <w:rPr>
                <w:rFonts w:ascii="Times New Roman" w:hAnsi="Times New Roman" w:cs="Times New Roman"/>
                <w:sz w:val="18"/>
                <w:szCs w:val="18"/>
              </w:rPr>
            </w:pPr>
            <w:r w:rsidRPr="002A5739">
              <w:rPr>
                <w:rFonts w:ascii="Times New Roman" w:hAnsi="Times New Roman" w:cs="Times New Roman"/>
                <w:sz w:val="18"/>
                <w:szCs w:val="18"/>
              </w:rPr>
              <w:t>13.02.23-20.02.2023</w:t>
            </w:r>
          </w:p>
        </w:tc>
        <w:tc>
          <w:tcPr>
            <w:tcW w:w="1418" w:type="dxa"/>
          </w:tcPr>
          <w:p w:rsidR="002A5739" w:rsidRPr="002A5739" w:rsidRDefault="00F133F6" w:rsidP="002A5739">
            <w:pPr>
              <w:spacing w:line="240" w:lineRule="auto"/>
              <w:rPr>
                <w:rFonts w:ascii="Times New Roman" w:hAnsi="Times New Roman" w:cs="Times New Roman"/>
                <w:sz w:val="18"/>
                <w:szCs w:val="18"/>
              </w:rPr>
            </w:pPr>
            <w:hyperlink r:id="rId44" w:history="1">
              <w:proofErr w:type="gramStart"/>
              <w:r w:rsidR="002A5739" w:rsidRPr="002A5739">
                <w:rPr>
                  <w:rStyle w:val="afe"/>
                  <w:rFonts w:ascii="Times New Roman" w:hAnsi="Times New Roman" w:cs="Times New Roman"/>
                  <w:i w:val="0"/>
                  <w:color w:val="auto"/>
                  <w:sz w:val="18"/>
                  <w:szCs w:val="18"/>
                </w:rPr>
                <w:t>Осуществление работы с обучающимися с ограниченными возможностями здоровья (ОВЗ) в условиях реализации ФГОС</w:t>
              </w:r>
            </w:hyperlink>
            <w:r w:rsidR="002A5739" w:rsidRPr="002A5739">
              <w:rPr>
                <w:rStyle w:val="afe"/>
                <w:rFonts w:ascii="Times New Roman" w:hAnsi="Times New Roman" w:cs="Times New Roman"/>
                <w:i w:val="0"/>
                <w:color w:val="auto"/>
                <w:sz w:val="18"/>
                <w:szCs w:val="18"/>
              </w:rPr>
              <w:t>(36 часов)</w:t>
            </w:r>
            <w:proofErr w:type="gramEnd"/>
          </w:p>
        </w:tc>
        <w:tc>
          <w:tcPr>
            <w:tcW w:w="992" w:type="dxa"/>
          </w:tcPr>
          <w:p w:rsidR="002A5739" w:rsidRPr="002A5739" w:rsidRDefault="002A5739" w:rsidP="002A5739">
            <w:pPr>
              <w:spacing w:line="240" w:lineRule="auto"/>
              <w:jc w:val="center"/>
              <w:rPr>
                <w:rFonts w:ascii="Times New Roman" w:hAnsi="Times New Roman" w:cs="Times New Roman"/>
                <w:sz w:val="18"/>
                <w:szCs w:val="18"/>
                <w:lang w:eastAsia="en-US"/>
              </w:rPr>
            </w:pPr>
          </w:p>
        </w:tc>
        <w:tc>
          <w:tcPr>
            <w:tcW w:w="851" w:type="dxa"/>
          </w:tcPr>
          <w:p w:rsidR="002A5739" w:rsidRPr="002A5739" w:rsidRDefault="002A5739" w:rsidP="002A5739">
            <w:pPr>
              <w:spacing w:line="240" w:lineRule="auto"/>
              <w:jc w:val="center"/>
              <w:rPr>
                <w:rFonts w:ascii="Times New Roman" w:hAnsi="Times New Roman" w:cs="Times New Roman"/>
                <w:sz w:val="18"/>
                <w:szCs w:val="18"/>
                <w:lang w:eastAsia="en-US"/>
              </w:rPr>
            </w:pPr>
          </w:p>
        </w:tc>
      </w:tr>
      <w:tr w:rsidR="002A5739" w:rsidRPr="002A5739" w:rsidTr="00D10487">
        <w:trPr>
          <w:trHeight w:val="240"/>
        </w:trPr>
        <w:tc>
          <w:tcPr>
            <w:tcW w:w="1560"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Шошин Владимир Валерьевич</w:t>
            </w:r>
          </w:p>
        </w:tc>
        <w:tc>
          <w:tcPr>
            <w:tcW w:w="1559"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Учитель истории</w:t>
            </w:r>
          </w:p>
        </w:tc>
        <w:tc>
          <w:tcPr>
            <w:tcW w:w="1276"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История, обществознание, технология</w:t>
            </w:r>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5</w:t>
            </w:r>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1</w:t>
            </w:r>
          </w:p>
        </w:tc>
        <w:tc>
          <w:tcPr>
            <w:tcW w:w="992" w:type="dxa"/>
          </w:tcPr>
          <w:p w:rsidR="002A5739" w:rsidRPr="002A5739" w:rsidRDefault="002A5739" w:rsidP="002A5739">
            <w:pPr>
              <w:spacing w:line="240" w:lineRule="auto"/>
              <w:rPr>
                <w:rFonts w:ascii="Times New Roman" w:hAnsi="Times New Roman" w:cs="Times New Roman"/>
                <w:sz w:val="18"/>
                <w:szCs w:val="18"/>
              </w:rPr>
            </w:pPr>
            <w:r w:rsidRPr="002A5739">
              <w:rPr>
                <w:rFonts w:ascii="Times New Roman" w:hAnsi="Times New Roman" w:cs="Times New Roman"/>
                <w:sz w:val="18"/>
                <w:szCs w:val="18"/>
              </w:rPr>
              <w:t>13.02.23-20.02.2023</w:t>
            </w:r>
          </w:p>
        </w:tc>
        <w:tc>
          <w:tcPr>
            <w:tcW w:w="1418" w:type="dxa"/>
          </w:tcPr>
          <w:p w:rsidR="002A5739" w:rsidRPr="002A5739" w:rsidRDefault="00F133F6" w:rsidP="002A5739">
            <w:pPr>
              <w:spacing w:line="240" w:lineRule="auto"/>
              <w:rPr>
                <w:rFonts w:ascii="Times New Roman" w:hAnsi="Times New Roman" w:cs="Times New Roman"/>
                <w:sz w:val="18"/>
                <w:szCs w:val="18"/>
              </w:rPr>
            </w:pPr>
            <w:hyperlink r:id="rId45" w:history="1">
              <w:proofErr w:type="gramStart"/>
              <w:r w:rsidR="002A5739" w:rsidRPr="002A5739">
                <w:rPr>
                  <w:rStyle w:val="afe"/>
                  <w:rFonts w:ascii="Times New Roman" w:hAnsi="Times New Roman" w:cs="Times New Roman"/>
                  <w:i w:val="0"/>
                  <w:color w:val="auto"/>
                  <w:sz w:val="18"/>
                  <w:szCs w:val="18"/>
                </w:rPr>
                <w:t xml:space="preserve">Осуществление работы с обучающимися с ограниченными возможностями здоровья </w:t>
              </w:r>
              <w:r w:rsidR="002A5739" w:rsidRPr="002A5739">
                <w:rPr>
                  <w:rStyle w:val="afe"/>
                  <w:rFonts w:ascii="Times New Roman" w:hAnsi="Times New Roman" w:cs="Times New Roman"/>
                  <w:i w:val="0"/>
                  <w:color w:val="auto"/>
                  <w:sz w:val="18"/>
                  <w:szCs w:val="18"/>
                </w:rPr>
                <w:lastRenderedPageBreak/>
                <w:t>(ОВЗ) в условиях реализации ФГОС</w:t>
              </w:r>
            </w:hyperlink>
            <w:r w:rsidR="002A5739" w:rsidRPr="002A5739">
              <w:rPr>
                <w:rStyle w:val="afe"/>
                <w:rFonts w:ascii="Times New Roman" w:hAnsi="Times New Roman" w:cs="Times New Roman"/>
                <w:i w:val="0"/>
                <w:color w:val="auto"/>
                <w:sz w:val="18"/>
                <w:szCs w:val="18"/>
              </w:rPr>
              <w:t>(36 часов)</w:t>
            </w:r>
            <w:proofErr w:type="gramEnd"/>
          </w:p>
        </w:tc>
        <w:tc>
          <w:tcPr>
            <w:tcW w:w="992" w:type="dxa"/>
          </w:tcPr>
          <w:p w:rsidR="002A5739" w:rsidRPr="002A5739" w:rsidRDefault="002A5739" w:rsidP="002A5739">
            <w:pPr>
              <w:spacing w:line="240" w:lineRule="auto"/>
              <w:jc w:val="center"/>
              <w:rPr>
                <w:rFonts w:ascii="Times New Roman" w:hAnsi="Times New Roman" w:cs="Times New Roman"/>
                <w:sz w:val="18"/>
                <w:szCs w:val="18"/>
                <w:lang w:eastAsia="en-US"/>
              </w:rPr>
            </w:pPr>
          </w:p>
        </w:tc>
        <w:tc>
          <w:tcPr>
            <w:tcW w:w="851" w:type="dxa"/>
          </w:tcPr>
          <w:p w:rsidR="002A5739" w:rsidRPr="002A5739" w:rsidRDefault="002A5739" w:rsidP="002A5739">
            <w:pPr>
              <w:spacing w:line="240" w:lineRule="auto"/>
              <w:jc w:val="center"/>
              <w:rPr>
                <w:rFonts w:ascii="Times New Roman" w:hAnsi="Times New Roman" w:cs="Times New Roman"/>
                <w:sz w:val="18"/>
                <w:szCs w:val="18"/>
                <w:lang w:eastAsia="en-US"/>
              </w:rPr>
            </w:pPr>
          </w:p>
        </w:tc>
      </w:tr>
      <w:tr w:rsidR="002A5739" w:rsidRPr="002A5739" w:rsidTr="00D10487">
        <w:trPr>
          <w:trHeight w:val="285"/>
        </w:trPr>
        <w:tc>
          <w:tcPr>
            <w:tcW w:w="1560"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lastRenderedPageBreak/>
              <w:t>Цыбаков Сергей Сергеевич</w:t>
            </w:r>
          </w:p>
        </w:tc>
        <w:tc>
          <w:tcPr>
            <w:tcW w:w="1559"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Учитель физической культуры</w:t>
            </w:r>
          </w:p>
        </w:tc>
        <w:tc>
          <w:tcPr>
            <w:tcW w:w="1276"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Физкультура, ОБЖ</w:t>
            </w:r>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10</w:t>
            </w:r>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1</w:t>
            </w:r>
          </w:p>
        </w:tc>
        <w:tc>
          <w:tcPr>
            <w:tcW w:w="992" w:type="dxa"/>
          </w:tcPr>
          <w:p w:rsidR="002A5739" w:rsidRPr="002A5739" w:rsidRDefault="002A5739" w:rsidP="002A5739">
            <w:pPr>
              <w:spacing w:line="240" w:lineRule="auto"/>
              <w:rPr>
                <w:rFonts w:ascii="Times New Roman" w:hAnsi="Times New Roman" w:cs="Times New Roman"/>
                <w:sz w:val="18"/>
                <w:szCs w:val="18"/>
              </w:rPr>
            </w:pPr>
            <w:r w:rsidRPr="002A5739">
              <w:rPr>
                <w:rFonts w:ascii="Times New Roman" w:hAnsi="Times New Roman" w:cs="Times New Roman"/>
                <w:sz w:val="18"/>
                <w:szCs w:val="18"/>
              </w:rPr>
              <w:t>13.02.23-20.02.2023</w:t>
            </w:r>
          </w:p>
        </w:tc>
        <w:tc>
          <w:tcPr>
            <w:tcW w:w="1418" w:type="dxa"/>
          </w:tcPr>
          <w:p w:rsidR="002A5739" w:rsidRPr="002A5739" w:rsidRDefault="00F133F6" w:rsidP="002A5739">
            <w:pPr>
              <w:spacing w:line="240" w:lineRule="auto"/>
              <w:rPr>
                <w:rFonts w:ascii="Times New Roman" w:hAnsi="Times New Roman" w:cs="Times New Roman"/>
                <w:sz w:val="18"/>
                <w:szCs w:val="18"/>
              </w:rPr>
            </w:pPr>
            <w:hyperlink r:id="rId46" w:history="1">
              <w:proofErr w:type="gramStart"/>
              <w:r w:rsidR="002A5739" w:rsidRPr="002A5739">
                <w:rPr>
                  <w:rStyle w:val="afe"/>
                  <w:rFonts w:ascii="Times New Roman" w:hAnsi="Times New Roman" w:cs="Times New Roman"/>
                  <w:i w:val="0"/>
                  <w:color w:val="auto"/>
                  <w:sz w:val="18"/>
                  <w:szCs w:val="18"/>
                </w:rPr>
                <w:t>Осуществление работы с обучающимися с ограниченными возможностями здоровья (ОВЗ) в условиях реализации ФГОС</w:t>
              </w:r>
            </w:hyperlink>
            <w:r w:rsidR="002A5739" w:rsidRPr="002A5739">
              <w:rPr>
                <w:rStyle w:val="afe"/>
                <w:rFonts w:ascii="Times New Roman" w:hAnsi="Times New Roman" w:cs="Times New Roman"/>
                <w:i w:val="0"/>
                <w:color w:val="auto"/>
                <w:sz w:val="18"/>
                <w:szCs w:val="18"/>
              </w:rPr>
              <w:t>(36 часов)</w:t>
            </w:r>
            <w:proofErr w:type="gramEnd"/>
          </w:p>
        </w:tc>
        <w:tc>
          <w:tcPr>
            <w:tcW w:w="992" w:type="dxa"/>
          </w:tcPr>
          <w:p w:rsidR="002A5739" w:rsidRPr="002A5739" w:rsidRDefault="002A5739" w:rsidP="002A5739">
            <w:pPr>
              <w:spacing w:line="240" w:lineRule="auto"/>
              <w:jc w:val="center"/>
              <w:rPr>
                <w:rFonts w:ascii="Times New Roman" w:hAnsi="Times New Roman" w:cs="Times New Roman"/>
                <w:sz w:val="18"/>
                <w:szCs w:val="18"/>
                <w:lang w:eastAsia="en-US"/>
              </w:rPr>
            </w:pPr>
          </w:p>
        </w:tc>
        <w:tc>
          <w:tcPr>
            <w:tcW w:w="851" w:type="dxa"/>
          </w:tcPr>
          <w:p w:rsidR="002A5739" w:rsidRPr="002A5739" w:rsidRDefault="002A5739" w:rsidP="002A5739">
            <w:pPr>
              <w:spacing w:line="240" w:lineRule="auto"/>
              <w:jc w:val="center"/>
              <w:rPr>
                <w:rFonts w:ascii="Times New Roman" w:hAnsi="Times New Roman" w:cs="Times New Roman"/>
                <w:sz w:val="18"/>
                <w:szCs w:val="18"/>
                <w:lang w:eastAsia="en-US"/>
              </w:rPr>
            </w:pPr>
          </w:p>
        </w:tc>
      </w:tr>
      <w:tr w:rsidR="002A5739" w:rsidRPr="002A5739" w:rsidTr="00B00847">
        <w:trPr>
          <w:trHeight w:val="247"/>
        </w:trPr>
        <w:tc>
          <w:tcPr>
            <w:tcW w:w="10916" w:type="dxa"/>
            <w:gridSpan w:val="9"/>
          </w:tcPr>
          <w:p w:rsidR="002A5739" w:rsidRPr="002A5739" w:rsidRDefault="002A5739" w:rsidP="002A5739">
            <w:pPr>
              <w:spacing w:line="240" w:lineRule="auto"/>
              <w:jc w:val="center"/>
              <w:rPr>
                <w:rFonts w:ascii="Times New Roman" w:hAnsi="Times New Roman" w:cs="Times New Roman"/>
                <w:b/>
                <w:sz w:val="18"/>
                <w:szCs w:val="18"/>
                <w:lang w:eastAsia="en-US"/>
              </w:rPr>
            </w:pPr>
            <w:r w:rsidRPr="002A5739">
              <w:rPr>
                <w:rFonts w:ascii="Times New Roman" w:hAnsi="Times New Roman" w:cs="Times New Roman"/>
                <w:b/>
                <w:sz w:val="18"/>
                <w:szCs w:val="18"/>
                <w:lang w:eastAsia="en-US"/>
              </w:rPr>
              <w:t>ДОУ №2</w:t>
            </w:r>
          </w:p>
        </w:tc>
      </w:tr>
      <w:tr w:rsidR="002A5739" w:rsidRPr="002A5739" w:rsidTr="00D10487">
        <w:trPr>
          <w:trHeight w:val="782"/>
        </w:trPr>
        <w:tc>
          <w:tcPr>
            <w:tcW w:w="1560"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Навдаева Светлана Андреевна</w:t>
            </w:r>
          </w:p>
        </w:tc>
        <w:tc>
          <w:tcPr>
            <w:tcW w:w="1559"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 xml:space="preserve">Бакалавр </w:t>
            </w:r>
          </w:p>
        </w:tc>
        <w:tc>
          <w:tcPr>
            <w:tcW w:w="1276" w:type="dxa"/>
          </w:tcPr>
          <w:p w:rsidR="002A5739" w:rsidRPr="002A5739" w:rsidRDefault="002A5739" w:rsidP="002A5739">
            <w:pPr>
              <w:spacing w:line="240" w:lineRule="auto"/>
              <w:jc w:val="center"/>
              <w:rPr>
                <w:rFonts w:ascii="Times New Roman" w:hAnsi="Times New Roman" w:cs="Times New Roman"/>
                <w:sz w:val="18"/>
                <w:szCs w:val="18"/>
              </w:rPr>
            </w:pPr>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8 лет</w:t>
            </w:r>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p>
        </w:tc>
        <w:tc>
          <w:tcPr>
            <w:tcW w:w="992" w:type="dxa"/>
          </w:tcPr>
          <w:p w:rsidR="002A5739" w:rsidRPr="002A5739" w:rsidRDefault="002A5739" w:rsidP="002A5739">
            <w:pPr>
              <w:spacing w:line="240" w:lineRule="auto"/>
              <w:rPr>
                <w:rFonts w:ascii="Times New Roman" w:hAnsi="Times New Roman" w:cs="Times New Roman"/>
                <w:sz w:val="18"/>
                <w:szCs w:val="18"/>
              </w:rPr>
            </w:pPr>
          </w:p>
        </w:tc>
        <w:tc>
          <w:tcPr>
            <w:tcW w:w="1418" w:type="dxa"/>
          </w:tcPr>
          <w:p w:rsidR="002A5739" w:rsidRPr="002A5739" w:rsidRDefault="002A5739" w:rsidP="002A5739">
            <w:pPr>
              <w:spacing w:line="240" w:lineRule="auto"/>
              <w:ind w:left="68" w:hanging="5"/>
              <w:rPr>
                <w:rFonts w:ascii="Times New Roman" w:hAnsi="Times New Roman" w:cs="Times New Roman"/>
                <w:sz w:val="18"/>
                <w:szCs w:val="18"/>
              </w:rPr>
            </w:pPr>
          </w:p>
        </w:tc>
        <w:tc>
          <w:tcPr>
            <w:tcW w:w="992" w:type="dxa"/>
          </w:tcPr>
          <w:p w:rsidR="002A5739" w:rsidRPr="002A5739" w:rsidRDefault="002A5739" w:rsidP="002A5739">
            <w:pPr>
              <w:spacing w:line="240" w:lineRule="auto"/>
              <w:jc w:val="center"/>
              <w:rPr>
                <w:rFonts w:ascii="Times New Roman" w:hAnsi="Times New Roman" w:cs="Times New Roman"/>
                <w:b/>
                <w:sz w:val="18"/>
                <w:szCs w:val="18"/>
              </w:rPr>
            </w:pPr>
          </w:p>
        </w:tc>
        <w:tc>
          <w:tcPr>
            <w:tcW w:w="851" w:type="dxa"/>
          </w:tcPr>
          <w:p w:rsidR="002A5739" w:rsidRPr="002A5739" w:rsidRDefault="002A5739" w:rsidP="002A5739">
            <w:pPr>
              <w:spacing w:line="240" w:lineRule="auto"/>
              <w:jc w:val="center"/>
              <w:rPr>
                <w:rFonts w:ascii="Times New Roman" w:hAnsi="Times New Roman" w:cs="Times New Roman"/>
                <w:b/>
                <w:sz w:val="18"/>
                <w:szCs w:val="18"/>
              </w:rPr>
            </w:pPr>
          </w:p>
        </w:tc>
      </w:tr>
      <w:tr w:rsidR="002A5739" w:rsidRPr="002A5739" w:rsidTr="00B00847">
        <w:trPr>
          <w:trHeight w:val="206"/>
        </w:trPr>
        <w:tc>
          <w:tcPr>
            <w:tcW w:w="10916" w:type="dxa"/>
            <w:gridSpan w:val="9"/>
          </w:tcPr>
          <w:p w:rsidR="002A5739" w:rsidRPr="002A5739" w:rsidRDefault="002A5739" w:rsidP="002A5739">
            <w:pPr>
              <w:spacing w:line="240" w:lineRule="auto"/>
              <w:jc w:val="center"/>
              <w:rPr>
                <w:rFonts w:ascii="Times New Roman" w:hAnsi="Times New Roman" w:cs="Times New Roman"/>
                <w:b/>
                <w:sz w:val="18"/>
                <w:szCs w:val="18"/>
                <w:lang w:eastAsia="en-US"/>
              </w:rPr>
            </w:pPr>
            <w:r w:rsidRPr="002A5739">
              <w:rPr>
                <w:rFonts w:ascii="Times New Roman" w:hAnsi="Times New Roman" w:cs="Times New Roman"/>
                <w:b/>
                <w:sz w:val="18"/>
                <w:szCs w:val="18"/>
                <w:lang w:eastAsia="en-US"/>
              </w:rPr>
              <w:t>Кременковская ООШ</w:t>
            </w:r>
          </w:p>
        </w:tc>
      </w:tr>
      <w:tr w:rsidR="002A5739" w:rsidRPr="002A5739" w:rsidTr="00D10487">
        <w:trPr>
          <w:trHeight w:val="3579"/>
        </w:trPr>
        <w:tc>
          <w:tcPr>
            <w:tcW w:w="1560"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Ефремова Е.Н.</w:t>
            </w:r>
          </w:p>
        </w:tc>
        <w:tc>
          <w:tcPr>
            <w:tcW w:w="1559"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учитель нач.кл.</w:t>
            </w:r>
          </w:p>
        </w:tc>
        <w:tc>
          <w:tcPr>
            <w:tcW w:w="1276"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ОДНКНР</w:t>
            </w:r>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30</w:t>
            </w:r>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6</w:t>
            </w:r>
          </w:p>
        </w:tc>
        <w:tc>
          <w:tcPr>
            <w:tcW w:w="992" w:type="dxa"/>
          </w:tcPr>
          <w:p w:rsidR="002A5739" w:rsidRPr="002A5739" w:rsidRDefault="002A5739" w:rsidP="002A5739">
            <w:pPr>
              <w:spacing w:line="240" w:lineRule="auto"/>
              <w:rPr>
                <w:rFonts w:ascii="Times New Roman" w:hAnsi="Times New Roman" w:cs="Times New Roman"/>
                <w:sz w:val="18"/>
                <w:szCs w:val="18"/>
              </w:rPr>
            </w:pPr>
            <w:r w:rsidRPr="002A5739">
              <w:rPr>
                <w:rFonts w:ascii="Times New Roman" w:hAnsi="Times New Roman" w:cs="Times New Roman"/>
                <w:sz w:val="18"/>
                <w:szCs w:val="18"/>
              </w:rPr>
              <w:t>25.02.2020-07.03.2020</w:t>
            </w:r>
          </w:p>
        </w:tc>
        <w:tc>
          <w:tcPr>
            <w:tcW w:w="1418" w:type="dxa"/>
          </w:tcPr>
          <w:p w:rsidR="002A5739" w:rsidRPr="002A5739" w:rsidRDefault="002A5739" w:rsidP="002A5739">
            <w:pPr>
              <w:spacing w:line="240" w:lineRule="auto"/>
              <w:ind w:left="68" w:hanging="5"/>
              <w:rPr>
                <w:rFonts w:ascii="Times New Roman" w:hAnsi="Times New Roman" w:cs="Times New Roman"/>
                <w:sz w:val="18"/>
                <w:szCs w:val="18"/>
              </w:rPr>
            </w:pPr>
            <w:r w:rsidRPr="002A5739">
              <w:rPr>
                <w:rFonts w:ascii="Times New Roman" w:hAnsi="Times New Roman" w:cs="Times New Roman"/>
                <w:sz w:val="18"/>
                <w:szCs w:val="18"/>
              </w:rPr>
              <w:t>«Особенности разработки программ психолого-педагогической реабилитации и сопровождения детей с ОВЗ, инвалидностью», 72ч.0</w:t>
            </w:r>
          </w:p>
        </w:tc>
        <w:tc>
          <w:tcPr>
            <w:tcW w:w="992" w:type="dxa"/>
          </w:tcPr>
          <w:p w:rsidR="002A5739" w:rsidRPr="002A5739" w:rsidRDefault="002A5739" w:rsidP="002A5739">
            <w:pPr>
              <w:spacing w:line="240" w:lineRule="auto"/>
              <w:jc w:val="center"/>
              <w:rPr>
                <w:rFonts w:ascii="Times New Roman" w:hAnsi="Times New Roman" w:cs="Times New Roman"/>
                <w:sz w:val="18"/>
                <w:szCs w:val="18"/>
              </w:rPr>
            </w:pPr>
          </w:p>
        </w:tc>
        <w:tc>
          <w:tcPr>
            <w:tcW w:w="851" w:type="dxa"/>
          </w:tcPr>
          <w:p w:rsidR="002A5739" w:rsidRPr="002A5739" w:rsidRDefault="002A5739" w:rsidP="002A5739">
            <w:pPr>
              <w:spacing w:line="240" w:lineRule="auto"/>
              <w:jc w:val="center"/>
              <w:rPr>
                <w:rFonts w:ascii="Times New Roman" w:hAnsi="Times New Roman" w:cs="Times New Roman"/>
                <w:sz w:val="18"/>
                <w:szCs w:val="18"/>
              </w:rPr>
            </w:pPr>
          </w:p>
        </w:tc>
      </w:tr>
      <w:tr w:rsidR="002A5739" w:rsidRPr="002A5739" w:rsidTr="00D10487">
        <w:trPr>
          <w:trHeight w:val="129"/>
        </w:trPr>
        <w:tc>
          <w:tcPr>
            <w:tcW w:w="1560"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Малышева Л.В.</w:t>
            </w:r>
          </w:p>
        </w:tc>
        <w:tc>
          <w:tcPr>
            <w:tcW w:w="1559"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учитель русского языка и литературы</w:t>
            </w:r>
          </w:p>
        </w:tc>
        <w:tc>
          <w:tcPr>
            <w:tcW w:w="1276"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Английский язык</w:t>
            </w:r>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30</w:t>
            </w:r>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5</w:t>
            </w:r>
          </w:p>
        </w:tc>
        <w:tc>
          <w:tcPr>
            <w:tcW w:w="992" w:type="dxa"/>
          </w:tcPr>
          <w:p w:rsidR="002A5739" w:rsidRPr="002A5739" w:rsidRDefault="002A5739" w:rsidP="002A5739">
            <w:pPr>
              <w:spacing w:line="240" w:lineRule="auto"/>
              <w:rPr>
                <w:rFonts w:ascii="Times New Roman" w:hAnsi="Times New Roman" w:cs="Times New Roman"/>
                <w:sz w:val="18"/>
                <w:szCs w:val="18"/>
              </w:rPr>
            </w:pPr>
            <w:r w:rsidRPr="002A5739">
              <w:rPr>
                <w:rFonts w:ascii="Times New Roman" w:hAnsi="Times New Roman" w:cs="Times New Roman"/>
                <w:sz w:val="18"/>
                <w:szCs w:val="18"/>
              </w:rPr>
              <w:t>18.03.2019-13.04.2019</w:t>
            </w:r>
          </w:p>
        </w:tc>
        <w:tc>
          <w:tcPr>
            <w:tcW w:w="1418" w:type="dxa"/>
          </w:tcPr>
          <w:p w:rsidR="002A5739" w:rsidRPr="002A5739" w:rsidRDefault="002A5739" w:rsidP="002A5739">
            <w:pPr>
              <w:spacing w:line="240" w:lineRule="auto"/>
              <w:rPr>
                <w:rFonts w:ascii="Times New Roman" w:hAnsi="Times New Roman" w:cs="Times New Roman"/>
                <w:sz w:val="18"/>
                <w:szCs w:val="18"/>
              </w:rPr>
            </w:pPr>
            <w:r w:rsidRPr="002A5739">
              <w:rPr>
                <w:rFonts w:ascii="Times New Roman" w:hAnsi="Times New Roman" w:cs="Times New Roman"/>
                <w:sz w:val="18"/>
                <w:szCs w:val="18"/>
              </w:rPr>
              <w:t>«Организация инклюзивного образования в общеобразовательных учреждениях»,72ч</w:t>
            </w:r>
          </w:p>
        </w:tc>
        <w:tc>
          <w:tcPr>
            <w:tcW w:w="992" w:type="dxa"/>
          </w:tcPr>
          <w:p w:rsidR="002A5739" w:rsidRPr="002A5739" w:rsidRDefault="002A5739" w:rsidP="002A5739">
            <w:pPr>
              <w:spacing w:line="240" w:lineRule="auto"/>
              <w:jc w:val="center"/>
              <w:rPr>
                <w:rFonts w:ascii="Times New Roman" w:hAnsi="Times New Roman" w:cs="Times New Roman"/>
                <w:sz w:val="18"/>
                <w:szCs w:val="18"/>
                <w:lang w:eastAsia="en-US"/>
              </w:rPr>
            </w:pPr>
          </w:p>
        </w:tc>
        <w:tc>
          <w:tcPr>
            <w:tcW w:w="851" w:type="dxa"/>
          </w:tcPr>
          <w:p w:rsidR="002A5739" w:rsidRPr="002A5739" w:rsidRDefault="002A5739" w:rsidP="002A5739">
            <w:pPr>
              <w:spacing w:line="240" w:lineRule="auto"/>
              <w:jc w:val="center"/>
              <w:rPr>
                <w:rFonts w:ascii="Times New Roman" w:hAnsi="Times New Roman" w:cs="Times New Roman"/>
                <w:sz w:val="18"/>
                <w:szCs w:val="18"/>
                <w:lang w:eastAsia="en-US"/>
              </w:rPr>
            </w:pPr>
          </w:p>
        </w:tc>
      </w:tr>
      <w:tr w:rsidR="002A5739" w:rsidRPr="002A5739" w:rsidTr="00D10487">
        <w:trPr>
          <w:trHeight w:val="110"/>
        </w:trPr>
        <w:tc>
          <w:tcPr>
            <w:tcW w:w="1560"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Калашнева Л.Н.</w:t>
            </w:r>
          </w:p>
        </w:tc>
        <w:tc>
          <w:tcPr>
            <w:tcW w:w="1559"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учитель нач.кл.</w:t>
            </w:r>
          </w:p>
        </w:tc>
        <w:tc>
          <w:tcPr>
            <w:tcW w:w="1276"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ИЗО</w:t>
            </w:r>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20</w:t>
            </w:r>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5</w:t>
            </w:r>
          </w:p>
        </w:tc>
        <w:tc>
          <w:tcPr>
            <w:tcW w:w="992" w:type="dxa"/>
          </w:tcPr>
          <w:p w:rsidR="002A5739" w:rsidRPr="002A5739" w:rsidRDefault="002A5739" w:rsidP="002A5739">
            <w:pPr>
              <w:spacing w:line="240" w:lineRule="auto"/>
              <w:rPr>
                <w:rFonts w:ascii="Times New Roman" w:hAnsi="Times New Roman" w:cs="Times New Roman"/>
                <w:sz w:val="18"/>
                <w:szCs w:val="18"/>
              </w:rPr>
            </w:pPr>
            <w:r w:rsidRPr="002A5739">
              <w:rPr>
                <w:rFonts w:ascii="Times New Roman" w:hAnsi="Times New Roman" w:cs="Times New Roman"/>
                <w:sz w:val="18"/>
                <w:szCs w:val="18"/>
              </w:rPr>
              <w:t>09.04.2018-28.04.2018</w:t>
            </w:r>
          </w:p>
        </w:tc>
        <w:tc>
          <w:tcPr>
            <w:tcW w:w="1418" w:type="dxa"/>
          </w:tcPr>
          <w:p w:rsidR="002A5739" w:rsidRPr="002A5739" w:rsidRDefault="002A5739" w:rsidP="002A5739">
            <w:pPr>
              <w:spacing w:line="240" w:lineRule="auto"/>
              <w:rPr>
                <w:rFonts w:ascii="Times New Roman" w:hAnsi="Times New Roman" w:cs="Times New Roman"/>
                <w:sz w:val="18"/>
                <w:szCs w:val="18"/>
              </w:rPr>
            </w:pPr>
            <w:r w:rsidRPr="002A5739">
              <w:rPr>
                <w:rFonts w:ascii="Times New Roman" w:hAnsi="Times New Roman" w:cs="Times New Roman"/>
                <w:sz w:val="18"/>
                <w:szCs w:val="18"/>
              </w:rPr>
              <w:t>«Организация инклюзивного образования в общеобразовательных учреждениях»,72ч</w:t>
            </w:r>
          </w:p>
        </w:tc>
        <w:tc>
          <w:tcPr>
            <w:tcW w:w="992" w:type="dxa"/>
          </w:tcPr>
          <w:p w:rsidR="002A5739" w:rsidRPr="002A5739" w:rsidRDefault="002A5739" w:rsidP="002A5739">
            <w:pPr>
              <w:spacing w:line="240" w:lineRule="auto"/>
              <w:jc w:val="center"/>
              <w:rPr>
                <w:rFonts w:ascii="Times New Roman" w:hAnsi="Times New Roman" w:cs="Times New Roman"/>
                <w:sz w:val="18"/>
                <w:szCs w:val="18"/>
                <w:lang w:eastAsia="en-US"/>
              </w:rPr>
            </w:pPr>
          </w:p>
        </w:tc>
        <w:tc>
          <w:tcPr>
            <w:tcW w:w="851" w:type="dxa"/>
          </w:tcPr>
          <w:p w:rsidR="002A5739" w:rsidRPr="002A5739" w:rsidRDefault="002A5739" w:rsidP="002A5739">
            <w:pPr>
              <w:spacing w:line="240" w:lineRule="auto"/>
              <w:jc w:val="center"/>
              <w:rPr>
                <w:rFonts w:ascii="Times New Roman" w:hAnsi="Times New Roman" w:cs="Times New Roman"/>
                <w:sz w:val="18"/>
                <w:szCs w:val="18"/>
                <w:lang w:eastAsia="en-US"/>
              </w:rPr>
            </w:pPr>
          </w:p>
        </w:tc>
      </w:tr>
      <w:tr w:rsidR="002A5739" w:rsidRPr="002A5739" w:rsidTr="00D10487">
        <w:trPr>
          <w:trHeight w:val="110"/>
        </w:trPr>
        <w:tc>
          <w:tcPr>
            <w:tcW w:w="1560"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Семашкина О.В.</w:t>
            </w:r>
          </w:p>
        </w:tc>
        <w:tc>
          <w:tcPr>
            <w:tcW w:w="1559"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учитель русского языка и литературы</w:t>
            </w:r>
          </w:p>
        </w:tc>
        <w:tc>
          <w:tcPr>
            <w:tcW w:w="1276"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Русский язвк и литература</w:t>
            </w:r>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21</w:t>
            </w:r>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4</w:t>
            </w:r>
          </w:p>
        </w:tc>
        <w:tc>
          <w:tcPr>
            <w:tcW w:w="992" w:type="dxa"/>
          </w:tcPr>
          <w:p w:rsidR="002A5739" w:rsidRPr="002A5739" w:rsidRDefault="002A5739" w:rsidP="002A5739">
            <w:pPr>
              <w:spacing w:line="240" w:lineRule="auto"/>
              <w:rPr>
                <w:rFonts w:ascii="Times New Roman" w:hAnsi="Times New Roman" w:cs="Times New Roman"/>
                <w:sz w:val="18"/>
                <w:szCs w:val="18"/>
              </w:rPr>
            </w:pPr>
            <w:r w:rsidRPr="002A5739">
              <w:rPr>
                <w:rFonts w:ascii="Times New Roman" w:hAnsi="Times New Roman" w:cs="Times New Roman"/>
                <w:sz w:val="18"/>
                <w:szCs w:val="18"/>
              </w:rPr>
              <w:t>30.03.-19.04.2021</w:t>
            </w:r>
          </w:p>
        </w:tc>
        <w:tc>
          <w:tcPr>
            <w:tcW w:w="1418" w:type="dxa"/>
          </w:tcPr>
          <w:p w:rsidR="002A5739" w:rsidRPr="002A5739" w:rsidRDefault="002A5739" w:rsidP="002A5739">
            <w:pPr>
              <w:spacing w:line="240" w:lineRule="auto"/>
              <w:rPr>
                <w:rFonts w:ascii="Times New Roman" w:hAnsi="Times New Roman" w:cs="Times New Roman"/>
                <w:sz w:val="18"/>
                <w:szCs w:val="18"/>
              </w:rPr>
            </w:pPr>
            <w:r w:rsidRPr="002A5739">
              <w:rPr>
                <w:rFonts w:ascii="Times New Roman" w:hAnsi="Times New Roman" w:cs="Times New Roman"/>
                <w:sz w:val="18"/>
                <w:szCs w:val="18"/>
              </w:rPr>
              <w:t>Инновационные методы и технологии обучения детей с ОВЗ в условиях реализации ФГОС», 108ч.</w:t>
            </w:r>
          </w:p>
        </w:tc>
        <w:tc>
          <w:tcPr>
            <w:tcW w:w="992" w:type="dxa"/>
          </w:tcPr>
          <w:p w:rsidR="002A5739" w:rsidRPr="002A5739" w:rsidRDefault="002A5739" w:rsidP="002A5739">
            <w:pPr>
              <w:spacing w:line="240" w:lineRule="auto"/>
              <w:jc w:val="center"/>
              <w:rPr>
                <w:rFonts w:ascii="Times New Roman" w:hAnsi="Times New Roman" w:cs="Times New Roman"/>
                <w:sz w:val="18"/>
                <w:szCs w:val="18"/>
                <w:lang w:eastAsia="en-US"/>
              </w:rPr>
            </w:pPr>
          </w:p>
        </w:tc>
        <w:tc>
          <w:tcPr>
            <w:tcW w:w="851" w:type="dxa"/>
          </w:tcPr>
          <w:p w:rsidR="002A5739" w:rsidRPr="002A5739" w:rsidRDefault="002A5739" w:rsidP="002A5739">
            <w:pPr>
              <w:spacing w:line="240" w:lineRule="auto"/>
              <w:jc w:val="center"/>
              <w:rPr>
                <w:rFonts w:ascii="Times New Roman" w:hAnsi="Times New Roman" w:cs="Times New Roman"/>
                <w:sz w:val="18"/>
                <w:szCs w:val="18"/>
                <w:lang w:eastAsia="en-US"/>
              </w:rPr>
            </w:pPr>
          </w:p>
        </w:tc>
      </w:tr>
      <w:tr w:rsidR="002A5739" w:rsidRPr="002A5739" w:rsidTr="00D10487">
        <w:trPr>
          <w:trHeight w:val="130"/>
        </w:trPr>
        <w:tc>
          <w:tcPr>
            <w:tcW w:w="1560"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Гаврилина М.Н.</w:t>
            </w:r>
          </w:p>
        </w:tc>
        <w:tc>
          <w:tcPr>
            <w:tcW w:w="1559"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учитель математики</w:t>
            </w:r>
          </w:p>
        </w:tc>
        <w:tc>
          <w:tcPr>
            <w:tcW w:w="1276"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Алгебра</w:t>
            </w:r>
          </w:p>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Геометрия</w:t>
            </w:r>
          </w:p>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Инфориматика</w:t>
            </w:r>
          </w:p>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ТВиС</w:t>
            </w:r>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27</w:t>
            </w:r>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4</w:t>
            </w:r>
          </w:p>
        </w:tc>
        <w:tc>
          <w:tcPr>
            <w:tcW w:w="992" w:type="dxa"/>
          </w:tcPr>
          <w:p w:rsidR="002A5739" w:rsidRPr="002A5739" w:rsidRDefault="002A5739" w:rsidP="002A5739">
            <w:pPr>
              <w:spacing w:line="240" w:lineRule="auto"/>
              <w:rPr>
                <w:rFonts w:ascii="Times New Roman" w:hAnsi="Times New Roman" w:cs="Times New Roman"/>
                <w:sz w:val="18"/>
                <w:szCs w:val="18"/>
              </w:rPr>
            </w:pPr>
            <w:r w:rsidRPr="002A5739">
              <w:rPr>
                <w:rFonts w:ascii="Times New Roman" w:hAnsi="Times New Roman" w:cs="Times New Roman"/>
                <w:sz w:val="18"/>
                <w:szCs w:val="18"/>
              </w:rPr>
              <w:t>30.03.-19.04.2021</w:t>
            </w:r>
          </w:p>
        </w:tc>
        <w:tc>
          <w:tcPr>
            <w:tcW w:w="1418" w:type="dxa"/>
          </w:tcPr>
          <w:p w:rsidR="002A5739" w:rsidRPr="002A5739" w:rsidRDefault="002A5739" w:rsidP="002A5739">
            <w:pPr>
              <w:spacing w:line="240" w:lineRule="auto"/>
              <w:rPr>
                <w:rFonts w:ascii="Times New Roman" w:hAnsi="Times New Roman" w:cs="Times New Roman"/>
                <w:sz w:val="18"/>
                <w:szCs w:val="18"/>
              </w:rPr>
            </w:pPr>
            <w:r w:rsidRPr="002A5739">
              <w:rPr>
                <w:rFonts w:ascii="Times New Roman" w:hAnsi="Times New Roman" w:cs="Times New Roman"/>
                <w:sz w:val="18"/>
                <w:szCs w:val="18"/>
              </w:rPr>
              <w:t xml:space="preserve">Инновационные методы и технологии обучения детей с ОВЗ в условиях </w:t>
            </w:r>
            <w:r w:rsidRPr="002A5739">
              <w:rPr>
                <w:rFonts w:ascii="Times New Roman" w:hAnsi="Times New Roman" w:cs="Times New Roman"/>
                <w:sz w:val="18"/>
                <w:szCs w:val="18"/>
              </w:rPr>
              <w:lastRenderedPageBreak/>
              <w:t>реализации ФГОС», 108ч.</w:t>
            </w:r>
          </w:p>
        </w:tc>
        <w:tc>
          <w:tcPr>
            <w:tcW w:w="992" w:type="dxa"/>
          </w:tcPr>
          <w:p w:rsidR="002A5739" w:rsidRPr="002A5739" w:rsidRDefault="002A5739" w:rsidP="002A5739">
            <w:pPr>
              <w:spacing w:line="240" w:lineRule="auto"/>
              <w:jc w:val="center"/>
              <w:rPr>
                <w:rFonts w:ascii="Times New Roman" w:hAnsi="Times New Roman" w:cs="Times New Roman"/>
                <w:sz w:val="18"/>
                <w:szCs w:val="18"/>
                <w:lang w:eastAsia="en-US"/>
              </w:rPr>
            </w:pPr>
          </w:p>
        </w:tc>
        <w:tc>
          <w:tcPr>
            <w:tcW w:w="851" w:type="dxa"/>
          </w:tcPr>
          <w:p w:rsidR="002A5739" w:rsidRPr="002A5739" w:rsidRDefault="002A5739" w:rsidP="002A5739">
            <w:pPr>
              <w:spacing w:line="240" w:lineRule="auto"/>
              <w:jc w:val="center"/>
              <w:rPr>
                <w:rFonts w:ascii="Times New Roman" w:hAnsi="Times New Roman" w:cs="Times New Roman"/>
                <w:sz w:val="18"/>
                <w:szCs w:val="18"/>
                <w:lang w:eastAsia="en-US"/>
              </w:rPr>
            </w:pPr>
          </w:p>
        </w:tc>
      </w:tr>
      <w:tr w:rsidR="002A5739" w:rsidRPr="002A5739" w:rsidTr="00D10487">
        <w:trPr>
          <w:trHeight w:val="97"/>
        </w:trPr>
        <w:tc>
          <w:tcPr>
            <w:tcW w:w="1560"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lastRenderedPageBreak/>
              <w:t>Бобкова М.Н.</w:t>
            </w:r>
          </w:p>
        </w:tc>
        <w:tc>
          <w:tcPr>
            <w:tcW w:w="1559"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учитель математики</w:t>
            </w:r>
          </w:p>
        </w:tc>
        <w:tc>
          <w:tcPr>
            <w:tcW w:w="1276"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Физика</w:t>
            </w:r>
          </w:p>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 xml:space="preserve">математика </w:t>
            </w:r>
          </w:p>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ОБЖ</w:t>
            </w:r>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33</w:t>
            </w:r>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4</w:t>
            </w:r>
          </w:p>
        </w:tc>
        <w:tc>
          <w:tcPr>
            <w:tcW w:w="992" w:type="dxa"/>
          </w:tcPr>
          <w:p w:rsidR="002A5739" w:rsidRPr="002A5739" w:rsidRDefault="002A5739" w:rsidP="002A5739">
            <w:pPr>
              <w:spacing w:line="240" w:lineRule="auto"/>
              <w:rPr>
                <w:rFonts w:ascii="Times New Roman" w:hAnsi="Times New Roman" w:cs="Times New Roman"/>
                <w:sz w:val="18"/>
                <w:szCs w:val="18"/>
              </w:rPr>
            </w:pPr>
            <w:r w:rsidRPr="002A5739">
              <w:rPr>
                <w:rFonts w:ascii="Times New Roman" w:hAnsi="Times New Roman" w:cs="Times New Roman"/>
                <w:sz w:val="18"/>
                <w:szCs w:val="18"/>
              </w:rPr>
              <w:t>30.03.-19.04.2021</w:t>
            </w:r>
          </w:p>
        </w:tc>
        <w:tc>
          <w:tcPr>
            <w:tcW w:w="1418" w:type="dxa"/>
          </w:tcPr>
          <w:p w:rsidR="002A5739" w:rsidRPr="002A5739" w:rsidRDefault="002A5739" w:rsidP="002A5739">
            <w:pPr>
              <w:spacing w:line="240" w:lineRule="auto"/>
              <w:rPr>
                <w:rFonts w:ascii="Times New Roman" w:hAnsi="Times New Roman" w:cs="Times New Roman"/>
                <w:sz w:val="18"/>
                <w:szCs w:val="18"/>
              </w:rPr>
            </w:pPr>
            <w:r w:rsidRPr="002A5739">
              <w:rPr>
                <w:rFonts w:ascii="Times New Roman" w:hAnsi="Times New Roman" w:cs="Times New Roman"/>
                <w:sz w:val="18"/>
                <w:szCs w:val="18"/>
              </w:rPr>
              <w:t>Инновационные методы и технологии обучения детей с ОВЗ в условиях реализации ФГОС», 108ч.</w:t>
            </w:r>
          </w:p>
        </w:tc>
        <w:tc>
          <w:tcPr>
            <w:tcW w:w="992" w:type="dxa"/>
          </w:tcPr>
          <w:p w:rsidR="002A5739" w:rsidRPr="002A5739" w:rsidRDefault="002A5739" w:rsidP="002A5739">
            <w:pPr>
              <w:spacing w:line="240" w:lineRule="auto"/>
              <w:jc w:val="center"/>
              <w:rPr>
                <w:rFonts w:ascii="Times New Roman" w:hAnsi="Times New Roman" w:cs="Times New Roman"/>
                <w:sz w:val="18"/>
                <w:szCs w:val="18"/>
                <w:lang w:eastAsia="en-US"/>
              </w:rPr>
            </w:pPr>
          </w:p>
        </w:tc>
        <w:tc>
          <w:tcPr>
            <w:tcW w:w="851" w:type="dxa"/>
          </w:tcPr>
          <w:p w:rsidR="002A5739" w:rsidRPr="002A5739" w:rsidRDefault="002A5739" w:rsidP="002A5739">
            <w:pPr>
              <w:spacing w:line="240" w:lineRule="auto"/>
              <w:jc w:val="center"/>
              <w:rPr>
                <w:rFonts w:ascii="Times New Roman" w:hAnsi="Times New Roman" w:cs="Times New Roman"/>
                <w:sz w:val="18"/>
                <w:szCs w:val="18"/>
                <w:lang w:eastAsia="en-US"/>
              </w:rPr>
            </w:pPr>
          </w:p>
        </w:tc>
      </w:tr>
      <w:tr w:rsidR="002A5739" w:rsidRPr="002A5739" w:rsidTr="00D10487">
        <w:trPr>
          <w:trHeight w:val="169"/>
        </w:trPr>
        <w:tc>
          <w:tcPr>
            <w:tcW w:w="1560"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Левцова Е.В.</w:t>
            </w:r>
          </w:p>
        </w:tc>
        <w:tc>
          <w:tcPr>
            <w:tcW w:w="1559"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учитель истории</w:t>
            </w:r>
          </w:p>
        </w:tc>
        <w:tc>
          <w:tcPr>
            <w:tcW w:w="1276"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Обществознание</w:t>
            </w:r>
          </w:p>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История</w:t>
            </w:r>
          </w:p>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География</w:t>
            </w:r>
          </w:p>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История Нижег</w:t>
            </w:r>
            <w:proofErr w:type="gramStart"/>
            <w:r w:rsidRPr="002A5739">
              <w:rPr>
                <w:rFonts w:ascii="Times New Roman" w:hAnsi="Times New Roman" w:cs="Times New Roman"/>
                <w:sz w:val="18"/>
                <w:szCs w:val="18"/>
              </w:rPr>
              <w:t>.к</w:t>
            </w:r>
            <w:proofErr w:type="gramEnd"/>
            <w:r w:rsidRPr="002A5739">
              <w:rPr>
                <w:rFonts w:ascii="Times New Roman" w:hAnsi="Times New Roman" w:cs="Times New Roman"/>
                <w:sz w:val="18"/>
                <w:szCs w:val="18"/>
              </w:rPr>
              <w:t>рая</w:t>
            </w:r>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7</w:t>
            </w:r>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4</w:t>
            </w:r>
          </w:p>
        </w:tc>
        <w:tc>
          <w:tcPr>
            <w:tcW w:w="992" w:type="dxa"/>
          </w:tcPr>
          <w:p w:rsidR="002A5739" w:rsidRPr="002A5739" w:rsidRDefault="002A5739" w:rsidP="002A5739">
            <w:pPr>
              <w:spacing w:line="240" w:lineRule="auto"/>
              <w:rPr>
                <w:rFonts w:ascii="Times New Roman" w:hAnsi="Times New Roman" w:cs="Times New Roman"/>
                <w:sz w:val="18"/>
                <w:szCs w:val="18"/>
              </w:rPr>
            </w:pPr>
            <w:r w:rsidRPr="002A5739">
              <w:rPr>
                <w:rFonts w:ascii="Times New Roman" w:hAnsi="Times New Roman" w:cs="Times New Roman"/>
                <w:sz w:val="18"/>
                <w:szCs w:val="18"/>
              </w:rPr>
              <w:t>30.03.-19.04.2021</w:t>
            </w:r>
          </w:p>
        </w:tc>
        <w:tc>
          <w:tcPr>
            <w:tcW w:w="1418" w:type="dxa"/>
          </w:tcPr>
          <w:p w:rsidR="002A5739" w:rsidRPr="002A5739" w:rsidRDefault="002A5739" w:rsidP="002A5739">
            <w:pPr>
              <w:spacing w:line="240" w:lineRule="auto"/>
              <w:rPr>
                <w:rFonts w:ascii="Times New Roman" w:hAnsi="Times New Roman" w:cs="Times New Roman"/>
                <w:sz w:val="18"/>
                <w:szCs w:val="18"/>
              </w:rPr>
            </w:pPr>
            <w:r w:rsidRPr="002A5739">
              <w:rPr>
                <w:rFonts w:ascii="Times New Roman" w:hAnsi="Times New Roman" w:cs="Times New Roman"/>
                <w:sz w:val="18"/>
                <w:szCs w:val="18"/>
              </w:rPr>
              <w:t>Инновационные методы и технологии обучения детей с ОВЗ в условиях реализации ФГОС», 108ч.</w:t>
            </w:r>
          </w:p>
        </w:tc>
        <w:tc>
          <w:tcPr>
            <w:tcW w:w="992" w:type="dxa"/>
          </w:tcPr>
          <w:p w:rsidR="002A5739" w:rsidRPr="002A5739" w:rsidRDefault="002A5739" w:rsidP="002A5739">
            <w:pPr>
              <w:spacing w:line="240" w:lineRule="auto"/>
              <w:jc w:val="center"/>
              <w:rPr>
                <w:rFonts w:ascii="Times New Roman" w:hAnsi="Times New Roman" w:cs="Times New Roman"/>
                <w:sz w:val="18"/>
                <w:szCs w:val="18"/>
                <w:lang w:eastAsia="en-US"/>
              </w:rPr>
            </w:pPr>
          </w:p>
        </w:tc>
        <w:tc>
          <w:tcPr>
            <w:tcW w:w="851" w:type="dxa"/>
          </w:tcPr>
          <w:p w:rsidR="002A5739" w:rsidRPr="002A5739" w:rsidRDefault="002A5739" w:rsidP="002A5739">
            <w:pPr>
              <w:spacing w:line="240" w:lineRule="auto"/>
              <w:jc w:val="center"/>
              <w:rPr>
                <w:rFonts w:ascii="Times New Roman" w:hAnsi="Times New Roman" w:cs="Times New Roman"/>
                <w:sz w:val="18"/>
                <w:szCs w:val="18"/>
                <w:lang w:eastAsia="en-US"/>
              </w:rPr>
            </w:pPr>
          </w:p>
        </w:tc>
      </w:tr>
      <w:tr w:rsidR="002A5739" w:rsidRPr="002A5739" w:rsidTr="00D10487">
        <w:trPr>
          <w:trHeight w:val="130"/>
        </w:trPr>
        <w:tc>
          <w:tcPr>
            <w:tcW w:w="1560"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Ометов М.В.</w:t>
            </w:r>
          </w:p>
        </w:tc>
        <w:tc>
          <w:tcPr>
            <w:tcW w:w="1559"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учитель физкультуры</w:t>
            </w:r>
          </w:p>
        </w:tc>
        <w:tc>
          <w:tcPr>
            <w:tcW w:w="1276"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Физкультура</w:t>
            </w:r>
          </w:p>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Техзнология</w:t>
            </w:r>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20</w:t>
            </w:r>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0</w:t>
            </w:r>
          </w:p>
        </w:tc>
        <w:tc>
          <w:tcPr>
            <w:tcW w:w="992" w:type="dxa"/>
          </w:tcPr>
          <w:p w:rsidR="002A5739" w:rsidRPr="002A5739" w:rsidRDefault="002A5739" w:rsidP="002A5739">
            <w:pPr>
              <w:spacing w:line="240" w:lineRule="auto"/>
              <w:rPr>
                <w:rFonts w:ascii="Times New Roman" w:hAnsi="Times New Roman" w:cs="Times New Roman"/>
                <w:sz w:val="18"/>
                <w:szCs w:val="18"/>
              </w:rPr>
            </w:pPr>
            <w:r w:rsidRPr="002A5739">
              <w:rPr>
                <w:rFonts w:ascii="Times New Roman" w:hAnsi="Times New Roman" w:cs="Times New Roman"/>
                <w:sz w:val="18"/>
                <w:szCs w:val="18"/>
              </w:rPr>
              <w:t>-</w:t>
            </w:r>
          </w:p>
        </w:tc>
        <w:tc>
          <w:tcPr>
            <w:tcW w:w="1418" w:type="dxa"/>
          </w:tcPr>
          <w:p w:rsidR="002A5739" w:rsidRPr="002A5739" w:rsidRDefault="002A5739" w:rsidP="002A5739">
            <w:pPr>
              <w:spacing w:line="240" w:lineRule="auto"/>
              <w:rPr>
                <w:rFonts w:ascii="Times New Roman" w:hAnsi="Times New Roman" w:cs="Times New Roman"/>
                <w:sz w:val="18"/>
                <w:szCs w:val="18"/>
              </w:rPr>
            </w:pPr>
            <w:r w:rsidRPr="002A5739">
              <w:rPr>
                <w:rFonts w:ascii="Times New Roman" w:hAnsi="Times New Roman" w:cs="Times New Roman"/>
                <w:sz w:val="18"/>
                <w:szCs w:val="18"/>
              </w:rPr>
              <w:t>-</w:t>
            </w:r>
          </w:p>
        </w:tc>
        <w:tc>
          <w:tcPr>
            <w:tcW w:w="992" w:type="dxa"/>
          </w:tcPr>
          <w:p w:rsidR="002A5739" w:rsidRPr="002A5739" w:rsidRDefault="002A5739" w:rsidP="002A5739">
            <w:pPr>
              <w:spacing w:line="240" w:lineRule="auto"/>
              <w:jc w:val="center"/>
              <w:rPr>
                <w:rFonts w:ascii="Times New Roman" w:hAnsi="Times New Roman" w:cs="Times New Roman"/>
                <w:sz w:val="18"/>
                <w:szCs w:val="18"/>
                <w:lang w:eastAsia="en-US"/>
              </w:rPr>
            </w:pPr>
          </w:p>
        </w:tc>
        <w:tc>
          <w:tcPr>
            <w:tcW w:w="851" w:type="dxa"/>
          </w:tcPr>
          <w:p w:rsidR="002A5739" w:rsidRPr="002A5739" w:rsidRDefault="002A5739" w:rsidP="002A5739">
            <w:pPr>
              <w:spacing w:line="240" w:lineRule="auto"/>
              <w:jc w:val="center"/>
              <w:rPr>
                <w:rFonts w:ascii="Times New Roman" w:hAnsi="Times New Roman" w:cs="Times New Roman"/>
                <w:sz w:val="18"/>
                <w:szCs w:val="18"/>
                <w:lang w:eastAsia="en-US"/>
              </w:rPr>
            </w:pPr>
          </w:p>
        </w:tc>
      </w:tr>
      <w:tr w:rsidR="002A5739" w:rsidRPr="002A5739" w:rsidTr="00D10487">
        <w:trPr>
          <w:trHeight w:val="315"/>
        </w:trPr>
        <w:tc>
          <w:tcPr>
            <w:tcW w:w="1560"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Руковицина А.А</w:t>
            </w:r>
          </w:p>
        </w:tc>
        <w:tc>
          <w:tcPr>
            <w:tcW w:w="1559"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учитель биологии</w:t>
            </w:r>
          </w:p>
        </w:tc>
        <w:tc>
          <w:tcPr>
            <w:tcW w:w="1276"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 xml:space="preserve">Биология </w:t>
            </w:r>
          </w:p>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химия</w:t>
            </w:r>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0</w:t>
            </w:r>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0</w:t>
            </w:r>
          </w:p>
        </w:tc>
        <w:tc>
          <w:tcPr>
            <w:tcW w:w="992" w:type="dxa"/>
          </w:tcPr>
          <w:p w:rsidR="002A5739" w:rsidRPr="002A5739" w:rsidRDefault="002A5739" w:rsidP="002A5739">
            <w:pPr>
              <w:spacing w:line="240" w:lineRule="auto"/>
              <w:rPr>
                <w:rFonts w:ascii="Times New Roman" w:hAnsi="Times New Roman" w:cs="Times New Roman"/>
                <w:sz w:val="18"/>
                <w:szCs w:val="18"/>
              </w:rPr>
            </w:pPr>
            <w:r w:rsidRPr="002A5739">
              <w:rPr>
                <w:rFonts w:ascii="Times New Roman" w:hAnsi="Times New Roman" w:cs="Times New Roman"/>
                <w:sz w:val="18"/>
                <w:szCs w:val="18"/>
              </w:rPr>
              <w:t>-</w:t>
            </w:r>
          </w:p>
        </w:tc>
        <w:tc>
          <w:tcPr>
            <w:tcW w:w="1418" w:type="dxa"/>
          </w:tcPr>
          <w:p w:rsidR="002A5739" w:rsidRPr="002A5739" w:rsidRDefault="002A5739" w:rsidP="002A5739">
            <w:pPr>
              <w:spacing w:line="240" w:lineRule="auto"/>
              <w:rPr>
                <w:rFonts w:ascii="Times New Roman" w:hAnsi="Times New Roman" w:cs="Times New Roman"/>
                <w:sz w:val="18"/>
                <w:szCs w:val="18"/>
              </w:rPr>
            </w:pPr>
            <w:r w:rsidRPr="002A5739">
              <w:rPr>
                <w:rFonts w:ascii="Times New Roman" w:hAnsi="Times New Roman" w:cs="Times New Roman"/>
                <w:sz w:val="18"/>
                <w:szCs w:val="18"/>
              </w:rPr>
              <w:t>-</w:t>
            </w:r>
          </w:p>
        </w:tc>
        <w:tc>
          <w:tcPr>
            <w:tcW w:w="992" w:type="dxa"/>
          </w:tcPr>
          <w:p w:rsidR="002A5739" w:rsidRPr="002A5739" w:rsidRDefault="002A5739" w:rsidP="002A5739">
            <w:pPr>
              <w:spacing w:line="240" w:lineRule="auto"/>
              <w:jc w:val="center"/>
              <w:rPr>
                <w:rFonts w:ascii="Times New Roman" w:hAnsi="Times New Roman" w:cs="Times New Roman"/>
                <w:sz w:val="18"/>
                <w:szCs w:val="18"/>
                <w:lang w:eastAsia="en-US"/>
              </w:rPr>
            </w:pPr>
          </w:p>
        </w:tc>
        <w:tc>
          <w:tcPr>
            <w:tcW w:w="851" w:type="dxa"/>
          </w:tcPr>
          <w:p w:rsidR="002A5739" w:rsidRPr="002A5739" w:rsidRDefault="002A5739" w:rsidP="002A5739">
            <w:pPr>
              <w:spacing w:line="240" w:lineRule="auto"/>
              <w:jc w:val="center"/>
              <w:rPr>
                <w:rFonts w:ascii="Times New Roman" w:hAnsi="Times New Roman" w:cs="Times New Roman"/>
                <w:sz w:val="18"/>
                <w:szCs w:val="18"/>
                <w:lang w:eastAsia="en-US"/>
              </w:rPr>
            </w:pPr>
          </w:p>
        </w:tc>
      </w:tr>
      <w:tr w:rsidR="002A5739" w:rsidRPr="002A5739" w:rsidTr="00D10487">
        <w:trPr>
          <w:gridAfter w:val="8"/>
          <w:wAfter w:w="9356" w:type="dxa"/>
        </w:trPr>
        <w:tc>
          <w:tcPr>
            <w:tcW w:w="1560" w:type="dxa"/>
          </w:tcPr>
          <w:p w:rsidR="002A5739" w:rsidRPr="002A5739" w:rsidRDefault="002A5739" w:rsidP="002A5739">
            <w:pPr>
              <w:spacing w:line="240" w:lineRule="auto"/>
              <w:jc w:val="center"/>
              <w:rPr>
                <w:rFonts w:ascii="Times New Roman" w:hAnsi="Times New Roman" w:cs="Times New Roman"/>
                <w:b/>
                <w:sz w:val="18"/>
                <w:szCs w:val="18"/>
                <w:lang w:eastAsia="en-US"/>
              </w:rPr>
            </w:pPr>
            <w:r w:rsidRPr="002A5739">
              <w:rPr>
                <w:rFonts w:ascii="Times New Roman" w:hAnsi="Times New Roman" w:cs="Times New Roman"/>
                <w:b/>
                <w:sz w:val="18"/>
                <w:szCs w:val="18"/>
                <w:lang w:eastAsia="en-US"/>
              </w:rPr>
              <w:t>ДОУ № 3</w:t>
            </w:r>
          </w:p>
        </w:tc>
      </w:tr>
      <w:tr w:rsidR="002A5739" w:rsidRPr="002A5739" w:rsidTr="00D10487">
        <w:tc>
          <w:tcPr>
            <w:tcW w:w="1560" w:type="dxa"/>
          </w:tcPr>
          <w:p w:rsidR="002A5739" w:rsidRPr="002A5739" w:rsidRDefault="002A5739" w:rsidP="002A5739">
            <w:pPr>
              <w:spacing w:line="240" w:lineRule="auto"/>
              <w:rPr>
                <w:rFonts w:ascii="Times New Roman" w:hAnsi="Times New Roman" w:cs="Times New Roman"/>
                <w:sz w:val="18"/>
                <w:szCs w:val="18"/>
              </w:rPr>
            </w:pPr>
            <w:r w:rsidRPr="002A5739">
              <w:rPr>
                <w:rFonts w:ascii="Times New Roman" w:hAnsi="Times New Roman" w:cs="Times New Roman"/>
                <w:sz w:val="18"/>
                <w:szCs w:val="18"/>
              </w:rPr>
              <w:t xml:space="preserve">Рожкова Елена Владимировна </w:t>
            </w:r>
          </w:p>
        </w:tc>
        <w:tc>
          <w:tcPr>
            <w:tcW w:w="1559"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Воспитатель в дошкольных учреждениях</w:t>
            </w:r>
          </w:p>
        </w:tc>
        <w:tc>
          <w:tcPr>
            <w:tcW w:w="1276"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 xml:space="preserve">Образовательная деятельность в рамках ООП </w:t>
            </w:r>
            <w:proofErr w:type="gramStart"/>
            <w:r w:rsidRPr="002A5739">
              <w:rPr>
                <w:rFonts w:ascii="Times New Roman" w:hAnsi="Times New Roman" w:cs="Times New Roman"/>
                <w:sz w:val="18"/>
                <w:szCs w:val="18"/>
              </w:rPr>
              <w:t>ДО</w:t>
            </w:r>
            <w:proofErr w:type="gramEnd"/>
            <w:r w:rsidRPr="002A5739">
              <w:rPr>
                <w:rFonts w:ascii="Times New Roman" w:hAnsi="Times New Roman" w:cs="Times New Roman"/>
                <w:sz w:val="18"/>
                <w:szCs w:val="18"/>
              </w:rPr>
              <w:t xml:space="preserve"> </w:t>
            </w:r>
          </w:p>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по индивидуальному образовательному маршруту)</w:t>
            </w:r>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34</w:t>
            </w:r>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1</w:t>
            </w:r>
          </w:p>
        </w:tc>
        <w:tc>
          <w:tcPr>
            <w:tcW w:w="992" w:type="dxa"/>
          </w:tcPr>
          <w:p w:rsidR="002A5739" w:rsidRPr="002A5739" w:rsidRDefault="002A5739" w:rsidP="002A5739">
            <w:pPr>
              <w:spacing w:line="240" w:lineRule="auto"/>
              <w:rPr>
                <w:rFonts w:ascii="Times New Roman" w:hAnsi="Times New Roman" w:cs="Times New Roman"/>
                <w:sz w:val="18"/>
                <w:szCs w:val="18"/>
              </w:rPr>
            </w:pPr>
            <w:r w:rsidRPr="002A5739">
              <w:rPr>
                <w:rFonts w:ascii="Times New Roman" w:hAnsi="Times New Roman" w:cs="Times New Roman"/>
                <w:sz w:val="18"/>
                <w:szCs w:val="18"/>
              </w:rPr>
              <w:t xml:space="preserve">          2023</w:t>
            </w:r>
          </w:p>
        </w:tc>
        <w:tc>
          <w:tcPr>
            <w:tcW w:w="1418" w:type="dxa"/>
          </w:tcPr>
          <w:p w:rsidR="002A5739" w:rsidRPr="002A5739" w:rsidRDefault="002A5739" w:rsidP="002A5739">
            <w:pPr>
              <w:spacing w:line="240" w:lineRule="auto"/>
              <w:rPr>
                <w:rFonts w:ascii="Times New Roman" w:hAnsi="Times New Roman" w:cs="Times New Roman"/>
                <w:sz w:val="18"/>
                <w:szCs w:val="18"/>
              </w:rPr>
            </w:pPr>
            <w:r w:rsidRPr="002A5739">
              <w:rPr>
                <w:rFonts w:ascii="Times New Roman" w:hAnsi="Times New Roman" w:cs="Times New Roman"/>
                <w:sz w:val="18"/>
                <w:szCs w:val="18"/>
              </w:rPr>
              <w:t xml:space="preserve"> "Ключевые компетенции воспитателя как основа успешного внедрения новой федеральной образовательной программы дошкольного образования " 144ч.</w:t>
            </w:r>
          </w:p>
        </w:tc>
        <w:tc>
          <w:tcPr>
            <w:tcW w:w="992" w:type="dxa"/>
          </w:tcPr>
          <w:p w:rsidR="002A5739" w:rsidRPr="002A5739" w:rsidRDefault="00F133F6" w:rsidP="002A5739">
            <w:pPr>
              <w:spacing w:line="240" w:lineRule="auto"/>
              <w:jc w:val="center"/>
              <w:rPr>
                <w:rFonts w:ascii="Times New Roman" w:hAnsi="Times New Roman" w:cs="Times New Roman"/>
                <w:sz w:val="18"/>
                <w:szCs w:val="18"/>
              </w:rPr>
            </w:pPr>
            <w:hyperlink r:id="rId47" w:history="1">
              <w:r w:rsidR="002A5739" w:rsidRPr="002A5739">
                <w:rPr>
                  <w:rStyle w:val="a6"/>
                  <w:rFonts w:ascii="Times New Roman" w:hAnsi="Times New Roman" w:cs="Times New Roman"/>
                  <w:sz w:val="18"/>
                  <w:szCs w:val="18"/>
                </w:rPr>
                <w:t>http://divmdou3.edusite.ru/sveden/ovz.html</w:t>
              </w:r>
            </w:hyperlink>
          </w:p>
          <w:p w:rsidR="002A5739" w:rsidRPr="002A5739" w:rsidRDefault="002A5739" w:rsidP="002A5739">
            <w:pPr>
              <w:spacing w:line="240" w:lineRule="auto"/>
              <w:jc w:val="center"/>
              <w:rPr>
                <w:rFonts w:ascii="Times New Roman" w:hAnsi="Times New Roman" w:cs="Times New Roman"/>
                <w:sz w:val="18"/>
                <w:szCs w:val="18"/>
              </w:rPr>
            </w:pPr>
          </w:p>
        </w:tc>
        <w:tc>
          <w:tcPr>
            <w:tcW w:w="851"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нет</w:t>
            </w:r>
          </w:p>
        </w:tc>
      </w:tr>
      <w:tr w:rsidR="002A5739" w:rsidRPr="002A5739" w:rsidTr="00D10487">
        <w:tc>
          <w:tcPr>
            <w:tcW w:w="1560" w:type="dxa"/>
          </w:tcPr>
          <w:p w:rsidR="002A5739" w:rsidRPr="002A5739" w:rsidRDefault="002A5739" w:rsidP="002A5739">
            <w:pPr>
              <w:spacing w:line="240" w:lineRule="auto"/>
              <w:rPr>
                <w:rFonts w:ascii="Times New Roman" w:hAnsi="Times New Roman" w:cs="Times New Roman"/>
                <w:sz w:val="18"/>
                <w:szCs w:val="18"/>
              </w:rPr>
            </w:pPr>
            <w:r w:rsidRPr="002A5739">
              <w:rPr>
                <w:rFonts w:ascii="Times New Roman" w:hAnsi="Times New Roman" w:cs="Times New Roman"/>
                <w:sz w:val="18"/>
                <w:szCs w:val="18"/>
              </w:rPr>
              <w:t>Реунова Мария Борисовна</w:t>
            </w:r>
          </w:p>
        </w:tc>
        <w:tc>
          <w:tcPr>
            <w:tcW w:w="1559"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Педагог-психолог</w:t>
            </w:r>
          </w:p>
        </w:tc>
        <w:tc>
          <w:tcPr>
            <w:tcW w:w="1276"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Психолого-педагогическое сопровождение</w:t>
            </w:r>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28</w:t>
            </w:r>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10</w:t>
            </w:r>
          </w:p>
        </w:tc>
        <w:tc>
          <w:tcPr>
            <w:tcW w:w="992"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w:t>
            </w:r>
          </w:p>
        </w:tc>
        <w:tc>
          <w:tcPr>
            <w:tcW w:w="1418" w:type="dxa"/>
          </w:tcPr>
          <w:p w:rsidR="002A5739" w:rsidRPr="002A5739" w:rsidRDefault="002A5739" w:rsidP="002A5739">
            <w:pPr>
              <w:spacing w:line="240" w:lineRule="auto"/>
              <w:rPr>
                <w:rFonts w:ascii="Times New Roman" w:hAnsi="Times New Roman" w:cs="Times New Roman"/>
                <w:sz w:val="18"/>
                <w:szCs w:val="18"/>
              </w:rPr>
            </w:pPr>
            <w:r w:rsidRPr="002A5739">
              <w:rPr>
                <w:rFonts w:ascii="Times New Roman" w:hAnsi="Times New Roman" w:cs="Times New Roman"/>
                <w:sz w:val="18"/>
                <w:szCs w:val="18"/>
              </w:rPr>
              <w:t>"Навигация и консультирование родителей (законных представителей), детей инвалидов и детей с ОВЗ»,72 ч</w:t>
            </w:r>
          </w:p>
        </w:tc>
        <w:tc>
          <w:tcPr>
            <w:tcW w:w="992" w:type="dxa"/>
          </w:tcPr>
          <w:p w:rsidR="002A5739" w:rsidRPr="002A5739" w:rsidRDefault="00F133F6" w:rsidP="002A5739">
            <w:pPr>
              <w:spacing w:line="240" w:lineRule="auto"/>
              <w:jc w:val="center"/>
              <w:rPr>
                <w:rFonts w:ascii="Times New Roman" w:hAnsi="Times New Roman" w:cs="Times New Roman"/>
                <w:sz w:val="18"/>
                <w:szCs w:val="18"/>
              </w:rPr>
            </w:pPr>
            <w:hyperlink r:id="rId48" w:history="1">
              <w:r w:rsidR="002A5739" w:rsidRPr="002A5739">
                <w:rPr>
                  <w:rStyle w:val="a6"/>
                  <w:rFonts w:ascii="Times New Roman" w:hAnsi="Times New Roman" w:cs="Times New Roman"/>
                  <w:sz w:val="18"/>
                  <w:szCs w:val="18"/>
                </w:rPr>
                <w:t>http://divmdou3.edusite.ru/sveden/files/c8fc32393388b5b4d67e0fd374d02a50_1.pdf</w:t>
              </w:r>
            </w:hyperlink>
          </w:p>
          <w:p w:rsidR="002A5739" w:rsidRPr="002A5739" w:rsidRDefault="002A5739" w:rsidP="002A5739">
            <w:pPr>
              <w:spacing w:line="240" w:lineRule="auto"/>
              <w:jc w:val="center"/>
              <w:rPr>
                <w:rFonts w:ascii="Times New Roman" w:hAnsi="Times New Roman" w:cs="Times New Roman"/>
                <w:sz w:val="18"/>
                <w:szCs w:val="18"/>
              </w:rPr>
            </w:pPr>
          </w:p>
          <w:p w:rsidR="002A5739" w:rsidRPr="002A5739" w:rsidRDefault="00F133F6" w:rsidP="002A5739">
            <w:pPr>
              <w:spacing w:line="240" w:lineRule="auto"/>
              <w:jc w:val="center"/>
              <w:rPr>
                <w:rFonts w:ascii="Times New Roman" w:hAnsi="Times New Roman" w:cs="Times New Roman"/>
                <w:sz w:val="18"/>
                <w:szCs w:val="18"/>
              </w:rPr>
            </w:pPr>
            <w:hyperlink r:id="rId49" w:history="1"/>
            <w:r w:rsidR="002A5739" w:rsidRPr="002A5739">
              <w:rPr>
                <w:rStyle w:val="a6"/>
                <w:rFonts w:ascii="Times New Roman" w:hAnsi="Times New Roman" w:cs="Times New Roman"/>
                <w:sz w:val="18"/>
                <w:szCs w:val="18"/>
              </w:rPr>
              <w:t xml:space="preserve"> </w:t>
            </w:r>
          </w:p>
          <w:p w:rsidR="002A5739" w:rsidRPr="002A5739" w:rsidRDefault="00F133F6" w:rsidP="002A5739">
            <w:pPr>
              <w:spacing w:line="240" w:lineRule="auto"/>
              <w:jc w:val="center"/>
              <w:rPr>
                <w:rFonts w:ascii="Times New Roman" w:hAnsi="Times New Roman" w:cs="Times New Roman"/>
                <w:sz w:val="18"/>
                <w:szCs w:val="18"/>
              </w:rPr>
            </w:pPr>
            <w:hyperlink r:id="rId50" w:history="1">
              <w:r w:rsidR="002A5739" w:rsidRPr="002A5739">
                <w:rPr>
                  <w:rStyle w:val="a6"/>
                  <w:rFonts w:ascii="Times New Roman" w:hAnsi="Times New Roman" w:cs="Times New Roman"/>
                  <w:sz w:val="18"/>
                  <w:szCs w:val="18"/>
                </w:rPr>
                <w:t>http://divmdou3.edusite.ru/sveden/objects.html</w:t>
              </w:r>
            </w:hyperlink>
          </w:p>
          <w:p w:rsidR="002A5739" w:rsidRPr="002A5739" w:rsidRDefault="002A5739" w:rsidP="002A5739">
            <w:pPr>
              <w:spacing w:line="240" w:lineRule="auto"/>
              <w:jc w:val="center"/>
              <w:rPr>
                <w:rFonts w:ascii="Times New Roman" w:hAnsi="Times New Roman" w:cs="Times New Roman"/>
                <w:sz w:val="18"/>
                <w:szCs w:val="18"/>
              </w:rPr>
            </w:pPr>
          </w:p>
        </w:tc>
        <w:tc>
          <w:tcPr>
            <w:tcW w:w="851"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нет</w:t>
            </w:r>
          </w:p>
        </w:tc>
      </w:tr>
      <w:tr w:rsidR="002A5739" w:rsidRPr="002A5739" w:rsidTr="00D10487">
        <w:tc>
          <w:tcPr>
            <w:tcW w:w="1560" w:type="dxa"/>
          </w:tcPr>
          <w:p w:rsidR="002A5739" w:rsidRPr="002A5739" w:rsidRDefault="002A5739" w:rsidP="002A5739">
            <w:pPr>
              <w:spacing w:line="240" w:lineRule="auto"/>
              <w:rPr>
                <w:rFonts w:ascii="Times New Roman" w:hAnsi="Times New Roman" w:cs="Times New Roman"/>
                <w:sz w:val="18"/>
                <w:szCs w:val="18"/>
              </w:rPr>
            </w:pPr>
            <w:r w:rsidRPr="002A5739">
              <w:rPr>
                <w:rFonts w:ascii="Times New Roman" w:hAnsi="Times New Roman" w:cs="Times New Roman"/>
                <w:sz w:val="18"/>
                <w:szCs w:val="18"/>
              </w:rPr>
              <w:t xml:space="preserve">Меликова Марина Вячеславовна </w:t>
            </w:r>
          </w:p>
        </w:tc>
        <w:tc>
          <w:tcPr>
            <w:tcW w:w="1559"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Учитель-логопед</w:t>
            </w:r>
          </w:p>
        </w:tc>
        <w:tc>
          <w:tcPr>
            <w:tcW w:w="1276"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 xml:space="preserve">АОП для детей с ТНР </w:t>
            </w:r>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8</w:t>
            </w:r>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4</w:t>
            </w:r>
          </w:p>
        </w:tc>
        <w:tc>
          <w:tcPr>
            <w:tcW w:w="992"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2021 год</w:t>
            </w:r>
          </w:p>
          <w:p w:rsidR="002A5739" w:rsidRPr="002A5739" w:rsidRDefault="002A5739" w:rsidP="002A5739">
            <w:pPr>
              <w:spacing w:line="240" w:lineRule="auto"/>
              <w:jc w:val="center"/>
              <w:rPr>
                <w:rFonts w:ascii="Times New Roman" w:hAnsi="Times New Roman" w:cs="Times New Roman"/>
                <w:sz w:val="18"/>
                <w:szCs w:val="18"/>
              </w:rPr>
            </w:pPr>
          </w:p>
          <w:p w:rsidR="002A5739" w:rsidRPr="002A5739" w:rsidRDefault="002A5739" w:rsidP="002A5739">
            <w:pPr>
              <w:spacing w:line="240" w:lineRule="auto"/>
              <w:jc w:val="center"/>
              <w:rPr>
                <w:rFonts w:ascii="Times New Roman" w:hAnsi="Times New Roman" w:cs="Times New Roman"/>
                <w:sz w:val="18"/>
                <w:szCs w:val="18"/>
              </w:rPr>
            </w:pPr>
          </w:p>
          <w:p w:rsidR="002A5739" w:rsidRPr="002A5739" w:rsidRDefault="002A5739" w:rsidP="002A5739">
            <w:pPr>
              <w:spacing w:line="240" w:lineRule="auto"/>
              <w:jc w:val="center"/>
              <w:rPr>
                <w:rFonts w:ascii="Times New Roman" w:hAnsi="Times New Roman" w:cs="Times New Roman"/>
                <w:sz w:val="18"/>
                <w:szCs w:val="18"/>
              </w:rPr>
            </w:pPr>
          </w:p>
          <w:p w:rsidR="002A5739" w:rsidRPr="002A5739" w:rsidRDefault="002A5739" w:rsidP="002A5739">
            <w:pPr>
              <w:spacing w:line="240" w:lineRule="auto"/>
              <w:jc w:val="center"/>
              <w:rPr>
                <w:rFonts w:ascii="Times New Roman" w:hAnsi="Times New Roman" w:cs="Times New Roman"/>
                <w:sz w:val="18"/>
                <w:szCs w:val="18"/>
              </w:rPr>
            </w:pPr>
          </w:p>
          <w:p w:rsidR="002A5739" w:rsidRPr="002A5739" w:rsidRDefault="002A5739" w:rsidP="002A5739">
            <w:pPr>
              <w:spacing w:line="240" w:lineRule="auto"/>
              <w:jc w:val="center"/>
              <w:rPr>
                <w:rFonts w:ascii="Times New Roman" w:hAnsi="Times New Roman" w:cs="Times New Roman"/>
                <w:sz w:val="18"/>
                <w:szCs w:val="18"/>
              </w:rPr>
            </w:pPr>
          </w:p>
          <w:p w:rsidR="002A5739" w:rsidRPr="002A5739" w:rsidRDefault="002A5739" w:rsidP="002A5739">
            <w:pPr>
              <w:spacing w:line="240" w:lineRule="auto"/>
              <w:jc w:val="center"/>
              <w:rPr>
                <w:rFonts w:ascii="Times New Roman" w:hAnsi="Times New Roman" w:cs="Times New Roman"/>
                <w:sz w:val="18"/>
                <w:szCs w:val="18"/>
              </w:rPr>
            </w:pPr>
          </w:p>
          <w:p w:rsidR="002A5739" w:rsidRPr="002A5739" w:rsidRDefault="002A5739" w:rsidP="002A5739">
            <w:pPr>
              <w:spacing w:line="240" w:lineRule="auto"/>
              <w:jc w:val="center"/>
              <w:rPr>
                <w:rFonts w:ascii="Times New Roman" w:hAnsi="Times New Roman" w:cs="Times New Roman"/>
                <w:sz w:val="18"/>
                <w:szCs w:val="18"/>
              </w:rPr>
            </w:pPr>
          </w:p>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2022 год</w:t>
            </w:r>
          </w:p>
        </w:tc>
        <w:tc>
          <w:tcPr>
            <w:tcW w:w="1418"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Особенности обучения детей с тяжелыми интеллектуальными нарушениями»,72ч.</w:t>
            </w:r>
          </w:p>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 xml:space="preserve">"Специфика деятельности психолого-педагогического консилиума ОО в условиях развития инклюзивного образования" </w:t>
            </w:r>
            <w:r w:rsidRPr="002A5739">
              <w:rPr>
                <w:rFonts w:ascii="Times New Roman" w:hAnsi="Times New Roman" w:cs="Times New Roman"/>
                <w:sz w:val="18"/>
                <w:szCs w:val="18"/>
              </w:rPr>
              <w:lastRenderedPageBreak/>
              <w:t>36</w:t>
            </w:r>
            <w:r w:rsidRPr="002A5739">
              <w:rPr>
                <w:rFonts w:ascii="Times New Roman" w:hAnsi="Times New Roman" w:cs="Times New Roman"/>
                <w:color w:val="5D636A"/>
                <w:sz w:val="18"/>
                <w:szCs w:val="18"/>
              </w:rPr>
              <w:t>ч.</w:t>
            </w:r>
          </w:p>
        </w:tc>
        <w:tc>
          <w:tcPr>
            <w:tcW w:w="992"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lastRenderedPageBreak/>
              <w:t xml:space="preserve"> </w:t>
            </w:r>
          </w:p>
          <w:p w:rsidR="002A5739" w:rsidRPr="002A5739" w:rsidRDefault="00F133F6" w:rsidP="002A5739">
            <w:pPr>
              <w:spacing w:line="240" w:lineRule="auto"/>
              <w:jc w:val="center"/>
              <w:rPr>
                <w:rFonts w:ascii="Times New Roman" w:hAnsi="Times New Roman" w:cs="Times New Roman"/>
                <w:sz w:val="18"/>
                <w:szCs w:val="18"/>
              </w:rPr>
            </w:pPr>
            <w:hyperlink r:id="rId51" w:history="1">
              <w:r w:rsidR="002A5739" w:rsidRPr="002A5739">
                <w:rPr>
                  <w:rStyle w:val="a6"/>
                  <w:rFonts w:ascii="Times New Roman" w:hAnsi="Times New Roman" w:cs="Times New Roman"/>
                  <w:sz w:val="18"/>
                  <w:szCs w:val="18"/>
                </w:rPr>
                <w:t>http://divmdou3.edusite.ru/sveden/files/afcb086979f39d079cfd802a2388b9d9_0.pdf</w:t>
              </w:r>
            </w:hyperlink>
          </w:p>
          <w:p w:rsidR="002A5739" w:rsidRPr="002A5739" w:rsidRDefault="002A5739" w:rsidP="002A5739">
            <w:pPr>
              <w:spacing w:line="240" w:lineRule="auto"/>
              <w:jc w:val="center"/>
              <w:rPr>
                <w:rFonts w:ascii="Times New Roman" w:hAnsi="Times New Roman" w:cs="Times New Roman"/>
                <w:sz w:val="18"/>
                <w:szCs w:val="18"/>
              </w:rPr>
            </w:pPr>
          </w:p>
          <w:p w:rsidR="002A5739" w:rsidRPr="002A5739" w:rsidRDefault="002A5739" w:rsidP="002A5739">
            <w:pPr>
              <w:spacing w:line="240" w:lineRule="auto"/>
              <w:jc w:val="center"/>
              <w:rPr>
                <w:rFonts w:ascii="Times New Roman" w:hAnsi="Times New Roman" w:cs="Times New Roman"/>
                <w:sz w:val="18"/>
                <w:szCs w:val="18"/>
              </w:rPr>
            </w:pPr>
          </w:p>
          <w:p w:rsidR="002A5739" w:rsidRPr="002A5739" w:rsidRDefault="002A5739" w:rsidP="002A5739">
            <w:pPr>
              <w:spacing w:line="240" w:lineRule="auto"/>
              <w:jc w:val="center"/>
              <w:rPr>
                <w:rFonts w:ascii="Times New Roman" w:hAnsi="Times New Roman" w:cs="Times New Roman"/>
                <w:sz w:val="18"/>
                <w:szCs w:val="18"/>
              </w:rPr>
            </w:pPr>
          </w:p>
          <w:p w:rsidR="002A5739" w:rsidRPr="002A5739" w:rsidRDefault="002A5739" w:rsidP="002A5739">
            <w:pPr>
              <w:spacing w:line="240" w:lineRule="auto"/>
              <w:jc w:val="center"/>
              <w:rPr>
                <w:rFonts w:ascii="Times New Roman" w:hAnsi="Times New Roman" w:cs="Times New Roman"/>
                <w:sz w:val="18"/>
                <w:szCs w:val="18"/>
              </w:rPr>
            </w:pPr>
          </w:p>
          <w:p w:rsidR="002A5739" w:rsidRPr="002A5739" w:rsidRDefault="00F133F6" w:rsidP="002A5739">
            <w:pPr>
              <w:spacing w:line="240" w:lineRule="auto"/>
              <w:jc w:val="center"/>
              <w:rPr>
                <w:rFonts w:ascii="Times New Roman" w:hAnsi="Times New Roman" w:cs="Times New Roman"/>
                <w:sz w:val="18"/>
                <w:szCs w:val="18"/>
              </w:rPr>
            </w:pPr>
            <w:hyperlink r:id="rId52" w:history="1">
              <w:r w:rsidR="002A5739" w:rsidRPr="002A5739">
                <w:rPr>
                  <w:rStyle w:val="a6"/>
                  <w:rFonts w:ascii="Times New Roman" w:hAnsi="Times New Roman" w:cs="Times New Roman"/>
                  <w:sz w:val="18"/>
                  <w:szCs w:val="18"/>
                </w:rPr>
                <w:t>http://divmdou3.ed</w:t>
              </w:r>
              <w:r w:rsidR="002A5739" w:rsidRPr="002A5739">
                <w:rPr>
                  <w:rStyle w:val="a6"/>
                  <w:rFonts w:ascii="Times New Roman" w:hAnsi="Times New Roman" w:cs="Times New Roman"/>
                  <w:sz w:val="18"/>
                  <w:szCs w:val="18"/>
                </w:rPr>
                <w:lastRenderedPageBreak/>
                <w:t>usite.ru/sveden/objects.html</w:t>
              </w:r>
            </w:hyperlink>
          </w:p>
          <w:p w:rsidR="002A5739" w:rsidRPr="002A5739" w:rsidRDefault="002A5739" w:rsidP="002A5739">
            <w:pPr>
              <w:spacing w:line="240" w:lineRule="auto"/>
              <w:jc w:val="center"/>
              <w:rPr>
                <w:rFonts w:ascii="Times New Roman" w:hAnsi="Times New Roman" w:cs="Times New Roman"/>
                <w:sz w:val="18"/>
                <w:szCs w:val="18"/>
              </w:rPr>
            </w:pPr>
          </w:p>
        </w:tc>
        <w:tc>
          <w:tcPr>
            <w:tcW w:w="851"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lastRenderedPageBreak/>
              <w:t>нет</w:t>
            </w:r>
          </w:p>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 xml:space="preserve"> </w:t>
            </w:r>
          </w:p>
        </w:tc>
      </w:tr>
      <w:tr w:rsidR="002A5739" w:rsidRPr="002A5739" w:rsidTr="00D10487">
        <w:trPr>
          <w:trHeight w:val="3678"/>
        </w:trPr>
        <w:tc>
          <w:tcPr>
            <w:tcW w:w="1560" w:type="dxa"/>
          </w:tcPr>
          <w:p w:rsidR="002A5739" w:rsidRPr="002A5739" w:rsidRDefault="002A5739" w:rsidP="002A5739">
            <w:pPr>
              <w:spacing w:line="240" w:lineRule="auto"/>
              <w:rPr>
                <w:rFonts w:ascii="Times New Roman" w:hAnsi="Times New Roman" w:cs="Times New Roman"/>
                <w:sz w:val="18"/>
                <w:szCs w:val="18"/>
              </w:rPr>
            </w:pPr>
            <w:r w:rsidRPr="002A5739">
              <w:rPr>
                <w:rFonts w:ascii="Times New Roman" w:hAnsi="Times New Roman" w:cs="Times New Roman"/>
                <w:sz w:val="18"/>
                <w:szCs w:val="18"/>
              </w:rPr>
              <w:lastRenderedPageBreak/>
              <w:t xml:space="preserve">Филиных Татьяна Вячеславовна </w:t>
            </w:r>
          </w:p>
        </w:tc>
        <w:tc>
          <w:tcPr>
            <w:tcW w:w="1559"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 xml:space="preserve">Психолог, преподаватель психологии </w:t>
            </w:r>
          </w:p>
        </w:tc>
        <w:tc>
          <w:tcPr>
            <w:tcW w:w="1276"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 xml:space="preserve">Образовательная деятельность в рамках ООП </w:t>
            </w:r>
            <w:proofErr w:type="gramStart"/>
            <w:r w:rsidRPr="002A5739">
              <w:rPr>
                <w:rFonts w:ascii="Times New Roman" w:hAnsi="Times New Roman" w:cs="Times New Roman"/>
                <w:sz w:val="18"/>
                <w:szCs w:val="18"/>
              </w:rPr>
              <w:t>ДО</w:t>
            </w:r>
            <w:proofErr w:type="gramEnd"/>
            <w:r w:rsidRPr="002A5739">
              <w:rPr>
                <w:rFonts w:ascii="Times New Roman" w:hAnsi="Times New Roman" w:cs="Times New Roman"/>
                <w:sz w:val="18"/>
                <w:szCs w:val="18"/>
              </w:rPr>
              <w:t xml:space="preserve"> </w:t>
            </w:r>
          </w:p>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по индивидуальному образовательному маршруту)</w:t>
            </w:r>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22</w:t>
            </w:r>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1</w:t>
            </w:r>
          </w:p>
        </w:tc>
        <w:tc>
          <w:tcPr>
            <w:tcW w:w="992"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2023</w:t>
            </w:r>
          </w:p>
        </w:tc>
        <w:tc>
          <w:tcPr>
            <w:tcW w:w="1418" w:type="dxa"/>
          </w:tcPr>
          <w:p w:rsidR="002A5739" w:rsidRPr="002A5739" w:rsidRDefault="002A5739" w:rsidP="002A5739">
            <w:pPr>
              <w:spacing w:line="240" w:lineRule="auto"/>
              <w:rPr>
                <w:rFonts w:ascii="Times New Roman" w:hAnsi="Times New Roman" w:cs="Times New Roman"/>
                <w:sz w:val="18"/>
                <w:szCs w:val="18"/>
              </w:rPr>
            </w:pPr>
            <w:r w:rsidRPr="002A5739">
              <w:rPr>
                <w:rFonts w:ascii="Times New Roman" w:hAnsi="Times New Roman" w:cs="Times New Roman"/>
                <w:sz w:val="18"/>
                <w:szCs w:val="18"/>
              </w:rPr>
              <w:t xml:space="preserve">"Ключевые компетенции воспитателя как основа успешного внедрения новой федеральной образовательной программы дошкольного образования» 144ч. </w:t>
            </w:r>
          </w:p>
          <w:p w:rsidR="002A5739" w:rsidRPr="002A5739" w:rsidRDefault="002A5739" w:rsidP="002A5739">
            <w:pPr>
              <w:spacing w:line="240" w:lineRule="auto"/>
              <w:rPr>
                <w:rFonts w:ascii="Times New Roman" w:hAnsi="Times New Roman" w:cs="Times New Roman"/>
                <w:sz w:val="18"/>
                <w:szCs w:val="18"/>
              </w:rPr>
            </w:pPr>
          </w:p>
        </w:tc>
        <w:tc>
          <w:tcPr>
            <w:tcW w:w="992" w:type="dxa"/>
          </w:tcPr>
          <w:p w:rsidR="002A5739" w:rsidRPr="002A5739" w:rsidRDefault="00F133F6" w:rsidP="002A5739">
            <w:pPr>
              <w:spacing w:line="240" w:lineRule="auto"/>
              <w:jc w:val="center"/>
              <w:rPr>
                <w:rFonts w:ascii="Times New Roman" w:hAnsi="Times New Roman" w:cs="Times New Roman"/>
                <w:sz w:val="18"/>
                <w:szCs w:val="18"/>
                <w:lang w:eastAsia="en-US"/>
              </w:rPr>
            </w:pPr>
            <w:hyperlink r:id="rId53" w:history="1">
              <w:r w:rsidR="002A5739" w:rsidRPr="002A5739">
                <w:rPr>
                  <w:rStyle w:val="a6"/>
                  <w:rFonts w:ascii="Times New Roman" w:hAnsi="Times New Roman" w:cs="Times New Roman"/>
                  <w:sz w:val="18"/>
                  <w:szCs w:val="18"/>
                  <w:lang w:eastAsia="en-US"/>
                </w:rPr>
                <w:t>http://divmdou3.edusite.ru/sveden/ovz.html</w:t>
              </w:r>
            </w:hyperlink>
          </w:p>
          <w:p w:rsidR="002A5739" w:rsidRPr="002A5739" w:rsidRDefault="002A5739" w:rsidP="002A5739">
            <w:pPr>
              <w:spacing w:line="240" w:lineRule="auto"/>
              <w:jc w:val="center"/>
              <w:rPr>
                <w:rFonts w:ascii="Times New Roman" w:hAnsi="Times New Roman" w:cs="Times New Roman"/>
                <w:sz w:val="18"/>
                <w:szCs w:val="18"/>
                <w:lang w:eastAsia="en-US"/>
              </w:rPr>
            </w:pPr>
          </w:p>
        </w:tc>
        <w:tc>
          <w:tcPr>
            <w:tcW w:w="851" w:type="dxa"/>
          </w:tcPr>
          <w:p w:rsidR="002A5739" w:rsidRPr="002A5739" w:rsidRDefault="002A5739" w:rsidP="002A5739">
            <w:pPr>
              <w:spacing w:line="240" w:lineRule="auto"/>
              <w:jc w:val="center"/>
              <w:rPr>
                <w:rFonts w:ascii="Times New Roman" w:hAnsi="Times New Roman" w:cs="Times New Roman"/>
                <w:sz w:val="18"/>
                <w:szCs w:val="18"/>
                <w:lang w:eastAsia="en-US"/>
              </w:rPr>
            </w:pPr>
            <w:r w:rsidRPr="002A5739">
              <w:rPr>
                <w:rFonts w:ascii="Times New Roman" w:hAnsi="Times New Roman" w:cs="Times New Roman"/>
                <w:sz w:val="18"/>
                <w:szCs w:val="18"/>
                <w:lang w:eastAsia="en-US"/>
              </w:rPr>
              <w:t xml:space="preserve">Нет </w:t>
            </w:r>
          </w:p>
        </w:tc>
      </w:tr>
      <w:tr w:rsidR="002A5739" w:rsidRPr="002A5739" w:rsidTr="00B00847">
        <w:trPr>
          <w:trHeight w:val="185"/>
        </w:trPr>
        <w:tc>
          <w:tcPr>
            <w:tcW w:w="10916" w:type="dxa"/>
            <w:gridSpan w:val="9"/>
          </w:tcPr>
          <w:p w:rsidR="002A5739" w:rsidRPr="002A5739" w:rsidRDefault="002A5739" w:rsidP="002A5739">
            <w:pPr>
              <w:spacing w:line="240" w:lineRule="auto"/>
              <w:jc w:val="center"/>
              <w:rPr>
                <w:rFonts w:ascii="Times New Roman" w:hAnsi="Times New Roman" w:cs="Times New Roman"/>
                <w:b/>
                <w:sz w:val="18"/>
                <w:szCs w:val="18"/>
              </w:rPr>
            </w:pPr>
            <w:r w:rsidRPr="002A5739">
              <w:rPr>
                <w:rFonts w:ascii="Times New Roman" w:hAnsi="Times New Roman" w:cs="Times New Roman"/>
                <w:b/>
                <w:sz w:val="18"/>
                <w:szCs w:val="18"/>
              </w:rPr>
              <w:t>Б-Череватовская ООШ</w:t>
            </w:r>
          </w:p>
        </w:tc>
      </w:tr>
      <w:tr w:rsidR="002A5739" w:rsidRPr="002A5739" w:rsidTr="00D10487">
        <w:trPr>
          <w:trHeight w:val="255"/>
        </w:trPr>
        <w:tc>
          <w:tcPr>
            <w:tcW w:w="1560"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Швецова Ольга Викторовна</w:t>
            </w:r>
          </w:p>
        </w:tc>
        <w:tc>
          <w:tcPr>
            <w:tcW w:w="1559"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Психолого-педагогическое образование</w:t>
            </w:r>
          </w:p>
        </w:tc>
        <w:tc>
          <w:tcPr>
            <w:tcW w:w="1276"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Учитель начальных классов</w:t>
            </w:r>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14</w:t>
            </w:r>
          </w:p>
        </w:tc>
        <w:tc>
          <w:tcPr>
            <w:tcW w:w="1134" w:type="dxa"/>
          </w:tcPr>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rPr>
              <w:t>2</w:t>
            </w:r>
          </w:p>
        </w:tc>
        <w:tc>
          <w:tcPr>
            <w:tcW w:w="992" w:type="dxa"/>
          </w:tcPr>
          <w:p w:rsidR="002A5739" w:rsidRPr="002A5739" w:rsidRDefault="002A5739" w:rsidP="002A5739">
            <w:pPr>
              <w:spacing w:line="240" w:lineRule="auto"/>
              <w:rPr>
                <w:rFonts w:ascii="Times New Roman" w:hAnsi="Times New Roman" w:cs="Times New Roman"/>
                <w:sz w:val="18"/>
                <w:szCs w:val="18"/>
              </w:rPr>
            </w:pPr>
            <w:r w:rsidRPr="002A5739">
              <w:rPr>
                <w:rFonts w:ascii="Times New Roman" w:hAnsi="Times New Roman" w:cs="Times New Roman"/>
                <w:sz w:val="18"/>
                <w:szCs w:val="18"/>
              </w:rPr>
              <w:t>2022</w:t>
            </w:r>
          </w:p>
        </w:tc>
        <w:tc>
          <w:tcPr>
            <w:tcW w:w="1418" w:type="dxa"/>
          </w:tcPr>
          <w:p w:rsidR="002A5739" w:rsidRPr="002A5739" w:rsidRDefault="002A5739" w:rsidP="002A5739">
            <w:pPr>
              <w:spacing w:line="240" w:lineRule="auto"/>
              <w:ind w:left="68" w:hanging="5"/>
              <w:rPr>
                <w:rFonts w:ascii="Times New Roman" w:hAnsi="Times New Roman" w:cs="Times New Roman"/>
                <w:sz w:val="18"/>
                <w:szCs w:val="18"/>
              </w:rPr>
            </w:pPr>
            <w:r w:rsidRPr="002A5739">
              <w:rPr>
                <w:rFonts w:ascii="Times New Roman" w:hAnsi="Times New Roman" w:cs="Times New Roman"/>
                <w:sz w:val="18"/>
                <w:szCs w:val="18"/>
              </w:rPr>
              <w:t>«Организация работы с обучающимися с ОВЗ в контексте реализации обновленных ФГОС НОО и ФГОС ООО», 108 ч.</w:t>
            </w:r>
          </w:p>
        </w:tc>
        <w:tc>
          <w:tcPr>
            <w:tcW w:w="992" w:type="dxa"/>
          </w:tcPr>
          <w:p w:rsidR="002A5739" w:rsidRPr="002A5739" w:rsidRDefault="002A5739" w:rsidP="002A5739">
            <w:pPr>
              <w:spacing w:line="240" w:lineRule="auto"/>
              <w:jc w:val="center"/>
              <w:rPr>
                <w:rFonts w:ascii="Times New Roman" w:hAnsi="Times New Roman" w:cs="Times New Roman"/>
                <w:sz w:val="18"/>
                <w:szCs w:val="18"/>
              </w:rPr>
            </w:pPr>
          </w:p>
          <w:p w:rsidR="002A5739" w:rsidRPr="002A5739" w:rsidRDefault="002A5739" w:rsidP="002A5739">
            <w:pPr>
              <w:spacing w:line="240" w:lineRule="auto"/>
              <w:jc w:val="center"/>
              <w:rPr>
                <w:rFonts w:ascii="Times New Roman" w:hAnsi="Times New Roman" w:cs="Times New Roman"/>
                <w:sz w:val="18"/>
                <w:szCs w:val="18"/>
              </w:rPr>
            </w:pPr>
          </w:p>
        </w:tc>
        <w:tc>
          <w:tcPr>
            <w:tcW w:w="851" w:type="dxa"/>
          </w:tcPr>
          <w:p w:rsidR="002A5739" w:rsidRPr="002A5739" w:rsidRDefault="002A5739" w:rsidP="002A5739">
            <w:pPr>
              <w:spacing w:line="240" w:lineRule="auto"/>
              <w:jc w:val="center"/>
              <w:rPr>
                <w:rFonts w:ascii="Times New Roman" w:hAnsi="Times New Roman" w:cs="Times New Roman"/>
                <w:sz w:val="18"/>
                <w:szCs w:val="18"/>
              </w:rPr>
            </w:pPr>
          </w:p>
          <w:p w:rsidR="002A5739" w:rsidRPr="002A5739" w:rsidRDefault="002A5739" w:rsidP="002A5739">
            <w:pPr>
              <w:spacing w:line="240" w:lineRule="auto"/>
              <w:jc w:val="center"/>
              <w:rPr>
                <w:rFonts w:ascii="Times New Roman" w:hAnsi="Times New Roman" w:cs="Times New Roman"/>
                <w:sz w:val="18"/>
                <w:szCs w:val="18"/>
              </w:rPr>
            </w:pPr>
            <w:r w:rsidRPr="002A5739">
              <w:rPr>
                <w:rFonts w:ascii="Times New Roman" w:hAnsi="Times New Roman" w:cs="Times New Roman"/>
                <w:sz w:val="18"/>
                <w:szCs w:val="18"/>
                <w:lang w:eastAsia="en-US"/>
              </w:rPr>
              <w:t>нет</w:t>
            </w:r>
          </w:p>
        </w:tc>
      </w:tr>
    </w:tbl>
    <w:p w:rsidR="00B05C49" w:rsidRPr="00B05C49" w:rsidRDefault="00B05C49" w:rsidP="00B05C49">
      <w:pPr>
        <w:spacing w:after="0" w:line="240" w:lineRule="auto"/>
        <w:rPr>
          <w:rFonts w:ascii="Times New Roman" w:eastAsia="Times New Roman" w:hAnsi="Times New Roman" w:cs="Times New Roman"/>
          <w:b/>
          <w:sz w:val="20"/>
          <w:szCs w:val="20"/>
          <w:lang w:eastAsia="ru-RU"/>
        </w:rPr>
      </w:pPr>
    </w:p>
    <w:p w:rsidR="002A5739" w:rsidRPr="002A5739" w:rsidRDefault="002A5739" w:rsidP="002A5739">
      <w:pPr>
        <w:spacing w:after="0" w:line="240" w:lineRule="auto"/>
        <w:jc w:val="center"/>
        <w:rPr>
          <w:rFonts w:ascii="Times New Roman" w:eastAsia="Times New Roman" w:hAnsi="Times New Roman" w:cs="Times New Roman"/>
          <w:b/>
          <w:sz w:val="20"/>
          <w:szCs w:val="20"/>
          <w:lang w:eastAsia="ru-RU"/>
        </w:rPr>
      </w:pPr>
      <w:r w:rsidRPr="002A5739">
        <w:rPr>
          <w:rFonts w:ascii="Times New Roman" w:eastAsia="Times New Roman" w:hAnsi="Times New Roman" w:cs="Times New Roman"/>
          <w:b/>
          <w:sz w:val="20"/>
          <w:szCs w:val="20"/>
          <w:lang w:eastAsia="ru-RU"/>
        </w:rPr>
        <w:t>Материально-технические условия для организации обучения детей-инвалидов и детей с ОВЗ</w:t>
      </w:r>
    </w:p>
    <w:p w:rsidR="002A5739" w:rsidRPr="002A5739" w:rsidRDefault="002A5739" w:rsidP="002A5739">
      <w:pPr>
        <w:spacing w:after="0" w:line="240" w:lineRule="auto"/>
        <w:jc w:val="center"/>
        <w:rPr>
          <w:rFonts w:ascii="Times New Roman" w:eastAsia="Times New Roman" w:hAnsi="Times New Roman" w:cs="Times New Roman"/>
          <w:b/>
          <w:sz w:val="20"/>
          <w:szCs w:val="20"/>
          <w:lang w:eastAsia="ru-RU"/>
        </w:rPr>
      </w:pP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9"/>
        <w:gridCol w:w="1701"/>
        <w:gridCol w:w="1417"/>
        <w:gridCol w:w="1134"/>
        <w:gridCol w:w="142"/>
        <w:gridCol w:w="851"/>
        <w:gridCol w:w="1134"/>
      </w:tblGrid>
      <w:tr w:rsidR="002A5739" w:rsidRPr="00684DDD" w:rsidTr="00696A07">
        <w:tc>
          <w:tcPr>
            <w:tcW w:w="4679" w:type="dxa"/>
            <w:vMerge w:val="restart"/>
            <w:shd w:val="clear" w:color="auto" w:fill="auto"/>
          </w:tcPr>
          <w:p w:rsidR="002A5739" w:rsidRPr="00684DDD" w:rsidRDefault="002A5739" w:rsidP="002A5739">
            <w:pPr>
              <w:spacing w:after="0" w:line="240" w:lineRule="auto"/>
              <w:jc w:val="center"/>
              <w:rPr>
                <w:rFonts w:ascii="Times New Roman" w:eastAsia="Times New Roman" w:hAnsi="Times New Roman" w:cs="Times New Roman"/>
                <w:b/>
                <w:sz w:val="18"/>
                <w:szCs w:val="18"/>
                <w:lang w:eastAsia="ru-RU"/>
              </w:rPr>
            </w:pPr>
            <w:r w:rsidRPr="00684DDD">
              <w:rPr>
                <w:rFonts w:ascii="Times New Roman" w:eastAsia="Times New Roman" w:hAnsi="Times New Roman" w:cs="Times New Roman"/>
                <w:b/>
                <w:sz w:val="18"/>
                <w:szCs w:val="18"/>
                <w:lang w:eastAsia="ru-RU"/>
              </w:rPr>
              <w:t xml:space="preserve">Перечислить оборудование и </w:t>
            </w:r>
            <w:proofErr w:type="gramStart"/>
            <w:r w:rsidRPr="00684DDD">
              <w:rPr>
                <w:rFonts w:ascii="Times New Roman" w:eastAsia="Times New Roman" w:hAnsi="Times New Roman" w:cs="Times New Roman"/>
                <w:b/>
                <w:sz w:val="18"/>
                <w:szCs w:val="18"/>
                <w:lang w:eastAsia="ru-RU"/>
              </w:rPr>
              <w:t>условия</w:t>
            </w:r>
            <w:proofErr w:type="gramEnd"/>
            <w:r w:rsidRPr="00684DDD">
              <w:rPr>
                <w:rFonts w:ascii="Times New Roman" w:eastAsia="Times New Roman" w:hAnsi="Times New Roman" w:cs="Times New Roman"/>
                <w:b/>
                <w:sz w:val="18"/>
                <w:szCs w:val="18"/>
                <w:lang w:eastAsia="ru-RU"/>
              </w:rPr>
              <w:t xml:space="preserve"> которые имеются в наличии</w:t>
            </w:r>
          </w:p>
        </w:tc>
        <w:tc>
          <w:tcPr>
            <w:tcW w:w="1701" w:type="dxa"/>
            <w:vMerge w:val="restart"/>
            <w:shd w:val="clear" w:color="auto" w:fill="auto"/>
          </w:tcPr>
          <w:p w:rsidR="002A5739" w:rsidRPr="00684DDD" w:rsidRDefault="002A5739" w:rsidP="002A5739">
            <w:pPr>
              <w:spacing w:after="0" w:line="240" w:lineRule="auto"/>
              <w:jc w:val="center"/>
              <w:rPr>
                <w:rFonts w:ascii="Times New Roman" w:eastAsia="Times New Roman" w:hAnsi="Times New Roman" w:cs="Times New Roman"/>
                <w:b/>
                <w:sz w:val="18"/>
                <w:szCs w:val="18"/>
                <w:lang w:eastAsia="ru-RU"/>
              </w:rPr>
            </w:pPr>
            <w:r w:rsidRPr="00684DDD">
              <w:rPr>
                <w:rFonts w:ascii="Times New Roman" w:eastAsia="Times New Roman" w:hAnsi="Times New Roman" w:cs="Times New Roman"/>
                <w:b/>
                <w:sz w:val="18"/>
                <w:szCs w:val="18"/>
                <w:lang w:eastAsia="ru-RU"/>
              </w:rPr>
              <w:t>Перечислить оборудование и  условия, которые запланированы на 2023-24 учебный год</w:t>
            </w:r>
          </w:p>
          <w:p w:rsidR="002A5739" w:rsidRPr="00684DDD" w:rsidRDefault="002A5739" w:rsidP="002A5739">
            <w:pPr>
              <w:spacing w:after="0" w:line="240" w:lineRule="auto"/>
              <w:jc w:val="center"/>
              <w:rPr>
                <w:rFonts w:ascii="Times New Roman" w:eastAsia="Times New Roman" w:hAnsi="Times New Roman" w:cs="Times New Roman"/>
                <w:b/>
                <w:sz w:val="18"/>
                <w:szCs w:val="18"/>
                <w:lang w:eastAsia="ru-RU"/>
              </w:rPr>
            </w:pPr>
            <w:r w:rsidRPr="00684DDD">
              <w:rPr>
                <w:rFonts w:ascii="Times New Roman" w:eastAsia="Times New Roman" w:hAnsi="Times New Roman" w:cs="Times New Roman"/>
                <w:b/>
                <w:sz w:val="18"/>
                <w:szCs w:val="18"/>
                <w:lang w:eastAsia="ru-RU"/>
              </w:rPr>
              <w:t xml:space="preserve"> </w:t>
            </w:r>
          </w:p>
        </w:tc>
        <w:tc>
          <w:tcPr>
            <w:tcW w:w="1417" w:type="dxa"/>
            <w:vMerge w:val="restart"/>
            <w:shd w:val="clear" w:color="auto" w:fill="auto"/>
          </w:tcPr>
          <w:p w:rsidR="002A5739" w:rsidRPr="00684DDD" w:rsidRDefault="002A5739" w:rsidP="002A5739">
            <w:pPr>
              <w:spacing w:after="0" w:line="240" w:lineRule="auto"/>
              <w:jc w:val="center"/>
              <w:rPr>
                <w:rFonts w:ascii="Times New Roman" w:eastAsia="Times New Roman" w:hAnsi="Times New Roman" w:cs="Times New Roman"/>
                <w:b/>
                <w:sz w:val="18"/>
                <w:szCs w:val="18"/>
                <w:lang w:eastAsia="ru-RU"/>
              </w:rPr>
            </w:pPr>
            <w:r w:rsidRPr="00684DDD">
              <w:rPr>
                <w:rFonts w:ascii="Times New Roman" w:eastAsia="Times New Roman" w:hAnsi="Times New Roman" w:cs="Times New Roman"/>
                <w:b/>
                <w:sz w:val="18"/>
                <w:szCs w:val="18"/>
                <w:lang w:eastAsia="ru-RU"/>
              </w:rPr>
              <w:t>Срок реализации запланированных мероприятий</w:t>
            </w:r>
          </w:p>
        </w:tc>
        <w:tc>
          <w:tcPr>
            <w:tcW w:w="3261" w:type="dxa"/>
            <w:gridSpan w:val="4"/>
            <w:shd w:val="clear" w:color="auto" w:fill="auto"/>
          </w:tcPr>
          <w:p w:rsidR="002A5739" w:rsidRPr="00684DDD" w:rsidRDefault="002A5739" w:rsidP="002A5739">
            <w:pPr>
              <w:spacing w:after="0" w:line="240" w:lineRule="auto"/>
              <w:jc w:val="center"/>
              <w:rPr>
                <w:rFonts w:ascii="Times New Roman" w:eastAsia="Times New Roman" w:hAnsi="Times New Roman" w:cs="Times New Roman"/>
                <w:b/>
                <w:sz w:val="18"/>
                <w:szCs w:val="18"/>
                <w:lang w:eastAsia="ru-RU"/>
              </w:rPr>
            </w:pPr>
            <w:r w:rsidRPr="00684DDD">
              <w:rPr>
                <w:rFonts w:ascii="Times New Roman" w:eastAsia="Times New Roman" w:hAnsi="Times New Roman" w:cs="Times New Roman"/>
                <w:b/>
                <w:sz w:val="18"/>
                <w:szCs w:val="18"/>
                <w:lang w:eastAsia="ru-RU"/>
              </w:rPr>
              <w:t>Оснащенных в части оборудования кабинетов</w:t>
            </w:r>
          </w:p>
        </w:tc>
      </w:tr>
      <w:tr w:rsidR="00696A07" w:rsidRPr="00684DDD" w:rsidTr="00696A07">
        <w:trPr>
          <w:trHeight w:val="949"/>
        </w:trPr>
        <w:tc>
          <w:tcPr>
            <w:tcW w:w="4679" w:type="dxa"/>
            <w:vMerge/>
            <w:shd w:val="clear" w:color="auto" w:fill="auto"/>
          </w:tcPr>
          <w:p w:rsidR="002A5739" w:rsidRPr="00684DDD" w:rsidRDefault="002A5739" w:rsidP="002A5739">
            <w:pPr>
              <w:spacing w:after="0" w:line="240" w:lineRule="auto"/>
              <w:jc w:val="center"/>
              <w:rPr>
                <w:rFonts w:ascii="Times New Roman" w:eastAsia="Times New Roman" w:hAnsi="Times New Roman" w:cs="Times New Roman"/>
                <w:b/>
                <w:sz w:val="18"/>
                <w:szCs w:val="18"/>
                <w:lang w:eastAsia="ru-RU"/>
              </w:rPr>
            </w:pPr>
          </w:p>
        </w:tc>
        <w:tc>
          <w:tcPr>
            <w:tcW w:w="1701" w:type="dxa"/>
            <w:vMerge/>
            <w:shd w:val="clear" w:color="auto" w:fill="auto"/>
          </w:tcPr>
          <w:p w:rsidR="002A5739" w:rsidRPr="00684DDD" w:rsidRDefault="002A5739" w:rsidP="002A5739">
            <w:pPr>
              <w:spacing w:after="0" w:line="240" w:lineRule="auto"/>
              <w:jc w:val="center"/>
              <w:rPr>
                <w:rFonts w:ascii="Times New Roman" w:eastAsia="Times New Roman" w:hAnsi="Times New Roman" w:cs="Times New Roman"/>
                <w:b/>
                <w:sz w:val="18"/>
                <w:szCs w:val="18"/>
                <w:lang w:eastAsia="ru-RU"/>
              </w:rPr>
            </w:pPr>
          </w:p>
        </w:tc>
        <w:tc>
          <w:tcPr>
            <w:tcW w:w="1417" w:type="dxa"/>
            <w:vMerge/>
            <w:shd w:val="clear" w:color="auto" w:fill="auto"/>
          </w:tcPr>
          <w:p w:rsidR="002A5739" w:rsidRPr="00684DDD" w:rsidRDefault="002A5739" w:rsidP="002A5739">
            <w:pPr>
              <w:spacing w:after="0" w:line="240" w:lineRule="auto"/>
              <w:jc w:val="center"/>
              <w:rPr>
                <w:rFonts w:ascii="Times New Roman" w:eastAsia="Times New Roman" w:hAnsi="Times New Roman" w:cs="Times New Roman"/>
                <w:b/>
                <w:sz w:val="18"/>
                <w:szCs w:val="18"/>
                <w:lang w:eastAsia="ru-RU"/>
              </w:rPr>
            </w:pPr>
          </w:p>
        </w:tc>
        <w:tc>
          <w:tcPr>
            <w:tcW w:w="1134" w:type="dxa"/>
            <w:shd w:val="clear" w:color="auto" w:fill="auto"/>
          </w:tcPr>
          <w:p w:rsidR="002A5739" w:rsidRPr="00684DDD" w:rsidRDefault="002A5739" w:rsidP="002A5739">
            <w:pPr>
              <w:spacing w:after="0" w:line="240" w:lineRule="auto"/>
              <w:jc w:val="center"/>
              <w:rPr>
                <w:rFonts w:ascii="Times New Roman" w:eastAsia="Times New Roman" w:hAnsi="Times New Roman" w:cs="Times New Roman"/>
                <w:b/>
                <w:sz w:val="18"/>
                <w:szCs w:val="18"/>
                <w:lang w:eastAsia="ru-RU"/>
              </w:rPr>
            </w:pPr>
            <w:r w:rsidRPr="00684DDD">
              <w:rPr>
                <w:rFonts w:ascii="Times New Roman" w:eastAsia="Times New Roman" w:hAnsi="Times New Roman" w:cs="Times New Roman"/>
                <w:b/>
                <w:sz w:val="18"/>
                <w:szCs w:val="18"/>
                <w:lang w:eastAsia="ru-RU"/>
              </w:rPr>
              <w:t>фрагментарно</w:t>
            </w:r>
          </w:p>
        </w:tc>
        <w:tc>
          <w:tcPr>
            <w:tcW w:w="993" w:type="dxa"/>
            <w:gridSpan w:val="2"/>
            <w:shd w:val="clear" w:color="auto" w:fill="auto"/>
          </w:tcPr>
          <w:p w:rsidR="002A5739" w:rsidRPr="00684DDD" w:rsidRDefault="002A5739" w:rsidP="002A5739">
            <w:pPr>
              <w:spacing w:after="0" w:line="240" w:lineRule="auto"/>
              <w:jc w:val="center"/>
              <w:rPr>
                <w:rFonts w:ascii="Times New Roman" w:eastAsia="Times New Roman" w:hAnsi="Times New Roman" w:cs="Times New Roman"/>
                <w:b/>
                <w:sz w:val="18"/>
                <w:szCs w:val="18"/>
                <w:lang w:eastAsia="ru-RU"/>
              </w:rPr>
            </w:pPr>
            <w:r w:rsidRPr="00684DDD">
              <w:rPr>
                <w:rFonts w:ascii="Times New Roman" w:eastAsia="Times New Roman" w:hAnsi="Times New Roman" w:cs="Times New Roman"/>
                <w:b/>
                <w:sz w:val="18"/>
                <w:szCs w:val="18"/>
                <w:lang w:eastAsia="ru-RU"/>
              </w:rPr>
              <w:t>полностью</w:t>
            </w:r>
          </w:p>
        </w:tc>
        <w:tc>
          <w:tcPr>
            <w:tcW w:w="1134" w:type="dxa"/>
            <w:shd w:val="clear" w:color="auto" w:fill="auto"/>
          </w:tcPr>
          <w:p w:rsidR="002A5739" w:rsidRPr="00684DDD" w:rsidRDefault="002A5739" w:rsidP="002A5739">
            <w:pPr>
              <w:spacing w:after="0" w:line="240" w:lineRule="auto"/>
              <w:jc w:val="center"/>
              <w:rPr>
                <w:rFonts w:ascii="Times New Roman" w:eastAsia="Times New Roman" w:hAnsi="Times New Roman" w:cs="Times New Roman"/>
                <w:b/>
                <w:sz w:val="18"/>
                <w:szCs w:val="18"/>
                <w:lang w:eastAsia="ru-RU"/>
              </w:rPr>
            </w:pPr>
            <w:r w:rsidRPr="00684DDD">
              <w:rPr>
                <w:rFonts w:ascii="Times New Roman" w:eastAsia="Times New Roman" w:hAnsi="Times New Roman" w:cs="Times New Roman"/>
                <w:b/>
                <w:sz w:val="18"/>
                <w:szCs w:val="18"/>
                <w:lang w:eastAsia="ru-RU"/>
              </w:rPr>
              <w:t>частично</w:t>
            </w:r>
          </w:p>
        </w:tc>
      </w:tr>
      <w:tr w:rsidR="002A5739" w:rsidRPr="00684DDD" w:rsidTr="00B00847">
        <w:trPr>
          <w:trHeight w:val="169"/>
        </w:trPr>
        <w:tc>
          <w:tcPr>
            <w:tcW w:w="11058" w:type="dxa"/>
            <w:gridSpan w:val="7"/>
            <w:shd w:val="clear" w:color="auto" w:fill="auto"/>
          </w:tcPr>
          <w:p w:rsidR="002A5739" w:rsidRPr="00684DDD" w:rsidRDefault="002A5739" w:rsidP="002A5739">
            <w:pPr>
              <w:spacing w:after="0" w:line="240" w:lineRule="auto"/>
              <w:jc w:val="center"/>
              <w:rPr>
                <w:rFonts w:ascii="Times New Roman" w:eastAsia="Times New Roman" w:hAnsi="Times New Roman" w:cs="Times New Roman"/>
                <w:b/>
                <w:sz w:val="18"/>
                <w:szCs w:val="18"/>
                <w:lang w:eastAsia="ru-RU"/>
              </w:rPr>
            </w:pPr>
            <w:r w:rsidRPr="00684DDD">
              <w:rPr>
                <w:rFonts w:ascii="Times New Roman" w:eastAsia="Times New Roman" w:hAnsi="Times New Roman" w:cs="Times New Roman"/>
                <w:b/>
                <w:sz w:val="18"/>
                <w:szCs w:val="18"/>
                <w:lang w:eastAsia="ru-RU"/>
              </w:rPr>
              <w:t>Дивеевская  СОШ</w:t>
            </w:r>
          </w:p>
        </w:tc>
      </w:tr>
      <w:tr w:rsidR="00696A07" w:rsidRPr="00684DDD" w:rsidTr="00696A07">
        <w:tc>
          <w:tcPr>
            <w:tcW w:w="4679" w:type="dxa"/>
            <w:shd w:val="clear" w:color="auto" w:fill="auto"/>
          </w:tcPr>
          <w:p w:rsidR="002A5739" w:rsidRPr="00684DDD" w:rsidRDefault="002A5739" w:rsidP="002A5739">
            <w:pPr>
              <w:spacing w:after="0" w:line="240" w:lineRule="auto"/>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Приобретение оборудования:</w:t>
            </w:r>
          </w:p>
          <w:p w:rsidR="002A5739" w:rsidRPr="00684DDD" w:rsidRDefault="002A5739" w:rsidP="002A5739">
            <w:pPr>
              <w:spacing w:after="0" w:line="240" w:lineRule="auto"/>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 xml:space="preserve">-пандус МR 207-10 телескопический двухсекционный 304 см-1 </w:t>
            </w:r>
            <w:proofErr w:type="gramStart"/>
            <w:r w:rsidRPr="00684DDD">
              <w:rPr>
                <w:rFonts w:ascii="Times New Roman" w:eastAsia="Times New Roman" w:hAnsi="Times New Roman" w:cs="Times New Roman"/>
                <w:sz w:val="18"/>
                <w:szCs w:val="18"/>
                <w:lang w:eastAsia="ru-RU"/>
              </w:rPr>
              <w:t>шт</w:t>
            </w:r>
            <w:proofErr w:type="gramEnd"/>
            <w:r w:rsidRPr="00684DDD">
              <w:rPr>
                <w:rFonts w:ascii="Times New Roman" w:eastAsia="Times New Roman" w:hAnsi="Times New Roman" w:cs="Times New Roman"/>
                <w:sz w:val="18"/>
                <w:szCs w:val="18"/>
                <w:lang w:eastAsia="ru-RU"/>
              </w:rPr>
              <w:t>, 22490р;</w:t>
            </w:r>
          </w:p>
          <w:p w:rsidR="002A5739" w:rsidRPr="00684DDD" w:rsidRDefault="002A5739" w:rsidP="002A5739">
            <w:pPr>
              <w:spacing w:after="0" w:line="240" w:lineRule="auto"/>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-пандус Т</w:t>
            </w:r>
            <w:proofErr w:type="gramStart"/>
            <w:r w:rsidRPr="00684DDD">
              <w:rPr>
                <w:rFonts w:ascii="Times New Roman" w:eastAsia="Times New Roman" w:hAnsi="Times New Roman" w:cs="Times New Roman"/>
                <w:sz w:val="18"/>
                <w:szCs w:val="18"/>
                <w:lang w:eastAsia="ru-RU"/>
              </w:rPr>
              <w:t>R</w:t>
            </w:r>
            <w:proofErr w:type="gramEnd"/>
            <w:r w:rsidRPr="00684DDD">
              <w:rPr>
                <w:rFonts w:ascii="Times New Roman" w:eastAsia="Times New Roman" w:hAnsi="Times New Roman" w:cs="Times New Roman"/>
                <w:sz w:val="18"/>
                <w:szCs w:val="18"/>
                <w:lang w:eastAsia="ru-RU"/>
              </w:rPr>
              <w:t xml:space="preserve"> 101-78 *70 перекатной-1шт, 17300р;</w:t>
            </w:r>
          </w:p>
          <w:p w:rsidR="002A5739" w:rsidRPr="00684DDD" w:rsidRDefault="002A5739" w:rsidP="002A5739">
            <w:pPr>
              <w:spacing w:after="0" w:line="240" w:lineRule="auto"/>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-приемник сигналов системы вызова помощи ТИФЛОВЫЗОВ ПС-1099, арт.10274-1шт.,5500р;</w:t>
            </w:r>
          </w:p>
          <w:p w:rsidR="002A5739" w:rsidRPr="00684DDD" w:rsidRDefault="002A5739" w:rsidP="002A5739">
            <w:pPr>
              <w:spacing w:after="0" w:line="240" w:lineRule="auto"/>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 xml:space="preserve">-антивандальная кнопка вызова (желтая) СТЗ, </w:t>
            </w:r>
            <w:proofErr w:type="gramStart"/>
            <w:r w:rsidRPr="00684DDD">
              <w:rPr>
                <w:rFonts w:ascii="Times New Roman" w:eastAsia="Times New Roman" w:hAnsi="Times New Roman" w:cs="Times New Roman"/>
                <w:sz w:val="18"/>
                <w:szCs w:val="18"/>
                <w:lang w:eastAsia="ru-RU"/>
              </w:rPr>
              <w:t>арт</w:t>
            </w:r>
            <w:proofErr w:type="gramEnd"/>
            <w:r w:rsidRPr="00684DDD">
              <w:rPr>
                <w:rFonts w:ascii="Times New Roman" w:eastAsia="Times New Roman" w:hAnsi="Times New Roman" w:cs="Times New Roman"/>
                <w:sz w:val="18"/>
                <w:szCs w:val="18"/>
                <w:lang w:eastAsia="ru-RU"/>
              </w:rPr>
              <w:t xml:space="preserve"> 10279- 1 шт, 5400р;</w:t>
            </w:r>
          </w:p>
          <w:p w:rsidR="002A5739" w:rsidRPr="00684DDD" w:rsidRDefault="002A5739" w:rsidP="002A5739">
            <w:pPr>
              <w:spacing w:after="0" w:line="240" w:lineRule="auto"/>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-соляная лампа Barry Hill, размер L,-5 штук по 3190р, на сумму15950р;</w:t>
            </w:r>
          </w:p>
          <w:p w:rsidR="002A5739" w:rsidRPr="00684DDD" w:rsidRDefault="002A5739" w:rsidP="002A5739">
            <w:pPr>
              <w:spacing w:after="0" w:line="240" w:lineRule="auto"/>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 xml:space="preserve">-дорожный знак 6.4 парковочное место для инвалидов+ крепление 700*700, арт10040-1 </w:t>
            </w:r>
            <w:proofErr w:type="gramStart"/>
            <w:r w:rsidRPr="00684DDD">
              <w:rPr>
                <w:rFonts w:ascii="Times New Roman" w:eastAsia="Times New Roman" w:hAnsi="Times New Roman" w:cs="Times New Roman"/>
                <w:sz w:val="18"/>
                <w:szCs w:val="18"/>
                <w:lang w:eastAsia="ru-RU"/>
              </w:rPr>
              <w:t>шт</w:t>
            </w:r>
            <w:proofErr w:type="gramEnd"/>
            <w:r w:rsidRPr="00684DDD">
              <w:rPr>
                <w:rFonts w:ascii="Times New Roman" w:eastAsia="Times New Roman" w:hAnsi="Times New Roman" w:cs="Times New Roman"/>
                <w:sz w:val="18"/>
                <w:szCs w:val="18"/>
                <w:lang w:eastAsia="ru-RU"/>
              </w:rPr>
              <w:t>, 2500р;</w:t>
            </w:r>
          </w:p>
          <w:p w:rsidR="002A5739" w:rsidRPr="00684DDD" w:rsidRDefault="002A5739" w:rsidP="002A5739">
            <w:pPr>
              <w:spacing w:after="0" w:line="240" w:lineRule="auto"/>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-стойка для дорожных знаков, арт.10041-1-1 штука по 1500р;</w:t>
            </w:r>
          </w:p>
          <w:p w:rsidR="002A5739" w:rsidRPr="00684DDD" w:rsidRDefault="002A5739" w:rsidP="002A5739">
            <w:pPr>
              <w:spacing w:after="0" w:line="240" w:lineRule="auto"/>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-дорожный знак 8.17 «Инвалид» 700*350 мм</w:t>
            </w:r>
            <w:proofErr w:type="gramStart"/>
            <w:r w:rsidRPr="00684DDD">
              <w:rPr>
                <w:rFonts w:ascii="Times New Roman" w:eastAsia="Times New Roman" w:hAnsi="Times New Roman" w:cs="Times New Roman"/>
                <w:sz w:val="18"/>
                <w:szCs w:val="18"/>
                <w:lang w:eastAsia="ru-RU"/>
              </w:rPr>
              <w:t xml:space="preserve">., </w:t>
            </w:r>
            <w:proofErr w:type="gramEnd"/>
            <w:r w:rsidRPr="00684DDD">
              <w:rPr>
                <w:rFonts w:ascii="Times New Roman" w:eastAsia="Times New Roman" w:hAnsi="Times New Roman" w:cs="Times New Roman"/>
                <w:sz w:val="18"/>
                <w:szCs w:val="18"/>
                <w:lang w:eastAsia="ru-RU"/>
              </w:rPr>
              <w:t>арт10041-1 шт., 990р;</w:t>
            </w:r>
          </w:p>
          <w:p w:rsidR="002A5739" w:rsidRPr="00684DDD" w:rsidRDefault="002A5739" w:rsidP="002A5739">
            <w:pPr>
              <w:spacing w:after="0" w:line="240" w:lineRule="auto"/>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-плитка тактильная ПУ самоклеющ. С линейным расположением</w:t>
            </w:r>
            <w:proofErr w:type="gramStart"/>
            <w:r w:rsidRPr="00684DDD">
              <w:rPr>
                <w:rFonts w:ascii="Times New Roman" w:eastAsia="Times New Roman" w:hAnsi="Times New Roman" w:cs="Times New Roman"/>
                <w:sz w:val="18"/>
                <w:szCs w:val="18"/>
                <w:lang w:eastAsia="ru-RU"/>
              </w:rPr>
              <w:t>,р</w:t>
            </w:r>
            <w:proofErr w:type="gramEnd"/>
            <w:r w:rsidRPr="00684DDD">
              <w:rPr>
                <w:rFonts w:ascii="Times New Roman" w:eastAsia="Times New Roman" w:hAnsi="Times New Roman" w:cs="Times New Roman"/>
                <w:sz w:val="18"/>
                <w:szCs w:val="18"/>
                <w:lang w:eastAsia="ru-RU"/>
              </w:rPr>
              <w:t>ифов,желтая,300*300,арт 10130-1 ZH-20 штук по 980р, на сумму19600р;</w:t>
            </w:r>
          </w:p>
          <w:p w:rsidR="002A5739" w:rsidRPr="00684DDD" w:rsidRDefault="002A5739" w:rsidP="002A5739">
            <w:pPr>
              <w:spacing w:after="0" w:line="240" w:lineRule="auto"/>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-пиктограмма тактильная СП-09 Вход в помещение 150*150 мм.</w:t>
            </w:r>
            <w:proofErr w:type="gramStart"/>
            <w:r w:rsidRPr="00684DDD">
              <w:rPr>
                <w:rFonts w:ascii="Times New Roman" w:eastAsia="Times New Roman" w:hAnsi="Times New Roman" w:cs="Times New Roman"/>
                <w:sz w:val="18"/>
                <w:szCs w:val="18"/>
                <w:lang w:eastAsia="ru-RU"/>
              </w:rPr>
              <w:t>,а</w:t>
            </w:r>
            <w:proofErr w:type="gramEnd"/>
            <w:r w:rsidRPr="00684DDD">
              <w:rPr>
                <w:rFonts w:ascii="Times New Roman" w:eastAsia="Times New Roman" w:hAnsi="Times New Roman" w:cs="Times New Roman"/>
                <w:sz w:val="18"/>
                <w:szCs w:val="18"/>
                <w:lang w:eastAsia="ru-RU"/>
              </w:rPr>
              <w:t>рт 902-0-SP-09-150- 2 штуки по 599р на сумму 1198р;</w:t>
            </w:r>
          </w:p>
          <w:p w:rsidR="002A5739" w:rsidRPr="00684DDD" w:rsidRDefault="002A5739" w:rsidP="002A5739">
            <w:pPr>
              <w:spacing w:after="0" w:line="240" w:lineRule="auto"/>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 пиктограмма тактильная СП-17 Аптечка 150*150 мм</w:t>
            </w:r>
            <w:proofErr w:type="gramStart"/>
            <w:r w:rsidRPr="00684DDD">
              <w:rPr>
                <w:rFonts w:ascii="Times New Roman" w:eastAsia="Times New Roman" w:hAnsi="Times New Roman" w:cs="Times New Roman"/>
                <w:sz w:val="18"/>
                <w:szCs w:val="18"/>
                <w:lang w:eastAsia="ru-RU"/>
              </w:rPr>
              <w:t>,а</w:t>
            </w:r>
            <w:proofErr w:type="gramEnd"/>
            <w:r w:rsidRPr="00684DDD">
              <w:rPr>
                <w:rFonts w:ascii="Times New Roman" w:eastAsia="Times New Roman" w:hAnsi="Times New Roman" w:cs="Times New Roman"/>
                <w:sz w:val="18"/>
                <w:szCs w:val="18"/>
                <w:lang w:eastAsia="ru-RU"/>
              </w:rPr>
              <w:t>рт.9020-SP-17-150- 1 штука по 599р;</w:t>
            </w:r>
          </w:p>
          <w:p w:rsidR="002A5739" w:rsidRPr="00684DDD" w:rsidRDefault="002A5739" w:rsidP="002A5739">
            <w:pPr>
              <w:spacing w:after="0" w:line="240" w:lineRule="auto"/>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 xml:space="preserve">-пиктограмма тактильная СП-18 Туалет для инвалидов </w:t>
            </w:r>
            <w:r w:rsidRPr="00684DDD">
              <w:rPr>
                <w:rFonts w:ascii="Times New Roman" w:eastAsia="Times New Roman" w:hAnsi="Times New Roman" w:cs="Times New Roman"/>
                <w:sz w:val="18"/>
                <w:szCs w:val="18"/>
                <w:lang w:eastAsia="ru-RU"/>
              </w:rPr>
              <w:lastRenderedPageBreak/>
              <w:t>150*150 мм, арт. 9020-SP-18-150- 2 штука по 599р на сумму 1198р;</w:t>
            </w:r>
          </w:p>
          <w:p w:rsidR="002A5739" w:rsidRPr="00684DDD" w:rsidRDefault="002A5739" w:rsidP="002A5739">
            <w:pPr>
              <w:spacing w:after="0" w:line="240" w:lineRule="auto"/>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-пиктограмма СП-11 направление движения, поворот 150*150 мм, 6 штук по599р на сумму 3594р;</w:t>
            </w:r>
          </w:p>
          <w:p w:rsidR="002A5739" w:rsidRPr="00684DDD" w:rsidRDefault="002A5739" w:rsidP="002A5739">
            <w:pPr>
              <w:spacing w:after="0" w:line="240" w:lineRule="auto"/>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 xml:space="preserve">-накладка на ступень РС44-Р самоклеющаяся, </w:t>
            </w:r>
            <w:proofErr w:type="gramStart"/>
            <w:r w:rsidRPr="00684DDD">
              <w:rPr>
                <w:rFonts w:ascii="Times New Roman" w:eastAsia="Times New Roman" w:hAnsi="Times New Roman" w:cs="Times New Roman"/>
                <w:sz w:val="18"/>
                <w:szCs w:val="18"/>
                <w:lang w:eastAsia="ru-RU"/>
              </w:rPr>
              <w:t>арт</w:t>
            </w:r>
            <w:proofErr w:type="gramEnd"/>
            <w:r w:rsidRPr="00684DDD">
              <w:rPr>
                <w:rFonts w:ascii="Times New Roman" w:eastAsia="Times New Roman" w:hAnsi="Times New Roman" w:cs="Times New Roman"/>
                <w:sz w:val="18"/>
                <w:szCs w:val="18"/>
                <w:lang w:eastAsia="ru-RU"/>
              </w:rPr>
              <w:t xml:space="preserve"> 10157 20м. по 490р на сумму 9800р;</w:t>
            </w:r>
          </w:p>
          <w:p w:rsidR="002A5739" w:rsidRPr="00684DDD" w:rsidRDefault="002A5739" w:rsidP="002A5739">
            <w:pPr>
              <w:spacing w:after="0" w:line="240" w:lineRule="auto"/>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-поручень настенно-напольный, 760*600 мм, арт.80022 2 штуки по 3800р на сумму 7600р;</w:t>
            </w:r>
          </w:p>
          <w:p w:rsidR="002A5739" w:rsidRPr="00684DDD" w:rsidRDefault="002A5739" w:rsidP="002A5739">
            <w:pPr>
              <w:spacing w:after="0" w:line="240" w:lineRule="auto"/>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-поручень для санитарно-гигиенических комнат 80016-1 шт. по 6400р;</w:t>
            </w:r>
          </w:p>
          <w:p w:rsidR="002A5739" w:rsidRPr="00684DDD" w:rsidRDefault="002A5739" w:rsidP="002A5739">
            <w:pPr>
              <w:spacing w:after="0" w:line="240" w:lineRule="auto"/>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-дверь пластиковая, унитаз, раковина, контейнер для мыла, установка-28 381р.</w:t>
            </w:r>
          </w:p>
          <w:p w:rsidR="002A5739" w:rsidRPr="00684DDD" w:rsidRDefault="002A5739" w:rsidP="002A5739">
            <w:pPr>
              <w:spacing w:after="0" w:line="240" w:lineRule="auto"/>
              <w:rPr>
                <w:rFonts w:ascii="Times New Roman" w:eastAsia="Times New Roman" w:hAnsi="Times New Roman" w:cs="Times New Roman"/>
                <w:sz w:val="18"/>
                <w:szCs w:val="18"/>
                <w:lang w:eastAsia="ru-RU"/>
              </w:rPr>
            </w:pPr>
          </w:p>
        </w:tc>
        <w:tc>
          <w:tcPr>
            <w:tcW w:w="1701" w:type="dxa"/>
            <w:shd w:val="clear" w:color="auto" w:fill="auto"/>
          </w:tcPr>
          <w:p w:rsidR="002A5739" w:rsidRPr="00684DDD" w:rsidRDefault="002A5739" w:rsidP="002A5739">
            <w:pPr>
              <w:spacing w:after="0" w:line="240" w:lineRule="auto"/>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lastRenderedPageBreak/>
              <w:t>Приобретение оборудования для сенсорной комнаты, оборудования для социальной адаптации детей</w:t>
            </w:r>
          </w:p>
        </w:tc>
        <w:tc>
          <w:tcPr>
            <w:tcW w:w="1417" w:type="dxa"/>
            <w:shd w:val="clear" w:color="auto" w:fill="auto"/>
          </w:tcPr>
          <w:p w:rsidR="002A5739" w:rsidRPr="00684DDD" w:rsidRDefault="002A5739" w:rsidP="002A5739">
            <w:pPr>
              <w:spacing w:after="0" w:line="240" w:lineRule="auto"/>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2023- 2024 год</w:t>
            </w:r>
          </w:p>
        </w:tc>
        <w:tc>
          <w:tcPr>
            <w:tcW w:w="1134" w:type="dxa"/>
            <w:shd w:val="clear" w:color="auto" w:fill="auto"/>
          </w:tcPr>
          <w:p w:rsidR="002A5739" w:rsidRPr="00684DDD" w:rsidRDefault="002A5739" w:rsidP="002A5739">
            <w:pPr>
              <w:spacing w:after="0" w:line="240" w:lineRule="auto"/>
              <w:rPr>
                <w:rFonts w:ascii="Times New Roman" w:eastAsia="Times New Roman" w:hAnsi="Times New Roman" w:cs="Times New Roman"/>
                <w:sz w:val="18"/>
                <w:szCs w:val="18"/>
                <w:lang w:eastAsia="ru-RU"/>
              </w:rPr>
            </w:pPr>
          </w:p>
        </w:tc>
        <w:tc>
          <w:tcPr>
            <w:tcW w:w="993" w:type="dxa"/>
            <w:gridSpan w:val="2"/>
            <w:shd w:val="clear" w:color="auto" w:fill="auto"/>
          </w:tcPr>
          <w:p w:rsidR="002A5739" w:rsidRPr="00684DDD" w:rsidRDefault="002A5739" w:rsidP="002A5739">
            <w:pPr>
              <w:spacing w:after="0" w:line="240" w:lineRule="auto"/>
              <w:rPr>
                <w:rFonts w:ascii="Times New Roman" w:eastAsia="Times New Roman" w:hAnsi="Times New Roman" w:cs="Times New Roman"/>
                <w:sz w:val="18"/>
                <w:szCs w:val="18"/>
                <w:lang w:eastAsia="ru-RU"/>
              </w:rPr>
            </w:pPr>
          </w:p>
        </w:tc>
        <w:tc>
          <w:tcPr>
            <w:tcW w:w="1134" w:type="dxa"/>
            <w:shd w:val="clear" w:color="auto" w:fill="auto"/>
          </w:tcPr>
          <w:p w:rsidR="002A5739" w:rsidRPr="00684DDD" w:rsidRDefault="002A5739" w:rsidP="002A5739">
            <w:pPr>
              <w:spacing w:after="0" w:line="240" w:lineRule="auto"/>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частично</w:t>
            </w:r>
          </w:p>
        </w:tc>
      </w:tr>
      <w:tr w:rsidR="00696A07" w:rsidRPr="00684DDD" w:rsidTr="00696A07">
        <w:tc>
          <w:tcPr>
            <w:tcW w:w="4679" w:type="dxa"/>
            <w:shd w:val="clear" w:color="auto" w:fill="auto"/>
          </w:tcPr>
          <w:p w:rsidR="002A5739" w:rsidRPr="00684DDD" w:rsidRDefault="002A5739" w:rsidP="002A5739">
            <w:pPr>
              <w:spacing w:after="0" w:line="240" w:lineRule="auto"/>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lastRenderedPageBreak/>
              <w:t xml:space="preserve">Установлены накладки на ступени НС44-Р(20 штук), установлен  унитаз </w:t>
            </w:r>
            <w:proofErr w:type="gramStart"/>
            <w:r w:rsidRPr="00684DDD">
              <w:rPr>
                <w:rFonts w:ascii="Times New Roman" w:eastAsia="Times New Roman" w:hAnsi="Times New Roman" w:cs="Times New Roman"/>
                <w:sz w:val="18"/>
                <w:szCs w:val="18"/>
                <w:lang w:eastAsia="ru-RU"/>
              </w:rPr>
              <w:t>с</w:t>
            </w:r>
            <w:proofErr w:type="gramEnd"/>
            <w:r w:rsidRPr="00684DDD">
              <w:rPr>
                <w:rFonts w:ascii="Times New Roman" w:eastAsia="Times New Roman" w:hAnsi="Times New Roman" w:cs="Times New Roman"/>
                <w:sz w:val="18"/>
                <w:szCs w:val="18"/>
                <w:lang w:eastAsia="ru-RU"/>
              </w:rPr>
              <w:t xml:space="preserve">  </w:t>
            </w:r>
          </w:p>
          <w:p w:rsidR="002A5739" w:rsidRPr="00684DDD" w:rsidRDefault="002A5739" w:rsidP="002A5739">
            <w:pPr>
              <w:spacing w:after="0" w:line="240" w:lineRule="auto"/>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поручнями, раковины с поручнями в санитарно-гигиеническом помещении,</w:t>
            </w:r>
          </w:p>
          <w:p w:rsidR="002A5739" w:rsidRPr="00684DDD" w:rsidRDefault="002A5739" w:rsidP="002A5739">
            <w:pPr>
              <w:spacing w:after="0" w:line="240" w:lineRule="auto"/>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расширены дверные проемы в стене санитарно-гигиенического помещения, установлена новая дверь, ремонт данного помещения.</w:t>
            </w:r>
          </w:p>
          <w:p w:rsidR="002A5739" w:rsidRPr="00684DDD" w:rsidRDefault="002A5739" w:rsidP="002A5739">
            <w:pPr>
              <w:spacing w:after="0" w:line="240" w:lineRule="auto"/>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Произведен ремонт внутреннего пандуса, приобретен пандус перекатной для преодоления порогов, установлены пиктограммы тактильные, стойки для дорожных знаков и дорожные знаки «Парковочное место», «Инвалид». Приобретен приемник сигналов вызова помощи.</w:t>
            </w:r>
          </w:p>
        </w:tc>
        <w:tc>
          <w:tcPr>
            <w:tcW w:w="1701" w:type="dxa"/>
            <w:shd w:val="clear" w:color="auto" w:fill="auto"/>
          </w:tcPr>
          <w:p w:rsidR="002A5739" w:rsidRPr="00684DDD" w:rsidRDefault="002A5739" w:rsidP="002A5739">
            <w:pPr>
              <w:spacing w:after="0" w:line="240" w:lineRule="auto"/>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Установка адаптированных поручней,</w:t>
            </w:r>
          </w:p>
          <w:p w:rsidR="002A5739" w:rsidRPr="00684DDD" w:rsidRDefault="002A5739" w:rsidP="002A5739">
            <w:pPr>
              <w:spacing w:after="0" w:line="240" w:lineRule="auto"/>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подъемных платформ</w:t>
            </w:r>
          </w:p>
        </w:tc>
        <w:tc>
          <w:tcPr>
            <w:tcW w:w="1417" w:type="dxa"/>
            <w:shd w:val="clear" w:color="auto" w:fill="auto"/>
          </w:tcPr>
          <w:p w:rsidR="002A5739" w:rsidRPr="00684DDD" w:rsidRDefault="002A5739" w:rsidP="002A5739">
            <w:pPr>
              <w:spacing w:after="0" w:line="240" w:lineRule="auto"/>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2024г</w:t>
            </w:r>
          </w:p>
        </w:tc>
        <w:tc>
          <w:tcPr>
            <w:tcW w:w="1134" w:type="dxa"/>
            <w:shd w:val="clear" w:color="auto" w:fill="auto"/>
          </w:tcPr>
          <w:p w:rsidR="002A5739" w:rsidRPr="00684DDD" w:rsidRDefault="002A5739" w:rsidP="002A5739">
            <w:pPr>
              <w:spacing w:after="0" w:line="240" w:lineRule="auto"/>
              <w:rPr>
                <w:rFonts w:ascii="Times New Roman" w:eastAsia="Times New Roman" w:hAnsi="Times New Roman" w:cs="Times New Roman"/>
                <w:sz w:val="18"/>
                <w:szCs w:val="18"/>
                <w:lang w:eastAsia="ru-RU"/>
              </w:rPr>
            </w:pPr>
          </w:p>
        </w:tc>
        <w:tc>
          <w:tcPr>
            <w:tcW w:w="993" w:type="dxa"/>
            <w:gridSpan w:val="2"/>
            <w:shd w:val="clear" w:color="auto" w:fill="auto"/>
          </w:tcPr>
          <w:p w:rsidR="002A5739" w:rsidRPr="00684DDD" w:rsidRDefault="002A5739" w:rsidP="002A5739">
            <w:pPr>
              <w:spacing w:after="0" w:line="240" w:lineRule="auto"/>
              <w:rPr>
                <w:rFonts w:ascii="Times New Roman" w:eastAsia="Times New Roman" w:hAnsi="Times New Roman" w:cs="Times New Roman"/>
                <w:sz w:val="18"/>
                <w:szCs w:val="18"/>
                <w:lang w:eastAsia="ru-RU"/>
              </w:rPr>
            </w:pPr>
          </w:p>
        </w:tc>
        <w:tc>
          <w:tcPr>
            <w:tcW w:w="1134" w:type="dxa"/>
            <w:shd w:val="clear" w:color="auto" w:fill="auto"/>
          </w:tcPr>
          <w:p w:rsidR="002A5739" w:rsidRPr="00684DDD" w:rsidRDefault="002A5739" w:rsidP="002A5739">
            <w:pPr>
              <w:spacing w:after="0" w:line="240" w:lineRule="auto"/>
              <w:rPr>
                <w:rFonts w:ascii="Times New Roman" w:eastAsia="Times New Roman" w:hAnsi="Times New Roman" w:cs="Times New Roman"/>
                <w:sz w:val="18"/>
                <w:szCs w:val="18"/>
                <w:lang w:eastAsia="ru-RU"/>
              </w:rPr>
            </w:pPr>
          </w:p>
        </w:tc>
      </w:tr>
      <w:tr w:rsidR="00696A07" w:rsidRPr="00684DDD" w:rsidTr="00696A07">
        <w:trPr>
          <w:trHeight w:val="337"/>
        </w:trPr>
        <w:tc>
          <w:tcPr>
            <w:tcW w:w="4679" w:type="dxa"/>
            <w:shd w:val="clear" w:color="auto" w:fill="auto"/>
          </w:tcPr>
          <w:p w:rsidR="002A5739" w:rsidRPr="00684DDD" w:rsidRDefault="002A5739" w:rsidP="002A5739">
            <w:pPr>
              <w:spacing w:after="0" w:line="240" w:lineRule="auto"/>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Оборудование кабинета педагога-психолога</w:t>
            </w:r>
          </w:p>
          <w:p w:rsidR="002A5739" w:rsidRPr="00684DDD" w:rsidRDefault="002A5739" w:rsidP="002A5739">
            <w:pPr>
              <w:spacing w:after="0" w:line="240" w:lineRule="auto"/>
              <w:rPr>
                <w:rFonts w:ascii="Times New Roman" w:eastAsia="Times New Roman" w:hAnsi="Times New Roman" w:cs="Times New Roman"/>
                <w:sz w:val="18"/>
                <w:szCs w:val="18"/>
                <w:lang w:eastAsia="ru-RU"/>
              </w:rPr>
            </w:pPr>
          </w:p>
        </w:tc>
        <w:tc>
          <w:tcPr>
            <w:tcW w:w="1701" w:type="dxa"/>
            <w:shd w:val="clear" w:color="auto" w:fill="auto"/>
          </w:tcPr>
          <w:p w:rsidR="002A5739" w:rsidRPr="00684DDD" w:rsidRDefault="002A5739" w:rsidP="002A5739">
            <w:pPr>
              <w:spacing w:after="0" w:line="240" w:lineRule="auto"/>
              <w:rPr>
                <w:rFonts w:ascii="Times New Roman" w:eastAsia="Times New Roman" w:hAnsi="Times New Roman" w:cs="Times New Roman"/>
                <w:sz w:val="18"/>
                <w:szCs w:val="18"/>
                <w:lang w:eastAsia="ru-RU"/>
              </w:rPr>
            </w:pPr>
          </w:p>
        </w:tc>
        <w:tc>
          <w:tcPr>
            <w:tcW w:w="1417" w:type="dxa"/>
            <w:shd w:val="clear" w:color="auto" w:fill="auto"/>
          </w:tcPr>
          <w:p w:rsidR="002A5739" w:rsidRPr="00684DDD" w:rsidRDefault="002A5739" w:rsidP="002A5739">
            <w:pPr>
              <w:spacing w:after="0" w:line="240" w:lineRule="auto"/>
              <w:rPr>
                <w:rFonts w:ascii="Times New Roman" w:eastAsia="Times New Roman" w:hAnsi="Times New Roman" w:cs="Times New Roman"/>
                <w:sz w:val="18"/>
                <w:szCs w:val="18"/>
                <w:lang w:eastAsia="ru-RU"/>
              </w:rPr>
            </w:pPr>
          </w:p>
        </w:tc>
        <w:tc>
          <w:tcPr>
            <w:tcW w:w="1134" w:type="dxa"/>
            <w:shd w:val="clear" w:color="auto" w:fill="auto"/>
          </w:tcPr>
          <w:p w:rsidR="002A5739" w:rsidRPr="00684DDD" w:rsidRDefault="002A5739" w:rsidP="002A5739">
            <w:pPr>
              <w:spacing w:after="0" w:line="240" w:lineRule="auto"/>
              <w:rPr>
                <w:rFonts w:ascii="Times New Roman" w:eastAsia="Times New Roman" w:hAnsi="Times New Roman" w:cs="Times New Roman"/>
                <w:sz w:val="18"/>
                <w:szCs w:val="18"/>
                <w:lang w:eastAsia="ru-RU"/>
              </w:rPr>
            </w:pPr>
          </w:p>
        </w:tc>
        <w:tc>
          <w:tcPr>
            <w:tcW w:w="993" w:type="dxa"/>
            <w:gridSpan w:val="2"/>
            <w:shd w:val="clear" w:color="auto" w:fill="auto"/>
          </w:tcPr>
          <w:p w:rsidR="002A5739" w:rsidRPr="00684DDD" w:rsidRDefault="002A5739" w:rsidP="002A5739">
            <w:pPr>
              <w:spacing w:after="0" w:line="240" w:lineRule="auto"/>
              <w:rPr>
                <w:rFonts w:ascii="Times New Roman" w:eastAsia="Times New Roman" w:hAnsi="Times New Roman" w:cs="Times New Roman"/>
                <w:sz w:val="18"/>
                <w:szCs w:val="18"/>
                <w:lang w:eastAsia="ru-RU"/>
              </w:rPr>
            </w:pPr>
          </w:p>
        </w:tc>
        <w:tc>
          <w:tcPr>
            <w:tcW w:w="1134" w:type="dxa"/>
            <w:shd w:val="clear" w:color="auto" w:fill="auto"/>
          </w:tcPr>
          <w:p w:rsidR="002A5739" w:rsidRPr="00684DDD" w:rsidRDefault="002A5739" w:rsidP="002A5739">
            <w:pPr>
              <w:spacing w:after="0" w:line="240" w:lineRule="auto"/>
              <w:rPr>
                <w:rFonts w:ascii="Times New Roman" w:eastAsia="Times New Roman" w:hAnsi="Times New Roman" w:cs="Times New Roman"/>
                <w:sz w:val="18"/>
                <w:szCs w:val="18"/>
                <w:lang w:eastAsia="ru-RU"/>
              </w:rPr>
            </w:pPr>
          </w:p>
        </w:tc>
      </w:tr>
      <w:tr w:rsidR="002A5739" w:rsidRPr="00684DDD" w:rsidTr="00B00847">
        <w:trPr>
          <w:trHeight w:val="123"/>
        </w:trPr>
        <w:tc>
          <w:tcPr>
            <w:tcW w:w="11058" w:type="dxa"/>
            <w:gridSpan w:val="7"/>
            <w:shd w:val="clear" w:color="auto" w:fill="auto"/>
          </w:tcPr>
          <w:p w:rsidR="002A5739" w:rsidRPr="00684DDD" w:rsidRDefault="002A5739" w:rsidP="002A5739">
            <w:pPr>
              <w:spacing w:after="0" w:line="240" w:lineRule="auto"/>
              <w:rPr>
                <w:rFonts w:ascii="Times New Roman" w:eastAsia="Times New Roman" w:hAnsi="Times New Roman" w:cs="Times New Roman"/>
                <w:sz w:val="18"/>
                <w:szCs w:val="18"/>
                <w:lang w:eastAsia="ru-RU"/>
              </w:rPr>
            </w:pPr>
          </w:p>
          <w:p w:rsidR="002A5739" w:rsidRPr="00684DDD" w:rsidRDefault="002A5739" w:rsidP="00696A07">
            <w:pPr>
              <w:spacing w:after="0" w:line="240" w:lineRule="auto"/>
              <w:jc w:val="center"/>
              <w:rPr>
                <w:rFonts w:ascii="Times New Roman" w:eastAsia="Times New Roman" w:hAnsi="Times New Roman" w:cs="Times New Roman"/>
                <w:sz w:val="18"/>
                <w:szCs w:val="18"/>
                <w:lang w:eastAsia="ru-RU"/>
              </w:rPr>
            </w:pPr>
            <w:r w:rsidRPr="00684DDD">
              <w:rPr>
                <w:rFonts w:ascii="Times New Roman" w:eastAsia="Times New Roman" w:hAnsi="Times New Roman" w:cs="Times New Roman"/>
                <w:b/>
                <w:sz w:val="18"/>
                <w:szCs w:val="18"/>
                <w:lang w:eastAsia="ru-RU"/>
              </w:rPr>
              <w:t>Б-Череватовская ООШ</w:t>
            </w:r>
          </w:p>
        </w:tc>
      </w:tr>
      <w:tr w:rsidR="00696A07" w:rsidRPr="00684DDD" w:rsidTr="00696A07">
        <w:trPr>
          <w:trHeight w:val="5040"/>
        </w:trPr>
        <w:tc>
          <w:tcPr>
            <w:tcW w:w="4679" w:type="dxa"/>
            <w:shd w:val="clear" w:color="auto" w:fill="auto"/>
          </w:tcPr>
          <w:p w:rsidR="002A5739" w:rsidRPr="00684DDD" w:rsidRDefault="002A5739" w:rsidP="002A5739">
            <w:pPr>
              <w:spacing w:after="0" w:line="240" w:lineRule="auto"/>
              <w:rPr>
                <w:rFonts w:ascii="Times New Roman" w:eastAsia="Times New Roman" w:hAnsi="Times New Roman" w:cs="Times New Roman"/>
                <w:sz w:val="18"/>
                <w:szCs w:val="18"/>
                <w:lang w:eastAsia="ru-RU"/>
              </w:rPr>
            </w:pPr>
            <w:r w:rsidRPr="00684DDD">
              <w:rPr>
                <w:rFonts w:ascii="Times New Roman" w:eastAsia="Times New Roman" w:hAnsi="Times New Roman" w:cs="Times New Roman"/>
                <w:b/>
                <w:sz w:val="18"/>
                <w:szCs w:val="18"/>
                <w:lang w:eastAsia="ru-RU"/>
              </w:rPr>
              <w:t>Средства обучения и воспитания</w:t>
            </w:r>
            <w:r w:rsidRPr="00684DDD">
              <w:rPr>
                <w:rFonts w:ascii="Times New Roman" w:eastAsia="Times New Roman" w:hAnsi="Times New Roman" w:cs="Times New Roman"/>
                <w:sz w:val="18"/>
                <w:szCs w:val="18"/>
                <w:lang w:eastAsia="ru-RU"/>
              </w:rPr>
              <w:t>:</w:t>
            </w:r>
          </w:p>
          <w:p w:rsidR="002A5739" w:rsidRPr="00684DDD" w:rsidRDefault="002A5739" w:rsidP="002A5739">
            <w:pPr>
              <w:spacing w:after="0" w:line="240" w:lineRule="auto"/>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Печатные</w:t>
            </w:r>
            <w:proofErr w:type="gramStart"/>
            <w:r w:rsidRPr="00684DDD">
              <w:rPr>
                <w:rFonts w:ascii="Times New Roman" w:eastAsia="Times New Roman" w:hAnsi="Times New Roman" w:cs="Times New Roman"/>
                <w:sz w:val="18"/>
                <w:szCs w:val="18"/>
                <w:lang w:eastAsia="ru-RU"/>
              </w:rPr>
              <w:t>:у</w:t>
            </w:r>
            <w:proofErr w:type="gramEnd"/>
            <w:r w:rsidRPr="00684DDD">
              <w:rPr>
                <w:rFonts w:ascii="Times New Roman" w:eastAsia="Times New Roman" w:hAnsi="Times New Roman" w:cs="Times New Roman"/>
                <w:sz w:val="18"/>
                <w:szCs w:val="18"/>
                <w:lang w:eastAsia="ru-RU"/>
              </w:rPr>
              <w:t>чебники и учебные пособия, словари , художественная литература;</w:t>
            </w:r>
          </w:p>
          <w:p w:rsidR="002A5739" w:rsidRPr="00684DDD" w:rsidRDefault="002A5739" w:rsidP="002A5739">
            <w:pPr>
              <w:spacing w:after="0" w:line="240" w:lineRule="auto"/>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Визуальные</w:t>
            </w:r>
            <w:proofErr w:type="gramStart"/>
            <w:r w:rsidRPr="00684DDD">
              <w:rPr>
                <w:rFonts w:ascii="Times New Roman" w:eastAsia="Times New Roman" w:hAnsi="Times New Roman" w:cs="Times New Roman"/>
                <w:sz w:val="18"/>
                <w:szCs w:val="18"/>
                <w:lang w:eastAsia="ru-RU"/>
              </w:rPr>
              <w:t>:т</w:t>
            </w:r>
            <w:proofErr w:type="gramEnd"/>
            <w:r w:rsidRPr="00684DDD">
              <w:rPr>
                <w:rFonts w:ascii="Times New Roman" w:eastAsia="Times New Roman" w:hAnsi="Times New Roman" w:cs="Times New Roman"/>
                <w:sz w:val="18"/>
                <w:szCs w:val="18"/>
                <w:lang w:eastAsia="ru-RU"/>
              </w:rPr>
              <w:t>аблицы, карты ,портреты, муляжи;</w:t>
            </w:r>
          </w:p>
          <w:p w:rsidR="002A5739" w:rsidRPr="00684DDD" w:rsidRDefault="002A5739" w:rsidP="002A5739">
            <w:pPr>
              <w:spacing w:after="0" w:line="240" w:lineRule="auto"/>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Механические визуальные приборы</w:t>
            </w:r>
            <w:proofErr w:type="gramStart"/>
            <w:r w:rsidRPr="00684DDD">
              <w:rPr>
                <w:rFonts w:ascii="Times New Roman" w:eastAsia="Times New Roman" w:hAnsi="Times New Roman" w:cs="Times New Roman"/>
                <w:sz w:val="18"/>
                <w:szCs w:val="18"/>
                <w:lang w:eastAsia="ru-RU"/>
              </w:rPr>
              <w:t>:м</w:t>
            </w:r>
            <w:proofErr w:type="gramEnd"/>
            <w:r w:rsidRPr="00684DDD">
              <w:rPr>
                <w:rFonts w:ascii="Times New Roman" w:eastAsia="Times New Roman" w:hAnsi="Times New Roman" w:cs="Times New Roman"/>
                <w:sz w:val="18"/>
                <w:szCs w:val="18"/>
                <w:lang w:eastAsia="ru-RU"/>
              </w:rPr>
              <w:t>икроскопы;</w:t>
            </w:r>
          </w:p>
          <w:p w:rsidR="002A5739" w:rsidRPr="00684DDD" w:rsidRDefault="002A5739" w:rsidP="002A5739">
            <w:pPr>
              <w:spacing w:after="0" w:line="240" w:lineRule="auto"/>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Аудиальные</w:t>
            </w:r>
            <w:proofErr w:type="gramStart"/>
            <w:r w:rsidRPr="00684DDD">
              <w:rPr>
                <w:rFonts w:ascii="Times New Roman" w:eastAsia="Times New Roman" w:hAnsi="Times New Roman" w:cs="Times New Roman"/>
                <w:sz w:val="18"/>
                <w:szCs w:val="18"/>
                <w:lang w:eastAsia="ru-RU"/>
              </w:rPr>
              <w:t xml:space="preserve"> :</w:t>
            </w:r>
            <w:proofErr w:type="gramEnd"/>
            <w:r w:rsidRPr="00684DDD">
              <w:rPr>
                <w:rFonts w:ascii="Times New Roman" w:eastAsia="Times New Roman" w:hAnsi="Times New Roman" w:cs="Times New Roman"/>
                <w:sz w:val="18"/>
                <w:szCs w:val="18"/>
                <w:lang w:eastAsia="ru-RU"/>
              </w:rPr>
              <w:t xml:space="preserve"> магнитофоны, музыкальный центр;</w:t>
            </w:r>
          </w:p>
          <w:p w:rsidR="002A5739" w:rsidRPr="00684DDD" w:rsidRDefault="002A5739" w:rsidP="002A5739">
            <w:pPr>
              <w:spacing w:after="0" w:line="240" w:lineRule="auto"/>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Аудиовизуальные</w:t>
            </w:r>
            <w:proofErr w:type="gramStart"/>
            <w:r w:rsidRPr="00684DDD">
              <w:rPr>
                <w:rFonts w:ascii="Times New Roman" w:eastAsia="Times New Roman" w:hAnsi="Times New Roman" w:cs="Times New Roman"/>
                <w:sz w:val="18"/>
                <w:szCs w:val="18"/>
                <w:lang w:eastAsia="ru-RU"/>
              </w:rPr>
              <w:t>:з</w:t>
            </w:r>
            <w:proofErr w:type="gramEnd"/>
            <w:r w:rsidRPr="00684DDD">
              <w:rPr>
                <w:rFonts w:ascii="Times New Roman" w:eastAsia="Times New Roman" w:hAnsi="Times New Roman" w:cs="Times New Roman"/>
                <w:sz w:val="18"/>
                <w:szCs w:val="18"/>
                <w:lang w:eastAsia="ru-RU"/>
              </w:rPr>
              <w:t>вуковые фильмы;</w:t>
            </w:r>
          </w:p>
          <w:p w:rsidR="002A5739" w:rsidRPr="00684DDD" w:rsidRDefault="002A5739" w:rsidP="002A5739">
            <w:pPr>
              <w:spacing w:after="0" w:line="240" w:lineRule="auto"/>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Средства</w:t>
            </w:r>
            <w:proofErr w:type="gramStart"/>
            <w:r w:rsidRPr="00684DDD">
              <w:rPr>
                <w:rFonts w:ascii="Times New Roman" w:eastAsia="Times New Roman" w:hAnsi="Times New Roman" w:cs="Times New Roman"/>
                <w:sz w:val="18"/>
                <w:szCs w:val="18"/>
                <w:lang w:eastAsia="ru-RU"/>
              </w:rPr>
              <w:t>,а</w:t>
            </w:r>
            <w:proofErr w:type="gramEnd"/>
            <w:r w:rsidRPr="00684DDD">
              <w:rPr>
                <w:rFonts w:ascii="Times New Roman" w:eastAsia="Times New Roman" w:hAnsi="Times New Roman" w:cs="Times New Roman"/>
                <w:sz w:val="18"/>
                <w:szCs w:val="18"/>
                <w:lang w:eastAsia="ru-RU"/>
              </w:rPr>
              <w:t>втоматизирующие процесс обучения: ноутбук, мультимедийное оборудование, интерактивная доска.</w:t>
            </w:r>
          </w:p>
          <w:p w:rsidR="002A5739" w:rsidRPr="00684DDD" w:rsidRDefault="002A5739" w:rsidP="002A5739">
            <w:pPr>
              <w:spacing w:after="0" w:line="240" w:lineRule="auto"/>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Организовано бесплатное горячее питание в виде завтрака.</w:t>
            </w:r>
          </w:p>
          <w:p w:rsidR="002A5739" w:rsidRPr="00684DDD" w:rsidRDefault="002A5739" w:rsidP="002A5739">
            <w:pPr>
              <w:spacing w:after="0" w:line="240" w:lineRule="auto"/>
              <w:rPr>
                <w:rFonts w:ascii="Times New Roman" w:eastAsia="Times New Roman" w:hAnsi="Times New Roman" w:cs="Times New Roman"/>
                <w:b/>
                <w:sz w:val="18"/>
                <w:szCs w:val="18"/>
                <w:lang w:eastAsia="ru-RU"/>
              </w:rPr>
            </w:pPr>
            <w:r w:rsidRPr="00684DDD">
              <w:rPr>
                <w:rFonts w:ascii="Times New Roman" w:eastAsia="Times New Roman" w:hAnsi="Times New Roman" w:cs="Times New Roman"/>
                <w:b/>
                <w:bCs/>
                <w:sz w:val="18"/>
                <w:szCs w:val="18"/>
                <w:lang w:eastAsia="ru-RU"/>
              </w:rPr>
              <w:t>Безопасное пребывание в школе обеспечено наличием: автоматизированной системы пожарной сигнализации с выходом на пульт пожарной охраны, кнопкой экстренного вызова полиции, системой контроля доступа, дежурными из числа персонала. Медицинское обслуживание осуществляется фельдшером Больше-Череватовского ​ ФАП по договору с ГБУЗ НО «Дивеевская ЦРБ имени ак. НН Блохина»​​​ </w:t>
            </w:r>
          </w:p>
        </w:tc>
        <w:tc>
          <w:tcPr>
            <w:tcW w:w="1701" w:type="dxa"/>
            <w:shd w:val="clear" w:color="auto" w:fill="auto"/>
          </w:tcPr>
          <w:p w:rsidR="002A5739" w:rsidRPr="00684DDD" w:rsidRDefault="002A5739" w:rsidP="002A5739">
            <w:pPr>
              <w:spacing w:after="0" w:line="240" w:lineRule="auto"/>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Обеденная зон</w:t>
            </w:r>
            <w:proofErr w:type="gramStart"/>
            <w:r w:rsidRPr="00684DDD">
              <w:rPr>
                <w:rFonts w:ascii="Times New Roman" w:eastAsia="Times New Roman" w:hAnsi="Times New Roman" w:cs="Times New Roman"/>
                <w:sz w:val="18"/>
                <w:szCs w:val="18"/>
                <w:lang w:eastAsia="ru-RU"/>
              </w:rPr>
              <w:t>а(</w:t>
            </w:r>
            <w:proofErr w:type="gramEnd"/>
            <w:r w:rsidRPr="00684DDD">
              <w:rPr>
                <w:rFonts w:ascii="Times New Roman" w:eastAsia="Times New Roman" w:hAnsi="Times New Roman" w:cs="Times New Roman"/>
                <w:sz w:val="18"/>
                <w:szCs w:val="18"/>
                <w:lang w:eastAsia="ru-RU"/>
              </w:rPr>
              <w:t>стол+ 2 скамьи)</w:t>
            </w:r>
          </w:p>
        </w:tc>
        <w:tc>
          <w:tcPr>
            <w:tcW w:w="1417" w:type="dxa"/>
            <w:shd w:val="clear" w:color="auto" w:fill="auto"/>
          </w:tcPr>
          <w:p w:rsidR="002A5739" w:rsidRPr="00684DDD" w:rsidRDefault="002A5739" w:rsidP="002A5739">
            <w:pPr>
              <w:spacing w:after="0" w:line="240" w:lineRule="auto"/>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до 01 декабря 2023 г.</w:t>
            </w:r>
          </w:p>
        </w:tc>
        <w:tc>
          <w:tcPr>
            <w:tcW w:w="1276" w:type="dxa"/>
            <w:gridSpan w:val="2"/>
            <w:shd w:val="clear" w:color="auto" w:fill="auto"/>
          </w:tcPr>
          <w:p w:rsidR="002A5739" w:rsidRPr="00684DDD" w:rsidRDefault="002A5739" w:rsidP="002A5739">
            <w:pPr>
              <w:spacing w:after="0" w:line="240" w:lineRule="auto"/>
              <w:rPr>
                <w:rFonts w:ascii="Times New Roman" w:eastAsia="Times New Roman" w:hAnsi="Times New Roman" w:cs="Times New Roman"/>
                <w:sz w:val="18"/>
                <w:szCs w:val="18"/>
                <w:lang w:eastAsia="ru-RU"/>
              </w:rPr>
            </w:pPr>
          </w:p>
        </w:tc>
        <w:tc>
          <w:tcPr>
            <w:tcW w:w="851" w:type="dxa"/>
            <w:shd w:val="clear" w:color="auto" w:fill="auto"/>
          </w:tcPr>
          <w:p w:rsidR="002A5739" w:rsidRPr="00684DDD" w:rsidRDefault="002A5739" w:rsidP="002A5739">
            <w:pPr>
              <w:spacing w:after="0" w:line="240" w:lineRule="auto"/>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w:t>
            </w:r>
          </w:p>
        </w:tc>
        <w:tc>
          <w:tcPr>
            <w:tcW w:w="1134" w:type="dxa"/>
            <w:shd w:val="clear" w:color="auto" w:fill="auto"/>
          </w:tcPr>
          <w:p w:rsidR="002A5739" w:rsidRPr="00684DDD" w:rsidRDefault="002A5739" w:rsidP="002A5739">
            <w:pPr>
              <w:spacing w:after="0" w:line="240" w:lineRule="auto"/>
              <w:rPr>
                <w:rFonts w:ascii="Times New Roman" w:eastAsia="Times New Roman" w:hAnsi="Times New Roman" w:cs="Times New Roman"/>
                <w:sz w:val="18"/>
                <w:szCs w:val="18"/>
                <w:lang w:eastAsia="ru-RU"/>
              </w:rPr>
            </w:pPr>
          </w:p>
        </w:tc>
      </w:tr>
      <w:tr w:rsidR="002A5739" w:rsidRPr="00684DDD" w:rsidTr="00B00847">
        <w:trPr>
          <w:trHeight w:val="260"/>
        </w:trPr>
        <w:tc>
          <w:tcPr>
            <w:tcW w:w="11058" w:type="dxa"/>
            <w:gridSpan w:val="7"/>
            <w:shd w:val="clear" w:color="auto" w:fill="auto"/>
          </w:tcPr>
          <w:p w:rsidR="002A5739" w:rsidRPr="00684DDD" w:rsidRDefault="002A5739" w:rsidP="002A5739">
            <w:pPr>
              <w:spacing w:after="0" w:line="240" w:lineRule="auto"/>
              <w:jc w:val="center"/>
              <w:rPr>
                <w:rFonts w:ascii="Times New Roman" w:eastAsia="Times New Roman" w:hAnsi="Times New Roman" w:cs="Times New Roman"/>
                <w:b/>
                <w:sz w:val="18"/>
                <w:szCs w:val="18"/>
                <w:lang w:eastAsia="ru-RU"/>
              </w:rPr>
            </w:pPr>
            <w:r w:rsidRPr="00684DDD">
              <w:rPr>
                <w:rFonts w:ascii="Times New Roman" w:eastAsia="Times New Roman" w:hAnsi="Times New Roman" w:cs="Times New Roman"/>
                <w:b/>
                <w:sz w:val="18"/>
                <w:szCs w:val="18"/>
                <w:lang w:eastAsia="ru-RU"/>
              </w:rPr>
              <w:t>ДОУ № 3 «Колокольчик»</w:t>
            </w:r>
          </w:p>
        </w:tc>
      </w:tr>
      <w:tr w:rsidR="00696A07" w:rsidRPr="00684DDD" w:rsidTr="00696A07">
        <w:trPr>
          <w:trHeight w:val="152"/>
        </w:trPr>
        <w:tc>
          <w:tcPr>
            <w:tcW w:w="4679" w:type="dxa"/>
            <w:shd w:val="clear" w:color="auto" w:fill="auto"/>
          </w:tcPr>
          <w:p w:rsidR="002A5739" w:rsidRPr="00684DDD" w:rsidRDefault="002A5739" w:rsidP="002A5739">
            <w:pPr>
              <w:spacing w:after="0" w:line="240" w:lineRule="auto"/>
              <w:ind w:left="720"/>
              <w:contextualSpacing/>
              <w:rPr>
                <w:rFonts w:ascii="Times New Roman" w:eastAsia="Times New Roman" w:hAnsi="Times New Roman" w:cs="Times New Roman"/>
                <w:sz w:val="18"/>
                <w:szCs w:val="18"/>
                <w:lang w:eastAsia="ru-RU"/>
              </w:rPr>
            </w:pPr>
          </w:p>
          <w:p w:rsidR="002A5739" w:rsidRPr="00684DDD" w:rsidRDefault="002A5739" w:rsidP="002A5739">
            <w:pPr>
              <w:spacing w:after="0" w:line="240" w:lineRule="auto"/>
              <w:contextualSpacing/>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Оснащенный кабинет педагога-психолога.</w:t>
            </w:r>
          </w:p>
          <w:p w:rsidR="002A5739" w:rsidRPr="00684DDD" w:rsidRDefault="002A5739" w:rsidP="002A5739">
            <w:pPr>
              <w:spacing w:after="0" w:line="240" w:lineRule="auto"/>
              <w:contextualSpacing/>
              <w:rPr>
                <w:rFonts w:ascii="Times New Roman" w:eastAsia="Times New Roman" w:hAnsi="Times New Roman" w:cs="Times New Roman"/>
                <w:b/>
                <w:sz w:val="18"/>
                <w:szCs w:val="18"/>
                <w:lang w:eastAsia="ru-RU"/>
              </w:rPr>
            </w:pPr>
            <w:r w:rsidRPr="00684DDD">
              <w:rPr>
                <w:rFonts w:ascii="Times New Roman" w:eastAsia="Times New Roman" w:hAnsi="Times New Roman" w:cs="Times New Roman"/>
                <w:sz w:val="18"/>
                <w:szCs w:val="18"/>
                <w:lang w:eastAsia="ru-RU"/>
              </w:rPr>
              <w:t>Зона для работы учителя – логопеда в методическом кабинете (в комплекте диагностический инструментарий и корректирующее методическое оснащение).</w:t>
            </w:r>
          </w:p>
          <w:p w:rsidR="002A5739" w:rsidRPr="00684DDD" w:rsidRDefault="002A5739" w:rsidP="002A5739">
            <w:pPr>
              <w:spacing w:after="0" w:line="240" w:lineRule="auto"/>
              <w:contextualSpacing/>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 xml:space="preserve">Тактильные таблички со шрифтом Брайля (вывеска, кнопка вызова, план эвакуации) </w:t>
            </w:r>
          </w:p>
          <w:p w:rsidR="002A5739" w:rsidRPr="00684DDD" w:rsidRDefault="002A5739" w:rsidP="002A5739">
            <w:pPr>
              <w:spacing w:after="0" w:line="240" w:lineRule="auto"/>
              <w:contextualSpacing/>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Телескопический передвижной пандус, перекатная рампа на входе в здание.</w:t>
            </w:r>
          </w:p>
          <w:p w:rsidR="002A5739" w:rsidRPr="00684DDD" w:rsidRDefault="002A5739" w:rsidP="002A5739">
            <w:pPr>
              <w:spacing w:after="0" w:line="240" w:lineRule="auto"/>
              <w:contextualSpacing/>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Звукоусиливающая индукционная система «Исток».</w:t>
            </w:r>
          </w:p>
        </w:tc>
        <w:tc>
          <w:tcPr>
            <w:tcW w:w="1701" w:type="dxa"/>
            <w:shd w:val="clear" w:color="auto" w:fill="auto"/>
          </w:tcPr>
          <w:p w:rsidR="002A5739" w:rsidRPr="00684DDD" w:rsidRDefault="002A5739" w:rsidP="002A5739">
            <w:pPr>
              <w:spacing w:after="0" w:line="240" w:lineRule="auto"/>
              <w:ind w:left="720"/>
              <w:contextualSpacing/>
              <w:rPr>
                <w:rFonts w:ascii="Times New Roman" w:eastAsia="Times New Roman" w:hAnsi="Times New Roman" w:cs="Times New Roman"/>
                <w:sz w:val="18"/>
                <w:szCs w:val="18"/>
                <w:lang w:eastAsia="ru-RU"/>
              </w:rPr>
            </w:pPr>
          </w:p>
          <w:p w:rsidR="002A5739" w:rsidRPr="00684DDD" w:rsidRDefault="002A5739" w:rsidP="002A5739">
            <w:pPr>
              <w:spacing w:after="0" w:line="240" w:lineRule="auto"/>
              <w:contextualSpacing/>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Тактильные плитки и сигнальные ленты внутри путей передвижения в здании.</w:t>
            </w:r>
          </w:p>
          <w:p w:rsidR="002A5739" w:rsidRPr="00684DDD" w:rsidRDefault="002A5739" w:rsidP="002A5739">
            <w:pPr>
              <w:spacing w:after="0" w:line="240" w:lineRule="auto"/>
              <w:contextualSpacing/>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Оборудование стоянки</w:t>
            </w:r>
            <w:r w:rsidRPr="00684DDD">
              <w:rPr>
                <w:rFonts w:ascii="Times New Roman" w:eastAsia="Times New Roman" w:hAnsi="Times New Roman" w:cs="Times New Roman"/>
                <w:b/>
                <w:sz w:val="18"/>
                <w:szCs w:val="18"/>
                <w:lang w:eastAsia="ru-RU"/>
              </w:rPr>
              <w:t xml:space="preserve"> </w:t>
            </w:r>
            <w:r w:rsidRPr="00684DDD">
              <w:rPr>
                <w:rFonts w:ascii="Times New Roman" w:eastAsia="Times New Roman" w:hAnsi="Times New Roman" w:cs="Times New Roman"/>
                <w:sz w:val="18"/>
                <w:szCs w:val="18"/>
                <w:lang w:eastAsia="ru-RU"/>
              </w:rPr>
              <w:t>для автотранспортных сре</w:t>
            </w:r>
            <w:proofErr w:type="gramStart"/>
            <w:r w:rsidRPr="00684DDD">
              <w:rPr>
                <w:rFonts w:ascii="Times New Roman" w:eastAsia="Times New Roman" w:hAnsi="Times New Roman" w:cs="Times New Roman"/>
                <w:sz w:val="18"/>
                <w:szCs w:val="18"/>
                <w:lang w:eastAsia="ru-RU"/>
              </w:rPr>
              <w:t>дств дл</w:t>
            </w:r>
            <w:proofErr w:type="gramEnd"/>
            <w:r w:rsidRPr="00684DDD">
              <w:rPr>
                <w:rFonts w:ascii="Times New Roman" w:eastAsia="Times New Roman" w:hAnsi="Times New Roman" w:cs="Times New Roman"/>
                <w:sz w:val="18"/>
                <w:szCs w:val="18"/>
                <w:lang w:eastAsia="ru-RU"/>
              </w:rPr>
              <w:t>я инвалидов.</w:t>
            </w:r>
          </w:p>
          <w:p w:rsidR="002A5739" w:rsidRPr="00684DDD" w:rsidRDefault="002A5739" w:rsidP="002A5739">
            <w:pPr>
              <w:spacing w:after="0" w:line="240" w:lineRule="auto"/>
              <w:contextualSpacing/>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 xml:space="preserve">Курсовая </w:t>
            </w:r>
            <w:r w:rsidRPr="00684DDD">
              <w:rPr>
                <w:rFonts w:ascii="Times New Roman" w:eastAsia="Times New Roman" w:hAnsi="Times New Roman" w:cs="Times New Roman"/>
                <w:sz w:val="18"/>
                <w:szCs w:val="18"/>
                <w:lang w:eastAsia="ru-RU"/>
              </w:rPr>
              <w:lastRenderedPageBreak/>
              <w:t xml:space="preserve">подготовка специалистов по работе с детьми с ОВЗ </w:t>
            </w:r>
          </w:p>
          <w:p w:rsidR="002A5739" w:rsidRPr="00684DDD" w:rsidRDefault="002A5739" w:rsidP="002A5739">
            <w:pPr>
              <w:spacing w:after="0" w:line="240" w:lineRule="auto"/>
              <w:contextualSpacing/>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 xml:space="preserve">Оснащение ППРС  соответствии  рекомендациями  по оснащению  ДОО учебно </w:t>
            </w:r>
            <w:proofErr w:type="gramStart"/>
            <w:r w:rsidRPr="00684DDD">
              <w:rPr>
                <w:rFonts w:ascii="Times New Roman" w:eastAsia="Times New Roman" w:hAnsi="Times New Roman" w:cs="Times New Roman"/>
                <w:sz w:val="18"/>
                <w:szCs w:val="18"/>
                <w:lang w:eastAsia="ru-RU"/>
              </w:rPr>
              <w:t>-м</w:t>
            </w:r>
            <w:proofErr w:type="gramEnd"/>
            <w:r w:rsidRPr="00684DDD">
              <w:rPr>
                <w:rFonts w:ascii="Times New Roman" w:eastAsia="Times New Roman" w:hAnsi="Times New Roman" w:cs="Times New Roman"/>
                <w:sz w:val="18"/>
                <w:szCs w:val="18"/>
                <w:lang w:eastAsia="ru-RU"/>
              </w:rPr>
              <w:t>етодическими материалами для реализации ФОП ДО и ФАОП ДО</w:t>
            </w:r>
          </w:p>
          <w:p w:rsidR="002A5739" w:rsidRPr="00684DDD" w:rsidRDefault="002A5739" w:rsidP="002A5739">
            <w:pPr>
              <w:spacing w:after="0" w:line="240" w:lineRule="auto"/>
              <w:ind w:left="720"/>
              <w:contextualSpacing/>
              <w:rPr>
                <w:rFonts w:ascii="Times New Roman" w:eastAsia="Times New Roman" w:hAnsi="Times New Roman" w:cs="Times New Roman"/>
                <w:sz w:val="18"/>
                <w:szCs w:val="18"/>
                <w:lang w:eastAsia="ru-RU"/>
              </w:rPr>
            </w:pPr>
          </w:p>
        </w:tc>
        <w:tc>
          <w:tcPr>
            <w:tcW w:w="1417" w:type="dxa"/>
            <w:shd w:val="clear" w:color="auto" w:fill="auto"/>
          </w:tcPr>
          <w:p w:rsidR="002A5739" w:rsidRPr="00684DDD" w:rsidRDefault="002A5739" w:rsidP="002A5739">
            <w:pPr>
              <w:spacing w:after="0" w:line="240" w:lineRule="auto"/>
              <w:rPr>
                <w:rFonts w:ascii="Times New Roman" w:eastAsia="Times New Roman" w:hAnsi="Times New Roman" w:cs="Times New Roman"/>
                <w:sz w:val="18"/>
                <w:szCs w:val="18"/>
                <w:lang w:eastAsia="ru-RU"/>
              </w:rPr>
            </w:pPr>
          </w:p>
          <w:p w:rsidR="002A5739" w:rsidRPr="00684DDD" w:rsidRDefault="002A5739" w:rsidP="002A5739">
            <w:pPr>
              <w:spacing w:after="0" w:line="240" w:lineRule="auto"/>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по мере финансирования</w:t>
            </w:r>
          </w:p>
          <w:p w:rsidR="002A5739" w:rsidRPr="00684DDD" w:rsidRDefault="002A5739" w:rsidP="002A5739">
            <w:pPr>
              <w:spacing w:after="0" w:line="240" w:lineRule="auto"/>
              <w:rPr>
                <w:rFonts w:ascii="Times New Roman" w:eastAsia="Times New Roman" w:hAnsi="Times New Roman" w:cs="Times New Roman"/>
                <w:sz w:val="18"/>
                <w:szCs w:val="18"/>
                <w:lang w:eastAsia="ru-RU"/>
              </w:rPr>
            </w:pPr>
          </w:p>
          <w:p w:rsidR="002A5739" w:rsidRPr="00684DDD" w:rsidRDefault="002A5739" w:rsidP="002A5739">
            <w:pPr>
              <w:spacing w:after="0" w:line="240" w:lineRule="auto"/>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По согласованию с ГИБДД и Дивеевским территориальным отделом администрации.</w:t>
            </w:r>
          </w:p>
          <w:p w:rsidR="002A5739" w:rsidRPr="00684DDD" w:rsidRDefault="002A5739" w:rsidP="002A5739">
            <w:pPr>
              <w:spacing w:after="0" w:line="240" w:lineRule="auto"/>
              <w:rPr>
                <w:rFonts w:ascii="Times New Roman" w:eastAsia="Times New Roman" w:hAnsi="Times New Roman" w:cs="Times New Roman"/>
                <w:sz w:val="18"/>
                <w:szCs w:val="18"/>
                <w:lang w:eastAsia="ru-RU"/>
              </w:rPr>
            </w:pPr>
          </w:p>
          <w:p w:rsidR="002A5739" w:rsidRPr="00684DDD" w:rsidRDefault="002A5739" w:rsidP="002A5739">
            <w:pPr>
              <w:spacing w:after="0" w:line="240" w:lineRule="auto"/>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По графику курсовой подготовки</w:t>
            </w:r>
          </w:p>
          <w:p w:rsidR="002A5739" w:rsidRPr="00684DDD" w:rsidRDefault="002A5739" w:rsidP="002A5739">
            <w:pPr>
              <w:spacing w:after="0" w:line="240" w:lineRule="auto"/>
              <w:rPr>
                <w:rFonts w:ascii="Times New Roman" w:eastAsia="Times New Roman" w:hAnsi="Times New Roman" w:cs="Times New Roman"/>
                <w:sz w:val="18"/>
                <w:szCs w:val="18"/>
                <w:lang w:eastAsia="ru-RU"/>
              </w:rPr>
            </w:pPr>
          </w:p>
          <w:p w:rsidR="002A5739" w:rsidRPr="00684DDD" w:rsidRDefault="002A5739" w:rsidP="002A5739">
            <w:pPr>
              <w:spacing w:after="0" w:line="240" w:lineRule="auto"/>
              <w:rPr>
                <w:rFonts w:ascii="Times New Roman" w:eastAsia="Times New Roman" w:hAnsi="Times New Roman" w:cs="Times New Roman"/>
                <w:sz w:val="18"/>
                <w:szCs w:val="18"/>
                <w:lang w:eastAsia="ru-RU"/>
              </w:rPr>
            </w:pPr>
          </w:p>
          <w:p w:rsidR="002A5739" w:rsidRPr="00684DDD" w:rsidRDefault="002A5739" w:rsidP="002A5739">
            <w:pPr>
              <w:spacing w:after="0" w:line="240" w:lineRule="auto"/>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 xml:space="preserve">Январь </w:t>
            </w:r>
            <w:proofErr w:type="gramStart"/>
            <w:r w:rsidRPr="00684DDD">
              <w:rPr>
                <w:rFonts w:ascii="Times New Roman" w:eastAsia="Times New Roman" w:hAnsi="Times New Roman" w:cs="Times New Roman"/>
                <w:sz w:val="18"/>
                <w:szCs w:val="18"/>
                <w:lang w:eastAsia="ru-RU"/>
              </w:rPr>
              <w:t>–м</w:t>
            </w:r>
            <w:proofErr w:type="gramEnd"/>
            <w:r w:rsidRPr="00684DDD">
              <w:rPr>
                <w:rFonts w:ascii="Times New Roman" w:eastAsia="Times New Roman" w:hAnsi="Times New Roman" w:cs="Times New Roman"/>
                <w:sz w:val="18"/>
                <w:szCs w:val="18"/>
                <w:lang w:eastAsia="ru-RU"/>
              </w:rPr>
              <w:t xml:space="preserve">арт 2024 </w:t>
            </w:r>
          </w:p>
        </w:tc>
        <w:tc>
          <w:tcPr>
            <w:tcW w:w="1276" w:type="dxa"/>
            <w:gridSpan w:val="2"/>
            <w:shd w:val="clear" w:color="auto" w:fill="auto"/>
          </w:tcPr>
          <w:p w:rsidR="002A5739" w:rsidRPr="00684DDD" w:rsidRDefault="002A5739" w:rsidP="002A5739">
            <w:pPr>
              <w:spacing w:after="0" w:line="240" w:lineRule="auto"/>
              <w:rPr>
                <w:rFonts w:ascii="Times New Roman" w:eastAsia="Times New Roman" w:hAnsi="Times New Roman" w:cs="Times New Roman"/>
                <w:sz w:val="18"/>
                <w:szCs w:val="18"/>
                <w:lang w:eastAsia="ru-RU"/>
              </w:rPr>
            </w:pPr>
          </w:p>
        </w:tc>
        <w:tc>
          <w:tcPr>
            <w:tcW w:w="851" w:type="dxa"/>
            <w:shd w:val="clear" w:color="auto" w:fill="auto"/>
          </w:tcPr>
          <w:p w:rsidR="002A5739" w:rsidRPr="00684DDD" w:rsidRDefault="002A5739" w:rsidP="002A5739">
            <w:pPr>
              <w:spacing w:after="0" w:line="240" w:lineRule="auto"/>
              <w:rPr>
                <w:rFonts w:ascii="Times New Roman" w:eastAsia="Times New Roman" w:hAnsi="Times New Roman" w:cs="Times New Roman"/>
                <w:sz w:val="18"/>
                <w:szCs w:val="18"/>
                <w:lang w:eastAsia="ru-RU"/>
              </w:rPr>
            </w:pPr>
          </w:p>
        </w:tc>
        <w:tc>
          <w:tcPr>
            <w:tcW w:w="1134" w:type="dxa"/>
            <w:shd w:val="clear" w:color="auto" w:fill="auto"/>
          </w:tcPr>
          <w:p w:rsidR="002A5739" w:rsidRPr="00684DDD" w:rsidRDefault="002A5739" w:rsidP="002A5739">
            <w:pPr>
              <w:spacing w:after="0" w:line="240" w:lineRule="auto"/>
              <w:rPr>
                <w:rFonts w:ascii="Times New Roman" w:eastAsia="Times New Roman" w:hAnsi="Times New Roman" w:cs="Times New Roman"/>
                <w:sz w:val="18"/>
                <w:szCs w:val="18"/>
                <w:lang w:eastAsia="ru-RU"/>
              </w:rPr>
            </w:pPr>
          </w:p>
        </w:tc>
      </w:tr>
      <w:tr w:rsidR="00696A07" w:rsidRPr="00684DDD" w:rsidTr="00696A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2"/>
        </w:trPr>
        <w:tc>
          <w:tcPr>
            <w:tcW w:w="4679" w:type="dxa"/>
            <w:tcBorders>
              <w:top w:val="single" w:sz="4" w:space="0" w:color="auto"/>
              <w:left w:val="single" w:sz="4" w:space="0" w:color="auto"/>
              <w:bottom w:val="single" w:sz="4" w:space="0" w:color="auto"/>
              <w:right w:val="single" w:sz="4" w:space="0" w:color="auto"/>
            </w:tcBorders>
            <w:shd w:val="clear" w:color="auto" w:fill="auto"/>
          </w:tcPr>
          <w:p w:rsidR="002A5739" w:rsidRPr="00684DDD" w:rsidRDefault="002A5739" w:rsidP="002A5739">
            <w:pPr>
              <w:spacing w:after="0" w:line="240" w:lineRule="auto"/>
              <w:ind w:left="720"/>
              <w:contextualSpacing/>
              <w:jc w:val="both"/>
              <w:rPr>
                <w:rFonts w:ascii="Times New Roman" w:eastAsia="Times New Roman" w:hAnsi="Times New Roman" w:cs="Times New Roman"/>
                <w:b/>
                <w:sz w:val="18"/>
                <w:szCs w:val="18"/>
                <w:lang w:eastAsia="ru-RU"/>
              </w:rPr>
            </w:pPr>
            <w:r w:rsidRPr="00684DDD">
              <w:rPr>
                <w:rFonts w:ascii="Times New Roman" w:eastAsia="Times New Roman" w:hAnsi="Times New Roman" w:cs="Times New Roman"/>
                <w:b/>
                <w:sz w:val="18"/>
                <w:szCs w:val="18"/>
                <w:lang w:eastAsia="ru-RU"/>
              </w:rPr>
              <w:lastRenderedPageBreak/>
              <w:t>ДОУ № 2 Солнышко</w:t>
            </w:r>
          </w:p>
          <w:p w:rsidR="002A5739" w:rsidRPr="00684DDD" w:rsidRDefault="002A5739" w:rsidP="002A5739">
            <w:pPr>
              <w:spacing w:after="0" w:line="240" w:lineRule="auto"/>
              <w:ind w:left="720"/>
              <w:contextualSpacing/>
              <w:jc w:val="both"/>
              <w:rPr>
                <w:rFonts w:ascii="Times New Roman" w:eastAsia="Times New Roman" w:hAnsi="Times New Roman" w:cs="Times New Roman"/>
                <w:sz w:val="18"/>
                <w:szCs w:val="18"/>
                <w:lang w:eastAsia="ru-RU"/>
              </w:rPr>
            </w:pPr>
          </w:p>
          <w:p w:rsidR="002A5739" w:rsidRPr="00684DDD" w:rsidRDefault="002A5739" w:rsidP="002A5739">
            <w:pPr>
              <w:spacing w:after="0" w:line="240" w:lineRule="auto"/>
              <w:contextualSpacing/>
              <w:jc w:val="both"/>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Зона мелкой моторики рук</w:t>
            </w:r>
            <w:proofErr w:type="gramStart"/>
            <w:r w:rsidRPr="00684DDD">
              <w:rPr>
                <w:rFonts w:ascii="Times New Roman" w:eastAsia="Times New Roman" w:hAnsi="Times New Roman" w:cs="Times New Roman"/>
                <w:sz w:val="18"/>
                <w:szCs w:val="18"/>
                <w:lang w:eastAsia="ru-RU"/>
              </w:rPr>
              <w:t>:Ш</w:t>
            </w:r>
            <w:proofErr w:type="gramEnd"/>
            <w:r w:rsidRPr="00684DDD">
              <w:rPr>
                <w:rFonts w:ascii="Times New Roman" w:eastAsia="Times New Roman" w:hAnsi="Times New Roman" w:cs="Times New Roman"/>
                <w:sz w:val="18"/>
                <w:szCs w:val="18"/>
                <w:lang w:eastAsia="ru-RU"/>
              </w:rPr>
              <w:t xml:space="preserve">нуровки, пальчиковый театр, игры с прищепками, мозаика, мягкие пазлы. </w:t>
            </w:r>
          </w:p>
          <w:p w:rsidR="002A5739" w:rsidRPr="00684DDD" w:rsidRDefault="002A5739" w:rsidP="002A5739">
            <w:pPr>
              <w:spacing w:after="0" w:line="240" w:lineRule="auto"/>
              <w:contextualSpacing/>
              <w:jc w:val="both"/>
              <w:rPr>
                <w:rFonts w:ascii="Times New Roman" w:eastAsia="Times New Roman" w:hAnsi="Times New Roman" w:cs="Times New Roman"/>
                <w:sz w:val="18"/>
                <w:szCs w:val="18"/>
                <w:lang w:eastAsia="ru-RU"/>
              </w:rPr>
            </w:pPr>
            <w:proofErr w:type="gramStart"/>
            <w:r w:rsidRPr="00684DDD">
              <w:rPr>
                <w:rFonts w:ascii="Times New Roman" w:eastAsia="Times New Roman" w:hAnsi="Times New Roman" w:cs="Times New Roman"/>
                <w:sz w:val="18"/>
                <w:szCs w:val="18"/>
                <w:lang w:eastAsia="ru-RU"/>
              </w:rPr>
              <w:t>Массаж: мячики-ёжики, прищепки, стол для песочной арт-терапии, тренажёр для пальцев, картотека пальчиковых игр.</w:t>
            </w:r>
            <w:proofErr w:type="gramEnd"/>
          </w:p>
          <w:p w:rsidR="002A5739" w:rsidRPr="00684DDD" w:rsidRDefault="002A5739" w:rsidP="002A5739">
            <w:pPr>
              <w:spacing w:after="0" w:line="240" w:lineRule="auto"/>
              <w:contextualSpacing/>
              <w:jc w:val="both"/>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Зона обучения элементам грамоты</w:t>
            </w:r>
            <w:proofErr w:type="gramStart"/>
            <w:r w:rsidRPr="00684DDD">
              <w:rPr>
                <w:rFonts w:ascii="Times New Roman" w:eastAsia="Times New Roman" w:hAnsi="Times New Roman" w:cs="Times New Roman"/>
                <w:sz w:val="18"/>
                <w:szCs w:val="18"/>
                <w:lang w:eastAsia="ru-RU"/>
              </w:rPr>
              <w:t>:Н</w:t>
            </w:r>
            <w:proofErr w:type="gramEnd"/>
            <w:r w:rsidRPr="00684DDD">
              <w:rPr>
                <w:rFonts w:ascii="Times New Roman" w:eastAsia="Times New Roman" w:hAnsi="Times New Roman" w:cs="Times New Roman"/>
                <w:sz w:val="18"/>
                <w:szCs w:val="18"/>
                <w:lang w:eastAsia="ru-RU"/>
              </w:rPr>
              <w:t xml:space="preserve">астенный алфавит, значки с буквами. </w:t>
            </w:r>
            <w:proofErr w:type="gramStart"/>
            <w:r w:rsidRPr="00684DDD">
              <w:rPr>
                <w:rFonts w:ascii="Times New Roman" w:eastAsia="Times New Roman" w:hAnsi="Times New Roman" w:cs="Times New Roman"/>
                <w:sz w:val="18"/>
                <w:szCs w:val="18"/>
                <w:lang w:eastAsia="ru-RU"/>
              </w:rPr>
              <w:t>«Собери слово», «Найди первый звук в слове», «Найди ударный слог», «Раздели по слогам», «Разбери слово», «Подбери нужную букву», «Собери букву», «Учим буквы», «Учим слоги», «Буквы», «Первые слова», «Скоро в школу», «Читаю по слогам», «Найди место звука в словах», «Подбери буквы», «Схемы слов», «Найди слова», «Собери слово», «Буквы гласные и согласные», «Гласные звуки».</w:t>
            </w:r>
            <w:proofErr w:type="gramEnd"/>
          </w:p>
          <w:p w:rsidR="002A5739" w:rsidRPr="00684DDD" w:rsidRDefault="002A5739" w:rsidP="002A5739">
            <w:pPr>
              <w:spacing w:after="0" w:line="240" w:lineRule="auto"/>
              <w:contextualSpacing/>
              <w:jc w:val="both"/>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Зона речевого дыхания: мыльные пузыри, флажки, трубочки, свисток «Клюв», свисток «Мельница», «Весёлые фрукты», «Остуди чай</w:t>
            </w:r>
            <w:proofErr w:type="gramStart"/>
            <w:r w:rsidRPr="00684DDD">
              <w:rPr>
                <w:rFonts w:ascii="Times New Roman" w:eastAsia="Times New Roman" w:hAnsi="Times New Roman" w:cs="Times New Roman"/>
                <w:sz w:val="18"/>
                <w:szCs w:val="18"/>
                <w:lang w:eastAsia="ru-RU"/>
              </w:rPr>
              <w:t>»»</w:t>
            </w:r>
            <w:proofErr w:type="gramEnd"/>
            <w:r w:rsidRPr="00684DDD">
              <w:rPr>
                <w:rFonts w:ascii="Times New Roman" w:eastAsia="Times New Roman" w:hAnsi="Times New Roman" w:cs="Times New Roman"/>
                <w:sz w:val="18"/>
                <w:szCs w:val="18"/>
                <w:lang w:eastAsia="ru-RU"/>
              </w:rPr>
              <w:t>,«Забей мяч в ворота» .</w:t>
            </w:r>
          </w:p>
          <w:p w:rsidR="002A5739" w:rsidRPr="00684DDD" w:rsidRDefault="002A5739" w:rsidP="002A5739">
            <w:pPr>
              <w:spacing w:after="0" w:line="240" w:lineRule="auto"/>
              <w:contextualSpacing/>
              <w:jc w:val="both"/>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 xml:space="preserve">Зона связанной речи: Демонстрационный материал для средней и старшей групп.  Д/И: «Что сначала, что потом?», «Составь предложение», «Кто больше?», наглядные пособия: «Обучение связанной речи детей 6-7 лет», « Логопедические занятия в детском саду. </w:t>
            </w:r>
            <w:proofErr w:type="gramStart"/>
            <w:r w:rsidRPr="00684DDD">
              <w:rPr>
                <w:rFonts w:ascii="Times New Roman" w:eastAsia="Times New Roman" w:hAnsi="Times New Roman" w:cs="Times New Roman"/>
                <w:sz w:val="18"/>
                <w:szCs w:val="18"/>
                <w:lang w:eastAsia="ru-RU"/>
              </w:rPr>
              <w:t>Старшая группа», «Расскажи, кто, что делает», настольный картонный театр «Колобок» и «Репка».</w:t>
            </w:r>
            <w:proofErr w:type="gramEnd"/>
          </w:p>
          <w:p w:rsidR="002A5739" w:rsidRPr="00684DDD" w:rsidRDefault="002A5739" w:rsidP="002A5739">
            <w:pPr>
              <w:spacing w:after="0" w:line="240" w:lineRule="auto"/>
              <w:contextualSpacing/>
              <w:jc w:val="both"/>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Сенсорная зона: Карточки, Игры: «Свойства»</w:t>
            </w:r>
            <w:proofErr w:type="gramStart"/>
            <w:r w:rsidRPr="00684DDD">
              <w:rPr>
                <w:rFonts w:ascii="Times New Roman" w:eastAsia="Times New Roman" w:hAnsi="Times New Roman" w:cs="Times New Roman"/>
                <w:sz w:val="18"/>
                <w:szCs w:val="18"/>
                <w:lang w:eastAsia="ru-RU"/>
              </w:rPr>
              <w:t>,«</w:t>
            </w:r>
            <w:proofErr w:type="gramEnd"/>
            <w:r w:rsidRPr="00684DDD">
              <w:rPr>
                <w:rFonts w:ascii="Times New Roman" w:eastAsia="Times New Roman" w:hAnsi="Times New Roman" w:cs="Times New Roman"/>
                <w:sz w:val="18"/>
                <w:szCs w:val="18"/>
                <w:lang w:eastAsia="ru-RU"/>
              </w:rPr>
              <w:t>Геометрические фигуры», «Цвет и форма», «Лото цифры», «Лото цвета и фигуры», блоки Дьенеша, «Формы и фигуры»,  «Величина».</w:t>
            </w:r>
          </w:p>
          <w:p w:rsidR="002A5739" w:rsidRPr="00684DDD" w:rsidRDefault="002A5739" w:rsidP="002A5739">
            <w:pPr>
              <w:spacing w:after="0" w:line="240" w:lineRule="auto"/>
              <w:contextualSpacing/>
              <w:jc w:val="both"/>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 xml:space="preserve">Зона психических процессов: </w:t>
            </w:r>
            <w:proofErr w:type="gramStart"/>
            <w:r w:rsidRPr="00684DDD">
              <w:rPr>
                <w:rFonts w:ascii="Times New Roman" w:eastAsia="Times New Roman" w:hAnsi="Times New Roman" w:cs="Times New Roman"/>
                <w:sz w:val="18"/>
                <w:szCs w:val="18"/>
                <w:lang w:eastAsia="ru-RU"/>
              </w:rPr>
              <w:t>«Четвёртый лишний», «Угадай по контуру», «Загадочные домики», «Заплатки», картинный материал на развитие памяти и мышления, «Собери картину», «Собери картинку», «Найди отличия», «Подбери пару», «Найди фрагмент», «Продолжи рисунок», «Собери бусы», «Тренажёр для пространственных представлений».</w:t>
            </w:r>
            <w:proofErr w:type="gramEnd"/>
          </w:p>
          <w:p w:rsidR="002A5739" w:rsidRPr="00684DDD" w:rsidRDefault="002A5739" w:rsidP="002A5739">
            <w:pPr>
              <w:spacing w:after="0" w:line="240" w:lineRule="auto"/>
              <w:ind w:left="720"/>
              <w:contextualSpacing/>
              <w:jc w:val="both"/>
              <w:rPr>
                <w:rFonts w:ascii="Times New Roman" w:eastAsia="Times New Roman" w:hAnsi="Times New Roman" w:cs="Times New Roman"/>
                <w:sz w:val="18"/>
                <w:szCs w:val="18"/>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A5739" w:rsidRPr="00684DDD" w:rsidRDefault="002A5739" w:rsidP="002A5739">
            <w:pPr>
              <w:spacing w:after="0" w:line="240" w:lineRule="auto"/>
              <w:ind w:left="720"/>
              <w:contextualSpacing/>
              <w:rPr>
                <w:rFonts w:ascii="Times New Roman" w:eastAsia="Times New Roman" w:hAnsi="Times New Roman" w:cs="Times New Roman"/>
                <w:sz w:val="18"/>
                <w:szCs w:val="18"/>
                <w:lang w:eastAsia="ru-RU"/>
              </w:rPr>
            </w:pPr>
          </w:p>
          <w:p w:rsidR="002A5739" w:rsidRPr="00684DDD" w:rsidRDefault="002A5739" w:rsidP="002A5739">
            <w:pPr>
              <w:spacing w:after="0" w:line="240" w:lineRule="auto"/>
              <w:ind w:left="720"/>
              <w:contextualSpacing/>
              <w:rPr>
                <w:rFonts w:ascii="Times New Roman" w:eastAsia="Times New Roman" w:hAnsi="Times New Roman" w:cs="Times New Roman"/>
                <w:sz w:val="18"/>
                <w:szCs w:val="18"/>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A5739" w:rsidRPr="00684DDD" w:rsidRDefault="002A5739" w:rsidP="002A5739">
            <w:pPr>
              <w:spacing w:after="0" w:line="240" w:lineRule="auto"/>
              <w:rPr>
                <w:rFonts w:ascii="Times New Roman" w:eastAsia="Times New Roman" w:hAnsi="Times New Roman" w:cs="Times New Roman"/>
                <w:sz w:val="18"/>
                <w:szCs w:val="18"/>
                <w:lang w:eastAsia="ru-RU"/>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2A5739" w:rsidRPr="00684DDD" w:rsidRDefault="002A5739" w:rsidP="002A5739">
            <w:pPr>
              <w:spacing w:after="0" w:line="240" w:lineRule="auto"/>
              <w:rPr>
                <w:rFonts w:ascii="Times New Roman" w:eastAsia="Times New Roman" w:hAnsi="Times New Roman" w:cs="Times New Roman"/>
                <w:sz w:val="18"/>
                <w:szCs w:val="18"/>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A5739" w:rsidRPr="00684DDD" w:rsidRDefault="002A5739" w:rsidP="002A5739">
            <w:pPr>
              <w:spacing w:after="0" w:line="240" w:lineRule="auto"/>
              <w:rPr>
                <w:rFonts w:ascii="Times New Roman" w:eastAsia="Times New Roman" w:hAnsi="Times New Roman" w:cs="Times New Roman"/>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A5739" w:rsidRPr="00684DDD" w:rsidRDefault="002A5739" w:rsidP="002A5739">
            <w:pPr>
              <w:spacing w:after="0" w:line="240" w:lineRule="auto"/>
              <w:rPr>
                <w:rFonts w:ascii="Times New Roman" w:eastAsia="Times New Roman" w:hAnsi="Times New Roman" w:cs="Times New Roman"/>
                <w:sz w:val="18"/>
                <w:szCs w:val="18"/>
                <w:lang w:eastAsia="ru-RU"/>
              </w:rPr>
            </w:pPr>
          </w:p>
          <w:p w:rsidR="002A5739" w:rsidRPr="00684DDD" w:rsidRDefault="002A5739" w:rsidP="002A5739">
            <w:pPr>
              <w:spacing w:after="0" w:line="240" w:lineRule="auto"/>
              <w:rPr>
                <w:rFonts w:ascii="Times New Roman" w:eastAsia="Times New Roman" w:hAnsi="Times New Roman" w:cs="Times New Roman"/>
                <w:sz w:val="18"/>
                <w:szCs w:val="18"/>
                <w:lang w:eastAsia="ru-RU"/>
              </w:rPr>
            </w:pPr>
          </w:p>
          <w:p w:rsidR="002A5739" w:rsidRPr="00684DDD" w:rsidRDefault="002A5739" w:rsidP="002A5739">
            <w:pPr>
              <w:spacing w:after="0" w:line="240" w:lineRule="auto"/>
              <w:rPr>
                <w:rFonts w:ascii="Times New Roman" w:eastAsia="Times New Roman" w:hAnsi="Times New Roman" w:cs="Times New Roman"/>
                <w:sz w:val="18"/>
                <w:szCs w:val="18"/>
                <w:lang w:eastAsia="ru-RU"/>
              </w:rPr>
            </w:pPr>
            <w:r w:rsidRPr="00684DDD">
              <w:rPr>
                <w:rFonts w:ascii="Times New Roman" w:eastAsia="Times New Roman" w:hAnsi="Times New Roman" w:cs="Times New Roman"/>
                <w:sz w:val="18"/>
                <w:szCs w:val="18"/>
                <w:lang w:eastAsia="ru-RU"/>
              </w:rPr>
              <w:t>+</w:t>
            </w:r>
          </w:p>
          <w:p w:rsidR="002A5739" w:rsidRPr="00684DDD" w:rsidRDefault="002A5739" w:rsidP="002A5739">
            <w:pPr>
              <w:spacing w:after="0" w:line="240" w:lineRule="auto"/>
              <w:rPr>
                <w:rFonts w:ascii="Times New Roman" w:eastAsia="Times New Roman" w:hAnsi="Times New Roman" w:cs="Times New Roman"/>
                <w:sz w:val="18"/>
                <w:szCs w:val="18"/>
                <w:lang w:eastAsia="ru-RU"/>
              </w:rPr>
            </w:pPr>
          </w:p>
        </w:tc>
      </w:tr>
    </w:tbl>
    <w:p w:rsidR="00DC0C28" w:rsidRPr="00684DDD" w:rsidRDefault="00DC0C28" w:rsidP="00B05C49">
      <w:pPr>
        <w:spacing w:after="0" w:line="240" w:lineRule="auto"/>
        <w:ind w:firstLine="709"/>
        <w:jc w:val="both"/>
        <w:rPr>
          <w:rFonts w:ascii="Times New Roman" w:eastAsia="Times New Roman" w:hAnsi="Times New Roman" w:cs="Times New Roman"/>
          <w:color w:val="000000"/>
          <w:sz w:val="18"/>
          <w:szCs w:val="18"/>
          <w:lang w:eastAsia="ru-RU"/>
        </w:rPr>
      </w:pPr>
    </w:p>
    <w:p w:rsidR="00C20F0C" w:rsidRPr="00C20F0C" w:rsidRDefault="00C20F0C" w:rsidP="005F0553">
      <w:pPr>
        <w:spacing w:after="0" w:line="240" w:lineRule="auto"/>
        <w:ind w:left="-709" w:firstLine="709"/>
        <w:jc w:val="both"/>
        <w:rPr>
          <w:rFonts w:ascii="Times New Roman" w:eastAsia="Times New Roman" w:hAnsi="Times New Roman" w:cs="Times New Roman"/>
          <w:color w:val="000000"/>
          <w:sz w:val="28"/>
          <w:szCs w:val="28"/>
          <w:lang w:eastAsia="ru-RU"/>
        </w:rPr>
      </w:pPr>
      <w:r w:rsidRPr="00C20F0C">
        <w:rPr>
          <w:rFonts w:ascii="Times New Roman" w:eastAsia="Times New Roman" w:hAnsi="Times New Roman" w:cs="Times New Roman"/>
          <w:color w:val="000000"/>
          <w:sz w:val="28"/>
          <w:szCs w:val="28"/>
          <w:lang w:eastAsia="ru-RU"/>
        </w:rPr>
        <w:t>На территории муниципального района действует территориальная психолого-медико-педагогическая комиссия (далее – ТПМПК), утвержденная   Постановлением администрации Дивеевского муниципального района.</w:t>
      </w:r>
    </w:p>
    <w:p w:rsidR="00C20F0C" w:rsidRPr="00C20F0C" w:rsidRDefault="00C20F0C" w:rsidP="005F0553">
      <w:pPr>
        <w:spacing w:after="0" w:line="240" w:lineRule="auto"/>
        <w:ind w:left="-709" w:firstLine="709"/>
        <w:jc w:val="both"/>
        <w:rPr>
          <w:rFonts w:ascii="Times New Roman" w:eastAsia="Times New Roman" w:hAnsi="Times New Roman" w:cs="Times New Roman"/>
          <w:color w:val="000000"/>
          <w:sz w:val="28"/>
          <w:szCs w:val="28"/>
          <w:lang w:val="x-none" w:eastAsia="ru-RU"/>
        </w:rPr>
      </w:pPr>
      <w:r w:rsidRPr="00C20F0C">
        <w:rPr>
          <w:rFonts w:ascii="Times New Roman" w:eastAsia="Times New Roman" w:hAnsi="Times New Roman" w:cs="Times New Roman"/>
          <w:color w:val="000000"/>
          <w:sz w:val="28"/>
          <w:szCs w:val="28"/>
          <w:lang w:val="x-none" w:eastAsia="ru-RU"/>
        </w:rPr>
        <w:t>Основной целью ТПМПК является организация первичной комплексной помощи детям с отклонениями в развитии, своевременное выявление и определение специальных условий для получения ими образования и необходимого медицинского обслуживания. В результате деятельности ТПМПК в 20</w:t>
      </w:r>
      <w:r w:rsidRPr="00C20F0C">
        <w:rPr>
          <w:rFonts w:ascii="Times New Roman" w:eastAsia="Times New Roman" w:hAnsi="Times New Roman" w:cs="Times New Roman"/>
          <w:color w:val="000000"/>
          <w:sz w:val="28"/>
          <w:szCs w:val="28"/>
          <w:lang w:eastAsia="ru-RU"/>
        </w:rPr>
        <w:t>2</w:t>
      </w:r>
      <w:r w:rsidR="00100B8D">
        <w:rPr>
          <w:rFonts w:ascii="Times New Roman" w:eastAsia="Times New Roman" w:hAnsi="Times New Roman" w:cs="Times New Roman"/>
          <w:color w:val="000000"/>
          <w:sz w:val="28"/>
          <w:szCs w:val="28"/>
          <w:lang w:eastAsia="ru-RU"/>
        </w:rPr>
        <w:t>3</w:t>
      </w:r>
      <w:r w:rsidRPr="00C20F0C">
        <w:rPr>
          <w:rFonts w:ascii="Times New Roman" w:eastAsia="Times New Roman" w:hAnsi="Times New Roman" w:cs="Times New Roman"/>
          <w:color w:val="000000"/>
          <w:sz w:val="28"/>
          <w:szCs w:val="28"/>
          <w:lang w:val="x-none" w:eastAsia="ru-RU"/>
        </w:rPr>
        <w:t>-20</w:t>
      </w:r>
      <w:r w:rsidRPr="00C20F0C">
        <w:rPr>
          <w:rFonts w:ascii="Times New Roman" w:eastAsia="Times New Roman" w:hAnsi="Times New Roman" w:cs="Times New Roman"/>
          <w:color w:val="000000"/>
          <w:sz w:val="28"/>
          <w:szCs w:val="28"/>
          <w:lang w:eastAsia="ru-RU"/>
        </w:rPr>
        <w:t>2</w:t>
      </w:r>
      <w:r w:rsidR="00100B8D">
        <w:rPr>
          <w:rFonts w:ascii="Times New Roman" w:eastAsia="Times New Roman" w:hAnsi="Times New Roman" w:cs="Times New Roman"/>
          <w:color w:val="000000"/>
          <w:sz w:val="28"/>
          <w:szCs w:val="28"/>
          <w:lang w:eastAsia="ru-RU"/>
        </w:rPr>
        <w:t>4</w:t>
      </w:r>
      <w:r w:rsidRPr="00C20F0C">
        <w:rPr>
          <w:rFonts w:ascii="Times New Roman" w:eastAsia="Times New Roman" w:hAnsi="Times New Roman" w:cs="Times New Roman"/>
          <w:color w:val="000000"/>
          <w:sz w:val="28"/>
          <w:szCs w:val="28"/>
          <w:lang w:eastAsia="ru-RU"/>
        </w:rPr>
        <w:t xml:space="preserve"> </w:t>
      </w:r>
      <w:r w:rsidRPr="00C20F0C">
        <w:rPr>
          <w:rFonts w:ascii="Times New Roman" w:eastAsia="Times New Roman" w:hAnsi="Times New Roman" w:cs="Times New Roman"/>
          <w:color w:val="000000"/>
          <w:sz w:val="28"/>
          <w:szCs w:val="28"/>
          <w:lang w:val="x-none" w:eastAsia="ru-RU"/>
        </w:rPr>
        <w:t xml:space="preserve"> учебном году:</w:t>
      </w:r>
    </w:p>
    <w:p w:rsidR="00C20F0C" w:rsidRPr="00C20F0C" w:rsidRDefault="00C20F0C" w:rsidP="005F0553">
      <w:pPr>
        <w:spacing w:after="0" w:line="240" w:lineRule="auto"/>
        <w:ind w:left="-709" w:firstLine="709"/>
        <w:jc w:val="both"/>
        <w:rPr>
          <w:rFonts w:ascii="Times New Roman" w:eastAsia="Times New Roman" w:hAnsi="Times New Roman" w:cs="Times New Roman"/>
          <w:color w:val="000000"/>
          <w:sz w:val="28"/>
          <w:szCs w:val="28"/>
          <w:lang w:eastAsia="ru-RU"/>
        </w:rPr>
      </w:pPr>
      <w:r w:rsidRPr="00C20F0C">
        <w:rPr>
          <w:rFonts w:ascii="Times New Roman" w:eastAsia="Times New Roman" w:hAnsi="Times New Roman" w:cs="Times New Roman"/>
          <w:color w:val="000000"/>
          <w:sz w:val="28"/>
          <w:szCs w:val="28"/>
          <w:lang w:eastAsia="ru-RU"/>
        </w:rPr>
        <w:lastRenderedPageBreak/>
        <w:t>- проводилось обследование детей в возрасте от 0 до 18 лет, имеющих особенности в физическом и (или) психическом развитии, и (или) отклонений в поведении;</w:t>
      </w:r>
    </w:p>
    <w:p w:rsidR="00C20F0C" w:rsidRPr="00C20F0C" w:rsidRDefault="00C20F0C" w:rsidP="005F0553">
      <w:pPr>
        <w:spacing w:after="0" w:line="240" w:lineRule="auto"/>
        <w:ind w:left="-709" w:firstLine="709"/>
        <w:jc w:val="both"/>
        <w:rPr>
          <w:rFonts w:ascii="Times New Roman" w:eastAsia="Times New Roman" w:hAnsi="Times New Roman" w:cs="Times New Roman"/>
          <w:color w:val="000000"/>
          <w:sz w:val="28"/>
          <w:szCs w:val="28"/>
          <w:lang w:eastAsia="ru-RU"/>
        </w:rPr>
      </w:pPr>
      <w:r w:rsidRPr="00C20F0C">
        <w:rPr>
          <w:rFonts w:ascii="Times New Roman" w:eastAsia="Times New Roman" w:hAnsi="Times New Roman" w:cs="Times New Roman"/>
          <w:color w:val="000000"/>
          <w:sz w:val="28"/>
          <w:szCs w:val="28"/>
          <w:lang w:eastAsia="ru-RU"/>
        </w:rPr>
        <w:t>- осуществлялась координация и организационно-методическое сопровождение деятельности психолого-медико-педагогических консилиумов в ОО.</w:t>
      </w:r>
      <w:r w:rsidRPr="00C20F0C">
        <w:rPr>
          <w:rFonts w:ascii="Times New Roman" w:eastAsia="Times New Roman" w:hAnsi="Times New Roman" w:cs="Times New Roman"/>
          <w:color w:val="000000"/>
          <w:sz w:val="28"/>
          <w:szCs w:val="28"/>
          <w:lang w:eastAsia="ru-RU"/>
        </w:rPr>
        <w:tab/>
      </w:r>
    </w:p>
    <w:p w:rsidR="00677BF3" w:rsidRDefault="00C20F0C" w:rsidP="005F0553">
      <w:pPr>
        <w:spacing w:after="0" w:line="240" w:lineRule="auto"/>
        <w:ind w:left="-709" w:firstLine="709"/>
        <w:jc w:val="both"/>
        <w:rPr>
          <w:rFonts w:ascii="Times New Roman" w:eastAsia="Times New Roman" w:hAnsi="Times New Roman" w:cs="Times New Roman"/>
          <w:color w:val="000000"/>
          <w:sz w:val="28"/>
          <w:szCs w:val="28"/>
          <w:lang w:eastAsia="ru-RU"/>
        </w:rPr>
      </w:pPr>
      <w:r w:rsidRPr="00C20F0C">
        <w:rPr>
          <w:rFonts w:ascii="Times New Roman" w:eastAsia="Times New Roman" w:hAnsi="Times New Roman" w:cs="Times New Roman"/>
          <w:color w:val="000000"/>
          <w:sz w:val="28"/>
          <w:szCs w:val="28"/>
          <w:lang w:eastAsia="ru-RU"/>
        </w:rPr>
        <w:t>В текущем учебном году был</w:t>
      </w:r>
      <w:r w:rsidR="00174B61">
        <w:rPr>
          <w:rFonts w:ascii="Times New Roman" w:eastAsia="Times New Roman" w:hAnsi="Times New Roman" w:cs="Times New Roman"/>
          <w:color w:val="000000"/>
          <w:sz w:val="28"/>
          <w:szCs w:val="28"/>
          <w:lang w:eastAsia="ru-RU"/>
        </w:rPr>
        <w:t>о</w:t>
      </w:r>
      <w:r w:rsidRPr="00C20F0C">
        <w:rPr>
          <w:rFonts w:ascii="Times New Roman" w:eastAsia="Times New Roman" w:hAnsi="Times New Roman" w:cs="Times New Roman"/>
          <w:color w:val="000000"/>
          <w:sz w:val="28"/>
          <w:szCs w:val="28"/>
          <w:lang w:eastAsia="ru-RU"/>
        </w:rPr>
        <w:t xml:space="preserve"> обследован</w:t>
      </w:r>
      <w:r w:rsidR="00174B61">
        <w:rPr>
          <w:rFonts w:ascii="Times New Roman" w:eastAsia="Times New Roman" w:hAnsi="Times New Roman" w:cs="Times New Roman"/>
          <w:color w:val="000000"/>
          <w:sz w:val="28"/>
          <w:szCs w:val="28"/>
          <w:lang w:eastAsia="ru-RU"/>
        </w:rPr>
        <w:t>о</w:t>
      </w:r>
      <w:r w:rsidRPr="00C20F0C">
        <w:rPr>
          <w:rFonts w:ascii="Times New Roman" w:eastAsia="Times New Roman" w:hAnsi="Times New Roman" w:cs="Times New Roman"/>
          <w:color w:val="000000"/>
          <w:sz w:val="28"/>
          <w:szCs w:val="28"/>
          <w:lang w:eastAsia="ru-RU"/>
        </w:rPr>
        <w:t xml:space="preserve"> 2</w:t>
      </w:r>
      <w:r w:rsidR="00174B61">
        <w:rPr>
          <w:rFonts w:ascii="Times New Roman" w:eastAsia="Times New Roman" w:hAnsi="Times New Roman" w:cs="Times New Roman"/>
          <w:color w:val="000000"/>
          <w:sz w:val="28"/>
          <w:szCs w:val="28"/>
          <w:lang w:eastAsia="ru-RU"/>
        </w:rPr>
        <w:t>5 человек</w:t>
      </w:r>
      <w:r w:rsidR="007C73BB">
        <w:rPr>
          <w:rFonts w:ascii="Times New Roman" w:eastAsia="Times New Roman" w:hAnsi="Times New Roman" w:cs="Times New Roman"/>
          <w:color w:val="000000"/>
          <w:sz w:val="28"/>
          <w:szCs w:val="28"/>
          <w:lang w:eastAsia="ru-RU"/>
        </w:rPr>
        <w:t xml:space="preserve">. </w:t>
      </w:r>
      <w:r w:rsidR="004B3D19">
        <w:rPr>
          <w:rFonts w:ascii="Times New Roman" w:eastAsia="Times New Roman" w:hAnsi="Times New Roman" w:cs="Times New Roman"/>
          <w:color w:val="000000"/>
          <w:sz w:val="28"/>
          <w:szCs w:val="28"/>
          <w:lang w:eastAsia="ru-RU"/>
        </w:rPr>
        <w:t>З</w:t>
      </w:r>
      <w:r w:rsidR="007C73BB">
        <w:rPr>
          <w:rFonts w:ascii="Times New Roman" w:eastAsia="Times New Roman" w:hAnsi="Times New Roman" w:cs="Times New Roman"/>
          <w:color w:val="000000"/>
          <w:sz w:val="28"/>
          <w:szCs w:val="28"/>
          <w:lang w:eastAsia="ru-RU"/>
        </w:rPr>
        <w:t>а</w:t>
      </w:r>
      <w:r w:rsidR="004B3D19">
        <w:rPr>
          <w:rFonts w:ascii="Times New Roman" w:eastAsia="Times New Roman" w:hAnsi="Times New Roman" w:cs="Times New Roman"/>
          <w:color w:val="000000"/>
          <w:sz w:val="28"/>
          <w:szCs w:val="28"/>
          <w:lang w:eastAsia="ru-RU"/>
        </w:rPr>
        <w:t xml:space="preserve">седания </w:t>
      </w:r>
      <w:r w:rsidRPr="00C20F0C">
        <w:rPr>
          <w:rFonts w:ascii="Times New Roman" w:eastAsia="Times New Roman" w:hAnsi="Times New Roman" w:cs="Times New Roman"/>
          <w:color w:val="000000"/>
          <w:sz w:val="28"/>
          <w:szCs w:val="28"/>
          <w:lang w:eastAsia="ru-RU"/>
        </w:rPr>
        <w:t>ТПМПК ежегодно проводятс</w:t>
      </w:r>
      <w:r w:rsidR="00677BF3">
        <w:rPr>
          <w:rFonts w:ascii="Times New Roman" w:eastAsia="Times New Roman" w:hAnsi="Times New Roman" w:cs="Times New Roman"/>
          <w:color w:val="000000"/>
          <w:sz w:val="28"/>
          <w:szCs w:val="28"/>
          <w:lang w:eastAsia="ru-RU"/>
        </w:rPr>
        <w:t>я на базе МБОУ «Дивеевская СОШ»</w:t>
      </w:r>
    </w:p>
    <w:p w:rsidR="00C20F0C" w:rsidRPr="00C20F0C" w:rsidRDefault="00C20F0C" w:rsidP="007C73BB">
      <w:pPr>
        <w:spacing w:after="0" w:line="240" w:lineRule="auto"/>
        <w:jc w:val="center"/>
        <w:rPr>
          <w:rFonts w:ascii="Times New Roman" w:eastAsia="Times New Roman" w:hAnsi="Times New Roman" w:cs="Times New Roman"/>
          <w:color w:val="000000"/>
          <w:sz w:val="28"/>
          <w:szCs w:val="28"/>
          <w:lang w:eastAsia="ru-RU"/>
        </w:rPr>
      </w:pPr>
      <w:r w:rsidRPr="00C20F0C">
        <w:rPr>
          <w:rFonts w:ascii="Times New Roman" w:eastAsia="Times New Roman" w:hAnsi="Times New Roman" w:cs="Times New Roman"/>
          <w:b/>
          <w:color w:val="000000"/>
          <w:sz w:val="28"/>
          <w:szCs w:val="28"/>
          <w:lang w:eastAsia="ru-RU"/>
        </w:rPr>
        <w:t>Сравнительный анализ количественных показателей обследованных детей:</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2314"/>
        <w:gridCol w:w="2437"/>
        <w:gridCol w:w="2798"/>
      </w:tblGrid>
      <w:tr w:rsidR="00C20F0C" w:rsidRPr="00C20F0C" w:rsidTr="007C73BB">
        <w:tc>
          <w:tcPr>
            <w:tcW w:w="2181" w:type="dxa"/>
            <w:vMerge w:val="restart"/>
          </w:tcPr>
          <w:p w:rsidR="00C20F0C" w:rsidRPr="007C73BB" w:rsidRDefault="00C20F0C" w:rsidP="00C20F0C">
            <w:pPr>
              <w:spacing w:before="240" w:after="200" w:line="276" w:lineRule="auto"/>
              <w:contextualSpacing/>
              <w:jc w:val="both"/>
              <w:rPr>
                <w:rFonts w:ascii="Times New Roman" w:eastAsia="Times New Roman" w:hAnsi="Times New Roman" w:cs="Times New Roman"/>
                <w:color w:val="000000"/>
                <w:sz w:val="20"/>
                <w:lang w:eastAsia="ru-RU"/>
              </w:rPr>
            </w:pPr>
            <w:r w:rsidRPr="007C73BB">
              <w:rPr>
                <w:rFonts w:ascii="Times New Roman" w:eastAsia="Times New Roman" w:hAnsi="Times New Roman" w:cs="Times New Roman"/>
                <w:color w:val="000000"/>
                <w:sz w:val="20"/>
                <w:lang w:eastAsia="ru-RU"/>
              </w:rPr>
              <w:t>учебный год</w:t>
            </w:r>
          </w:p>
        </w:tc>
        <w:tc>
          <w:tcPr>
            <w:tcW w:w="7594" w:type="dxa"/>
            <w:gridSpan w:val="3"/>
          </w:tcPr>
          <w:p w:rsidR="00C20F0C" w:rsidRPr="007C73BB" w:rsidRDefault="00C20F0C" w:rsidP="00C20F0C">
            <w:pPr>
              <w:spacing w:before="240" w:after="200" w:line="276" w:lineRule="auto"/>
              <w:contextualSpacing/>
              <w:jc w:val="both"/>
              <w:rPr>
                <w:rFonts w:ascii="Times New Roman" w:eastAsia="Times New Roman" w:hAnsi="Times New Roman" w:cs="Times New Roman"/>
                <w:color w:val="000000"/>
                <w:sz w:val="20"/>
                <w:lang w:eastAsia="ru-RU"/>
              </w:rPr>
            </w:pPr>
            <w:r w:rsidRPr="007C73BB">
              <w:rPr>
                <w:rFonts w:ascii="Times New Roman" w:eastAsia="Times New Roman" w:hAnsi="Times New Roman" w:cs="Times New Roman"/>
                <w:color w:val="000000"/>
                <w:sz w:val="20"/>
                <w:lang w:eastAsia="ru-RU"/>
              </w:rPr>
              <w:t>Количество обследованных (человек)</w:t>
            </w:r>
          </w:p>
        </w:tc>
      </w:tr>
      <w:tr w:rsidR="00C20F0C" w:rsidRPr="00C20F0C" w:rsidTr="00100B8D">
        <w:trPr>
          <w:trHeight w:val="243"/>
        </w:trPr>
        <w:tc>
          <w:tcPr>
            <w:tcW w:w="2181" w:type="dxa"/>
            <w:vMerge/>
          </w:tcPr>
          <w:p w:rsidR="00C20F0C" w:rsidRPr="007C73BB" w:rsidRDefault="00C20F0C" w:rsidP="00C20F0C">
            <w:pPr>
              <w:spacing w:before="240" w:after="200" w:line="276" w:lineRule="auto"/>
              <w:contextualSpacing/>
              <w:jc w:val="both"/>
              <w:rPr>
                <w:rFonts w:ascii="Times New Roman" w:eastAsia="Times New Roman" w:hAnsi="Times New Roman" w:cs="Times New Roman"/>
                <w:color w:val="000000"/>
                <w:sz w:val="20"/>
                <w:lang w:eastAsia="ru-RU"/>
              </w:rPr>
            </w:pPr>
          </w:p>
        </w:tc>
        <w:tc>
          <w:tcPr>
            <w:tcW w:w="2331" w:type="dxa"/>
          </w:tcPr>
          <w:p w:rsidR="00C20F0C" w:rsidRPr="007C73BB" w:rsidRDefault="00C20F0C" w:rsidP="00C20F0C">
            <w:pPr>
              <w:spacing w:before="240" w:after="200" w:line="276" w:lineRule="auto"/>
              <w:contextualSpacing/>
              <w:jc w:val="both"/>
              <w:rPr>
                <w:rFonts w:ascii="Times New Roman" w:eastAsia="Times New Roman" w:hAnsi="Times New Roman" w:cs="Times New Roman"/>
                <w:b/>
                <w:color w:val="000000"/>
                <w:sz w:val="20"/>
                <w:lang w:eastAsia="ru-RU"/>
              </w:rPr>
            </w:pPr>
            <w:r w:rsidRPr="007C73BB">
              <w:rPr>
                <w:rFonts w:ascii="Times New Roman" w:eastAsia="Times New Roman" w:hAnsi="Times New Roman" w:cs="Times New Roman"/>
                <w:b/>
                <w:color w:val="000000"/>
                <w:sz w:val="20"/>
                <w:lang w:eastAsia="ru-RU"/>
              </w:rPr>
              <w:t>всего</w:t>
            </w:r>
          </w:p>
        </w:tc>
        <w:tc>
          <w:tcPr>
            <w:tcW w:w="2448" w:type="dxa"/>
          </w:tcPr>
          <w:p w:rsidR="00C20F0C" w:rsidRPr="007C73BB" w:rsidRDefault="00C20F0C" w:rsidP="00C20F0C">
            <w:pPr>
              <w:spacing w:before="240" w:after="200" w:line="276" w:lineRule="auto"/>
              <w:contextualSpacing/>
              <w:jc w:val="both"/>
              <w:rPr>
                <w:rFonts w:ascii="Times New Roman" w:eastAsia="Times New Roman" w:hAnsi="Times New Roman" w:cs="Times New Roman"/>
                <w:color w:val="000000"/>
                <w:sz w:val="20"/>
                <w:lang w:eastAsia="ru-RU"/>
              </w:rPr>
            </w:pPr>
            <w:r w:rsidRPr="007C73BB">
              <w:rPr>
                <w:rFonts w:ascii="Times New Roman" w:eastAsia="Times New Roman" w:hAnsi="Times New Roman" w:cs="Times New Roman"/>
                <w:color w:val="000000"/>
                <w:sz w:val="20"/>
                <w:lang w:eastAsia="ru-RU"/>
              </w:rPr>
              <w:t xml:space="preserve">дошкольного возраста </w:t>
            </w:r>
          </w:p>
        </w:tc>
        <w:tc>
          <w:tcPr>
            <w:tcW w:w="2815" w:type="dxa"/>
          </w:tcPr>
          <w:p w:rsidR="00C20F0C" w:rsidRPr="007C73BB" w:rsidRDefault="00C20F0C" w:rsidP="00100B8D">
            <w:pPr>
              <w:spacing w:before="240" w:after="200" w:line="276" w:lineRule="auto"/>
              <w:contextualSpacing/>
              <w:jc w:val="both"/>
              <w:rPr>
                <w:rFonts w:ascii="Times New Roman" w:eastAsia="Times New Roman" w:hAnsi="Times New Roman" w:cs="Times New Roman"/>
                <w:color w:val="000000"/>
                <w:sz w:val="20"/>
                <w:lang w:eastAsia="ru-RU"/>
              </w:rPr>
            </w:pPr>
            <w:r w:rsidRPr="007C73BB">
              <w:rPr>
                <w:rFonts w:ascii="Times New Roman" w:eastAsia="Times New Roman" w:hAnsi="Times New Roman" w:cs="Times New Roman"/>
                <w:color w:val="000000"/>
                <w:sz w:val="20"/>
                <w:lang w:eastAsia="ru-RU"/>
              </w:rPr>
              <w:t>школьного возраста</w:t>
            </w:r>
          </w:p>
        </w:tc>
      </w:tr>
      <w:tr w:rsidR="00100B8D" w:rsidRPr="00C20F0C" w:rsidTr="007C73BB">
        <w:trPr>
          <w:trHeight w:val="380"/>
        </w:trPr>
        <w:tc>
          <w:tcPr>
            <w:tcW w:w="2181" w:type="dxa"/>
          </w:tcPr>
          <w:p w:rsidR="00100B8D" w:rsidRPr="00DD2845" w:rsidRDefault="00100B8D" w:rsidP="005F0553">
            <w:r w:rsidRPr="00DD2845">
              <w:t>2021-2022</w:t>
            </w:r>
          </w:p>
        </w:tc>
        <w:tc>
          <w:tcPr>
            <w:tcW w:w="2331" w:type="dxa"/>
          </w:tcPr>
          <w:p w:rsidR="00100B8D" w:rsidRPr="00DD2845" w:rsidRDefault="00100B8D" w:rsidP="005F0553">
            <w:r w:rsidRPr="00DD2845">
              <w:t>22</w:t>
            </w:r>
          </w:p>
        </w:tc>
        <w:tc>
          <w:tcPr>
            <w:tcW w:w="2448" w:type="dxa"/>
          </w:tcPr>
          <w:p w:rsidR="00100B8D" w:rsidRPr="00DD2845" w:rsidRDefault="00100B8D" w:rsidP="005F0553">
            <w:r w:rsidRPr="00DD2845">
              <w:t>4</w:t>
            </w:r>
          </w:p>
        </w:tc>
        <w:tc>
          <w:tcPr>
            <w:tcW w:w="2815" w:type="dxa"/>
          </w:tcPr>
          <w:p w:rsidR="00100B8D" w:rsidRDefault="00100B8D" w:rsidP="005F0553">
            <w:r w:rsidRPr="00DD2845">
              <w:t>18</w:t>
            </w:r>
          </w:p>
        </w:tc>
      </w:tr>
      <w:tr w:rsidR="00100B8D" w:rsidRPr="00C20F0C" w:rsidTr="00100B8D">
        <w:trPr>
          <w:trHeight w:val="212"/>
        </w:trPr>
        <w:tc>
          <w:tcPr>
            <w:tcW w:w="2181" w:type="dxa"/>
          </w:tcPr>
          <w:p w:rsidR="00100B8D" w:rsidRPr="00D85B8A" w:rsidRDefault="00100B8D" w:rsidP="005F0553">
            <w:r w:rsidRPr="00D85B8A">
              <w:t>2022-2023</w:t>
            </w:r>
          </w:p>
        </w:tc>
        <w:tc>
          <w:tcPr>
            <w:tcW w:w="2331" w:type="dxa"/>
          </w:tcPr>
          <w:p w:rsidR="00100B8D" w:rsidRPr="00D85B8A" w:rsidRDefault="00100B8D" w:rsidP="005F0553">
            <w:r w:rsidRPr="00D85B8A">
              <w:t>25</w:t>
            </w:r>
          </w:p>
        </w:tc>
        <w:tc>
          <w:tcPr>
            <w:tcW w:w="2448" w:type="dxa"/>
          </w:tcPr>
          <w:p w:rsidR="00100B8D" w:rsidRPr="00D85B8A" w:rsidRDefault="00100B8D" w:rsidP="005F0553">
            <w:r w:rsidRPr="00D85B8A">
              <w:t>4</w:t>
            </w:r>
          </w:p>
        </w:tc>
        <w:tc>
          <w:tcPr>
            <w:tcW w:w="2815" w:type="dxa"/>
          </w:tcPr>
          <w:p w:rsidR="00100B8D" w:rsidRDefault="00100B8D" w:rsidP="005F0553">
            <w:r w:rsidRPr="00D85B8A">
              <w:t>21</w:t>
            </w:r>
          </w:p>
        </w:tc>
      </w:tr>
      <w:tr w:rsidR="00C20F0C" w:rsidRPr="00C20F0C" w:rsidTr="007C73BB">
        <w:trPr>
          <w:trHeight w:val="247"/>
        </w:trPr>
        <w:tc>
          <w:tcPr>
            <w:tcW w:w="2181" w:type="dxa"/>
          </w:tcPr>
          <w:p w:rsidR="00C20F0C" w:rsidRPr="007C73BB" w:rsidRDefault="00F146BF" w:rsidP="00100B8D">
            <w:pPr>
              <w:spacing w:before="240" w:after="200" w:line="276" w:lineRule="auto"/>
              <w:contextualSpacing/>
              <w:jc w:val="both"/>
              <w:rPr>
                <w:rFonts w:ascii="Times New Roman" w:eastAsia="Times New Roman" w:hAnsi="Times New Roman" w:cs="Times New Roman"/>
                <w:color w:val="000000"/>
                <w:sz w:val="20"/>
                <w:lang w:eastAsia="ru-RU"/>
              </w:rPr>
            </w:pPr>
            <w:r w:rsidRPr="007C73BB">
              <w:rPr>
                <w:rFonts w:ascii="Times New Roman" w:eastAsia="Times New Roman" w:hAnsi="Times New Roman" w:cs="Times New Roman"/>
                <w:color w:val="000000"/>
                <w:sz w:val="20"/>
                <w:lang w:eastAsia="ru-RU"/>
              </w:rPr>
              <w:t>202</w:t>
            </w:r>
            <w:r w:rsidR="00100B8D">
              <w:rPr>
                <w:rFonts w:ascii="Times New Roman" w:eastAsia="Times New Roman" w:hAnsi="Times New Roman" w:cs="Times New Roman"/>
                <w:color w:val="000000"/>
                <w:sz w:val="20"/>
                <w:lang w:eastAsia="ru-RU"/>
              </w:rPr>
              <w:t>3</w:t>
            </w:r>
            <w:r w:rsidR="00C20F0C" w:rsidRPr="007C73BB">
              <w:rPr>
                <w:rFonts w:ascii="Times New Roman" w:eastAsia="Times New Roman" w:hAnsi="Times New Roman" w:cs="Times New Roman"/>
                <w:color w:val="000000"/>
                <w:sz w:val="20"/>
                <w:lang w:eastAsia="ru-RU"/>
              </w:rPr>
              <w:t>-202</w:t>
            </w:r>
            <w:r w:rsidR="00100B8D">
              <w:rPr>
                <w:rFonts w:ascii="Times New Roman" w:eastAsia="Times New Roman" w:hAnsi="Times New Roman" w:cs="Times New Roman"/>
                <w:color w:val="000000"/>
                <w:sz w:val="20"/>
                <w:lang w:eastAsia="ru-RU"/>
              </w:rPr>
              <w:t>4</w:t>
            </w:r>
          </w:p>
        </w:tc>
        <w:tc>
          <w:tcPr>
            <w:tcW w:w="2331" w:type="dxa"/>
          </w:tcPr>
          <w:p w:rsidR="00C20F0C" w:rsidRPr="007C73BB" w:rsidRDefault="00100B8D" w:rsidP="00C20F0C">
            <w:pPr>
              <w:spacing w:before="240" w:after="200" w:line="276" w:lineRule="auto"/>
              <w:contextualSpacing/>
              <w:jc w:val="both"/>
              <w:rPr>
                <w:rFonts w:ascii="Times New Roman" w:eastAsia="Times New Roman" w:hAnsi="Times New Roman" w:cs="Times New Roman"/>
                <w:b/>
                <w:color w:val="000000"/>
                <w:sz w:val="20"/>
                <w:lang w:eastAsia="ru-RU"/>
              </w:rPr>
            </w:pPr>
            <w:r>
              <w:rPr>
                <w:rFonts w:ascii="Times New Roman" w:eastAsia="Times New Roman" w:hAnsi="Times New Roman" w:cs="Times New Roman"/>
                <w:b/>
                <w:color w:val="000000"/>
                <w:sz w:val="20"/>
                <w:lang w:eastAsia="ru-RU"/>
              </w:rPr>
              <w:t>43</w:t>
            </w:r>
          </w:p>
        </w:tc>
        <w:tc>
          <w:tcPr>
            <w:tcW w:w="2448" w:type="dxa"/>
          </w:tcPr>
          <w:p w:rsidR="00C20F0C" w:rsidRPr="007C73BB" w:rsidRDefault="00100B8D" w:rsidP="00C20F0C">
            <w:pPr>
              <w:spacing w:before="240" w:after="200" w:line="276" w:lineRule="auto"/>
              <w:contextualSpacing/>
              <w:jc w:val="both"/>
              <w:rPr>
                <w:rFonts w:ascii="Times New Roman" w:eastAsia="Times New Roman" w:hAnsi="Times New Roman" w:cs="Times New Roman"/>
                <w:color w:val="000000"/>
                <w:sz w:val="20"/>
                <w:lang w:eastAsia="ru-RU"/>
              </w:rPr>
            </w:pPr>
            <w:r>
              <w:rPr>
                <w:rFonts w:ascii="Times New Roman" w:eastAsia="Times New Roman" w:hAnsi="Times New Roman" w:cs="Times New Roman"/>
                <w:color w:val="000000"/>
                <w:sz w:val="20"/>
                <w:lang w:eastAsia="ru-RU"/>
              </w:rPr>
              <w:t>33</w:t>
            </w:r>
          </w:p>
        </w:tc>
        <w:tc>
          <w:tcPr>
            <w:tcW w:w="2815" w:type="dxa"/>
          </w:tcPr>
          <w:p w:rsidR="00C20F0C" w:rsidRPr="007C73BB" w:rsidRDefault="00100B8D" w:rsidP="00C20F0C">
            <w:pPr>
              <w:spacing w:before="240" w:after="200" w:line="276" w:lineRule="auto"/>
              <w:contextualSpacing/>
              <w:jc w:val="both"/>
              <w:rPr>
                <w:rFonts w:ascii="Times New Roman" w:eastAsia="Times New Roman" w:hAnsi="Times New Roman" w:cs="Times New Roman"/>
                <w:color w:val="000000"/>
                <w:sz w:val="20"/>
                <w:lang w:eastAsia="ru-RU"/>
              </w:rPr>
            </w:pPr>
            <w:r>
              <w:rPr>
                <w:rFonts w:ascii="Times New Roman" w:eastAsia="Times New Roman" w:hAnsi="Times New Roman" w:cs="Times New Roman"/>
                <w:color w:val="000000"/>
                <w:sz w:val="20"/>
                <w:lang w:eastAsia="ru-RU"/>
              </w:rPr>
              <w:t>10</w:t>
            </w:r>
          </w:p>
        </w:tc>
      </w:tr>
    </w:tbl>
    <w:p w:rsidR="00A21E68" w:rsidRPr="00A21E68" w:rsidRDefault="00A21E68" w:rsidP="005F0553">
      <w:pPr>
        <w:shd w:val="clear" w:color="auto" w:fill="FFFFFF"/>
        <w:spacing w:after="0" w:line="240" w:lineRule="atLeast"/>
        <w:ind w:left="-709" w:firstLine="567"/>
        <w:jc w:val="both"/>
        <w:rPr>
          <w:rFonts w:ascii="Times New Roman" w:eastAsia="Times New Roman" w:hAnsi="Times New Roman" w:cs="Times New Roman"/>
          <w:sz w:val="28"/>
          <w:szCs w:val="28"/>
          <w:lang w:eastAsia="ru-RU"/>
        </w:rPr>
      </w:pPr>
      <w:r w:rsidRPr="00A21E68">
        <w:rPr>
          <w:rFonts w:ascii="Times New Roman" w:eastAsia="Times New Roman" w:hAnsi="Times New Roman" w:cs="Times New Roman"/>
          <w:sz w:val="28"/>
          <w:szCs w:val="28"/>
          <w:lang w:eastAsia="ru-RU"/>
        </w:rPr>
        <w:t>Ранняя диагностика, учет индивидуальных особенностей, ресурсов и</w:t>
      </w:r>
      <w:r>
        <w:rPr>
          <w:rFonts w:ascii="Times New Roman" w:eastAsia="Times New Roman" w:hAnsi="Times New Roman" w:cs="Times New Roman"/>
          <w:sz w:val="28"/>
          <w:szCs w:val="28"/>
          <w:lang w:eastAsia="ru-RU"/>
        </w:rPr>
        <w:t xml:space="preserve"> </w:t>
      </w:r>
      <w:r w:rsidRPr="00A21E68">
        <w:rPr>
          <w:rFonts w:ascii="Times New Roman" w:eastAsia="Times New Roman" w:hAnsi="Times New Roman" w:cs="Times New Roman"/>
          <w:sz w:val="28"/>
          <w:szCs w:val="28"/>
          <w:lang w:eastAsia="ru-RU"/>
        </w:rPr>
        <w:t xml:space="preserve">ограничений, создание условий для обучения и воспитания в соответствии </w:t>
      </w:r>
      <w:proofErr w:type="gramStart"/>
      <w:r w:rsidRPr="00A21E68">
        <w:rPr>
          <w:rFonts w:ascii="Times New Roman" w:eastAsia="Times New Roman" w:hAnsi="Times New Roman" w:cs="Times New Roman"/>
          <w:sz w:val="28"/>
          <w:szCs w:val="28"/>
          <w:lang w:eastAsia="ru-RU"/>
        </w:rPr>
        <w:t>с</w:t>
      </w:r>
      <w:proofErr w:type="gramEnd"/>
    </w:p>
    <w:p w:rsidR="00A21E68" w:rsidRPr="00A21E68" w:rsidRDefault="00A21E68" w:rsidP="005F0553">
      <w:pPr>
        <w:shd w:val="clear" w:color="auto" w:fill="FFFFFF"/>
        <w:spacing w:after="0" w:line="240" w:lineRule="atLeast"/>
        <w:ind w:left="-709" w:firstLine="567"/>
        <w:jc w:val="both"/>
        <w:rPr>
          <w:rFonts w:ascii="Times New Roman" w:eastAsia="Times New Roman" w:hAnsi="Times New Roman" w:cs="Times New Roman"/>
          <w:sz w:val="28"/>
          <w:szCs w:val="28"/>
          <w:lang w:eastAsia="ru-RU"/>
        </w:rPr>
      </w:pPr>
      <w:r w:rsidRPr="00A21E68">
        <w:rPr>
          <w:rFonts w:ascii="Times New Roman" w:eastAsia="Times New Roman" w:hAnsi="Times New Roman" w:cs="Times New Roman"/>
          <w:sz w:val="28"/>
          <w:szCs w:val="28"/>
          <w:lang w:eastAsia="ru-RU"/>
        </w:rPr>
        <w:t>вовремя полученными рекомендациями ТПМПК значительно повышают</w:t>
      </w:r>
      <w:r w:rsidR="00024C0E">
        <w:rPr>
          <w:rFonts w:ascii="Times New Roman" w:eastAsia="Times New Roman" w:hAnsi="Times New Roman" w:cs="Times New Roman"/>
          <w:sz w:val="28"/>
          <w:szCs w:val="28"/>
          <w:lang w:eastAsia="ru-RU"/>
        </w:rPr>
        <w:t xml:space="preserve"> </w:t>
      </w:r>
      <w:r w:rsidRPr="00A21E68">
        <w:rPr>
          <w:rFonts w:ascii="Times New Roman" w:eastAsia="Times New Roman" w:hAnsi="Times New Roman" w:cs="Times New Roman"/>
          <w:sz w:val="28"/>
          <w:szCs w:val="28"/>
          <w:lang w:eastAsia="ru-RU"/>
        </w:rPr>
        <w:t>шансы для успешной интеграции в социум детей с ограниченными</w:t>
      </w:r>
      <w:r w:rsidR="00024C0E">
        <w:rPr>
          <w:rFonts w:ascii="Times New Roman" w:eastAsia="Times New Roman" w:hAnsi="Times New Roman" w:cs="Times New Roman"/>
          <w:sz w:val="28"/>
          <w:szCs w:val="28"/>
          <w:lang w:eastAsia="ru-RU"/>
        </w:rPr>
        <w:t xml:space="preserve"> </w:t>
      </w:r>
      <w:r w:rsidRPr="00A21E68">
        <w:rPr>
          <w:rFonts w:ascii="Times New Roman" w:eastAsia="Times New Roman" w:hAnsi="Times New Roman" w:cs="Times New Roman"/>
          <w:sz w:val="28"/>
          <w:szCs w:val="28"/>
          <w:lang w:eastAsia="ru-RU"/>
        </w:rPr>
        <w:t>возможностями здоровья, способствуют повышению адаптивных</w:t>
      </w:r>
      <w:r w:rsidR="00024C0E">
        <w:rPr>
          <w:rFonts w:ascii="Times New Roman" w:eastAsia="Times New Roman" w:hAnsi="Times New Roman" w:cs="Times New Roman"/>
          <w:sz w:val="28"/>
          <w:szCs w:val="28"/>
          <w:lang w:eastAsia="ru-RU"/>
        </w:rPr>
        <w:t xml:space="preserve"> </w:t>
      </w:r>
      <w:r w:rsidRPr="00A21E68">
        <w:rPr>
          <w:rFonts w:ascii="Times New Roman" w:eastAsia="Times New Roman" w:hAnsi="Times New Roman" w:cs="Times New Roman"/>
          <w:sz w:val="28"/>
          <w:szCs w:val="28"/>
          <w:lang w:eastAsia="ru-RU"/>
        </w:rPr>
        <w:t>возможностей детей и их семей.</w:t>
      </w:r>
    </w:p>
    <w:p w:rsidR="00A21E68" w:rsidRPr="00A21E68" w:rsidRDefault="00A21E68" w:rsidP="005F0553">
      <w:pPr>
        <w:shd w:val="clear" w:color="auto" w:fill="FFFFFF"/>
        <w:spacing w:after="0" w:line="240" w:lineRule="atLeast"/>
        <w:ind w:left="-709" w:firstLine="567"/>
        <w:jc w:val="both"/>
        <w:rPr>
          <w:rFonts w:ascii="Times New Roman" w:eastAsia="Times New Roman" w:hAnsi="Times New Roman" w:cs="Times New Roman"/>
          <w:sz w:val="28"/>
          <w:szCs w:val="28"/>
          <w:lang w:eastAsia="ru-RU"/>
        </w:rPr>
      </w:pPr>
      <w:r w:rsidRPr="00A21E68">
        <w:rPr>
          <w:rFonts w:ascii="Times New Roman" w:eastAsia="Times New Roman" w:hAnsi="Times New Roman" w:cs="Times New Roman"/>
          <w:sz w:val="28"/>
          <w:szCs w:val="28"/>
          <w:lang w:eastAsia="ru-RU"/>
        </w:rPr>
        <w:t xml:space="preserve">Распределение </w:t>
      </w:r>
      <w:proofErr w:type="gramStart"/>
      <w:r w:rsidRPr="00A21E68">
        <w:rPr>
          <w:rFonts w:ascii="Times New Roman" w:eastAsia="Times New Roman" w:hAnsi="Times New Roman" w:cs="Times New Roman"/>
          <w:sz w:val="28"/>
          <w:szCs w:val="28"/>
          <w:lang w:eastAsia="ru-RU"/>
        </w:rPr>
        <w:t>обучающихся</w:t>
      </w:r>
      <w:proofErr w:type="gramEnd"/>
      <w:r w:rsidRPr="00A21E68">
        <w:rPr>
          <w:rFonts w:ascii="Times New Roman" w:eastAsia="Times New Roman" w:hAnsi="Times New Roman" w:cs="Times New Roman"/>
          <w:sz w:val="28"/>
          <w:szCs w:val="28"/>
          <w:lang w:eastAsia="ru-RU"/>
        </w:rPr>
        <w:t>, обследованных на ТПМПК в 2023-2024 уч. году</w:t>
      </w:r>
    </w:p>
    <w:p w:rsidR="00AC5656" w:rsidRDefault="00A21E68" w:rsidP="005F0553">
      <w:pPr>
        <w:shd w:val="clear" w:color="auto" w:fill="FFFFFF"/>
        <w:spacing w:after="0" w:line="240" w:lineRule="atLeast"/>
        <w:ind w:left="-709" w:firstLine="567"/>
        <w:jc w:val="both"/>
        <w:rPr>
          <w:rFonts w:ascii="Times New Roman" w:eastAsia="Times New Roman" w:hAnsi="Times New Roman" w:cs="Times New Roman"/>
          <w:color w:val="C00000"/>
          <w:sz w:val="28"/>
          <w:szCs w:val="28"/>
          <w:lang w:eastAsia="ru-RU"/>
        </w:rPr>
      </w:pPr>
      <w:r w:rsidRPr="00A21E68">
        <w:rPr>
          <w:rFonts w:ascii="Times New Roman" w:eastAsia="Times New Roman" w:hAnsi="Times New Roman" w:cs="Times New Roman"/>
          <w:sz w:val="28"/>
          <w:szCs w:val="28"/>
          <w:lang w:eastAsia="ru-RU"/>
        </w:rPr>
        <w:t>в соответствии с программой обучения</w:t>
      </w:r>
      <w:r w:rsidRPr="00A21E68">
        <w:rPr>
          <w:rFonts w:ascii="Times New Roman" w:eastAsia="Times New Roman" w:hAnsi="Times New Roman" w:cs="Times New Roman"/>
          <w:color w:val="C00000"/>
          <w:sz w:val="28"/>
          <w:szCs w:val="28"/>
          <w:lang w:eastAsia="ru-RU"/>
        </w:rPr>
        <w:t>:</w:t>
      </w:r>
    </w:p>
    <w:p w:rsidR="00024C0E" w:rsidRDefault="00024C0E" w:rsidP="00024C0E">
      <w:pPr>
        <w:shd w:val="clear" w:color="auto" w:fill="FFFFFF"/>
        <w:spacing w:after="0" w:line="240" w:lineRule="atLeast"/>
        <w:jc w:val="both"/>
        <w:rPr>
          <w:rFonts w:ascii="Times New Roman" w:eastAsia="Times New Roman" w:hAnsi="Times New Roman" w:cs="Times New Roman"/>
          <w:color w:val="C00000"/>
          <w:sz w:val="28"/>
          <w:szCs w:val="28"/>
          <w:lang w:eastAsia="ru-RU"/>
        </w:rPr>
      </w:pPr>
      <w:r>
        <w:rPr>
          <w:rFonts w:ascii="Times New Roman" w:eastAsia="Times New Roman" w:hAnsi="Times New Roman" w:cs="Times New Roman"/>
          <w:color w:val="C00000"/>
          <w:sz w:val="28"/>
          <w:szCs w:val="28"/>
          <w:lang w:eastAsia="ru-RU"/>
        </w:rPr>
        <w:t xml:space="preserve"> </w:t>
      </w:r>
    </w:p>
    <w:tbl>
      <w:tblPr>
        <w:tblStyle w:val="a7"/>
        <w:tblW w:w="0" w:type="auto"/>
        <w:tblLook w:val="04A0" w:firstRow="1" w:lastRow="0" w:firstColumn="1" w:lastColumn="0" w:noHBand="0" w:noVBand="1"/>
      </w:tblPr>
      <w:tblGrid>
        <w:gridCol w:w="2872"/>
        <w:gridCol w:w="1672"/>
        <w:gridCol w:w="1642"/>
        <w:gridCol w:w="1642"/>
        <w:gridCol w:w="1643"/>
      </w:tblGrid>
      <w:tr w:rsidR="00211294" w:rsidRPr="00FB3DBF" w:rsidTr="00C96B91">
        <w:tc>
          <w:tcPr>
            <w:tcW w:w="2872" w:type="dxa"/>
          </w:tcPr>
          <w:p w:rsidR="00211294" w:rsidRPr="00FB3DBF" w:rsidRDefault="00211294" w:rsidP="00024C0E">
            <w:pPr>
              <w:spacing w:line="240" w:lineRule="atLeast"/>
              <w:jc w:val="both"/>
              <w:rPr>
                <w:rFonts w:ascii="Times New Roman" w:eastAsia="Times New Roman" w:hAnsi="Times New Roman" w:cs="Times New Roman"/>
                <w:sz w:val="20"/>
                <w:szCs w:val="20"/>
                <w:lang w:eastAsia="ru-RU"/>
              </w:rPr>
            </w:pPr>
            <w:r w:rsidRPr="00FB3DBF">
              <w:rPr>
                <w:rFonts w:ascii="Times New Roman" w:eastAsia="Times New Roman" w:hAnsi="Times New Roman" w:cs="Times New Roman"/>
                <w:sz w:val="20"/>
                <w:szCs w:val="20"/>
                <w:lang w:eastAsia="ru-RU"/>
              </w:rPr>
              <w:t>Категории детей</w:t>
            </w:r>
          </w:p>
        </w:tc>
        <w:tc>
          <w:tcPr>
            <w:tcW w:w="1672" w:type="dxa"/>
          </w:tcPr>
          <w:p w:rsidR="00211294" w:rsidRPr="00FB3DBF" w:rsidRDefault="00211294" w:rsidP="00024C0E">
            <w:pPr>
              <w:spacing w:line="240" w:lineRule="atLeast"/>
              <w:jc w:val="both"/>
              <w:rPr>
                <w:rFonts w:ascii="Times New Roman" w:eastAsia="Times New Roman" w:hAnsi="Times New Roman" w:cs="Times New Roman"/>
                <w:sz w:val="20"/>
                <w:szCs w:val="20"/>
                <w:lang w:eastAsia="ru-RU"/>
              </w:rPr>
            </w:pPr>
            <w:r w:rsidRPr="00FB3DBF">
              <w:rPr>
                <w:rFonts w:ascii="Times New Roman" w:eastAsia="Times New Roman" w:hAnsi="Times New Roman" w:cs="Times New Roman"/>
                <w:sz w:val="20"/>
                <w:szCs w:val="20"/>
                <w:lang w:eastAsia="ru-RU"/>
              </w:rPr>
              <w:t>дошкольное</w:t>
            </w:r>
          </w:p>
        </w:tc>
        <w:tc>
          <w:tcPr>
            <w:tcW w:w="1642" w:type="dxa"/>
          </w:tcPr>
          <w:p w:rsidR="00211294" w:rsidRPr="00FB3DBF" w:rsidRDefault="00211294" w:rsidP="00024C0E">
            <w:pPr>
              <w:spacing w:line="240" w:lineRule="atLeast"/>
              <w:jc w:val="both"/>
              <w:rPr>
                <w:rFonts w:ascii="Times New Roman" w:eastAsia="Times New Roman" w:hAnsi="Times New Roman" w:cs="Times New Roman"/>
                <w:sz w:val="20"/>
                <w:szCs w:val="20"/>
                <w:lang w:eastAsia="ru-RU"/>
              </w:rPr>
            </w:pPr>
            <w:r w:rsidRPr="00FB3DBF">
              <w:rPr>
                <w:rFonts w:ascii="Times New Roman" w:eastAsia="Times New Roman" w:hAnsi="Times New Roman" w:cs="Times New Roman"/>
                <w:sz w:val="20"/>
                <w:szCs w:val="20"/>
                <w:lang w:eastAsia="ru-RU"/>
              </w:rPr>
              <w:t>Начальное общее</w:t>
            </w:r>
          </w:p>
        </w:tc>
        <w:tc>
          <w:tcPr>
            <w:tcW w:w="1642" w:type="dxa"/>
          </w:tcPr>
          <w:p w:rsidR="00211294" w:rsidRPr="00FB3DBF" w:rsidRDefault="00211294" w:rsidP="00024C0E">
            <w:pPr>
              <w:spacing w:line="240" w:lineRule="atLeast"/>
              <w:jc w:val="both"/>
              <w:rPr>
                <w:rFonts w:ascii="Times New Roman" w:eastAsia="Times New Roman" w:hAnsi="Times New Roman" w:cs="Times New Roman"/>
                <w:sz w:val="20"/>
                <w:szCs w:val="20"/>
                <w:lang w:eastAsia="ru-RU"/>
              </w:rPr>
            </w:pPr>
            <w:r w:rsidRPr="00FB3DBF">
              <w:rPr>
                <w:rFonts w:ascii="Times New Roman" w:eastAsia="Times New Roman" w:hAnsi="Times New Roman" w:cs="Times New Roman"/>
                <w:sz w:val="20"/>
                <w:szCs w:val="20"/>
                <w:lang w:eastAsia="ru-RU"/>
              </w:rPr>
              <w:t>Основное общее</w:t>
            </w:r>
          </w:p>
        </w:tc>
        <w:tc>
          <w:tcPr>
            <w:tcW w:w="1643" w:type="dxa"/>
          </w:tcPr>
          <w:p w:rsidR="00211294" w:rsidRPr="00FB3DBF" w:rsidRDefault="00211294" w:rsidP="00024C0E">
            <w:pPr>
              <w:spacing w:line="240" w:lineRule="atLeast"/>
              <w:jc w:val="both"/>
              <w:rPr>
                <w:rFonts w:ascii="Times New Roman" w:eastAsia="Times New Roman" w:hAnsi="Times New Roman" w:cs="Times New Roman"/>
                <w:sz w:val="20"/>
                <w:szCs w:val="20"/>
                <w:lang w:eastAsia="ru-RU"/>
              </w:rPr>
            </w:pPr>
            <w:r w:rsidRPr="00FB3DBF">
              <w:rPr>
                <w:rFonts w:ascii="Times New Roman" w:eastAsia="Times New Roman" w:hAnsi="Times New Roman" w:cs="Times New Roman"/>
                <w:sz w:val="20"/>
                <w:szCs w:val="20"/>
                <w:lang w:eastAsia="ru-RU"/>
              </w:rPr>
              <w:t>Среднее общее</w:t>
            </w:r>
          </w:p>
        </w:tc>
      </w:tr>
      <w:tr w:rsidR="00211294" w:rsidRPr="00FB3DBF" w:rsidTr="00C96B91">
        <w:tc>
          <w:tcPr>
            <w:tcW w:w="2872" w:type="dxa"/>
          </w:tcPr>
          <w:p w:rsidR="00211294" w:rsidRPr="00FB3DBF" w:rsidRDefault="00211294" w:rsidP="00024C0E">
            <w:pPr>
              <w:spacing w:line="240" w:lineRule="atLeast"/>
              <w:jc w:val="both"/>
              <w:rPr>
                <w:rFonts w:ascii="Times New Roman" w:eastAsia="Times New Roman" w:hAnsi="Times New Roman" w:cs="Times New Roman"/>
                <w:sz w:val="20"/>
                <w:szCs w:val="20"/>
                <w:lang w:eastAsia="ru-RU"/>
              </w:rPr>
            </w:pPr>
            <w:r w:rsidRPr="00FB3DBF">
              <w:rPr>
                <w:rFonts w:ascii="Times New Roman" w:eastAsia="Times New Roman" w:hAnsi="Times New Roman" w:cs="Times New Roman"/>
                <w:sz w:val="20"/>
                <w:szCs w:val="20"/>
                <w:lang w:eastAsia="ru-RU"/>
              </w:rPr>
              <w:t>Нарушение слуха</w:t>
            </w:r>
          </w:p>
        </w:tc>
        <w:tc>
          <w:tcPr>
            <w:tcW w:w="1672" w:type="dxa"/>
          </w:tcPr>
          <w:p w:rsidR="00211294" w:rsidRPr="00FB3DBF" w:rsidRDefault="00211294" w:rsidP="00024C0E">
            <w:pPr>
              <w:spacing w:line="240" w:lineRule="atLeast"/>
              <w:jc w:val="both"/>
              <w:rPr>
                <w:rFonts w:ascii="Times New Roman" w:eastAsia="Times New Roman" w:hAnsi="Times New Roman" w:cs="Times New Roman"/>
                <w:sz w:val="20"/>
                <w:szCs w:val="20"/>
                <w:lang w:eastAsia="ru-RU"/>
              </w:rPr>
            </w:pPr>
          </w:p>
        </w:tc>
        <w:tc>
          <w:tcPr>
            <w:tcW w:w="1642" w:type="dxa"/>
          </w:tcPr>
          <w:p w:rsidR="00211294" w:rsidRPr="00FB3DBF" w:rsidRDefault="00211294" w:rsidP="00024C0E">
            <w:pPr>
              <w:spacing w:line="240" w:lineRule="atLeast"/>
              <w:jc w:val="both"/>
              <w:rPr>
                <w:rFonts w:ascii="Times New Roman" w:eastAsia="Times New Roman" w:hAnsi="Times New Roman" w:cs="Times New Roman"/>
                <w:sz w:val="20"/>
                <w:szCs w:val="20"/>
                <w:lang w:eastAsia="ru-RU"/>
              </w:rPr>
            </w:pPr>
          </w:p>
        </w:tc>
        <w:tc>
          <w:tcPr>
            <w:tcW w:w="1642" w:type="dxa"/>
          </w:tcPr>
          <w:p w:rsidR="00211294" w:rsidRPr="00FB3DBF" w:rsidRDefault="00211294" w:rsidP="00024C0E">
            <w:pPr>
              <w:spacing w:line="240" w:lineRule="atLeast"/>
              <w:jc w:val="both"/>
              <w:rPr>
                <w:rFonts w:ascii="Times New Roman" w:eastAsia="Times New Roman" w:hAnsi="Times New Roman" w:cs="Times New Roman"/>
                <w:sz w:val="20"/>
                <w:szCs w:val="20"/>
                <w:lang w:eastAsia="ru-RU"/>
              </w:rPr>
            </w:pPr>
          </w:p>
        </w:tc>
        <w:tc>
          <w:tcPr>
            <w:tcW w:w="1643" w:type="dxa"/>
          </w:tcPr>
          <w:p w:rsidR="00211294" w:rsidRPr="00FB3DBF" w:rsidRDefault="00211294" w:rsidP="00024C0E">
            <w:pPr>
              <w:spacing w:line="240" w:lineRule="atLeast"/>
              <w:jc w:val="both"/>
              <w:rPr>
                <w:rFonts w:ascii="Times New Roman" w:eastAsia="Times New Roman" w:hAnsi="Times New Roman" w:cs="Times New Roman"/>
                <w:sz w:val="20"/>
                <w:szCs w:val="20"/>
                <w:lang w:eastAsia="ru-RU"/>
              </w:rPr>
            </w:pPr>
          </w:p>
        </w:tc>
      </w:tr>
      <w:tr w:rsidR="00211294" w:rsidRPr="00FB3DBF" w:rsidTr="00C96B91">
        <w:tc>
          <w:tcPr>
            <w:tcW w:w="2872" w:type="dxa"/>
          </w:tcPr>
          <w:p w:rsidR="00211294" w:rsidRPr="00FB3DBF" w:rsidRDefault="00211294" w:rsidP="00024C0E">
            <w:pPr>
              <w:spacing w:line="240" w:lineRule="atLeast"/>
              <w:jc w:val="both"/>
              <w:rPr>
                <w:rFonts w:ascii="Times New Roman" w:eastAsia="Times New Roman" w:hAnsi="Times New Roman" w:cs="Times New Roman"/>
                <w:sz w:val="20"/>
                <w:szCs w:val="20"/>
                <w:lang w:eastAsia="ru-RU"/>
              </w:rPr>
            </w:pPr>
            <w:r w:rsidRPr="00FB3DBF">
              <w:rPr>
                <w:rFonts w:ascii="Times New Roman" w:eastAsia="Times New Roman" w:hAnsi="Times New Roman" w:cs="Times New Roman"/>
                <w:sz w:val="20"/>
                <w:szCs w:val="20"/>
                <w:lang w:eastAsia="ru-RU"/>
              </w:rPr>
              <w:t>зрения</w:t>
            </w:r>
          </w:p>
        </w:tc>
        <w:tc>
          <w:tcPr>
            <w:tcW w:w="1672" w:type="dxa"/>
          </w:tcPr>
          <w:p w:rsidR="00211294" w:rsidRPr="00FB3DBF" w:rsidRDefault="00211294" w:rsidP="00024C0E">
            <w:pPr>
              <w:spacing w:line="240" w:lineRule="atLeast"/>
              <w:jc w:val="both"/>
              <w:rPr>
                <w:rFonts w:ascii="Times New Roman" w:eastAsia="Times New Roman" w:hAnsi="Times New Roman" w:cs="Times New Roman"/>
                <w:sz w:val="20"/>
                <w:szCs w:val="20"/>
                <w:lang w:eastAsia="ru-RU"/>
              </w:rPr>
            </w:pPr>
          </w:p>
        </w:tc>
        <w:tc>
          <w:tcPr>
            <w:tcW w:w="1642" w:type="dxa"/>
          </w:tcPr>
          <w:p w:rsidR="00211294" w:rsidRPr="00FB3DBF" w:rsidRDefault="00211294" w:rsidP="00024C0E">
            <w:pPr>
              <w:spacing w:line="240" w:lineRule="atLeast"/>
              <w:jc w:val="both"/>
              <w:rPr>
                <w:rFonts w:ascii="Times New Roman" w:eastAsia="Times New Roman" w:hAnsi="Times New Roman" w:cs="Times New Roman"/>
                <w:sz w:val="20"/>
                <w:szCs w:val="20"/>
                <w:lang w:eastAsia="ru-RU"/>
              </w:rPr>
            </w:pPr>
          </w:p>
        </w:tc>
        <w:tc>
          <w:tcPr>
            <w:tcW w:w="1642" w:type="dxa"/>
          </w:tcPr>
          <w:p w:rsidR="00211294" w:rsidRPr="00FB3DBF" w:rsidRDefault="00211294" w:rsidP="00024C0E">
            <w:pPr>
              <w:spacing w:line="240" w:lineRule="atLeast"/>
              <w:jc w:val="both"/>
              <w:rPr>
                <w:rFonts w:ascii="Times New Roman" w:eastAsia="Times New Roman" w:hAnsi="Times New Roman" w:cs="Times New Roman"/>
                <w:sz w:val="20"/>
                <w:szCs w:val="20"/>
                <w:lang w:eastAsia="ru-RU"/>
              </w:rPr>
            </w:pPr>
          </w:p>
        </w:tc>
        <w:tc>
          <w:tcPr>
            <w:tcW w:w="1643" w:type="dxa"/>
          </w:tcPr>
          <w:p w:rsidR="00211294" w:rsidRPr="00FB3DBF" w:rsidRDefault="00211294" w:rsidP="00024C0E">
            <w:pPr>
              <w:spacing w:line="240" w:lineRule="atLeast"/>
              <w:jc w:val="both"/>
              <w:rPr>
                <w:rFonts w:ascii="Times New Roman" w:eastAsia="Times New Roman" w:hAnsi="Times New Roman" w:cs="Times New Roman"/>
                <w:sz w:val="20"/>
                <w:szCs w:val="20"/>
                <w:lang w:eastAsia="ru-RU"/>
              </w:rPr>
            </w:pPr>
          </w:p>
        </w:tc>
      </w:tr>
      <w:tr w:rsidR="00211294" w:rsidRPr="00FB3DBF" w:rsidTr="00C96B91">
        <w:tc>
          <w:tcPr>
            <w:tcW w:w="2872" w:type="dxa"/>
          </w:tcPr>
          <w:p w:rsidR="00211294" w:rsidRPr="00FB3DBF" w:rsidRDefault="00211294" w:rsidP="00024C0E">
            <w:pPr>
              <w:spacing w:line="240" w:lineRule="atLeast"/>
              <w:jc w:val="both"/>
              <w:rPr>
                <w:rFonts w:ascii="Times New Roman" w:eastAsia="Times New Roman" w:hAnsi="Times New Roman" w:cs="Times New Roman"/>
                <w:sz w:val="20"/>
                <w:szCs w:val="20"/>
                <w:lang w:eastAsia="ru-RU"/>
              </w:rPr>
            </w:pPr>
            <w:r w:rsidRPr="00FB3DBF">
              <w:rPr>
                <w:rFonts w:ascii="Times New Roman" w:eastAsia="Times New Roman" w:hAnsi="Times New Roman" w:cs="Times New Roman"/>
                <w:sz w:val="20"/>
                <w:szCs w:val="20"/>
                <w:lang w:eastAsia="ru-RU"/>
              </w:rPr>
              <w:t>ОДА</w:t>
            </w:r>
          </w:p>
        </w:tc>
        <w:tc>
          <w:tcPr>
            <w:tcW w:w="1672" w:type="dxa"/>
          </w:tcPr>
          <w:p w:rsidR="00211294" w:rsidRPr="00FB3DBF" w:rsidRDefault="00211294" w:rsidP="00024C0E">
            <w:pPr>
              <w:spacing w:line="240" w:lineRule="atLeast"/>
              <w:jc w:val="both"/>
              <w:rPr>
                <w:rFonts w:ascii="Times New Roman" w:eastAsia="Times New Roman" w:hAnsi="Times New Roman" w:cs="Times New Roman"/>
                <w:sz w:val="20"/>
                <w:szCs w:val="20"/>
                <w:lang w:eastAsia="ru-RU"/>
              </w:rPr>
            </w:pPr>
          </w:p>
        </w:tc>
        <w:tc>
          <w:tcPr>
            <w:tcW w:w="1642" w:type="dxa"/>
          </w:tcPr>
          <w:p w:rsidR="00211294" w:rsidRPr="00FB3DBF" w:rsidRDefault="00211294" w:rsidP="00024C0E">
            <w:pPr>
              <w:spacing w:line="240" w:lineRule="atLeast"/>
              <w:jc w:val="both"/>
              <w:rPr>
                <w:rFonts w:ascii="Times New Roman" w:eastAsia="Times New Roman" w:hAnsi="Times New Roman" w:cs="Times New Roman"/>
                <w:sz w:val="20"/>
                <w:szCs w:val="20"/>
                <w:lang w:eastAsia="ru-RU"/>
              </w:rPr>
            </w:pPr>
          </w:p>
        </w:tc>
        <w:tc>
          <w:tcPr>
            <w:tcW w:w="1642" w:type="dxa"/>
          </w:tcPr>
          <w:p w:rsidR="00211294" w:rsidRPr="00FB3DBF" w:rsidRDefault="00211294" w:rsidP="00024C0E">
            <w:pPr>
              <w:spacing w:line="240" w:lineRule="atLeast"/>
              <w:jc w:val="both"/>
              <w:rPr>
                <w:rFonts w:ascii="Times New Roman" w:eastAsia="Times New Roman" w:hAnsi="Times New Roman" w:cs="Times New Roman"/>
                <w:sz w:val="20"/>
                <w:szCs w:val="20"/>
                <w:lang w:eastAsia="ru-RU"/>
              </w:rPr>
            </w:pPr>
          </w:p>
        </w:tc>
        <w:tc>
          <w:tcPr>
            <w:tcW w:w="1643" w:type="dxa"/>
          </w:tcPr>
          <w:p w:rsidR="00211294" w:rsidRPr="00FB3DBF" w:rsidRDefault="00211294" w:rsidP="00024C0E">
            <w:pPr>
              <w:spacing w:line="240" w:lineRule="atLeast"/>
              <w:jc w:val="both"/>
              <w:rPr>
                <w:rFonts w:ascii="Times New Roman" w:eastAsia="Times New Roman" w:hAnsi="Times New Roman" w:cs="Times New Roman"/>
                <w:sz w:val="20"/>
                <w:szCs w:val="20"/>
                <w:lang w:eastAsia="ru-RU"/>
              </w:rPr>
            </w:pPr>
          </w:p>
        </w:tc>
      </w:tr>
      <w:tr w:rsidR="00211294" w:rsidRPr="00FB3DBF" w:rsidTr="00C96B91">
        <w:tc>
          <w:tcPr>
            <w:tcW w:w="2872" w:type="dxa"/>
          </w:tcPr>
          <w:p w:rsidR="00211294" w:rsidRPr="00FB3DBF" w:rsidRDefault="00211294" w:rsidP="00024C0E">
            <w:pPr>
              <w:spacing w:line="240" w:lineRule="atLeast"/>
              <w:jc w:val="both"/>
              <w:rPr>
                <w:rFonts w:ascii="Times New Roman" w:eastAsia="Times New Roman" w:hAnsi="Times New Roman" w:cs="Times New Roman"/>
                <w:sz w:val="20"/>
                <w:szCs w:val="20"/>
                <w:lang w:eastAsia="ru-RU"/>
              </w:rPr>
            </w:pPr>
            <w:r w:rsidRPr="00FB3DBF">
              <w:rPr>
                <w:rFonts w:ascii="Times New Roman" w:eastAsia="Times New Roman" w:hAnsi="Times New Roman" w:cs="Times New Roman"/>
                <w:sz w:val="20"/>
                <w:szCs w:val="20"/>
                <w:lang w:eastAsia="ru-RU"/>
              </w:rPr>
              <w:t>ЗПР</w:t>
            </w:r>
          </w:p>
        </w:tc>
        <w:tc>
          <w:tcPr>
            <w:tcW w:w="1672" w:type="dxa"/>
          </w:tcPr>
          <w:p w:rsidR="00211294" w:rsidRPr="00FB3DBF" w:rsidRDefault="00C96B91" w:rsidP="00024C0E">
            <w:pPr>
              <w:spacing w:line="240" w:lineRule="atLeast"/>
              <w:jc w:val="both"/>
              <w:rPr>
                <w:rFonts w:ascii="Times New Roman" w:eastAsia="Times New Roman" w:hAnsi="Times New Roman" w:cs="Times New Roman"/>
                <w:sz w:val="20"/>
                <w:szCs w:val="20"/>
                <w:lang w:eastAsia="ru-RU"/>
              </w:rPr>
            </w:pPr>
            <w:r w:rsidRPr="00FB3DBF">
              <w:rPr>
                <w:rFonts w:ascii="Times New Roman" w:eastAsia="Times New Roman" w:hAnsi="Times New Roman" w:cs="Times New Roman"/>
                <w:sz w:val="20"/>
                <w:szCs w:val="20"/>
                <w:lang w:eastAsia="ru-RU"/>
              </w:rPr>
              <w:t>1</w:t>
            </w:r>
          </w:p>
        </w:tc>
        <w:tc>
          <w:tcPr>
            <w:tcW w:w="1642" w:type="dxa"/>
          </w:tcPr>
          <w:p w:rsidR="00211294" w:rsidRPr="00FB3DBF" w:rsidRDefault="00211294" w:rsidP="00024C0E">
            <w:pPr>
              <w:spacing w:line="240" w:lineRule="atLeast"/>
              <w:jc w:val="both"/>
              <w:rPr>
                <w:rFonts w:ascii="Times New Roman" w:eastAsia="Times New Roman" w:hAnsi="Times New Roman" w:cs="Times New Roman"/>
                <w:sz w:val="20"/>
                <w:szCs w:val="20"/>
                <w:lang w:eastAsia="ru-RU"/>
              </w:rPr>
            </w:pPr>
          </w:p>
        </w:tc>
        <w:tc>
          <w:tcPr>
            <w:tcW w:w="1642" w:type="dxa"/>
          </w:tcPr>
          <w:p w:rsidR="00211294" w:rsidRPr="00FB3DBF" w:rsidRDefault="00C96B91" w:rsidP="00024C0E">
            <w:pPr>
              <w:spacing w:line="240" w:lineRule="atLeast"/>
              <w:jc w:val="both"/>
              <w:rPr>
                <w:rFonts w:ascii="Times New Roman" w:eastAsia="Times New Roman" w:hAnsi="Times New Roman" w:cs="Times New Roman"/>
                <w:sz w:val="20"/>
                <w:szCs w:val="20"/>
                <w:lang w:eastAsia="ru-RU"/>
              </w:rPr>
            </w:pPr>
            <w:r w:rsidRPr="00FB3DBF">
              <w:rPr>
                <w:rFonts w:ascii="Times New Roman" w:eastAsia="Times New Roman" w:hAnsi="Times New Roman" w:cs="Times New Roman"/>
                <w:sz w:val="20"/>
                <w:szCs w:val="20"/>
                <w:lang w:eastAsia="ru-RU"/>
              </w:rPr>
              <w:t>1</w:t>
            </w:r>
          </w:p>
        </w:tc>
        <w:tc>
          <w:tcPr>
            <w:tcW w:w="1643" w:type="dxa"/>
          </w:tcPr>
          <w:p w:rsidR="00211294" w:rsidRPr="00FB3DBF" w:rsidRDefault="00211294" w:rsidP="00024C0E">
            <w:pPr>
              <w:spacing w:line="240" w:lineRule="atLeast"/>
              <w:jc w:val="both"/>
              <w:rPr>
                <w:rFonts w:ascii="Times New Roman" w:eastAsia="Times New Roman" w:hAnsi="Times New Roman" w:cs="Times New Roman"/>
                <w:sz w:val="20"/>
                <w:szCs w:val="20"/>
                <w:lang w:eastAsia="ru-RU"/>
              </w:rPr>
            </w:pPr>
          </w:p>
        </w:tc>
      </w:tr>
      <w:tr w:rsidR="00211294" w:rsidRPr="00FB3DBF" w:rsidTr="00C96B91">
        <w:tc>
          <w:tcPr>
            <w:tcW w:w="2872" w:type="dxa"/>
          </w:tcPr>
          <w:p w:rsidR="00211294" w:rsidRPr="00FB3DBF" w:rsidRDefault="00211294" w:rsidP="00024C0E">
            <w:pPr>
              <w:spacing w:line="240" w:lineRule="atLeast"/>
              <w:jc w:val="both"/>
              <w:rPr>
                <w:rFonts w:ascii="Times New Roman" w:eastAsia="Times New Roman" w:hAnsi="Times New Roman" w:cs="Times New Roman"/>
                <w:sz w:val="20"/>
                <w:szCs w:val="20"/>
                <w:lang w:eastAsia="ru-RU"/>
              </w:rPr>
            </w:pPr>
            <w:r w:rsidRPr="00FB3DBF">
              <w:rPr>
                <w:rFonts w:ascii="Times New Roman" w:eastAsia="Times New Roman" w:hAnsi="Times New Roman" w:cs="Times New Roman"/>
                <w:sz w:val="20"/>
                <w:szCs w:val="20"/>
                <w:lang w:eastAsia="ru-RU"/>
              </w:rPr>
              <w:t xml:space="preserve">ТНР </w:t>
            </w:r>
          </w:p>
        </w:tc>
        <w:tc>
          <w:tcPr>
            <w:tcW w:w="1672" w:type="dxa"/>
          </w:tcPr>
          <w:p w:rsidR="00211294" w:rsidRPr="00FB3DBF" w:rsidRDefault="00C96B91" w:rsidP="00024C0E">
            <w:pPr>
              <w:spacing w:line="240" w:lineRule="atLeast"/>
              <w:jc w:val="both"/>
              <w:rPr>
                <w:rFonts w:ascii="Times New Roman" w:eastAsia="Times New Roman" w:hAnsi="Times New Roman" w:cs="Times New Roman"/>
                <w:sz w:val="20"/>
                <w:szCs w:val="20"/>
                <w:lang w:eastAsia="ru-RU"/>
              </w:rPr>
            </w:pPr>
            <w:r w:rsidRPr="00FB3DBF">
              <w:rPr>
                <w:rFonts w:ascii="Times New Roman" w:eastAsia="Times New Roman" w:hAnsi="Times New Roman" w:cs="Times New Roman"/>
                <w:sz w:val="20"/>
                <w:szCs w:val="20"/>
                <w:lang w:eastAsia="ru-RU"/>
              </w:rPr>
              <w:t>6</w:t>
            </w:r>
          </w:p>
        </w:tc>
        <w:tc>
          <w:tcPr>
            <w:tcW w:w="1642" w:type="dxa"/>
          </w:tcPr>
          <w:p w:rsidR="00211294" w:rsidRPr="00FB3DBF" w:rsidRDefault="00211294" w:rsidP="00024C0E">
            <w:pPr>
              <w:spacing w:line="240" w:lineRule="atLeast"/>
              <w:jc w:val="both"/>
              <w:rPr>
                <w:rFonts w:ascii="Times New Roman" w:eastAsia="Times New Roman" w:hAnsi="Times New Roman" w:cs="Times New Roman"/>
                <w:sz w:val="20"/>
                <w:szCs w:val="20"/>
                <w:lang w:eastAsia="ru-RU"/>
              </w:rPr>
            </w:pPr>
          </w:p>
        </w:tc>
        <w:tc>
          <w:tcPr>
            <w:tcW w:w="1642" w:type="dxa"/>
          </w:tcPr>
          <w:p w:rsidR="00211294" w:rsidRPr="00FB3DBF" w:rsidRDefault="00211294" w:rsidP="00024C0E">
            <w:pPr>
              <w:spacing w:line="240" w:lineRule="atLeast"/>
              <w:jc w:val="both"/>
              <w:rPr>
                <w:rFonts w:ascii="Times New Roman" w:eastAsia="Times New Roman" w:hAnsi="Times New Roman" w:cs="Times New Roman"/>
                <w:sz w:val="20"/>
                <w:szCs w:val="20"/>
                <w:lang w:eastAsia="ru-RU"/>
              </w:rPr>
            </w:pPr>
          </w:p>
        </w:tc>
        <w:tc>
          <w:tcPr>
            <w:tcW w:w="1643" w:type="dxa"/>
          </w:tcPr>
          <w:p w:rsidR="00211294" w:rsidRPr="00FB3DBF" w:rsidRDefault="00211294" w:rsidP="00024C0E">
            <w:pPr>
              <w:spacing w:line="240" w:lineRule="atLeast"/>
              <w:jc w:val="both"/>
              <w:rPr>
                <w:rFonts w:ascii="Times New Roman" w:eastAsia="Times New Roman" w:hAnsi="Times New Roman" w:cs="Times New Roman"/>
                <w:sz w:val="20"/>
                <w:szCs w:val="20"/>
                <w:lang w:eastAsia="ru-RU"/>
              </w:rPr>
            </w:pPr>
          </w:p>
        </w:tc>
      </w:tr>
      <w:tr w:rsidR="00211294" w:rsidRPr="00FB3DBF" w:rsidTr="00C96B91">
        <w:tc>
          <w:tcPr>
            <w:tcW w:w="2872" w:type="dxa"/>
          </w:tcPr>
          <w:p w:rsidR="00211294" w:rsidRPr="00FB3DBF" w:rsidRDefault="00211294" w:rsidP="00024C0E">
            <w:pPr>
              <w:spacing w:line="240" w:lineRule="atLeast"/>
              <w:jc w:val="both"/>
              <w:rPr>
                <w:rFonts w:ascii="Times New Roman" w:eastAsia="Times New Roman" w:hAnsi="Times New Roman" w:cs="Times New Roman"/>
                <w:sz w:val="20"/>
                <w:szCs w:val="20"/>
                <w:lang w:eastAsia="ru-RU"/>
              </w:rPr>
            </w:pPr>
            <w:r w:rsidRPr="00FB3DBF">
              <w:rPr>
                <w:rFonts w:ascii="Times New Roman" w:eastAsia="Times New Roman" w:hAnsi="Times New Roman" w:cs="Times New Roman"/>
                <w:sz w:val="20"/>
                <w:szCs w:val="20"/>
                <w:lang w:eastAsia="ru-RU"/>
              </w:rPr>
              <w:t>УО</w:t>
            </w:r>
          </w:p>
        </w:tc>
        <w:tc>
          <w:tcPr>
            <w:tcW w:w="1672" w:type="dxa"/>
          </w:tcPr>
          <w:p w:rsidR="00211294" w:rsidRPr="00FB3DBF" w:rsidRDefault="00211294" w:rsidP="00024C0E">
            <w:pPr>
              <w:spacing w:line="240" w:lineRule="atLeast"/>
              <w:jc w:val="both"/>
              <w:rPr>
                <w:rFonts w:ascii="Times New Roman" w:eastAsia="Times New Roman" w:hAnsi="Times New Roman" w:cs="Times New Roman"/>
                <w:sz w:val="20"/>
                <w:szCs w:val="20"/>
                <w:lang w:eastAsia="ru-RU"/>
              </w:rPr>
            </w:pPr>
          </w:p>
        </w:tc>
        <w:tc>
          <w:tcPr>
            <w:tcW w:w="1642" w:type="dxa"/>
          </w:tcPr>
          <w:p w:rsidR="00211294" w:rsidRPr="00FB3DBF" w:rsidRDefault="00C96B91" w:rsidP="00024C0E">
            <w:pPr>
              <w:spacing w:line="240" w:lineRule="atLeast"/>
              <w:jc w:val="both"/>
              <w:rPr>
                <w:rFonts w:ascii="Times New Roman" w:eastAsia="Times New Roman" w:hAnsi="Times New Roman" w:cs="Times New Roman"/>
                <w:sz w:val="20"/>
                <w:szCs w:val="20"/>
                <w:lang w:eastAsia="ru-RU"/>
              </w:rPr>
            </w:pPr>
            <w:r w:rsidRPr="00FB3DBF">
              <w:rPr>
                <w:rFonts w:ascii="Times New Roman" w:eastAsia="Times New Roman" w:hAnsi="Times New Roman" w:cs="Times New Roman"/>
                <w:sz w:val="20"/>
                <w:szCs w:val="20"/>
                <w:lang w:eastAsia="ru-RU"/>
              </w:rPr>
              <w:t>4</w:t>
            </w:r>
          </w:p>
        </w:tc>
        <w:tc>
          <w:tcPr>
            <w:tcW w:w="1642" w:type="dxa"/>
          </w:tcPr>
          <w:p w:rsidR="00211294" w:rsidRPr="00FB3DBF" w:rsidRDefault="00211294" w:rsidP="00024C0E">
            <w:pPr>
              <w:spacing w:line="240" w:lineRule="atLeast"/>
              <w:jc w:val="both"/>
              <w:rPr>
                <w:rFonts w:ascii="Times New Roman" w:eastAsia="Times New Roman" w:hAnsi="Times New Roman" w:cs="Times New Roman"/>
                <w:sz w:val="20"/>
                <w:szCs w:val="20"/>
                <w:lang w:eastAsia="ru-RU"/>
              </w:rPr>
            </w:pPr>
          </w:p>
        </w:tc>
        <w:tc>
          <w:tcPr>
            <w:tcW w:w="1643" w:type="dxa"/>
          </w:tcPr>
          <w:p w:rsidR="00211294" w:rsidRPr="00FB3DBF" w:rsidRDefault="00211294" w:rsidP="00024C0E">
            <w:pPr>
              <w:spacing w:line="240" w:lineRule="atLeast"/>
              <w:jc w:val="both"/>
              <w:rPr>
                <w:rFonts w:ascii="Times New Roman" w:eastAsia="Times New Roman" w:hAnsi="Times New Roman" w:cs="Times New Roman"/>
                <w:sz w:val="20"/>
                <w:szCs w:val="20"/>
                <w:lang w:eastAsia="ru-RU"/>
              </w:rPr>
            </w:pPr>
          </w:p>
        </w:tc>
      </w:tr>
      <w:tr w:rsidR="00211294" w:rsidRPr="00FB3DBF" w:rsidTr="00C96B91">
        <w:tc>
          <w:tcPr>
            <w:tcW w:w="2872" w:type="dxa"/>
          </w:tcPr>
          <w:p w:rsidR="00211294" w:rsidRPr="00FB3DBF" w:rsidRDefault="00211294" w:rsidP="00024C0E">
            <w:pPr>
              <w:spacing w:line="240" w:lineRule="atLeast"/>
              <w:jc w:val="both"/>
              <w:rPr>
                <w:rFonts w:ascii="Times New Roman" w:eastAsia="Times New Roman" w:hAnsi="Times New Roman" w:cs="Times New Roman"/>
                <w:sz w:val="20"/>
                <w:szCs w:val="20"/>
                <w:lang w:eastAsia="ru-RU"/>
              </w:rPr>
            </w:pPr>
            <w:r w:rsidRPr="00FB3DBF">
              <w:rPr>
                <w:rFonts w:ascii="Times New Roman" w:eastAsia="Times New Roman" w:hAnsi="Times New Roman" w:cs="Times New Roman"/>
                <w:sz w:val="20"/>
                <w:szCs w:val="20"/>
                <w:lang w:eastAsia="ru-RU"/>
              </w:rPr>
              <w:t>РАС</w:t>
            </w:r>
          </w:p>
        </w:tc>
        <w:tc>
          <w:tcPr>
            <w:tcW w:w="1672" w:type="dxa"/>
          </w:tcPr>
          <w:p w:rsidR="00211294" w:rsidRPr="00FB3DBF" w:rsidRDefault="00211294" w:rsidP="00024C0E">
            <w:pPr>
              <w:spacing w:line="240" w:lineRule="atLeast"/>
              <w:jc w:val="both"/>
              <w:rPr>
                <w:rFonts w:ascii="Times New Roman" w:eastAsia="Times New Roman" w:hAnsi="Times New Roman" w:cs="Times New Roman"/>
                <w:sz w:val="20"/>
                <w:szCs w:val="20"/>
                <w:lang w:eastAsia="ru-RU"/>
              </w:rPr>
            </w:pPr>
          </w:p>
        </w:tc>
        <w:tc>
          <w:tcPr>
            <w:tcW w:w="1642" w:type="dxa"/>
          </w:tcPr>
          <w:p w:rsidR="00211294" w:rsidRPr="00FB3DBF" w:rsidRDefault="00211294" w:rsidP="00024C0E">
            <w:pPr>
              <w:spacing w:line="240" w:lineRule="atLeast"/>
              <w:jc w:val="both"/>
              <w:rPr>
                <w:rFonts w:ascii="Times New Roman" w:eastAsia="Times New Roman" w:hAnsi="Times New Roman" w:cs="Times New Roman"/>
                <w:sz w:val="20"/>
                <w:szCs w:val="20"/>
                <w:lang w:eastAsia="ru-RU"/>
              </w:rPr>
            </w:pPr>
          </w:p>
        </w:tc>
        <w:tc>
          <w:tcPr>
            <w:tcW w:w="1642" w:type="dxa"/>
          </w:tcPr>
          <w:p w:rsidR="00211294" w:rsidRPr="00FB3DBF" w:rsidRDefault="00211294" w:rsidP="00024C0E">
            <w:pPr>
              <w:spacing w:line="240" w:lineRule="atLeast"/>
              <w:jc w:val="both"/>
              <w:rPr>
                <w:rFonts w:ascii="Times New Roman" w:eastAsia="Times New Roman" w:hAnsi="Times New Roman" w:cs="Times New Roman"/>
                <w:sz w:val="20"/>
                <w:szCs w:val="20"/>
                <w:lang w:eastAsia="ru-RU"/>
              </w:rPr>
            </w:pPr>
          </w:p>
        </w:tc>
        <w:tc>
          <w:tcPr>
            <w:tcW w:w="1643" w:type="dxa"/>
          </w:tcPr>
          <w:p w:rsidR="00211294" w:rsidRPr="00FB3DBF" w:rsidRDefault="00211294" w:rsidP="00024C0E">
            <w:pPr>
              <w:spacing w:line="240" w:lineRule="atLeast"/>
              <w:jc w:val="both"/>
              <w:rPr>
                <w:rFonts w:ascii="Times New Roman" w:eastAsia="Times New Roman" w:hAnsi="Times New Roman" w:cs="Times New Roman"/>
                <w:sz w:val="20"/>
                <w:szCs w:val="20"/>
                <w:lang w:eastAsia="ru-RU"/>
              </w:rPr>
            </w:pPr>
          </w:p>
        </w:tc>
      </w:tr>
      <w:tr w:rsidR="00211294" w:rsidRPr="00FB3DBF" w:rsidTr="00C96B91">
        <w:tc>
          <w:tcPr>
            <w:tcW w:w="2872" w:type="dxa"/>
          </w:tcPr>
          <w:p w:rsidR="00211294" w:rsidRPr="00FB3DBF" w:rsidRDefault="00211294" w:rsidP="005F0553">
            <w:pPr>
              <w:spacing w:line="240" w:lineRule="atLeast"/>
              <w:jc w:val="both"/>
              <w:rPr>
                <w:rFonts w:ascii="Times New Roman" w:eastAsia="Times New Roman" w:hAnsi="Times New Roman" w:cs="Times New Roman"/>
                <w:sz w:val="20"/>
                <w:szCs w:val="20"/>
                <w:lang w:eastAsia="ru-RU"/>
              </w:rPr>
            </w:pPr>
            <w:r w:rsidRPr="00FB3DBF">
              <w:rPr>
                <w:rFonts w:ascii="Times New Roman" w:eastAsia="Times New Roman" w:hAnsi="Times New Roman" w:cs="Times New Roman"/>
                <w:sz w:val="20"/>
                <w:szCs w:val="20"/>
                <w:lang w:eastAsia="ru-RU"/>
              </w:rPr>
              <w:t>соматика</w:t>
            </w:r>
          </w:p>
        </w:tc>
        <w:tc>
          <w:tcPr>
            <w:tcW w:w="1672" w:type="dxa"/>
          </w:tcPr>
          <w:p w:rsidR="00211294" w:rsidRPr="00FB3DBF" w:rsidRDefault="00211294" w:rsidP="005F0553">
            <w:pPr>
              <w:spacing w:line="240" w:lineRule="atLeast"/>
              <w:jc w:val="both"/>
              <w:rPr>
                <w:rFonts w:ascii="Times New Roman" w:eastAsia="Times New Roman" w:hAnsi="Times New Roman" w:cs="Times New Roman"/>
                <w:sz w:val="20"/>
                <w:szCs w:val="20"/>
                <w:lang w:eastAsia="ru-RU"/>
              </w:rPr>
            </w:pPr>
          </w:p>
        </w:tc>
        <w:tc>
          <w:tcPr>
            <w:tcW w:w="1642" w:type="dxa"/>
          </w:tcPr>
          <w:p w:rsidR="00211294" w:rsidRPr="00FB3DBF" w:rsidRDefault="00211294" w:rsidP="005F0553">
            <w:pPr>
              <w:spacing w:line="240" w:lineRule="atLeast"/>
              <w:jc w:val="both"/>
              <w:rPr>
                <w:rFonts w:ascii="Times New Roman" w:eastAsia="Times New Roman" w:hAnsi="Times New Roman" w:cs="Times New Roman"/>
                <w:sz w:val="20"/>
                <w:szCs w:val="20"/>
                <w:lang w:eastAsia="ru-RU"/>
              </w:rPr>
            </w:pPr>
          </w:p>
        </w:tc>
        <w:tc>
          <w:tcPr>
            <w:tcW w:w="1642" w:type="dxa"/>
          </w:tcPr>
          <w:p w:rsidR="00211294" w:rsidRPr="00FB3DBF" w:rsidRDefault="00211294" w:rsidP="005F0553">
            <w:pPr>
              <w:spacing w:line="240" w:lineRule="atLeast"/>
              <w:jc w:val="both"/>
              <w:rPr>
                <w:rFonts w:ascii="Times New Roman" w:eastAsia="Times New Roman" w:hAnsi="Times New Roman" w:cs="Times New Roman"/>
                <w:sz w:val="20"/>
                <w:szCs w:val="20"/>
                <w:lang w:eastAsia="ru-RU"/>
              </w:rPr>
            </w:pPr>
          </w:p>
        </w:tc>
        <w:tc>
          <w:tcPr>
            <w:tcW w:w="1643" w:type="dxa"/>
          </w:tcPr>
          <w:p w:rsidR="00211294" w:rsidRPr="00FB3DBF" w:rsidRDefault="00211294" w:rsidP="005F0553">
            <w:pPr>
              <w:spacing w:line="240" w:lineRule="atLeast"/>
              <w:jc w:val="both"/>
              <w:rPr>
                <w:rFonts w:ascii="Times New Roman" w:eastAsia="Times New Roman" w:hAnsi="Times New Roman" w:cs="Times New Roman"/>
                <w:sz w:val="20"/>
                <w:szCs w:val="20"/>
                <w:lang w:eastAsia="ru-RU"/>
              </w:rPr>
            </w:pPr>
          </w:p>
        </w:tc>
      </w:tr>
      <w:tr w:rsidR="00211294" w:rsidRPr="00FB3DBF" w:rsidTr="00C96B91">
        <w:tc>
          <w:tcPr>
            <w:tcW w:w="2872" w:type="dxa"/>
          </w:tcPr>
          <w:p w:rsidR="00211294" w:rsidRPr="00FB3DBF" w:rsidRDefault="00FB3DBF" w:rsidP="005F0553">
            <w:pPr>
              <w:spacing w:line="240" w:lineRule="atLeast"/>
              <w:jc w:val="both"/>
              <w:rPr>
                <w:rFonts w:ascii="Times New Roman" w:eastAsia="Times New Roman" w:hAnsi="Times New Roman" w:cs="Times New Roman"/>
                <w:sz w:val="20"/>
                <w:szCs w:val="20"/>
                <w:lang w:eastAsia="ru-RU"/>
              </w:rPr>
            </w:pPr>
            <w:r w:rsidRPr="00FB3DBF">
              <w:rPr>
                <w:rFonts w:ascii="Times New Roman" w:eastAsia="Times New Roman" w:hAnsi="Times New Roman" w:cs="Times New Roman"/>
                <w:sz w:val="20"/>
                <w:szCs w:val="20"/>
                <w:lang w:eastAsia="ru-RU"/>
              </w:rPr>
              <w:t>ООП</w:t>
            </w:r>
          </w:p>
        </w:tc>
        <w:tc>
          <w:tcPr>
            <w:tcW w:w="1672" w:type="dxa"/>
          </w:tcPr>
          <w:p w:rsidR="00211294" w:rsidRPr="00FB3DBF" w:rsidRDefault="00211294" w:rsidP="005F0553">
            <w:pPr>
              <w:spacing w:line="240" w:lineRule="atLeast"/>
              <w:jc w:val="both"/>
              <w:rPr>
                <w:rFonts w:ascii="Times New Roman" w:eastAsia="Times New Roman" w:hAnsi="Times New Roman" w:cs="Times New Roman"/>
                <w:sz w:val="20"/>
                <w:szCs w:val="20"/>
                <w:lang w:eastAsia="ru-RU"/>
              </w:rPr>
            </w:pPr>
          </w:p>
        </w:tc>
        <w:tc>
          <w:tcPr>
            <w:tcW w:w="1642" w:type="dxa"/>
          </w:tcPr>
          <w:p w:rsidR="00211294" w:rsidRPr="00FB3DBF" w:rsidRDefault="00C96B91" w:rsidP="005F0553">
            <w:pPr>
              <w:spacing w:line="240" w:lineRule="atLeast"/>
              <w:jc w:val="both"/>
              <w:rPr>
                <w:rFonts w:ascii="Times New Roman" w:eastAsia="Times New Roman" w:hAnsi="Times New Roman" w:cs="Times New Roman"/>
                <w:sz w:val="20"/>
                <w:szCs w:val="20"/>
                <w:lang w:eastAsia="ru-RU"/>
              </w:rPr>
            </w:pPr>
            <w:r w:rsidRPr="00FB3DBF">
              <w:rPr>
                <w:rFonts w:ascii="Times New Roman" w:eastAsia="Times New Roman" w:hAnsi="Times New Roman" w:cs="Times New Roman"/>
                <w:sz w:val="20"/>
                <w:szCs w:val="20"/>
                <w:lang w:eastAsia="ru-RU"/>
              </w:rPr>
              <w:t>11</w:t>
            </w:r>
          </w:p>
        </w:tc>
        <w:tc>
          <w:tcPr>
            <w:tcW w:w="1642" w:type="dxa"/>
          </w:tcPr>
          <w:p w:rsidR="00211294" w:rsidRPr="00FB3DBF" w:rsidRDefault="00C96B91" w:rsidP="005F0553">
            <w:pPr>
              <w:spacing w:line="240" w:lineRule="atLeast"/>
              <w:jc w:val="both"/>
              <w:rPr>
                <w:rFonts w:ascii="Times New Roman" w:eastAsia="Times New Roman" w:hAnsi="Times New Roman" w:cs="Times New Roman"/>
                <w:sz w:val="20"/>
                <w:szCs w:val="20"/>
                <w:lang w:eastAsia="ru-RU"/>
              </w:rPr>
            </w:pPr>
            <w:r w:rsidRPr="00FB3DBF">
              <w:rPr>
                <w:rFonts w:ascii="Times New Roman" w:eastAsia="Times New Roman" w:hAnsi="Times New Roman" w:cs="Times New Roman"/>
                <w:sz w:val="20"/>
                <w:szCs w:val="20"/>
                <w:lang w:eastAsia="ru-RU"/>
              </w:rPr>
              <w:t>6</w:t>
            </w:r>
          </w:p>
        </w:tc>
        <w:tc>
          <w:tcPr>
            <w:tcW w:w="1643" w:type="dxa"/>
          </w:tcPr>
          <w:p w:rsidR="00211294" w:rsidRPr="00FB3DBF" w:rsidRDefault="00211294" w:rsidP="005F0553">
            <w:pPr>
              <w:spacing w:line="240" w:lineRule="atLeast"/>
              <w:jc w:val="both"/>
              <w:rPr>
                <w:rFonts w:ascii="Times New Roman" w:eastAsia="Times New Roman" w:hAnsi="Times New Roman" w:cs="Times New Roman"/>
                <w:sz w:val="20"/>
                <w:szCs w:val="20"/>
                <w:lang w:eastAsia="ru-RU"/>
              </w:rPr>
            </w:pPr>
          </w:p>
        </w:tc>
      </w:tr>
      <w:tr w:rsidR="00211294" w:rsidRPr="00FB3DBF" w:rsidTr="00C96B91">
        <w:tc>
          <w:tcPr>
            <w:tcW w:w="2872" w:type="dxa"/>
          </w:tcPr>
          <w:p w:rsidR="00211294" w:rsidRPr="00FB3DBF" w:rsidRDefault="00C96B91" w:rsidP="005F0553">
            <w:pPr>
              <w:spacing w:line="240" w:lineRule="atLeast"/>
              <w:jc w:val="both"/>
              <w:rPr>
                <w:rFonts w:ascii="Times New Roman" w:eastAsia="Times New Roman" w:hAnsi="Times New Roman" w:cs="Times New Roman"/>
                <w:sz w:val="20"/>
                <w:szCs w:val="20"/>
                <w:lang w:eastAsia="ru-RU"/>
              </w:rPr>
            </w:pPr>
            <w:r w:rsidRPr="00FB3DBF">
              <w:rPr>
                <w:rFonts w:ascii="Times New Roman" w:eastAsia="Times New Roman" w:hAnsi="Times New Roman" w:cs="Times New Roman"/>
                <w:sz w:val="20"/>
                <w:szCs w:val="20"/>
                <w:lang w:eastAsia="ru-RU"/>
              </w:rPr>
              <w:t>ООП ДОО</w:t>
            </w:r>
          </w:p>
        </w:tc>
        <w:tc>
          <w:tcPr>
            <w:tcW w:w="1672" w:type="dxa"/>
          </w:tcPr>
          <w:p w:rsidR="00211294" w:rsidRPr="00FB3DBF" w:rsidRDefault="00C96B91" w:rsidP="005F0553">
            <w:pPr>
              <w:spacing w:line="240" w:lineRule="atLeast"/>
              <w:jc w:val="both"/>
              <w:rPr>
                <w:rFonts w:ascii="Times New Roman" w:eastAsia="Times New Roman" w:hAnsi="Times New Roman" w:cs="Times New Roman"/>
                <w:sz w:val="20"/>
                <w:szCs w:val="20"/>
                <w:lang w:eastAsia="ru-RU"/>
              </w:rPr>
            </w:pPr>
            <w:r w:rsidRPr="00FB3DBF">
              <w:rPr>
                <w:rFonts w:ascii="Times New Roman" w:eastAsia="Times New Roman" w:hAnsi="Times New Roman" w:cs="Times New Roman"/>
                <w:sz w:val="20"/>
                <w:szCs w:val="20"/>
                <w:lang w:eastAsia="ru-RU"/>
              </w:rPr>
              <w:t>14</w:t>
            </w:r>
          </w:p>
        </w:tc>
        <w:tc>
          <w:tcPr>
            <w:tcW w:w="1642" w:type="dxa"/>
          </w:tcPr>
          <w:p w:rsidR="00211294" w:rsidRPr="00FB3DBF" w:rsidRDefault="00211294" w:rsidP="005F0553">
            <w:pPr>
              <w:spacing w:line="240" w:lineRule="atLeast"/>
              <w:jc w:val="both"/>
              <w:rPr>
                <w:rFonts w:ascii="Times New Roman" w:eastAsia="Times New Roman" w:hAnsi="Times New Roman" w:cs="Times New Roman"/>
                <w:sz w:val="20"/>
                <w:szCs w:val="20"/>
                <w:lang w:eastAsia="ru-RU"/>
              </w:rPr>
            </w:pPr>
          </w:p>
        </w:tc>
        <w:tc>
          <w:tcPr>
            <w:tcW w:w="1642" w:type="dxa"/>
          </w:tcPr>
          <w:p w:rsidR="00211294" w:rsidRPr="00FB3DBF" w:rsidRDefault="00211294" w:rsidP="005F0553">
            <w:pPr>
              <w:spacing w:line="240" w:lineRule="atLeast"/>
              <w:jc w:val="both"/>
              <w:rPr>
                <w:rFonts w:ascii="Times New Roman" w:eastAsia="Times New Roman" w:hAnsi="Times New Roman" w:cs="Times New Roman"/>
                <w:sz w:val="20"/>
                <w:szCs w:val="20"/>
                <w:lang w:eastAsia="ru-RU"/>
              </w:rPr>
            </w:pPr>
          </w:p>
        </w:tc>
        <w:tc>
          <w:tcPr>
            <w:tcW w:w="1643" w:type="dxa"/>
          </w:tcPr>
          <w:p w:rsidR="00211294" w:rsidRPr="00FB3DBF" w:rsidRDefault="00211294" w:rsidP="005F0553">
            <w:pPr>
              <w:spacing w:line="240" w:lineRule="atLeast"/>
              <w:jc w:val="both"/>
              <w:rPr>
                <w:rFonts w:ascii="Times New Roman" w:eastAsia="Times New Roman" w:hAnsi="Times New Roman" w:cs="Times New Roman"/>
                <w:sz w:val="20"/>
                <w:szCs w:val="20"/>
                <w:lang w:eastAsia="ru-RU"/>
              </w:rPr>
            </w:pPr>
          </w:p>
        </w:tc>
      </w:tr>
    </w:tbl>
    <w:p w:rsidR="00C96B91" w:rsidRPr="00C96B91" w:rsidRDefault="00C96B91" w:rsidP="005F0553">
      <w:pPr>
        <w:shd w:val="clear" w:color="auto" w:fill="FFFFFF"/>
        <w:spacing w:after="0" w:line="240" w:lineRule="atLeast"/>
        <w:ind w:left="-709"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96B91">
        <w:rPr>
          <w:rFonts w:ascii="Times New Roman" w:eastAsia="Times New Roman" w:hAnsi="Times New Roman" w:cs="Times New Roman"/>
          <w:sz w:val="28"/>
          <w:szCs w:val="28"/>
          <w:lang w:eastAsia="ru-RU"/>
        </w:rPr>
        <w:t xml:space="preserve">Анализируя статистические данные по рекомендованным </w:t>
      </w:r>
      <w:r>
        <w:rPr>
          <w:rFonts w:ascii="Times New Roman" w:eastAsia="Times New Roman" w:hAnsi="Times New Roman" w:cs="Times New Roman"/>
          <w:sz w:val="28"/>
          <w:szCs w:val="28"/>
          <w:lang w:eastAsia="ru-RU"/>
        </w:rPr>
        <w:t xml:space="preserve">адаптированным </w:t>
      </w:r>
      <w:r w:rsidRPr="00C96B91">
        <w:rPr>
          <w:rFonts w:ascii="Times New Roman" w:eastAsia="Times New Roman" w:hAnsi="Times New Roman" w:cs="Times New Roman"/>
          <w:sz w:val="28"/>
          <w:szCs w:val="28"/>
          <w:lang w:eastAsia="ru-RU"/>
        </w:rPr>
        <w:t>программам</w:t>
      </w:r>
      <w:r>
        <w:rPr>
          <w:rFonts w:ascii="Times New Roman" w:eastAsia="Times New Roman" w:hAnsi="Times New Roman" w:cs="Times New Roman"/>
          <w:sz w:val="28"/>
          <w:szCs w:val="28"/>
          <w:lang w:eastAsia="ru-RU"/>
        </w:rPr>
        <w:t xml:space="preserve"> </w:t>
      </w:r>
      <w:r w:rsidRPr="00C96B91">
        <w:rPr>
          <w:rFonts w:ascii="Times New Roman" w:eastAsia="Times New Roman" w:hAnsi="Times New Roman" w:cs="Times New Roman"/>
          <w:sz w:val="28"/>
          <w:szCs w:val="28"/>
          <w:lang w:eastAsia="ru-RU"/>
        </w:rPr>
        <w:t>образования, следует отметить:</w:t>
      </w:r>
    </w:p>
    <w:p w:rsidR="00C96B91" w:rsidRDefault="00C96B91" w:rsidP="005F0553">
      <w:pPr>
        <w:shd w:val="clear" w:color="auto" w:fill="FFFFFF"/>
        <w:spacing w:after="0" w:line="240" w:lineRule="atLeast"/>
        <w:ind w:left="-709" w:firstLine="709"/>
        <w:jc w:val="both"/>
        <w:rPr>
          <w:rFonts w:ascii="Times New Roman" w:eastAsia="Times New Roman" w:hAnsi="Times New Roman" w:cs="Times New Roman"/>
          <w:sz w:val="28"/>
          <w:szCs w:val="28"/>
          <w:lang w:eastAsia="ru-RU"/>
        </w:rPr>
      </w:pPr>
      <w:r>
        <w:rPr>
          <w:rFonts w:ascii="MS Gothic" w:eastAsia="MS Gothic" w:hAnsi="MS Gothic" w:cs="MS Gothic"/>
          <w:sz w:val="28"/>
          <w:szCs w:val="28"/>
          <w:lang w:eastAsia="ru-RU"/>
        </w:rPr>
        <w:t>-</w:t>
      </w:r>
      <w:r w:rsidRPr="00C96B91">
        <w:rPr>
          <w:rFonts w:ascii="Times New Roman" w:eastAsia="Times New Roman" w:hAnsi="Times New Roman" w:cs="Times New Roman"/>
          <w:sz w:val="28"/>
          <w:szCs w:val="28"/>
          <w:lang w:eastAsia="ru-RU"/>
        </w:rPr>
        <w:t xml:space="preserve"> самую большую группу составляют обучающиеся </w:t>
      </w:r>
      <w:r>
        <w:rPr>
          <w:rFonts w:ascii="Times New Roman" w:eastAsia="Times New Roman" w:hAnsi="Times New Roman" w:cs="Times New Roman"/>
          <w:sz w:val="28"/>
          <w:szCs w:val="28"/>
          <w:lang w:eastAsia="ru-RU"/>
        </w:rPr>
        <w:t>с ТНР (дошкольники)- 6;</w:t>
      </w:r>
    </w:p>
    <w:p w:rsidR="00C96B91" w:rsidRDefault="00C96B91" w:rsidP="005F0553">
      <w:pPr>
        <w:shd w:val="clear" w:color="auto" w:fill="FFFFFF"/>
        <w:spacing w:after="0" w:line="240" w:lineRule="atLeast"/>
        <w:ind w:left="-709"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96B91">
        <w:rPr>
          <w:rFonts w:ascii="Times New Roman" w:eastAsia="Times New Roman" w:hAnsi="Times New Roman" w:cs="Times New Roman"/>
          <w:sz w:val="28"/>
          <w:szCs w:val="28"/>
          <w:lang w:eastAsia="ru-RU"/>
        </w:rPr>
        <w:t>с умственной отсталост</w:t>
      </w:r>
      <w:r>
        <w:rPr>
          <w:rFonts w:ascii="Times New Roman" w:eastAsia="Times New Roman" w:hAnsi="Times New Roman" w:cs="Times New Roman"/>
          <w:sz w:val="28"/>
          <w:szCs w:val="28"/>
          <w:lang w:eastAsia="ru-RU"/>
        </w:rPr>
        <w:t>ью- 4</w:t>
      </w:r>
      <w:r w:rsidRPr="00C96B91">
        <w:rPr>
          <w:rFonts w:ascii="Times New Roman" w:eastAsia="Times New Roman" w:hAnsi="Times New Roman" w:cs="Times New Roman"/>
          <w:sz w:val="28"/>
          <w:szCs w:val="28"/>
          <w:lang w:eastAsia="ru-RU"/>
        </w:rPr>
        <w:t xml:space="preserve">. </w:t>
      </w:r>
    </w:p>
    <w:p w:rsidR="00C96B91" w:rsidRDefault="00035CB0" w:rsidP="005F0553">
      <w:pPr>
        <w:shd w:val="clear" w:color="auto" w:fill="FFFFFF"/>
        <w:spacing w:after="0" w:line="240" w:lineRule="atLeast"/>
        <w:ind w:left="-709"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96B91">
        <w:rPr>
          <w:rFonts w:ascii="Times New Roman" w:eastAsia="Times New Roman" w:hAnsi="Times New Roman" w:cs="Times New Roman"/>
          <w:sz w:val="28"/>
          <w:szCs w:val="28"/>
          <w:lang w:eastAsia="ru-RU"/>
        </w:rPr>
        <w:t>В</w:t>
      </w:r>
      <w:r w:rsidR="00C96B91" w:rsidRPr="00C96B91">
        <w:rPr>
          <w:rFonts w:ascii="Times New Roman" w:eastAsia="Times New Roman" w:hAnsi="Times New Roman" w:cs="Times New Roman"/>
          <w:sz w:val="28"/>
          <w:szCs w:val="28"/>
          <w:lang w:eastAsia="ru-RU"/>
        </w:rPr>
        <w:t xml:space="preserve"> ряде сложных случаев ТПМПК определяет образовательную программу и</w:t>
      </w:r>
      <w:r>
        <w:rPr>
          <w:rFonts w:ascii="Times New Roman" w:eastAsia="Times New Roman" w:hAnsi="Times New Roman" w:cs="Times New Roman"/>
          <w:sz w:val="28"/>
          <w:szCs w:val="28"/>
          <w:lang w:eastAsia="ru-RU"/>
        </w:rPr>
        <w:t xml:space="preserve"> </w:t>
      </w:r>
      <w:r w:rsidR="00C96B91" w:rsidRPr="00C96B91">
        <w:rPr>
          <w:rFonts w:ascii="Times New Roman" w:eastAsia="Times New Roman" w:hAnsi="Times New Roman" w:cs="Times New Roman"/>
          <w:sz w:val="28"/>
          <w:szCs w:val="28"/>
          <w:lang w:eastAsia="ru-RU"/>
        </w:rPr>
        <w:t>условия коррекционн</w:t>
      </w:r>
      <w:proofErr w:type="gramStart"/>
      <w:r w:rsidR="00C96B91" w:rsidRPr="00C96B91">
        <w:rPr>
          <w:rFonts w:ascii="Times New Roman" w:eastAsia="Times New Roman" w:hAnsi="Times New Roman" w:cs="Times New Roman"/>
          <w:sz w:val="28"/>
          <w:szCs w:val="28"/>
          <w:lang w:eastAsia="ru-RU"/>
        </w:rPr>
        <w:t>о-</w:t>
      </w:r>
      <w:proofErr w:type="gramEnd"/>
      <w:r w:rsidR="00C96B91" w:rsidRPr="00C96B91">
        <w:rPr>
          <w:rFonts w:ascii="Times New Roman" w:eastAsia="Times New Roman" w:hAnsi="Times New Roman" w:cs="Times New Roman"/>
          <w:sz w:val="28"/>
          <w:szCs w:val="28"/>
          <w:lang w:eastAsia="ru-RU"/>
        </w:rPr>
        <w:t xml:space="preserve"> развивающей работы не на весь уровень образования,</w:t>
      </w:r>
      <w:r>
        <w:rPr>
          <w:rFonts w:ascii="Times New Roman" w:eastAsia="Times New Roman" w:hAnsi="Times New Roman" w:cs="Times New Roman"/>
          <w:sz w:val="28"/>
          <w:szCs w:val="28"/>
          <w:lang w:eastAsia="ru-RU"/>
        </w:rPr>
        <w:t xml:space="preserve"> </w:t>
      </w:r>
      <w:r w:rsidR="00C96B91" w:rsidRPr="00C96B91">
        <w:rPr>
          <w:rFonts w:ascii="Times New Roman" w:eastAsia="Times New Roman" w:hAnsi="Times New Roman" w:cs="Times New Roman"/>
          <w:sz w:val="28"/>
          <w:szCs w:val="28"/>
          <w:lang w:eastAsia="ru-RU"/>
        </w:rPr>
        <w:t>а на определенный, менее продолжительный период. При выраженных</w:t>
      </w:r>
      <w:r w:rsidR="00C96B91">
        <w:rPr>
          <w:rFonts w:ascii="Times New Roman" w:eastAsia="Times New Roman" w:hAnsi="Times New Roman" w:cs="Times New Roman"/>
          <w:sz w:val="28"/>
          <w:szCs w:val="28"/>
          <w:lang w:eastAsia="ru-RU"/>
        </w:rPr>
        <w:t xml:space="preserve"> </w:t>
      </w:r>
      <w:r w:rsidR="00C96B91" w:rsidRPr="00C96B91">
        <w:rPr>
          <w:rFonts w:ascii="Times New Roman" w:eastAsia="Times New Roman" w:hAnsi="Times New Roman" w:cs="Times New Roman"/>
          <w:sz w:val="28"/>
          <w:szCs w:val="28"/>
          <w:lang w:eastAsia="ru-RU"/>
        </w:rPr>
        <w:t>трудностях освоения адаптированной программы или, наоборот</w:t>
      </w:r>
      <w:proofErr w:type="gramStart"/>
      <w:r w:rsidR="00C96B91" w:rsidRPr="00C96B91">
        <w:rPr>
          <w:rFonts w:ascii="Times New Roman" w:eastAsia="Times New Roman" w:hAnsi="Times New Roman" w:cs="Times New Roman"/>
          <w:sz w:val="28"/>
          <w:szCs w:val="28"/>
          <w:lang w:eastAsia="ru-RU"/>
        </w:rPr>
        <w:t xml:space="preserve"> ,</w:t>
      </w:r>
      <w:proofErr w:type="gramEnd"/>
      <w:r w:rsidR="00C96B91" w:rsidRPr="00C96B91">
        <w:rPr>
          <w:rFonts w:ascii="Times New Roman" w:eastAsia="Times New Roman" w:hAnsi="Times New Roman" w:cs="Times New Roman"/>
          <w:sz w:val="28"/>
          <w:szCs w:val="28"/>
          <w:lang w:eastAsia="ru-RU"/>
        </w:rPr>
        <w:t xml:space="preserve"> при</w:t>
      </w:r>
      <w:r w:rsidR="00C96B91">
        <w:rPr>
          <w:rFonts w:ascii="Times New Roman" w:eastAsia="Times New Roman" w:hAnsi="Times New Roman" w:cs="Times New Roman"/>
          <w:sz w:val="28"/>
          <w:szCs w:val="28"/>
          <w:lang w:eastAsia="ru-RU"/>
        </w:rPr>
        <w:t xml:space="preserve"> </w:t>
      </w:r>
      <w:r w:rsidR="00C96B91" w:rsidRPr="00C96B91">
        <w:rPr>
          <w:rFonts w:ascii="Times New Roman" w:eastAsia="Times New Roman" w:hAnsi="Times New Roman" w:cs="Times New Roman"/>
          <w:sz w:val="28"/>
          <w:szCs w:val="28"/>
          <w:lang w:eastAsia="ru-RU"/>
        </w:rPr>
        <w:t>успешном её освоении рекомендуемая программа меняется при повторном</w:t>
      </w:r>
      <w:r w:rsidR="00C96B91">
        <w:rPr>
          <w:rFonts w:ascii="Times New Roman" w:eastAsia="Times New Roman" w:hAnsi="Times New Roman" w:cs="Times New Roman"/>
          <w:sz w:val="28"/>
          <w:szCs w:val="28"/>
          <w:lang w:eastAsia="ru-RU"/>
        </w:rPr>
        <w:t xml:space="preserve"> </w:t>
      </w:r>
      <w:r w:rsidR="00C96B91" w:rsidRPr="00C96B91">
        <w:rPr>
          <w:rFonts w:ascii="Times New Roman" w:eastAsia="Times New Roman" w:hAnsi="Times New Roman" w:cs="Times New Roman"/>
          <w:sz w:val="28"/>
          <w:szCs w:val="28"/>
          <w:lang w:eastAsia="ru-RU"/>
        </w:rPr>
        <w:t>прохождении комиссии</w:t>
      </w:r>
      <w:r w:rsidR="00C96B91">
        <w:rPr>
          <w:rFonts w:ascii="Times New Roman" w:eastAsia="Times New Roman" w:hAnsi="Times New Roman" w:cs="Times New Roman"/>
          <w:sz w:val="28"/>
          <w:szCs w:val="28"/>
          <w:lang w:eastAsia="ru-RU"/>
        </w:rPr>
        <w:t>.</w:t>
      </w:r>
    </w:p>
    <w:p w:rsidR="00C96B91" w:rsidRPr="00C96B91" w:rsidRDefault="00035CB0" w:rsidP="005F0553">
      <w:pPr>
        <w:shd w:val="clear" w:color="auto" w:fill="FFFFFF"/>
        <w:spacing w:after="0" w:line="240" w:lineRule="atLeast"/>
        <w:ind w:left="-709"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96B91" w:rsidRPr="00C96B91">
        <w:rPr>
          <w:rFonts w:ascii="Times New Roman" w:eastAsia="Times New Roman" w:hAnsi="Times New Roman" w:cs="Times New Roman"/>
          <w:sz w:val="28"/>
          <w:szCs w:val="28"/>
          <w:lang w:eastAsia="ru-RU"/>
        </w:rPr>
        <w:t>С целью межведомственного взаимодействия по</w:t>
      </w:r>
      <w:r w:rsidR="00C96B91">
        <w:rPr>
          <w:rFonts w:ascii="Times New Roman" w:eastAsia="Times New Roman" w:hAnsi="Times New Roman" w:cs="Times New Roman"/>
          <w:sz w:val="28"/>
          <w:szCs w:val="28"/>
          <w:lang w:eastAsia="ru-RU"/>
        </w:rPr>
        <w:t xml:space="preserve"> </w:t>
      </w:r>
      <w:r w:rsidR="00C96B91" w:rsidRPr="00C96B91">
        <w:rPr>
          <w:rFonts w:ascii="Times New Roman" w:eastAsia="Times New Roman" w:hAnsi="Times New Roman" w:cs="Times New Roman"/>
          <w:sz w:val="28"/>
          <w:szCs w:val="28"/>
          <w:lang w:eastAsia="ru-RU"/>
        </w:rPr>
        <w:t>вопросам раннего выявления и социальной поддержки детей с ограниченными</w:t>
      </w:r>
      <w:r w:rsidR="00C96B91">
        <w:rPr>
          <w:rFonts w:ascii="Times New Roman" w:eastAsia="Times New Roman" w:hAnsi="Times New Roman" w:cs="Times New Roman"/>
          <w:sz w:val="28"/>
          <w:szCs w:val="28"/>
          <w:lang w:eastAsia="ru-RU"/>
        </w:rPr>
        <w:t xml:space="preserve"> </w:t>
      </w:r>
      <w:r w:rsidR="00C96B91" w:rsidRPr="00C96B91">
        <w:rPr>
          <w:rFonts w:ascii="Times New Roman" w:eastAsia="Times New Roman" w:hAnsi="Times New Roman" w:cs="Times New Roman"/>
          <w:sz w:val="28"/>
          <w:szCs w:val="28"/>
          <w:lang w:eastAsia="ru-RU"/>
        </w:rPr>
        <w:t xml:space="preserve">возможностями здоровья и их семей </w:t>
      </w:r>
      <w:r w:rsidR="00C96B91">
        <w:rPr>
          <w:rFonts w:ascii="Times New Roman" w:eastAsia="Times New Roman" w:hAnsi="Times New Roman" w:cs="Times New Roman"/>
          <w:sz w:val="28"/>
          <w:szCs w:val="28"/>
          <w:lang w:eastAsia="ru-RU"/>
        </w:rPr>
        <w:t>имеется</w:t>
      </w:r>
      <w:r w:rsidR="00C96B91" w:rsidRPr="00C96B91">
        <w:rPr>
          <w:rFonts w:ascii="Times New Roman" w:eastAsia="Times New Roman" w:hAnsi="Times New Roman" w:cs="Times New Roman"/>
          <w:sz w:val="28"/>
          <w:szCs w:val="28"/>
          <w:lang w:eastAsia="ru-RU"/>
        </w:rPr>
        <w:t xml:space="preserve"> </w:t>
      </w:r>
      <w:r w:rsidR="00C96B91">
        <w:rPr>
          <w:rFonts w:ascii="Times New Roman" w:eastAsia="Times New Roman" w:hAnsi="Times New Roman" w:cs="Times New Roman"/>
          <w:sz w:val="28"/>
          <w:szCs w:val="28"/>
          <w:lang w:eastAsia="ru-RU"/>
        </w:rPr>
        <w:t>договоренность</w:t>
      </w:r>
      <w:r w:rsidR="00C96B91" w:rsidRPr="00C96B91">
        <w:rPr>
          <w:rFonts w:ascii="Times New Roman" w:eastAsia="Times New Roman" w:hAnsi="Times New Roman" w:cs="Times New Roman"/>
          <w:sz w:val="28"/>
          <w:szCs w:val="28"/>
          <w:lang w:eastAsia="ru-RU"/>
        </w:rPr>
        <w:t xml:space="preserve"> о сотрудничестве</w:t>
      </w:r>
      <w:r w:rsidR="00C96B91">
        <w:rPr>
          <w:rFonts w:ascii="Times New Roman" w:eastAsia="Times New Roman" w:hAnsi="Times New Roman" w:cs="Times New Roman"/>
          <w:sz w:val="28"/>
          <w:szCs w:val="28"/>
          <w:lang w:eastAsia="ru-RU"/>
        </w:rPr>
        <w:t xml:space="preserve"> </w:t>
      </w:r>
      <w:r w:rsidR="00C96B91" w:rsidRPr="00C96B91">
        <w:rPr>
          <w:rFonts w:ascii="Times New Roman" w:eastAsia="Times New Roman" w:hAnsi="Times New Roman" w:cs="Times New Roman"/>
          <w:sz w:val="28"/>
          <w:szCs w:val="28"/>
          <w:lang w:eastAsia="ru-RU"/>
        </w:rPr>
        <w:t>ТПМПК</w:t>
      </w:r>
      <w:r w:rsidR="00C96B91">
        <w:rPr>
          <w:rFonts w:ascii="Times New Roman" w:eastAsia="Times New Roman" w:hAnsi="Times New Roman" w:cs="Times New Roman"/>
          <w:sz w:val="28"/>
          <w:szCs w:val="28"/>
          <w:lang w:eastAsia="ru-RU"/>
        </w:rPr>
        <w:t xml:space="preserve"> с</w:t>
      </w:r>
      <w:r w:rsidR="00C96B91" w:rsidRPr="00C96B91">
        <w:rPr>
          <w:rFonts w:ascii="Times New Roman" w:eastAsia="Times New Roman" w:hAnsi="Times New Roman" w:cs="Times New Roman"/>
          <w:sz w:val="28"/>
          <w:szCs w:val="28"/>
          <w:lang w:eastAsia="ru-RU"/>
        </w:rPr>
        <w:t xml:space="preserve"> </w:t>
      </w:r>
      <w:r w:rsidR="00C96B91">
        <w:rPr>
          <w:rFonts w:ascii="Times New Roman" w:eastAsia="Times New Roman" w:hAnsi="Times New Roman" w:cs="Times New Roman"/>
          <w:sz w:val="28"/>
          <w:szCs w:val="28"/>
          <w:lang w:eastAsia="ru-RU"/>
        </w:rPr>
        <w:t>Г</w:t>
      </w:r>
      <w:r w:rsidR="00C96B91" w:rsidRPr="00C96B91">
        <w:rPr>
          <w:rFonts w:ascii="Times New Roman" w:eastAsia="Times New Roman" w:hAnsi="Times New Roman" w:cs="Times New Roman"/>
          <w:sz w:val="28"/>
          <w:szCs w:val="28"/>
          <w:lang w:eastAsia="ru-RU"/>
        </w:rPr>
        <w:t xml:space="preserve">БУЗ </w:t>
      </w:r>
      <w:r w:rsidR="00C96B91">
        <w:rPr>
          <w:rFonts w:ascii="Times New Roman" w:eastAsia="Times New Roman" w:hAnsi="Times New Roman" w:cs="Times New Roman"/>
          <w:sz w:val="28"/>
          <w:szCs w:val="28"/>
          <w:lang w:eastAsia="ru-RU"/>
        </w:rPr>
        <w:lastRenderedPageBreak/>
        <w:t xml:space="preserve">Дивеевская ЦРБ, </w:t>
      </w:r>
      <w:r w:rsidR="00C96B91" w:rsidRPr="00C96B91">
        <w:rPr>
          <w:rFonts w:ascii="Times New Roman" w:eastAsia="Times New Roman" w:hAnsi="Times New Roman" w:cs="Times New Roman"/>
          <w:sz w:val="28"/>
          <w:szCs w:val="28"/>
          <w:lang w:eastAsia="ru-RU"/>
        </w:rPr>
        <w:t xml:space="preserve">Управлением социальной защиты населения администрации </w:t>
      </w:r>
      <w:r w:rsidR="00C01BC3">
        <w:rPr>
          <w:rFonts w:ascii="Times New Roman" w:eastAsia="Times New Roman" w:hAnsi="Times New Roman" w:cs="Times New Roman"/>
          <w:sz w:val="28"/>
          <w:szCs w:val="28"/>
          <w:lang w:eastAsia="ru-RU"/>
        </w:rPr>
        <w:t>Дивеевского муниципального округа, с ГОУ «Дивеевская школа-интернат» по вопросам</w:t>
      </w:r>
      <w:r w:rsidR="00C96B91" w:rsidRPr="00C96B91">
        <w:rPr>
          <w:rFonts w:ascii="Times New Roman" w:eastAsia="Times New Roman" w:hAnsi="Times New Roman" w:cs="Times New Roman"/>
          <w:sz w:val="28"/>
          <w:szCs w:val="28"/>
          <w:lang w:eastAsia="ru-RU"/>
        </w:rPr>
        <w:t>:</w:t>
      </w:r>
    </w:p>
    <w:p w:rsidR="00C96B91" w:rsidRPr="00C96B91" w:rsidRDefault="00C01BC3" w:rsidP="005F0553">
      <w:pPr>
        <w:shd w:val="clear" w:color="auto" w:fill="FFFFFF"/>
        <w:spacing w:after="0" w:line="240" w:lineRule="atLeast"/>
        <w:ind w:left="-709"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C96B91" w:rsidRPr="00C96B91">
        <w:rPr>
          <w:rFonts w:ascii="Times New Roman" w:eastAsia="Times New Roman" w:hAnsi="Times New Roman" w:cs="Times New Roman"/>
          <w:sz w:val="28"/>
          <w:szCs w:val="28"/>
          <w:lang w:eastAsia="ru-RU"/>
        </w:rPr>
        <w:t xml:space="preserve"> своевременного выявления детей с особенностями в физическом</w:t>
      </w:r>
      <w:r>
        <w:rPr>
          <w:rFonts w:ascii="Times New Roman" w:eastAsia="Times New Roman" w:hAnsi="Times New Roman" w:cs="Times New Roman"/>
          <w:sz w:val="28"/>
          <w:szCs w:val="28"/>
          <w:lang w:eastAsia="ru-RU"/>
        </w:rPr>
        <w:t xml:space="preserve"> </w:t>
      </w:r>
      <w:r w:rsidR="00C96B91" w:rsidRPr="00C96B91">
        <w:rPr>
          <w:rFonts w:ascii="Times New Roman" w:eastAsia="Times New Roman" w:hAnsi="Times New Roman" w:cs="Times New Roman"/>
          <w:sz w:val="28"/>
          <w:szCs w:val="28"/>
          <w:lang w:eastAsia="ru-RU"/>
        </w:rPr>
        <w:t>и (или) психическом развитии и (или) отклонениями в поведении, проведение</w:t>
      </w:r>
      <w:r>
        <w:rPr>
          <w:rFonts w:ascii="Times New Roman" w:eastAsia="Times New Roman" w:hAnsi="Times New Roman" w:cs="Times New Roman"/>
          <w:sz w:val="28"/>
          <w:szCs w:val="28"/>
          <w:lang w:eastAsia="ru-RU"/>
        </w:rPr>
        <w:t xml:space="preserve"> </w:t>
      </w:r>
      <w:r w:rsidR="00C96B91" w:rsidRPr="00C96B91">
        <w:rPr>
          <w:rFonts w:ascii="Times New Roman" w:eastAsia="Times New Roman" w:hAnsi="Times New Roman" w:cs="Times New Roman"/>
          <w:sz w:val="28"/>
          <w:szCs w:val="28"/>
          <w:lang w:eastAsia="ru-RU"/>
        </w:rPr>
        <w:t>их комплексного обследования и подготовки по результатам обследования</w:t>
      </w:r>
      <w:r>
        <w:rPr>
          <w:rFonts w:ascii="Times New Roman" w:eastAsia="Times New Roman" w:hAnsi="Times New Roman" w:cs="Times New Roman"/>
          <w:sz w:val="28"/>
          <w:szCs w:val="28"/>
          <w:lang w:eastAsia="ru-RU"/>
        </w:rPr>
        <w:t xml:space="preserve"> </w:t>
      </w:r>
      <w:r w:rsidR="00C96B91" w:rsidRPr="00C96B91">
        <w:rPr>
          <w:rFonts w:ascii="Times New Roman" w:eastAsia="Times New Roman" w:hAnsi="Times New Roman" w:cs="Times New Roman"/>
          <w:sz w:val="28"/>
          <w:szCs w:val="28"/>
          <w:lang w:eastAsia="ru-RU"/>
        </w:rPr>
        <w:t>рекомендаций;</w:t>
      </w:r>
    </w:p>
    <w:p w:rsidR="00C96B91" w:rsidRPr="00C96B91" w:rsidRDefault="00C01BC3" w:rsidP="005F0553">
      <w:pPr>
        <w:shd w:val="clear" w:color="auto" w:fill="FFFFFF"/>
        <w:spacing w:after="0" w:line="240" w:lineRule="atLeast"/>
        <w:ind w:left="-709"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96B91" w:rsidRPr="00C96B91">
        <w:rPr>
          <w:rFonts w:ascii="Times New Roman" w:eastAsia="Times New Roman" w:hAnsi="Times New Roman" w:cs="Times New Roman"/>
          <w:sz w:val="28"/>
          <w:szCs w:val="28"/>
          <w:lang w:eastAsia="ru-RU"/>
        </w:rPr>
        <w:t xml:space="preserve">осуществление учета данных о детях, состоящих на учете </w:t>
      </w:r>
      <w:proofErr w:type="gramStart"/>
      <w:r w:rsidR="00C96B91" w:rsidRPr="00C96B91">
        <w:rPr>
          <w:rFonts w:ascii="Times New Roman" w:eastAsia="Times New Roman" w:hAnsi="Times New Roman" w:cs="Times New Roman"/>
          <w:sz w:val="28"/>
          <w:szCs w:val="28"/>
          <w:lang w:eastAsia="ru-RU"/>
        </w:rPr>
        <w:t>в</w:t>
      </w:r>
      <w:proofErr w:type="gramEnd"/>
      <w:r w:rsidR="00C96B91" w:rsidRPr="00C96B91">
        <w:rPr>
          <w:rFonts w:ascii="Times New Roman" w:eastAsia="Times New Roman" w:hAnsi="Times New Roman" w:cs="Times New Roman"/>
          <w:sz w:val="28"/>
          <w:szCs w:val="28"/>
          <w:lang w:eastAsia="ru-RU"/>
        </w:rPr>
        <w:t xml:space="preserve"> медицинских</w:t>
      </w:r>
    </w:p>
    <w:p w:rsidR="00C96B91" w:rsidRPr="00C96B91" w:rsidRDefault="00C96B91" w:rsidP="005F0553">
      <w:pPr>
        <w:shd w:val="clear" w:color="auto" w:fill="FFFFFF"/>
        <w:spacing w:after="0" w:line="240" w:lineRule="atLeast"/>
        <w:ind w:left="-709" w:firstLine="709"/>
        <w:jc w:val="both"/>
        <w:rPr>
          <w:rFonts w:ascii="Times New Roman" w:eastAsia="Times New Roman" w:hAnsi="Times New Roman" w:cs="Times New Roman"/>
          <w:sz w:val="28"/>
          <w:szCs w:val="28"/>
          <w:lang w:eastAsia="ru-RU"/>
        </w:rPr>
      </w:pPr>
      <w:proofErr w:type="gramStart"/>
      <w:r w:rsidRPr="00C96B91">
        <w:rPr>
          <w:rFonts w:ascii="Times New Roman" w:eastAsia="Times New Roman" w:hAnsi="Times New Roman" w:cs="Times New Roman"/>
          <w:sz w:val="28"/>
          <w:szCs w:val="28"/>
          <w:lang w:eastAsia="ru-RU"/>
        </w:rPr>
        <w:t>учреждениях, состоящих на учете в Управлении образовании и детях с</w:t>
      </w:r>
      <w:r w:rsidR="00C01BC3">
        <w:rPr>
          <w:rFonts w:ascii="Times New Roman" w:eastAsia="Times New Roman" w:hAnsi="Times New Roman" w:cs="Times New Roman"/>
          <w:sz w:val="28"/>
          <w:szCs w:val="28"/>
          <w:lang w:eastAsia="ru-RU"/>
        </w:rPr>
        <w:t xml:space="preserve"> </w:t>
      </w:r>
      <w:r w:rsidRPr="00C96B91">
        <w:rPr>
          <w:rFonts w:ascii="Times New Roman" w:eastAsia="Times New Roman" w:hAnsi="Times New Roman" w:cs="Times New Roman"/>
          <w:sz w:val="28"/>
          <w:szCs w:val="28"/>
          <w:lang w:eastAsia="ru-RU"/>
        </w:rPr>
        <w:t>ограниченными возможностями здоровья и (или) девиантным (общественно</w:t>
      </w:r>
      <w:proofErr w:type="gramEnd"/>
    </w:p>
    <w:p w:rsidR="00C96B91" w:rsidRDefault="00C96B91" w:rsidP="005F0553">
      <w:pPr>
        <w:shd w:val="clear" w:color="auto" w:fill="FFFFFF"/>
        <w:spacing w:after="0" w:line="240" w:lineRule="atLeast"/>
        <w:ind w:left="-709" w:firstLine="709"/>
        <w:jc w:val="both"/>
        <w:rPr>
          <w:rFonts w:ascii="Times New Roman" w:eastAsia="Times New Roman" w:hAnsi="Times New Roman" w:cs="Times New Roman"/>
          <w:sz w:val="28"/>
          <w:szCs w:val="28"/>
          <w:lang w:eastAsia="ru-RU"/>
        </w:rPr>
      </w:pPr>
      <w:r w:rsidRPr="00C96B91">
        <w:rPr>
          <w:rFonts w:ascii="Times New Roman" w:eastAsia="Times New Roman" w:hAnsi="Times New Roman" w:cs="Times New Roman"/>
          <w:sz w:val="28"/>
          <w:szCs w:val="28"/>
          <w:lang w:eastAsia="ru-RU"/>
        </w:rPr>
        <w:t xml:space="preserve">опасным) поведением, </w:t>
      </w:r>
      <w:proofErr w:type="gramStart"/>
      <w:r w:rsidRPr="00C96B91">
        <w:rPr>
          <w:rFonts w:ascii="Times New Roman" w:eastAsia="Times New Roman" w:hAnsi="Times New Roman" w:cs="Times New Roman"/>
          <w:sz w:val="28"/>
          <w:szCs w:val="28"/>
          <w:lang w:eastAsia="ru-RU"/>
        </w:rPr>
        <w:t>проживающих</w:t>
      </w:r>
      <w:proofErr w:type="gramEnd"/>
      <w:r w:rsidRPr="00C96B91">
        <w:rPr>
          <w:rFonts w:ascii="Times New Roman" w:eastAsia="Times New Roman" w:hAnsi="Times New Roman" w:cs="Times New Roman"/>
          <w:sz w:val="28"/>
          <w:szCs w:val="28"/>
          <w:lang w:eastAsia="ru-RU"/>
        </w:rPr>
        <w:t xml:space="preserve"> на территории </w:t>
      </w:r>
      <w:r w:rsidR="00C01BC3">
        <w:rPr>
          <w:rFonts w:ascii="Times New Roman" w:eastAsia="Times New Roman" w:hAnsi="Times New Roman" w:cs="Times New Roman"/>
          <w:sz w:val="28"/>
          <w:szCs w:val="28"/>
          <w:lang w:eastAsia="ru-RU"/>
        </w:rPr>
        <w:t>округа;</w:t>
      </w:r>
    </w:p>
    <w:p w:rsidR="00C01BC3" w:rsidRPr="00C96B91" w:rsidRDefault="00C01BC3" w:rsidP="005F0553">
      <w:pPr>
        <w:shd w:val="clear" w:color="auto" w:fill="FFFFFF"/>
        <w:spacing w:after="0" w:line="240" w:lineRule="atLeast"/>
        <w:ind w:left="-709"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получение консультации узких специалистов школ</w:t>
      </w:r>
      <w:proofErr w:type="gramStart"/>
      <w:r>
        <w:rPr>
          <w:rFonts w:ascii="Times New Roman" w:eastAsia="Times New Roman" w:hAnsi="Times New Roman" w:cs="Times New Roman"/>
          <w:sz w:val="28"/>
          <w:szCs w:val="28"/>
          <w:lang w:eastAsia="ru-RU"/>
        </w:rPr>
        <w:t>ы-</w:t>
      </w:r>
      <w:proofErr w:type="gramEnd"/>
      <w:r>
        <w:rPr>
          <w:rFonts w:ascii="Times New Roman" w:eastAsia="Times New Roman" w:hAnsi="Times New Roman" w:cs="Times New Roman"/>
          <w:sz w:val="28"/>
          <w:szCs w:val="28"/>
          <w:lang w:eastAsia="ru-RU"/>
        </w:rPr>
        <w:t xml:space="preserve"> интерната, проведение совместных мероприятий, семинаров, круглых столов.</w:t>
      </w:r>
    </w:p>
    <w:p w:rsidR="00C96B91" w:rsidRPr="00035CB0" w:rsidRDefault="00C96B91" w:rsidP="005F0553">
      <w:pPr>
        <w:shd w:val="clear" w:color="auto" w:fill="FFFFFF"/>
        <w:spacing w:after="0" w:line="240" w:lineRule="atLeast"/>
        <w:ind w:left="-709" w:firstLine="709"/>
        <w:jc w:val="both"/>
        <w:rPr>
          <w:rFonts w:ascii="Times New Roman" w:eastAsia="Times New Roman" w:hAnsi="Times New Roman" w:cs="Times New Roman"/>
          <w:b/>
          <w:sz w:val="28"/>
          <w:szCs w:val="28"/>
          <w:u w:val="single"/>
          <w:lang w:eastAsia="ru-RU"/>
        </w:rPr>
      </w:pPr>
      <w:r w:rsidRPr="00035CB0">
        <w:rPr>
          <w:rFonts w:ascii="Times New Roman" w:eastAsia="Times New Roman" w:hAnsi="Times New Roman" w:cs="Times New Roman"/>
          <w:b/>
          <w:sz w:val="28"/>
          <w:szCs w:val="28"/>
          <w:u w:val="single"/>
          <w:lang w:eastAsia="ru-RU"/>
        </w:rPr>
        <w:t>Основные задачи на 2023-2024 учебный год:</w:t>
      </w:r>
    </w:p>
    <w:p w:rsidR="00C96B91" w:rsidRPr="00C96B91" w:rsidRDefault="00C96B91" w:rsidP="005F0553">
      <w:pPr>
        <w:shd w:val="clear" w:color="auto" w:fill="FFFFFF"/>
        <w:spacing w:after="0" w:line="240" w:lineRule="atLeast"/>
        <w:ind w:left="-709" w:firstLine="709"/>
        <w:jc w:val="both"/>
        <w:rPr>
          <w:rFonts w:ascii="Times New Roman" w:eastAsia="Times New Roman" w:hAnsi="Times New Roman" w:cs="Times New Roman"/>
          <w:sz w:val="28"/>
          <w:szCs w:val="28"/>
          <w:lang w:eastAsia="ru-RU"/>
        </w:rPr>
      </w:pPr>
      <w:r w:rsidRPr="00C96B91">
        <w:rPr>
          <w:rFonts w:ascii="Times New Roman" w:eastAsia="Times New Roman" w:hAnsi="Times New Roman" w:cs="Times New Roman"/>
          <w:sz w:val="28"/>
          <w:szCs w:val="28"/>
          <w:lang w:eastAsia="ru-RU"/>
        </w:rPr>
        <w:t xml:space="preserve">1. </w:t>
      </w:r>
      <w:r w:rsidR="00C01BC3">
        <w:rPr>
          <w:rFonts w:ascii="Times New Roman" w:eastAsia="Times New Roman" w:hAnsi="Times New Roman" w:cs="Times New Roman"/>
          <w:sz w:val="28"/>
          <w:szCs w:val="28"/>
          <w:lang w:eastAsia="ru-RU"/>
        </w:rPr>
        <w:t>О</w:t>
      </w:r>
      <w:r w:rsidRPr="00C96B91">
        <w:rPr>
          <w:rFonts w:ascii="Times New Roman" w:eastAsia="Times New Roman" w:hAnsi="Times New Roman" w:cs="Times New Roman"/>
          <w:sz w:val="28"/>
          <w:szCs w:val="28"/>
          <w:lang w:eastAsia="ru-RU"/>
        </w:rPr>
        <w:t xml:space="preserve">беспечение индивидуального педагогического подхода к </w:t>
      </w:r>
      <w:proofErr w:type="gramStart"/>
      <w:r w:rsidRPr="00C96B91">
        <w:rPr>
          <w:rFonts w:ascii="Times New Roman" w:eastAsia="Times New Roman" w:hAnsi="Times New Roman" w:cs="Times New Roman"/>
          <w:sz w:val="28"/>
          <w:szCs w:val="28"/>
          <w:lang w:eastAsia="ru-RU"/>
        </w:rPr>
        <w:t>обучающемуся</w:t>
      </w:r>
      <w:proofErr w:type="gramEnd"/>
      <w:r w:rsidRPr="00C96B91">
        <w:rPr>
          <w:rFonts w:ascii="Times New Roman" w:eastAsia="Times New Roman" w:hAnsi="Times New Roman" w:cs="Times New Roman"/>
          <w:sz w:val="28"/>
          <w:szCs w:val="28"/>
          <w:lang w:eastAsia="ru-RU"/>
        </w:rPr>
        <w:t xml:space="preserve"> с</w:t>
      </w:r>
      <w:r w:rsidR="00C01BC3">
        <w:rPr>
          <w:rFonts w:ascii="Times New Roman" w:eastAsia="Times New Roman" w:hAnsi="Times New Roman" w:cs="Times New Roman"/>
          <w:sz w:val="28"/>
          <w:szCs w:val="28"/>
          <w:lang w:eastAsia="ru-RU"/>
        </w:rPr>
        <w:t xml:space="preserve"> </w:t>
      </w:r>
      <w:r w:rsidRPr="00C96B91">
        <w:rPr>
          <w:rFonts w:ascii="Times New Roman" w:eastAsia="Times New Roman" w:hAnsi="Times New Roman" w:cs="Times New Roman"/>
          <w:sz w:val="28"/>
          <w:szCs w:val="28"/>
          <w:lang w:eastAsia="ru-RU"/>
        </w:rPr>
        <w:t>ОВЗ с учетом специфики и выраженности нарушения развития, социального</w:t>
      </w:r>
      <w:r w:rsidR="00C01BC3">
        <w:rPr>
          <w:rFonts w:ascii="Times New Roman" w:eastAsia="Times New Roman" w:hAnsi="Times New Roman" w:cs="Times New Roman"/>
          <w:sz w:val="28"/>
          <w:szCs w:val="28"/>
          <w:lang w:eastAsia="ru-RU"/>
        </w:rPr>
        <w:t xml:space="preserve"> </w:t>
      </w:r>
      <w:r w:rsidRPr="00C96B91">
        <w:rPr>
          <w:rFonts w:ascii="Times New Roman" w:eastAsia="Times New Roman" w:hAnsi="Times New Roman" w:cs="Times New Roman"/>
          <w:sz w:val="28"/>
          <w:szCs w:val="28"/>
          <w:lang w:eastAsia="ru-RU"/>
        </w:rPr>
        <w:t>опыта, индивидуальных и семейных ресурсов;</w:t>
      </w:r>
    </w:p>
    <w:p w:rsidR="00C96B91" w:rsidRPr="00C96B91" w:rsidRDefault="00C01BC3" w:rsidP="005F0553">
      <w:pPr>
        <w:shd w:val="clear" w:color="auto" w:fill="FFFFFF"/>
        <w:spacing w:after="0" w:line="240" w:lineRule="atLeast"/>
        <w:ind w:left="-709"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П</w:t>
      </w:r>
      <w:r w:rsidR="00C96B91" w:rsidRPr="00C96B91">
        <w:rPr>
          <w:rFonts w:ascii="Times New Roman" w:eastAsia="Times New Roman" w:hAnsi="Times New Roman" w:cs="Times New Roman"/>
          <w:sz w:val="28"/>
          <w:szCs w:val="28"/>
          <w:lang w:eastAsia="ru-RU"/>
        </w:rPr>
        <w:t>остроение обучения в соответствии ФАОП</w:t>
      </w:r>
      <w:r>
        <w:rPr>
          <w:rFonts w:ascii="Times New Roman" w:eastAsia="Times New Roman" w:hAnsi="Times New Roman" w:cs="Times New Roman"/>
          <w:sz w:val="28"/>
          <w:szCs w:val="28"/>
          <w:lang w:eastAsia="ru-RU"/>
        </w:rPr>
        <w:t xml:space="preserve"> </w:t>
      </w:r>
      <w:r w:rsidR="00C96B91" w:rsidRPr="00C96B91">
        <w:rPr>
          <w:rFonts w:ascii="Times New Roman" w:eastAsia="Times New Roman" w:hAnsi="Times New Roman" w:cs="Times New Roman"/>
          <w:sz w:val="28"/>
          <w:szCs w:val="28"/>
          <w:lang w:eastAsia="ru-RU"/>
        </w:rPr>
        <w:t>– с выделением специальных</w:t>
      </w:r>
      <w:r>
        <w:rPr>
          <w:rFonts w:ascii="Times New Roman" w:eastAsia="Times New Roman" w:hAnsi="Times New Roman" w:cs="Times New Roman"/>
          <w:sz w:val="28"/>
          <w:szCs w:val="28"/>
          <w:lang w:eastAsia="ru-RU"/>
        </w:rPr>
        <w:t xml:space="preserve"> </w:t>
      </w:r>
      <w:r w:rsidR="00C96B91" w:rsidRPr="00C96B91">
        <w:rPr>
          <w:rFonts w:ascii="Times New Roman" w:eastAsia="Times New Roman" w:hAnsi="Times New Roman" w:cs="Times New Roman"/>
          <w:sz w:val="28"/>
          <w:szCs w:val="28"/>
          <w:lang w:eastAsia="ru-RU"/>
        </w:rPr>
        <w:t>задач, разделов содержания обучения, а также методов, приемов и средств</w:t>
      </w:r>
      <w:r>
        <w:rPr>
          <w:rFonts w:ascii="Times New Roman" w:eastAsia="Times New Roman" w:hAnsi="Times New Roman" w:cs="Times New Roman"/>
          <w:sz w:val="28"/>
          <w:szCs w:val="28"/>
          <w:lang w:eastAsia="ru-RU"/>
        </w:rPr>
        <w:t xml:space="preserve"> </w:t>
      </w:r>
      <w:r w:rsidR="00C96B91" w:rsidRPr="00C96B91">
        <w:rPr>
          <w:rFonts w:ascii="Times New Roman" w:eastAsia="Times New Roman" w:hAnsi="Times New Roman" w:cs="Times New Roman"/>
          <w:sz w:val="28"/>
          <w:szCs w:val="28"/>
          <w:lang w:eastAsia="ru-RU"/>
        </w:rPr>
        <w:t>достижения тех образовательных задач, которые в условиях нормы</w:t>
      </w:r>
      <w:r>
        <w:rPr>
          <w:rFonts w:ascii="Times New Roman" w:eastAsia="Times New Roman" w:hAnsi="Times New Roman" w:cs="Times New Roman"/>
          <w:sz w:val="28"/>
          <w:szCs w:val="28"/>
          <w:lang w:eastAsia="ru-RU"/>
        </w:rPr>
        <w:t xml:space="preserve"> </w:t>
      </w:r>
      <w:r w:rsidR="00C96B91" w:rsidRPr="00C96B91">
        <w:rPr>
          <w:rFonts w:ascii="Times New Roman" w:eastAsia="Times New Roman" w:hAnsi="Times New Roman" w:cs="Times New Roman"/>
          <w:sz w:val="28"/>
          <w:szCs w:val="28"/>
          <w:lang w:eastAsia="ru-RU"/>
        </w:rPr>
        <w:t>достигаются традиционными способами;</w:t>
      </w:r>
    </w:p>
    <w:p w:rsidR="00C96B91" w:rsidRPr="00C96B91" w:rsidRDefault="00C96B91" w:rsidP="005F0553">
      <w:pPr>
        <w:shd w:val="clear" w:color="auto" w:fill="FFFFFF"/>
        <w:spacing w:after="0" w:line="240" w:lineRule="atLeast"/>
        <w:ind w:left="-709" w:firstLine="709"/>
        <w:jc w:val="both"/>
        <w:rPr>
          <w:rFonts w:ascii="Times New Roman" w:eastAsia="Times New Roman" w:hAnsi="Times New Roman" w:cs="Times New Roman"/>
          <w:sz w:val="28"/>
          <w:szCs w:val="28"/>
          <w:lang w:eastAsia="ru-RU"/>
        </w:rPr>
      </w:pPr>
      <w:r w:rsidRPr="00C96B91">
        <w:rPr>
          <w:rFonts w:ascii="Times New Roman" w:eastAsia="Times New Roman" w:hAnsi="Times New Roman" w:cs="Times New Roman"/>
          <w:sz w:val="28"/>
          <w:szCs w:val="28"/>
          <w:lang w:eastAsia="ru-RU"/>
        </w:rPr>
        <w:t xml:space="preserve">3. </w:t>
      </w:r>
      <w:r w:rsidR="00C01BC3">
        <w:rPr>
          <w:rFonts w:ascii="Times New Roman" w:eastAsia="Times New Roman" w:hAnsi="Times New Roman" w:cs="Times New Roman"/>
          <w:sz w:val="28"/>
          <w:szCs w:val="28"/>
          <w:lang w:eastAsia="ru-RU"/>
        </w:rPr>
        <w:t>Р</w:t>
      </w:r>
      <w:r w:rsidRPr="00C96B91">
        <w:rPr>
          <w:rFonts w:ascii="Times New Roman" w:eastAsia="Times New Roman" w:hAnsi="Times New Roman" w:cs="Times New Roman"/>
          <w:sz w:val="28"/>
          <w:szCs w:val="28"/>
          <w:lang w:eastAsia="ru-RU"/>
        </w:rPr>
        <w:t>азработка специализированных программно-методических комплексов для</w:t>
      </w:r>
      <w:r w:rsidR="00035CB0">
        <w:rPr>
          <w:rFonts w:ascii="Times New Roman" w:eastAsia="Times New Roman" w:hAnsi="Times New Roman" w:cs="Times New Roman"/>
          <w:sz w:val="28"/>
          <w:szCs w:val="28"/>
          <w:lang w:eastAsia="ru-RU"/>
        </w:rPr>
        <w:t xml:space="preserve"> </w:t>
      </w:r>
      <w:r w:rsidRPr="00C96B91">
        <w:rPr>
          <w:rFonts w:ascii="Times New Roman" w:eastAsia="Times New Roman" w:hAnsi="Times New Roman" w:cs="Times New Roman"/>
          <w:sz w:val="28"/>
          <w:szCs w:val="28"/>
          <w:lang w:eastAsia="ru-RU"/>
        </w:rPr>
        <w:t>обучения обучающихся с ОВЗ;</w:t>
      </w:r>
    </w:p>
    <w:p w:rsidR="00C96B91" w:rsidRPr="00C96B91" w:rsidRDefault="00C96B91" w:rsidP="005F0553">
      <w:pPr>
        <w:shd w:val="clear" w:color="auto" w:fill="FFFFFF"/>
        <w:spacing w:after="0" w:line="240" w:lineRule="atLeast"/>
        <w:ind w:left="-709" w:firstLine="709"/>
        <w:jc w:val="both"/>
        <w:rPr>
          <w:rFonts w:ascii="Times New Roman" w:eastAsia="Times New Roman" w:hAnsi="Times New Roman" w:cs="Times New Roman"/>
          <w:sz w:val="28"/>
          <w:szCs w:val="28"/>
          <w:lang w:eastAsia="ru-RU"/>
        </w:rPr>
      </w:pPr>
      <w:r w:rsidRPr="00C96B91">
        <w:rPr>
          <w:rFonts w:ascii="Times New Roman" w:eastAsia="Times New Roman" w:hAnsi="Times New Roman" w:cs="Times New Roman"/>
          <w:sz w:val="28"/>
          <w:szCs w:val="28"/>
          <w:lang w:eastAsia="ru-RU"/>
        </w:rPr>
        <w:t>4.</w:t>
      </w:r>
      <w:r w:rsidR="00C01BC3">
        <w:rPr>
          <w:rFonts w:ascii="Times New Roman" w:eastAsia="Times New Roman" w:hAnsi="Times New Roman" w:cs="Times New Roman"/>
          <w:sz w:val="28"/>
          <w:szCs w:val="28"/>
          <w:lang w:eastAsia="ru-RU"/>
        </w:rPr>
        <w:t>К</w:t>
      </w:r>
      <w:r w:rsidRPr="00C96B91">
        <w:rPr>
          <w:rFonts w:ascii="Times New Roman" w:eastAsia="Times New Roman" w:hAnsi="Times New Roman" w:cs="Times New Roman"/>
          <w:sz w:val="28"/>
          <w:szCs w:val="28"/>
          <w:lang w:eastAsia="ru-RU"/>
        </w:rPr>
        <w:t>оординация и взаимодействие специалистов разного профиля и родителей,</w:t>
      </w:r>
      <w:r w:rsidR="00035CB0">
        <w:rPr>
          <w:rFonts w:ascii="Times New Roman" w:eastAsia="Times New Roman" w:hAnsi="Times New Roman" w:cs="Times New Roman"/>
          <w:sz w:val="28"/>
          <w:szCs w:val="28"/>
          <w:lang w:eastAsia="ru-RU"/>
        </w:rPr>
        <w:t xml:space="preserve"> </w:t>
      </w:r>
      <w:r w:rsidRPr="00C96B91">
        <w:rPr>
          <w:rFonts w:ascii="Times New Roman" w:eastAsia="Times New Roman" w:hAnsi="Times New Roman" w:cs="Times New Roman"/>
          <w:sz w:val="28"/>
          <w:szCs w:val="28"/>
          <w:lang w:eastAsia="ru-RU"/>
        </w:rPr>
        <w:t>вовлеченных в процессе образования;</w:t>
      </w:r>
    </w:p>
    <w:p w:rsidR="00024C0E" w:rsidRPr="00C96B91" w:rsidRDefault="00C96B91" w:rsidP="005F0553">
      <w:pPr>
        <w:shd w:val="clear" w:color="auto" w:fill="FFFFFF"/>
        <w:spacing w:after="0" w:line="240" w:lineRule="atLeast"/>
        <w:ind w:left="-709" w:firstLine="709"/>
        <w:jc w:val="both"/>
        <w:rPr>
          <w:rFonts w:ascii="Times New Roman" w:eastAsia="Times New Roman" w:hAnsi="Times New Roman" w:cs="Times New Roman"/>
          <w:sz w:val="28"/>
          <w:szCs w:val="28"/>
          <w:lang w:eastAsia="ru-RU"/>
        </w:rPr>
      </w:pPr>
      <w:r w:rsidRPr="00C96B91">
        <w:rPr>
          <w:rFonts w:ascii="Times New Roman" w:eastAsia="Times New Roman" w:hAnsi="Times New Roman" w:cs="Times New Roman"/>
          <w:sz w:val="28"/>
          <w:szCs w:val="28"/>
          <w:lang w:eastAsia="ru-RU"/>
        </w:rPr>
        <w:t xml:space="preserve">5. </w:t>
      </w:r>
      <w:r w:rsidR="00C01BC3">
        <w:rPr>
          <w:rFonts w:ascii="Times New Roman" w:eastAsia="Times New Roman" w:hAnsi="Times New Roman" w:cs="Times New Roman"/>
          <w:sz w:val="28"/>
          <w:szCs w:val="28"/>
          <w:lang w:eastAsia="ru-RU"/>
        </w:rPr>
        <w:t>Ф</w:t>
      </w:r>
      <w:r w:rsidRPr="00C96B91">
        <w:rPr>
          <w:rFonts w:ascii="Times New Roman" w:eastAsia="Times New Roman" w:hAnsi="Times New Roman" w:cs="Times New Roman"/>
          <w:sz w:val="28"/>
          <w:szCs w:val="28"/>
          <w:lang w:eastAsia="ru-RU"/>
        </w:rPr>
        <w:t>ормирование толерантного восприятия и отношения участников</w:t>
      </w:r>
      <w:r w:rsidR="00C01BC3">
        <w:rPr>
          <w:rFonts w:ascii="Times New Roman" w:eastAsia="Times New Roman" w:hAnsi="Times New Roman" w:cs="Times New Roman"/>
          <w:sz w:val="28"/>
          <w:szCs w:val="28"/>
          <w:lang w:eastAsia="ru-RU"/>
        </w:rPr>
        <w:t xml:space="preserve"> </w:t>
      </w:r>
      <w:r w:rsidRPr="00C96B91">
        <w:rPr>
          <w:rFonts w:ascii="Times New Roman" w:eastAsia="Times New Roman" w:hAnsi="Times New Roman" w:cs="Times New Roman"/>
          <w:sz w:val="28"/>
          <w:szCs w:val="28"/>
          <w:lang w:eastAsia="ru-RU"/>
        </w:rPr>
        <w:t>образовательного процесса к различным нарушениям развития и</w:t>
      </w:r>
      <w:r w:rsidR="00C01BC3">
        <w:rPr>
          <w:rFonts w:ascii="Times New Roman" w:eastAsia="Times New Roman" w:hAnsi="Times New Roman" w:cs="Times New Roman"/>
          <w:sz w:val="28"/>
          <w:szCs w:val="28"/>
          <w:lang w:eastAsia="ru-RU"/>
        </w:rPr>
        <w:t xml:space="preserve"> </w:t>
      </w:r>
      <w:r w:rsidRPr="00C96B91">
        <w:rPr>
          <w:rFonts w:ascii="Times New Roman" w:eastAsia="Times New Roman" w:hAnsi="Times New Roman" w:cs="Times New Roman"/>
          <w:sz w:val="28"/>
          <w:szCs w:val="28"/>
          <w:lang w:eastAsia="ru-RU"/>
        </w:rPr>
        <w:t>обучающимся с ОВЗ</w:t>
      </w:r>
      <w:r w:rsidR="00C01BC3">
        <w:rPr>
          <w:rFonts w:ascii="Times New Roman" w:eastAsia="Times New Roman" w:hAnsi="Times New Roman" w:cs="Times New Roman"/>
          <w:sz w:val="28"/>
          <w:szCs w:val="28"/>
          <w:lang w:eastAsia="ru-RU"/>
        </w:rPr>
        <w:t>.</w:t>
      </w:r>
    </w:p>
    <w:p w:rsidR="00701369" w:rsidRDefault="00174B61" w:rsidP="00A12BFE">
      <w:pPr>
        <w:shd w:val="clear" w:color="auto" w:fill="FFFFFF"/>
        <w:spacing w:after="0" w:line="240" w:lineRule="atLeast"/>
        <w:jc w:val="center"/>
        <w:rPr>
          <w:rFonts w:ascii="Times New Roman" w:eastAsia="Times New Roman" w:hAnsi="Times New Roman" w:cs="Times New Roman"/>
          <w:b/>
          <w:color w:val="C00000"/>
          <w:sz w:val="28"/>
          <w:szCs w:val="28"/>
          <w:lang w:eastAsia="ru-RU"/>
        </w:rPr>
      </w:pPr>
      <w:r w:rsidRPr="00235605">
        <w:rPr>
          <w:rFonts w:ascii="Times New Roman" w:eastAsia="Times New Roman" w:hAnsi="Times New Roman" w:cs="Times New Roman"/>
          <w:b/>
          <w:color w:val="C00000"/>
          <w:sz w:val="28"/>
          <w:szCs w:val="28"/>
          <w:lang w:eastAsia="ru-RU"/>
        </w:rPr>
        <w:t xml:space="preserve">12. </w:t>
      </w:r>
      <w:r w:rsidR="00A415F9" w:rsidRPr="00235605">
        <w:rPr>
          <w:rFonts w:ascii="Times New Roman" w:eastAsia="Times New Roman" w:hAnsi="Times New Roman" w:cs="Times New Roman"/>
          <w:b/>
          <w:color w:val="C00000"/>
          <w:sz w:val="28"/>
          <w:szCs w:val="28"/>
          <w:lang w:eastAsia="ru-RU"/>
        </w:rPr>
        <w:t xml:space="preserve">ВОСПИТАНИЕ И </w:t>
      </w:r>
      <w:r w:rsidR="007C73BB" w:rsidRPr="00235605">
        <w:rPr>
          <w:rFonts w:ascii="Times New Roman" w:eastAsia="Times New Roman" w:hAnsi="Times New Roman" w:cs="Times New Roman"/>
          <w:b/>
          <w:color w:val="C00000"/>
          <w:sz w:val="28"/>
          <w:szCs w:val="28"/>
          <w:lang w:eastAsia="ru-RU"/>
        </w:rPr>
        <w:t>ДОПОЛНИТЕЛЬНОЕ ОБРАЗОВАНИЕ</w:t>
      </w:r>
      <w:r w:rsidR="00980E1E">
        <w:rPr>
          <w:rFonts w:ascii="Times New Roman" w:eastAsia="Times New Roman" w:hAnsi="Times New Roman" w:cs="Times New Roman"/>
          <w:b/>
          <w:color w:val="C00000"/>
          <w:sz w:val="28"/>
          <w:szCs w:val="28"/>
          <w:lang w:eastAsia="ru-RU"/>
        </w:rPr>
        <w:t>.</w:t>
      </w:r>
    </w:p>
    <w:p w:rsidR="00980E1E" w:rsidRDefault="00980E1E" w:rsidP="00A12BFE">
      <w:pPr>
        <w:shd w:val="clear" w:color="auto" w:fill="FFFFFF"/>
        <w:spacing w:after="0" w:line="240" w:lineRule="atLeast"/>
        <w:jc w:val="center"/>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b/>
          <w:color w:val="C00000"/>
          <w:sz w:val="28"/>
          <w:szCs w:val="28"/>
          <w:lang w:eastAsia="ru-RU"/>
        </w:rPr>
        <w:t>12.1.</w:t>
      </w:r>
      <w:r w:rsidRPr="00980E1E">
        <w:rPr>
          <w:rFonts w:ascii="Times New Roman" w:eastAsia="Times New Roman" w:hAnsi="Times New Roman" w:cs="Times New Roman"/>
          <w:b/>
          <w:color w:val="C00000"/>
          <w:sz w:val="28"/>
          <w:szCs w:val="28"/>
          <w:lang w:eastAsia="ru-RU"/>
        </w:rPr>
        <w:t xml:space="preserve"> ДОПОЛНИТЕЛЬНОЕ ОБРАЗОВАНИЕ</w:t>
      </w:r>
    </w:p>
    <w:p w:rsidR="00C161B0" w:rsidRPr="00C161B0" w:rsidRDefault="00C161B0" w:rsidP="00C161B0">
      <w:pPr>
        <w:tabs>
          <w:tab w:val="left" w:pos="567"/>
        </w:tabs>
        <w:spacing w:after="0" w:line="240" w:lineRule="auto"/>
        <w:ind w:left="-709" w:firstLine="709"/>
        <w:contextualSpacing/>
        <w:jc w:val="both"/>
        <w:rPr>
          <w:rFonts w:ascii="Times New Roman" w:eastAsia="Times New Roman" w:hAnsi="Times New Roman" w:cs="Times New Roman"/>
          <w:sz w:val="28"/>
          <w:szCs w:val="28"/>
          <w:lang w:eastAsia="ru-RU"/>
        </w:rPr>
      </w:pPr>
      <w:r w:rsidRPr="00C161B0">
        <w:rPr>
          <w:rFonts w:ascii="Times New Roman" w:eastAsia="Times New Roman" w:hAnsi="Times New Roman" w:cs="Times New Roman"/>
          <w:sz w:val="28"/>
          <w:szCs w:val="28"/>
          <w:lang w:eastAsia="ru-RU"/>
        </w:rPr>
        <w:t xml:space="preserve">Большую роль в индивидуальном развитии и личностном росте детей играет система </w:t>
      </w:r>
      <w:r w:rsidRPr="00C161B0">
        <w:rPr>
          <w:rFonts w:ascii="Times New Roman" w:eastAsia="Times New Roman" w:hAnsi="Times New Roman" w:cs="Times New Roman"/>
          <w:b/>
          <w:sz w:val="28"/>
          <w:szCs w:val="28"/>
          <w:lang w:eastAsia="ru-RU"/>
        </w:rPr>
        <w:t>дополнительного образования</w:t>
      </w:r>
      <w:r w:rsidRPr="00C161B0">
        <w:rPr>
          <w:rFonts w:ascii="Times New Roman" w:eastAsia="Times New Roman" w:hAnsi="Times New Roman" w:cs="Times New Roman"/>
          <w:sz w:val="28"/>
          <w:szCs w:val="28"/>
          <w:lang w:eastAsia="ru-RU"/>
        </w:rPr>
        <w:t xml:space="preserve">. Дополнительное образования </w:t>
      </w:r>
      <w:proofErr w:type="gramStart"/>
      <w:r w:rsidRPr="00C161B0">
        <w:rPr>
          <w:rFonts w:ascii="Times New Roman" w:eastAsia="Times New Roman" w:hAnsi="Times New Roman" w:cs="Times New Roman"/>
          <w:sz w:val="28"/>
          <w:szCs w:val="28"/>
          <w:lang w:eastAsia="ru-RU"/>
        </w:rPr>
        <w:t>-в</w:t>
      </w:r>
      <w:proofErr w:type="gramEnd"/>
      <w:r w:rsidRPr="00C161B0">
        <w:rPr>
          <w:rFonts w:ascii="Times New Roman" w:eastAsia="Times New Roman" w:hAnsi="Times New Roman" w:cs="Times New Roman"/>
          <w:sz w:val="28"/>
          <w:szCs w:val="28"/>
          <w:lang w:eastAsia="ru-RU"/>
        </w:rPr>
        <w:t>ид </w:t>
      </w:r>
      <w:r w:rsidRPr="00C161B0">
        <w:rPr>
          <w:rFonts w:ascii="Times New Roman" w:eastAsia="Times New Roman" w:hAnsi="Times New Roman" w:cs="Times New Roman"/>
          <w:bCs/>
          <w:sz w:val="28"/>
          <w:szCs w:val="28"/>
          <w:lang w:eastAsia="ru-RU"/>
        </w:rPr>
        <w:t>образования</w:t>
      </w:r>
      <w:r w:rsidRPr="00C161B0">
        <w:rPr>
          <w:rFonts w:ascii="Times New Roman" w:eastAsia="Times New Roman" w:hAnsi="Times New Roman" w:cs="Times New Roman"/>
          <w:sz w:val="28"/>
          <w:szCs w:val="28"/>
          <w:lang w:eastAsia="ru-RU"/>
        </w:rPr>
        <w:t>, который направлен на всестороннее удовлетворение образовательных потребностей человека в интеллектуальном, духовно-нравственном, физическом и профессиональном совершенствовании и не сопровождается повышением уровня </w:t>
      </w:r>
      <w:r w:rsidRPr="00C161B0">
        <w:rPr>
          <w:rFonts w:ascii="Times New Roman" w:eastAsia="Times New Roman" w:hAnsi="Times New Roman" w:cs="Times New Roman"/>
          <w:bCs/>
          <w:sz w:val="28"/>
          <w:szCs w:val="28"/>
          <w:lang w:eastAsia="ru-RU"/>
        </w:rPr>
        <w:t>образования</w:t>
      </w:r>
      <w:r w:rsidRPr="00C161B0">
        <w:rPr>
          <w:rFonts w:ascii="Times New Roman" w:eastAsia="Times New Roman" w:hAnsi="Times New Roman" w:cs="Times New Roman"/>
          <w:sz w:val="28"/>
          <w:szCs w:val="28"/>
          <w:lang w:eastAsia="ru-RU"/>
        </w:rPr>
        <w:t>.</w:t>
      </w:r>
    </w:p>
    <w:p w:rsidR="00C161B0" w:rsidRPr="00C161B0" w:rsidRDefault="00C161B0" w:rsidP="00C161B0">
      <w:pPr>
        <w:tabs>
          <w:tab w:val="left" w:pos="567"/>
        </w:tabs>
        <w:spacing w:after="0" w:line="240" w:lineRule="auto"/>
        <w:ind w:left="-709" w:firstLine="709"/>
        <w:contextualSpacing/>
        <w:jc w:val="both"/>
        <w:rPr>
          <w:rFonts w:ascii="Times New Roman" w:eastAsia="Times New Roman" w:hAnsi="Times New Roman" w:cs="Times New Roman"/>
          <w:sz w:val="28"/>
          <w:szCs w:val="28"/>
          <w:lang w:eastAsia="ru-RU"/>
        </w:rPr>
      </w:pPr>
      <w:r w:rsidRPr="00C161B0">
        <w:rPr>
          <w:rFonts w:ascii="Times New Roman" w:eastAsia="Times New Roman" w:hAnsi="Times New Roman" w:cs="Times New Roman"/>
          <w:sz w:val="28"/>
          <w:szCs w:val="28"/>
          <w:lang w:eastAsia="ru-RU"/>
        </w:rPr>
        <w:t>В целях реализации Федерального проекта «Успех каждого ребенка» национального проекта «Образование» на территории Дивеевского МО проводится работа по реализации целевой модели дополнительного образования детей в том числе, персонифицированного финансирования дополнительного образования.</w:t>
      </w:r>
    </w:p>
    <w:p w:rsidR="00C161B0" w:rsidRDefault="00C161B0" w:rsidP="00C161B0">
      <w:pPr>
        <w:tabs>
          <w:tab w:val="left" w:pos="567"/>
        </w:tabs>
        <w:spacing w:after="0" w:line="240" w:lineRule="auto"/>
        <w:ind w:left="-709" w:firstLine="709"/>
        <w:contextualSpacing/>
        <w:jc w:val="both"/>
        <w:rPr>
          <w:rFonts w:ascii="Times New Roman" w:eastAsia="Times New Roman" w:hAnsi="Times New Roman" w:cs="Times New Roman"/>
          <w:sz w:val="24"/>
          <w:szCs w:val="28"/>
          <w:lang w:eastAsia="ru-RU"/>
        </w:rPr>
      </w:pPr>
      <w:r w:rsidRPr="00C161B0">
        <w:rPr>
          <w:rFonts w:ascii="Times New Roman" w:eastAsia="Times New Roman" w:hAnsi="Times New Roman" w:cs="Times New Roman"/>
          <w:sz w:val="28"/>
          <w:szCs w:val="28"/>
          <w:lang w:eastAsia="ru-RU"/>
        </w:rPr>
        <w:t>Система дополнительного образования Дивеевского муниципального округа в 2023-2024 учебном году имеет структуру</w:t>
      </w:r>
      <w:r w:rsidRPr="00C161B0">
        <w:rPr>
          <w:rFonts w:ascii="Times New Roman" w:eastAsia="Times New Roman" w:hAnsi="Times New Roman" w:cs="Times New Roman"/>
          <w:sz w:val="24"/>
          <w:szCs w:val="28"/>
          <w:lang w:eastAsia="ru-RU"/>
        </w:rPr>
        <w:t>:</w:t>
      </w:r>
    </w:p>
    <w:p w:rsidR="00BB2E81" w:rsidRDefault="00BB2E81" w:rsidP="00C161B0">
      <w:pPr>
        <w:tabs>
          <w:tab w:val="left" w:pos="567"/>
        </w:tabs>
        <w:spacing w:after="0" w:line="240" w:lineRule="auto"/>
        <w:ind w:left="-709" w:firstLine="709"/>
        <w:contextualSpacing/>
        <w:jc w:val="both"/>
        <w:rPr>
          <w:rFonts w:ascii="Times New Roman" w:eastAsia="Times New Roman" w:hAnsi="Times New Roman" w:cs="Times New Roman"/>
          <w:sz w:val="24"/>
          <w:szCs w:val="28"/>
          <w:lang w:eastAsia="ru-RU"/>
        </w:rPr>
      </w:pPr>
    </w:p>
    <w:p w:rsidR="00BB2E81" w:rsidRDefault="00BB2E81" w:rsidP="00C161B0">
      <w:pPr>
        <w:tabs>
          <w:tab w:val="left" w:pos="567"/>
        </w:tabs>
        <w:spacing w:after="0" w:line="240" w:lineRule="auto"/>
        <w:ind w:left="-709" w:firstLine="709"/>
        <w:contextualSpacing/>
        <w:jc w:val="both"/>
        <w:rPr>
          <w:rFonts w:ascii="Times New Roman" w:eastAsia="Times New Roman" w:hAnsi="Times New Roman" w:cs="Times New Roman"/>
          <w:sz w:val="24"/>
          <w:szCs w:val="28"/>
          <w:lang w:eastAsia="ru-RU"/>
        </w:rPr>
      </w:pPr>
    </w:p>
    <w:p w:rsidR="00BB2E81" w:rsidRPr="00C161B0" w:rsidRDefault="00BB2E81" w:rsidP="00C161B0">
      <w:pPr>
        <w:tabs>
          <w:tab w:val="left" w:pos="567"/>
        </w:tabs>
        <w:spacing w:after="0" w:line="240" w:lineRule="auto"/>
        <w:ind w:left="-709" w:firstLine="709"/>
        <w:contextualSpacing/>
        <w:jc w:val="both"/>
        <w:rPr>
          <w:rFonts w:ascii="Times New Roman" w:eastAsia="Times New Roman" w:hAnsi="Times New Roman" w:cs="Times New Roman"/>
          <w:sz w:val="24"/>
          <w:szCs w:val="28"/>
          <w:lang w:eastAsia="ru-RU"/>
        </w:rPr>
      </w:pPr>
    </w:p>
    <w:p w:rsidR="00C161B0" w:rsidRPr="00C161B0" w:rsidRDefault="00C161B0" w:rsidP="00C161B0">
      <w:pPr>
        <w:autoSpaceDE w:val="0"/>
        <w:autoSpaceDN w:val="0"/>
        <w:adjustRightInd w:val="0"/>
        <w:spacing w:after="0" w:line="240" w:lineRule="auto"/>
        <w:rPr>
          <w:rFonts w:ascii="Times New Roman" w:eastAsia="Calibri" w:hAnsi="Times New Roman" w:cs="Times New Roman"/>
          <w:b/>
          <w:sz w:val="24"/>
          <w:szCs w:val="24"/>
        </w:rPr>
      </w:pPr>
      <w:r w:rsidRPr="00C161B0">
        <w:rPr>
          <w:rFonts w:ascii="Times New Roman" w:eastAsia="Calibri" w:hAnsi="Times New Roman" w:cs="Times New Roman"/>
          <w:b/>
          <w:noProof/>
          <w:sz w:val="24"/>
          <w:szCs w:val="24"/>
          <w:lang w:eastAsia="ru-RU"/>
        </w:rPr>
        <w:lastRenderedPageBreak/>
        <mc:AlternateContent>
          <mc:Choice Requires="wps">
            <w:drawing>
              <wp:anchor distT="0" distB="0" distL="114300" distR="114300" simplePos="0" relativeHeight="251659264" behindDoc="0" locked="0" layoutInCell="1" allowOverlap="1" wp14:anchorId="21786169" wp14:editId="223DCD24">
                <wp:simplePos x="0" y="0"/>
                <wp:positionH relativeFrom="column">
                  <wp:posOffset>1786890</wp:posOffset>
                </wp:positionH>
                <wp:positionV relativeFrom="paragraph">
                  <wp:posOffset>109220</wp:posOffset>
                </wp:positionV>
                <wp:extent cx="914400" cy="257175"/>
                <wp:effectExtent l="0" t="0" r="22225" b="28575"/>
                <wp:wrapNone/>
                <wp:docPr id="3" name="Надпись 1"/>
                <wp:cNvGraphicFramePr/>
                <a:graphic xmlns:a="http://schemas.openxmlformats.org/drawingml/2006/main">
                  <a:graphicData uri="http://schemas.microsoft.com/office/word/2010/wordprocessingShape">
                    <wps:wsp>
                      <wps:cNvSpPr txBox="1"/>
                      <wps:spPr>
                        <a:xfrm>
                          <a:off x="0" y="0"/>
                          <a:ext cx="914400" cy="257175"/>
                        </a:xfrm>
                        <a:prstGeom prst="rect">
                          <a:avLst/>
                        </a:prstGeom>
                        <a:solidFill>
                          <a:sysClr val="window" lastClr="FFFFFF"/>
                        </a:solidFill>
                        <a:ln w="6350">
                          <a:solidFill>
                            <a:prstClr val="black"/>
                          </a:solidFill>
                        </a:ln>
                        <a:effectLst/>
                      </wps:spPr>
                      <wps:txbx>
                        <w:txbxContent>
                          <w:p w:rsidR="00F21783" w:rsidRDefault="00F21783" w:rsidP="00C161B0">
                            <w:r>
                              <w:t>Система дополнительного образования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margin-left:140.7pt;margin-top:8.6pt;width:1in;height:20.2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k1bgIAAMMEAAAOAAAAZHJzL2Uyb0RvYy54bWysVM1uEzEQviPxDpbvdJO0aSHqpgqtgpCq&#10;tlKKena83maF12PZbnbDjTuvwDtw4MCNV0jfiM/OJv3jhMjBGc+M5+ebb/b4pK01WyrnKzI57+/1&#10;OFNGUlGZ25x/up6+ecuZD8IUQpNROV8pz0/Gr18dN3akBrQgXSjHEMT4UWNzvgjBjrLMy4Wqhd8j&#10;qwyMJblaBFzdbVY40SB6rbNBr3eYNeQK60gq76E92xj5OMUvSyXDZVl6FZjOOWoL6XTpnMczGx+L&#10;0a0TdlHJrgzxD1XUojJIugt1JoJgd656EaqupCNPZdiTVGdUlpVUqQd00+8962a2EFalXgCOtzuY&#10;/P8LKy+WV45VRc73OTOixojW39c/1j/Xv9e/7r/ef2P9iFFj/QiuMwvn0L6nFrPe6j2UsfW2dHX8&#10;R1MMdqC92iGs2sAklO/6Bwc9WCRMg+FR/2gYo2QPj63z4YOimkUh5w4DTLiK5bkPG9etS8zlSVfF&#10;tNI6XVb+VDu2FJg1KFJQw5kWPkCZ82n6ddmePNOGNTk/3B/2UqYntphrF3Ouhfz8MgKq1ybmV4lv&#10;XZ0RsQ0yUQrtvO1gnFOxAoqONlz0Vk4rZDlHoVfCgXyABwsVLnGUmlAadRJnC3Jf/qaP/uAErJw1&#10;IHPODbYN3X804EoCHdxPl4Ph0QAZ3GPL/LHF3NWnBAT7WFwrkxj9g96KpaP6Bls3iTlhEkYic87D&#10;VjwNmwXD1ko1mSQnsN2KcG5mVsbQEa6I7XV7I5zthh3Akgvakl6Mns184xtfGprcBSqrRIgI7wZT&#10;EClesCmJUt1Wx1V8fE9eD9+e8R8AAAD//wMAUEsDBBQABgAIAAAAIQAjmbiO3wAAAAkBAAAPAAAA&#10;ZHJzL2Rvd25yZXYueG1sTI9NT8MwDIbvSPyHyEjcWNqy0qk0nfgQh3EAMZDgmDWmKWucqsnW8u8x&#10;Jzja76PXj6v17HpxxDF0nhSkiwQEUuNNR62Ct9eHixWIEDUZ3XtCBd8YYF2fnlS6NH6iFzxuYyu4&#10;hEKpFdgYh1LK0Fh0Oiz8gMTZpx+djjyOrTSjnrjc9TJLkivpdEd8weoB7yw2++3BKbi8nb7sPeIm&#10;dunT++Nz2JiPfa7U+dl8cw0i4hz/YPjVZ3Wo2WnnD2SC6BVkq3TJKAdFBoKBZZbzYqcgLwqQdSX/&#10;f1D/AAAA//8DAFBLAQItABQABgAIAAAAIQC2gziS/gAAAOEBAAATAAAAAAAAAAAAAAAAAAAAAABb&#10;Q29udGVudF9UeXBlc10ueG1sUEsBAi0AFAAGAAgAAAAhADj9If/WAAAAlAEAAAsAAAAAAAAAAAAA&#10;AAAALwEAAF9yZWxzLy5yZWxzUEsBAi0AFAAGAAgAAAAhAOcqGTVuAgAAwwQAAA4AAAAAAAAAAAAA&#10;AAAALgIAAGRycy9lMm9Eb2MueG1sUEsBAi0AFAAGAAgAAAAhACOZuI7fAAAACQEAAA8AAAAAAAAA&#10;AAAAAAAAyAQAAGRycy9kb3ducmV2LnhtbFBLBQYAAAAABAAEAPMAAADUBQAAAAA=&#10;" fillcolor="window" strokeweight=".5pt">
                <v:textbox>
                  <w:txbxContent>
                    <w:p w:rsidR="00A14ABB" w:rsidRDefault="00A14ABB" w:rsidP="00C161B0">
                      <w:r>
                        <w:t>Система дополнительного образования</w:t>
                      </w:r>
                    </w:p>
                  </w:txbxContent>
                </v:textbox>
              </v:shape>
            </w:pict>
          </mc:Fallback>
        </mc:AlternateContent>
      </w:r>
    </w:p>
    <w:p w:rsidR="00C161B0" w:rsidRPr="00C161B0" w:rsidRDefault="00C161B0" w:rsidP="00C161B0">
      <w:pPr>
        <w:autoSpaceDE w:val="0"/>
        <w:autoSpaceDN w:val="0"/>
        <w:adjustRightInd w:val="0"/>
        <w:spacing w:after="0" w:line="240" w:lineRule="auto"/>
        <w:rPr>
          <w:rFonts w:ascii="Times New Roman" w:eastAsia="Calibri" w:hAnsi="Times New Roman" w:cs="Times New Roman"/>
          <w:sz w:val="24"/>
          <w:szCs w:val="24"/>
        </w:rPr>
      </w:pPr>
    </w:p>
    <w:p w:rsidR="00C161B0" w:rsidRPr="00C161B0" w:rsidRDefault="00FB3DBF" w:rsidP="00C161B0">
      <w:pPr>
        <w:autoSpaceDE w:val="0"/>
        <w:autoSpaceDN w:val="0"/>
        <w:adjustRightInd w:val="0"/>
        <w:spacing w:after="0" w:line="240" w:lineRule="auto"/>
        <w:rPr>
          <w:rFonts w:ascii="Times New Roman" w:eastAsia="Calibri" w:hAnsi="Times New Roman" w:cs="Times New Roman"/>
          <w:sz w:val="24"/>
          <w:szCs w:val="24"/>
        </w:rPr>
      </w:pPr>
      <w:r w:rsidRPr="00C161B0">
        <w:rPr>
          <w:rFonts w:ascii="Times New Roman" w:eastAsia="Calibri"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37F3A94F" wp14:editId="19B2FD44">
                <wp:simplePos x="0" y="0"/>
                <wp:positionH relativeFrom="column">
                  <wp:posOffset>4184015</wp:posOffset>
                </wp:positionH>
                <wp:positionV relativeFrom="paragraph">
                  <wp:posOffset>117475</wp:posOffset>
                </wp:positionV>
                <wp:extent cx="2076450" cy="685800"/>
                <wp:effectExtent l="0" t="0" r="19050" b="19050"/>
                <wp:wrapNone/>
                <wp:docPr id="5" name="Надпись 4"/>
                <wp:cNvGraphicFramePr/>
                <a:graphic xmlns:a="http://schemas.openxmlformats.org/drawingml/2006/main">
                  <a:graphicData uri="http://schemas.microsoft.com/office/word/2010/wordprocessingShape">
                    <wps:wsp>
                      <wps:cNvSpPr txBox="1"/>
                      <wps:spPr>
                        <a:xfrm>
                          <a:off x="0" y="0"/>
                          <a:ext cx="2076450" cy="685800"/>
                        </a:xfrm>
                        <a:prstGeom prst="rect">
                          <a:avLst/>
                        </a:prstGeom>
                        <a:solidFill>
                          <a:sysClr val="window" lastClr="FFFFFF"/>
                        </a:solidFill>
                        <a:ln w="6350">
                          <a:solidFill>
                            <a:prstClr val="black"/>
                          </a:solidFill>
                        </a:ln>
                        <a:effectLst/>
                      </wps:spPr>
                      <wps:txbx>
                        <w:txbxContent>
                          <w:p w:rsidR="00F21783" w:rsidRDefault="00F21783" w:rsidP="00C161B0">
                            <w:pPr>
                              <w:jc w:val="center"/>
                            </w:pPr>
                            <w:r>
                              <w:t>Дополнительное образование на базе учреждений культуры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 o:spid="_x0000_s1027" type="#_x0000_t202" style="position:absolute;margin-left:329.45pt;margin-top:9.25pt;width:163.5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NjdAIAAM0EAAAOAAAAZHJzL2Uyb0RvYy54bWysVM1uEzEQviPxDpbvdJOQtCHqpgqtgpCq&#10;tlKLena83maF12NsJ7vhxp1X4B04cODGK6RvxGfnp6XlhMjB8fz4m5lvZvb4pK01WyrnKzI57x50&#10;OFNGUlGZu5x/uJm+GnLmgzCF0GRUzlfK85PxyxfHjR2pHs1JF8oxgBg/amzO5yHYUZZ5OVe18Adk&#10;lYGxJFeLANHdZYUTDdBrnfU6ncOsIVdYR1J5D+3ZxsjHCb8slQyXZelVYDrnyC2k06VzFs9sfCxG&#10;d07YeSW3aYh/yKIWlUHQPdSZCIItXPUMqq6kI09lOJBUZ1SWlVSpBlTT7Typ5nourEq1gBxv9zT5&#10;/wcrL5ZXjlVFzgecGVGjRetv6+/rH+tf65/3X+6/sn7kqLF+BNdrC+fQvqUWvd7pPZSx9LZ0dfxH&#10;UQx2sL3aM6zawCSUvc7RYX8Ak4TtcDgYdlILsofX1vnwTlHN4iXnDh1MxIrluQ/IBK47lxjMk66K&#10;aaV1Elb+VDu2FGg2ZqSghjMtfIAy59P0i0kD4o9n2rAG2bxGXs8gY6w95kwL+fE5AvC0iS9VGrht&#10;npGyDTXxFtpZm2je0zajYgU2HW1m0ls5rRDsHPleCYchBEtYrHCJo9SEDGl742xO7vPf9NEfswEr&#10;Zw2GOuf+00I4BRreG0zNm26/H7cgCf3BUQ+Ce2yZPbaYRX1KoLKLFbYyXaN/0Ltr6ai+xf5NYlSY&#10;hJGInfOwu56Gzaphf6WaTJIT5t6KcG6urYzQkbdI8k17K5zddj1gXi5oN/5i9KT5G9/40tBkEais&#10;0mREnjesosdRwM6kbm/3Oy7lYzl5PXyFxr8BAAD//wMAUEsDBBQABgAIAAAAIQC/GvFG3AAAAAoB&#10;AAAPAAAAZHJzL2Rvd25yZXYueG1sTI/BTsMwEETvSPyDtUjcqEOlREmIUyEkjggROJSbay+JIV5H&#10;sZuGfj3LCY478zQ70+xWP4oF5+gCKbjdZCCQTLCOegVvr483JYiYNFk9BkIF3xhh115eNLq24UQv&#10;uHSpFxxCsdYKhpSmWspoBvQ6bsKExN5HmL1OfM69tLM+cbgf5TbLCum1I/4w6AkfBjRf3dErsLQP&#10;ZN7d09lRZ1x1fi4/zaLU9dV6fwci4Zr+YPitz9Wh5U6HcCQbxaigyMuKUTbKHAQDVZmzcGBhW+Qg&#10;20b+n9D+AAAA//8DAFBLAQItABQABgAIAAAAIQC2gziS/gAAAOEBAAATAAAAAAAAAAAAAAAAAAAA&#10;AABbQ29udGVudF9UeXBlc10ueG1sUEsBAi0AFAAGAAgAAAAhADj9If/WAAAAlAEAAAsAAAAAAAAA&#10;AAAAAAAALwEAAF9yZWxzLy5yZWxzUEsBAi0AFAAGAAgAAAAhACD8c2N0AgAAzQQAAA4AAAAAAAAA&#10;AAAAAAAALgIAAGRycy9lMm9Eb2MueG1sUEsBAi0AFAAGAAgAAAAhAL8a8UbcAAAACgEAAA8AAAAA&#10;AAAAAAAAAAAAzgQAAGRycy9kb3ducmV2LnhtbFBLBQYAAAAABAAEAPMAAADXBQAAAAA=&#10;" fillcolor="window" strokeweight=".5pt">
                <v:textbox>
                  <w:txbxContent>
                    <w:p w:rsidR="00A14ABB" w:rsidRDefault="00A14ABB" w:rsidP="00C161B0">
                      <w:pPr>
                        <w:jc w:val="center"/>
                      </w:pPr>
                      <w:r>
                        <w:t>Дополнительное образование на базе учреждений культуры</w:t>
                      </w:r>
                    </w:p>
                  </w:txbxContent>
                </v:textbox>
              </v:shape>
            </w:pict>
          </mc:Fallback>
        </mc:AlternateContent>
      </w:r>
      <w:r w:rsidR="00C161B0" w:rsidRPr="00C161B0">
        <w:rPr>
          <w:rFonts w:ascii="Times New Roman" w:eastAsia="Calibri"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02AACAB6" wp14:editId="6D2F53A6">
                <wp:simplePos x="0" y="0"/>
                <wp:positionH relativeFrom="column">
                  <wp:posOffset>2920364</wp:posOffset>
                </wp:positionH>
                <wp:positionV relativeFrom="paragraph">
                  <wp:posOffset>15875</wp:posOffset>
                </wp:positionV>
                <wp:extent cx="57150" cy="257175"/>
                <wp:effectExtent l="19050" t="0" r="57150" b="47625"/>
                <wp:wrapNone/>
                <wp:docPr id="8" name="Прямая со стрелкой 8"/>
                <wp:cNvGraphicFramePr/>
                <a:graphic xmlns:a="http://schemas.openxmlformats.org/drawingml/2006/main">
                  <a:graphicData uri="http://schemas.microsoft.com/office/word/2010/wordprocessingShape">
                    <wps:wsp>
                      <wps:cNvCnPr/>
                      <wps:spPr>
                        <a:xfrm>
                          <a:off x="0" y="0"/>
                          <a:ext cx="57150" cy="2571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8" o:spid="_x0000_s1026" type="#_x0000_t32" style="position:absolute;margin-left:229.95pt;margin-top:1.25pt;width:4.5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VUrBAIAALEDAAAOAAAAZHJzL2Uyb0RvYy54bWysU0uO00AQ3SNxh1bviZ2gzAxWnJEmYdgg&#10;iAQcoNJu2y31T91NnOwGLjBH4ApsWPDRnMG+EdXtTBhgh/CiXB/X79Xz4nKvJNlx54XRJZ1Ockq4&#10;ZqYSuinpu7fXTy4o8QF0BdJoXtID9/Ry+fjRorMFn5nWyIo7gkW0Lzpb0jYEW2SZZy1X4CfGco3B&#10;2jgFAU3XZJWDDqsrmc3y/CzrjKusM4x7j971GKTLVL+uOQuv69rzQGRJcbaQpEtyG2W2XEDROLCt&#10;YMcx4B+mUCA0Nj2VWkMA8t6Jv0opwZzxpg4TZlRm6lownnbAbab5H9u8acHytAuC4+0JJv//yrJX&#10;u40joiopHkqDwhP1n4ab4bb/0X8ebsnwob9DMXwcbvov/ff+W3/XfyUXEbfO+gLTV3rjjpa3GxdB&#10;2NdOxTeuR/YJ68MJa74PhKFzfj6d40EYRmaon89jyexXrnU+vOBGkaiU1AcHomnDymiNRzVumuCG&#10;3UsfxsT7hNhYm2shJfqhkJp0JT17mpoBMqyWELCvsriz1w0lIBukLgsuVfRGiipmx2Tvmu1KOrID&#10;pM/86tnV+n7M3z6Lrdfg2/G7FBqJpURAdkuhEN48PqM7gJDPdUXCwSLewQnQjeRHAKSOnXni7nG5&#10;iPSIbdS2pjokyLNoIS8SbkcOR+I9tFF/+KctfwIAAP//AwBQSwMEFAAGAAgAAAAhAHMX9U3fAAAA&#10;CAEAAA8AAABkcnMvZG93bnJldi54bWxMj81OwzAQhO9IvIO1SFwq6hDa0oY4FT9ClRAXAtydeEkC&#10;8TrETpO8PcsJbjua0ew36X6yrThi7xtHCi6XEQik0pmGKgVvr48XWxA+aDK6dYQKZvSwz05PUp0Y&#10;N9ILHvNQCS4hn2gFdQhdIqUva7TaL12HxN6H660OLPtKml6PXG5bGUfRRlrdEH+odYf3NZZf+WAV&#10;uMXwHo9+Xsin67viOf5+yOfDp1LnZ9PtDYiAU/gLwy8+o0PGTIUbyHjRKlitdzuOKojXINhfbbas&#10;Cz6uIpBZKv8PyH4AAAD//wMAUEsBAi0AFAAGAAgAAAAhALaDOJL+AAAA4QEAABMAAAAAAAAAAAAA&#10;AAAAAAAAAFtDb250ZW50X1R5cGVzXS54bWxQSwECLQAUAAYACAAAACEAOP0h/9YAAACUAQAACwAA&#10;AAAAAAAAAAAAAAAvAQAAX3JlbHMvLnJlbHNQSwECLQAUAAYACAAAACEAiJVVKwQCAACxAwAADgAA&#10;AAAAAAAAAAAAAAAuAgAAZHJzL2Uyb0RvYy54bWxQSwECLQAUAAYACAAAACEAcxf1Td8AAAAIAQAA&#10;DwAAAAAAAAAAAAAAAABeBAAAZHJzL2Rvd25yZXYueG1sUEsFBgAAAAAEAAQA8wAAAGoFAAAAAA==&#10;" strokecolor="#5b9bd5" strokeweight=".5pt">
                <v:stroke endarrow="block" joinstyle="miter"/>
              </v:shape>
            </w:pict>
          </mc:Fallback>
        </mc:AlternateContent>
      </w:r>
      <w:r w:rsidR="00C161B0" w:rsidRPr="00C161B0">
        <w:rPr>
          <w:rFonts w:ascii="Times New Roman" w:eastAsia="Calibri"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4BA8F59A" wp14:editId="2BE2EDBD">
                <wp:simplePos x="0" y="0"/>
                <wp:positionH relativeFrom="column">
                  <wp:posOffset>3749039</wp:posOffset>
                </wp:positionH>
                <wp:positionV relativeFrom="paragraph">
                  <wp:posOffset>15875</wp:posOffset>
                </wp:positionV>
                <wp:extent cx="1057275" cy="257175"/>
                <wp:effectExtent l="0" t="0" r="66675" b="66675"/>
                <wp:wrapNone/>
                <wp:docPr id="9" name="Прямая со стрелкой 9"/>
                <wp:cNvGraphicFramePr/>
                <a:graphic xmlns:a="http://schemas.openxmlformats.org/drawingml/2006/main">
                  <a:graphicData uri="http://schemas.microsoft.com/office/word/2010/wordprocessingShape">
                    <wps:wsp>
                      <wps:cNvCnPr/>
                      <wps:spPr>
                        <a:xfrm>
                          <a:off x="0" y="0"/>
                          <a:ext cx="1057275" cy="25717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id="Прямая со стрелкой 9" o:spid="_x0000_s1026" type="#_x0000_t32" style="position:absolute;margin-left:295.2pt;margin-top:1.25pt;width:83.25pt;height:20.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x5eCwIAALMDAAAOAAAAZHJzL2Uyb0RvYy54bWysU82O0zAQviPxDpbvNGlRt9uo6UrbslwQ&#10;rAQ8wNRxEkv+k236c1t4gX0EXoELhwW0z5C8EWOnWxa4IXKYzIwz38x8/rK42CtJttx5YXRJx6Oc&#10;Eq6ZqYRuSvr+3dWzc0p8AF2BNJqX9MA9vVg+fbLY2YJPTGtkxR1BEO2LnS1pG4ItssyzlivwI2O5&#10;xsPaOAUBQ9dklYMdoiuZTfL8LNsZV1lnGPces+vhkC4Tfl1zFt7UteeByJLibCFZl+wm2my5gKJx&#10;YFvBjmPAP0yhQGhseoJaQwDywYm/oJRgznhThxEzKjN1LRhPO+A24/yPbd62YHnaBcnx9kST/3+w&#10;7PX22hFRlXROiQaFV9R97m/62+5H96W/Jf3H7h5N/6m/6b5237tv3X13R+aRt531BZav9LU7Rt5e&#10;u0jCvnYqvnE9sk9cH05c830gDJPjfDqbzKaUMDybTGdj9BEm+1VtnQ8vuVEkOiX1wYFo2rAyWuO1&#10;GjdOhMP2lQ9D4UNBbK3NlZAS81BITXYlPXs+xftngBqrJQR0lcWtvW4oAdmgeFlwCdEbKapYHYu9&#10;azYr6cgWUEDTy/nl+mHM3z6Lrdfg2+G7dDRIS4mA+pZClfQ8j8+QDiDkC12RcLDIeHACdCP5kQCp&#10;Y2ee1HtcLnI9sBu9jakOifQsRqiMxNtRxVF6j2P0H/9ry58AAAD//wMAUEsDBBQABgAIAAAAIQAY&#10;tZJR4AAAAAgBAAAPAAAAZHJzL2Rvd25yZXYueG1sTI/NTsMwEITvSLyDtUhcqtYmNC0N2VT8CFVC&#10;XEjh7sQmCcTrEDtN8vaYExxHM5r5Jt1PpmUn3bvGEsLVSgDTVFrVUIXwdnxa3gBzXpKSrSWNMGsH&#10;++z8LJWJsiO96lPuKxZKyCUSofa+Szh3Za2NdCvbaQreh+2N9EH2FVe9HEO5aXkkxIYb2VBYqGWn&#10;H2pdfuWDQbCL4T0a3bzgz9v74iX6fsznwyfi5cV0dwvM68n/heEXP6BDFpgKO5ByrEWId2IdoghR&#10;DCz423izA1YgrK8F8Czl/w9kPwAAAP//AwBQSwECLQAUAAYACAAAACEAtoM4kv4AAADhAQAAEwAA&#10;AAAAAAAAAAAAAAAAAAAAW0NvbnRlbnRfVHlwZXNdLnhtbFBLAQItABQABgAIAAAAIQA4/SH/1gAA&#10;AJQBAAALAAAAAAAAAAAAAAAAAC8BAABfcmVscy8ucmVsc1BLAQItABQABgAIAAAAIQA6sx5eCwIA&#10;ALMDAAAOAAAAAAAAAAAAAAAAAC4CAABkcnMvZTJvRG9jLnhtbFBLAQItABQABgAIAAAAIQAYtZJR&#10;4AAAAAgBAAAPAAAAAAAAAAAAAAAAAGUEAABkcnMvZG93bnJldi54bWxQSwUGAAAAAAQABADzAAAA&#10;cgUAAAAA&#10;" strokecolor="#5b9bd5" strokeweight=".5pt">
                <v:stroke endarrow="block" joinstyle="miter"/>
              </v:shape>
            </w:pict>
          </mc:Fallback>
        </mc:AlternateContent>
      </w:r>
      <w:r w:rsidR="00C161B0" w:rsidRPr="00C161B0">
        <w:rPr>
          <w:rFonts w:ascii="Times New Roman" w:eastAsia="Calibri"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3BC72881" wp14:editId="6269A338">
                <wp:simplePos x="0" y="0"/>
                <wp:positionH relativeFrom="column">
                  <wp:posOffset>1024890</wp:posOffset>
                </wp:positionH>
                <wp:positionV relativeFrom="paragraph">
                  <wp:posOffset>15875</wp:posOffset>
                </wp:positionV>
                <wp:extent cx="983615" cy="257175"/>
                <wp:effectExtent l="38100" t="0" r="26035" b="66675"/>
                <wp:wrapNone/>
                <wp:docPr id="7" name="Прямая со стрелкой 7"/>
                <wp:cNvGraphicFramePr/>
                <a:graphic xmlns:a="http://schemas.openxmlformats.org/drawingml/2006/main">
                  <a:graphicData uri="http://schemas.microsoft.com/office/word/2010/wordprocessingShape">
                    <wps:wsp>
                      <wps:cNvCnPr/>
                      <wps:spPr>
                        <a:xfrm flipH="1">
                          <a:off x="0" y="0"/>
                          <a:ext cx="983615" cy="25717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id="Прямая со стрелкой 7" o:spid="_x0000_s1026" type="#_x0000_t32" style="position:absolute;margin-left:80.7pt;margin-top:1.25pt;width:77.45pt;height:20.2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wbXEgIAALwDAAAOAAAAZHJzL2Uyb0RvYy54bWysU0uOEzEQ3SNxB8t70klG+UwrnZEmYWCB&#10;IBJwgIrb3W3JP9kmnewGLjBH4ApsWPDRnKFzI8ruTDTADtGLkqvK9arq+fXiaq8k2XHnhdEFHQ2G&#10;lHDNTCl0XdD3726ezSnxAXQJ0mhe0AP39Gr59MmitTkfm8bIkjuCINrnrS1oE4LNs8yzhivwA2O5&#10;xmRlnIKArquz0kGL6Epm4+FwmrXGldYZxr3H6LpP0mXCryrOwpuq8jwQWVCcLSTrkt1Gmy0XkNcO&#10;bCPYaQz4hykUCI1Nz1BrCEA+OPEXlBLMGW+qMGBGZaaqBONpB9xmNPxjm7cNWJ52QXK8PdPk/x8s&#10;e73bOCLKgs4o0aDwibrPx9vjXfez+3K8I8eP3T2a46fjbfe1+9F97+67b2QWeWutz7F8pTfu5Hm7&#10;cZGEfeUUqaSwL1ESiRZclOwT64cz63wfCMPg5fxiOppQwjA1nsxGs0lEz3qYCGedDy+4USQeCuqD&#10;A1E3YWW0xvc1rm8Bu1c+9IUPBbFYmxshJcYhl5q0BZ1eTFAIDFBslYSAR2Vxfa9rSkDWqGIWXBra&#10;GynKWB2Lvau3K+nIDlBJk+vL6/XDmL9di63X4Jv+Xkr1GlMioNClUAWdD+PXhwMI+VyXJBwsUh+c&#10;AF1LfiJA6tiZJxmflouk9zTH09aUh8R+Fj2USOLtJOeowcc+nh//dMtfAAAA//8DAFBLAwQUAAYA&#10;CAAAACEAhhUfSd0AAAAIAQAADwAAAGRycy9kb3ducmV2LnhtbEyPzU7DMBCE70i8g7VI3KiTpgQU&#10;4lQICRBH2lI4buNtEtU/IXab8PZsT3AczWjmm3I5WSNONITOOwXpLAFBrva6c42Czfr55h5EiOg0&#10;Gu9IwQ8FWFaXFyUW2o/unU6r2AgucaFABW2MfSFlqFuyGGa+J8fe3g8WI8uhkXrAkcutkfMkyaXF&#10;zvFCiz09tVQfVkerYBu+3z7vDpv9C9KWvsaPLKzNq1LXV9PjA4hIU/wLwxmf0aFipp0/Oh2EYZ2n&#10;C44qmN+CYD9L8wzETsEiS0BWpfx/oPoFAAD//wMAUEsBAi0AFAAGAAgAAAAhALaDOJL+AAAA4QEA&#10;ABMAAAAAAAAAAAAAAAAAAAAAAFtDb250ZW50X1R5cGVzXS54bWxQSwECLQAUAAYACAAAACEAOP0h&#10;/9YAAACUAQAACwAAAAAAAAAAAAAAAAAvAQAAX3JlbHMvLnJlbHNQSwECLQAUAAYACAAAACEAQosG&#10;1xICAAC8AwAADgAAAAAAAAAAAAAAAAAuAgAAZHJzL2Uyb0RvYy54bWxQSwECLQAUAAYACAAAACEA&#10;hhUfSd0AAAAIAQAADwAAAAAAAAAAAAAAAABsBAAAZHJzL2Rvd25yZXYueG1sUEsFBgAAAAAEAAQA&#10;8wAAAHYFAAAAAA==&#10;" strokecolor="#5b9bd5" strokeweight=".5pt">
                <v:stroke endarrow="block" joinstyle="miter"/>
              </v:shape>
            </w:pict>
          </mc:Fallback>
        </mc:AlternateContent>
      </w:r>
    </w:p>
    <w:p w:rsidR="00C161B0" w:rsidRPr="00C161B0" w:rsidRDefault="00FB3DBF" w:rsidP="00C161B0">
      <w:pPr>
        <w:autoSpaceDE w:val="0"/>
        <w:autoSpaceDN w:val="0"/>
        <w:adjustRightInd w:val="0"/>
        <w:spacing w:after="0" w:line="240" w:lineRule="auto"/>
        <w:rPr>
          <w:rFonts w:ascii="Times New Roman" w:eastAsia="Calibri" w:hAnsi="Times New Roman" w:cs="Times New Roman"/>
          <w:sz w:val="24"/>
          <w:szCs w:val="24"/>
        </w:rPr>
      </w:pPr>
      <w:r w:rsidRPr="00C161B0">
        <w:rPr>
          <w:rFonts w:ascii="Times New Roman" w:eastAsia="Calibri"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09A78AB1" wp14:editId="7B8058A0">
                <wp:simplePos x="0" y="0"/>
                <wp:positionH relativeFrom="column">
                  <wp:posOffset>1884680</wp:posOffset>
                </wp:positionH>
                <wp:positionV relativeFrom="paragraph">
                  <wp:posOffset>99060</wp:posOffset>
                </wp:positionV>
                <wp:extent cx="2047875" cy="457200"/>
                <wp:effectExtent l="0" t="0" r="28575" b="19050"/>
                <wp:wrapNone/>
                <wp:docPr id="6" name="Надпись 3"/>
                <wp:cNvGraphicFramePr/>
                <a:graphic xmlns:a="http://schemas.openxmlformats.org/drawingml/2006/main">
                  <a:graphicData uri="http://schemas.microsoft.com/office/word/2010/wordprocessingShape">
                    <wps:wsp>
                      <wps:cNvSpPr txBox="1"/>
                      <wps:spPr>
                        <a:xfrm>
                          <a:off x="0" y="0"/>
                          <a:ext cx="2047875" cy="457200"/>
                        </a:xfrm>
                        <a:prstGeom prst="rect">
                          <a:avLst/>
                        </a:prstGeom>
                        <a:solidFill>
                          <a:sysClr val="window" lastClr="FFFFFF"/>
                        </a:solidFill>
                        <a:ln w="6350">
                          <a:solidFill>
                            <a:prstClr val="black"/>
                          </a:solidFill>
                        </a:ln>
                        <a:effectLst/>
                      </wps:spPr>
                      <wps:txbx>
                        <w:txbxContent>
                          <w:p w:rsidR="00F21783" w:rsidRDefault="00F21783" w:rsidP="00C161B0">
                            <w:pPr>
                              <w:jc w:val="center"/>
                            </w:pPr>
                            <w:r>
                              <w:t>Дополнительное образование на базе школ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 o:spid="_x0000_s1028" type="#_x0000_t202" style="position:absolute;margin-left:148.4pt;margin-top:7.8pt;width:161.2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i+GcwIAAM0EAAAOAAAAZHJzL2Uyb0RvYy54bWysVDtuGzEQ7QPkDgT7eCVZ/kTwylBsKAhg&#10;2AbkwDXF5VqLcDkMSWlX6dLnCrlDihTpcgX5RnmkPv6lCqKCGs4M5/PmzZ6ctrVmC+V8RSbn3b0O&#10;Z8pIKipzl/OPN+M3x5z5IEwhNBmV86Xy/HT4+tVJYweqRzPShXIMQYwfNDbnsxDsIMu8nKla+D2y&#10;ysBYkqtFwNXdZYUTDaLXOut1OodZQ66wjqTyHtrztZEPU/yyVDJclaVXgemco7aQTpfOaTyz4YkY&#10;3DlhZ5XclCH+oYpaVAZJd6HORRBs7qoXoepKOvJUhj1JdUZlWUmVekA33c6zbiYzYVXqBeB4u4PJ&#10;/7+w8nJx7VhV5PyQMyNqjGj1ffVj9XP1e/Xr/uv9N7YfMWqsH8B1YuEc2nfUYtZbvYcytt6Wro7/&#10;aIrBDrSXO4RVG5iEstfpHx0fHXAmYesfHGGEMUz28No6H94rqlkUcu4wwQSsWFz4sHbdusRknnRV&#10;jCut02Xpz7RjC4FhgyMFNZxp4QOUOR+n3ybbk2fasAb97x90UqYntphrF3Oqhfz0MgKq1ybmV4lw&#10;mzojZGtoohTaaZtg7m1hm1KxBJqO1pz0Vo4rJLtAvdfCgYQAEIsVrnCUmlAhbSTOZuS+/E0f/cEN&#10;WDlrQOqc+89z4RRg+GDAmrfdfj9uQbok+Dlzjy3TxxYzr88IUHaxwlYmEY9d0FuxdFTfYv9GMStM&#10;wkjkznnYimdhvWrYX6lGo+QE3lsRLszEyhg64hZBvmlvhbObqQfw5ZK29BeDZ8Nf+8aXhkbzQGWV&#10;mBFxXqMKRsULdiZxa7PfcSkf35PXw1do+AcAAP//AwBQSwMEFAAGAAgAAAAhAE7P9VzdAAAACQEA&#10;AA8AAABkcnMvZG93bnJldi54bWxMj8FOwzAQRO9I/IO1SNyo0yJCEuJUCIkjQqQc4ObaS2KI11Hs&#10;pqFfz3KC42hGM2/q7eIHMeMUXSAF61UGAskE66hT8Lp7vCpAxKTJ6iEQKvjGCNvm/KzWlQ1HesG5&#10;TZ3gEoqVVtCnNFZSRtOj13EVRiT2PsLkdWI5ddJO+sjlfpCbLMul1454odcjPvRovtqDV2DpLZB5&#10;d08nR61x5em5+DSzUpcXy/0diIRL+gvDLz6jQ8NM+3AgG8WgYFPmjJ7YuMlBcCBfl9cg9gqK2xxk&#10;U8v/D5ofAAAA//8DAFBLAQItABQABgAIAAAAIQC2gziS/gAAAOEBAAATAAAAAAAAAAAAAAAAAAAA&#10;AABbQ29udGVudF9UeXBlc10ueG1sUEsBAi0AFAAGAAgAAAAhADj9If/WAAAAlAEAAAsAAAAAAAAA&#10;AAAAAAAALwEAAF9yZWxzLy5yZWxzUEsBAi0AFAAGAAgAAAAhAAXuL4ZzAgAAzQQAAA4AAAAAAAAA&#10;AAAAAAAALgIAAGRycy9lMm9Eb2MueG1sUEsBAi0AFAAGAAgAAAAhAE7P9VzdAAAACQEAAA8AAAAA&#10;AAAAAAAAAAAAzQQAAGRycy9kb3ducmV2LnhtbFBLBQYAAAAABAAEAPMAAADXBQAAAAA=&#10;" fillcolor="window" strokeweight=".5pt">
                <v:textbox>
                  <w:txbxContent>
                    <w:p w:rsidR="00A14ABB" w:rsidRDefault="00A14ABB" w:rsidP="00C161B0">
                      <w:pPr>
                        <w:jc w:val="center"/>
                      </w:pPr>
                      <w:r>
                        <w:t>Дополнительное образование на базе школ</w:t>
                      </w:r>
                    </w:p>
                  </w:txbxContent>
                </v:textbox>
              </v:shape>
            </w:pict>
          </mc:Fallback>
        </mc:AlternateContent>
      </w:r>
      <w:r w:rsidRPr="00C161B0">
        <w:rPr>
          <w:rFonts w:ascii="Times New Roman" w:eastAsia="Calibri"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05D4F866" wp14:editId="564A27B6">
                <wp:simplePos x="0" y="0"/>
                <wp:positionH relativeFrom="column">
                  <wp:posOffset>-635998</wp:posOffset>
                </wp:positionH>
                <wp:positionV relativeFrom="paragraph">
                  <wp:posOffset>99514</wp:posOffset>
                </wp:positionV>
                <wp:extent cx="2292985" cy="457200"/>
                <wp:effectExtent l="0" t="0" r="12065" b="19050"/>
                <wp:wrapNone/>
                <wp:docPr id="4" name="Надпись 2"/>
                <wp:cNvGraphicFramePr/>
                <a:graphic xmlns:a="http://schemas.openxmlformats.org/drawingml/2006/main">
                  <a:graphicData uri="http://schemas.microsoft.com/office/word/2010/wordprocessingShape">
                    <wps:wsp>
                      <wps:cNvSpPr txBox="1"/>
                      <wps:spPr>
                        <a:xfrm>
                          <a:off x="0" y="0"/>
                          <a:ext cx="2292985" cy="457200"/>
                        </a:xfrm>
                        <a:prstGeom prst="rect">
                          <a:avLst/>
                        </a:prstGeom>
                        <a:solidFill>
                          <a:sysClr val="window" lastClr="FFFFFF"/>
                        </a:solidFill>
                        <a:ln w="6350">
                          <a:solidFill>
                            <a:prstClr val="black"/>
                          </a:solidFill>
                        </a:ln>
                        <a:effectLst/>
                      </wps:spPr>
                      <wps:txbx>
                        <w:txbxContent>
                          <w:p w:rsidR="00F21783" w:rsidRDefault="00F21783" w:rsidP="00C161B0">
                            <w:pPr>
                              <w:jc w:val="center"/>
                            </w:pPr>
                            <w:r>
                              <w:t>Учреждение дополнительного образования детей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29" type="#_x0000_t202" style="position:absolute;margin-left:-50.1pt;margin-top:7.85pt;width:180.5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TV0dQIAAM0EAAAOAAAAZHJzL2Uyb0RvYy54bWysVM1uGjEQvlfqO1i+l4UNpGHFElEiqkoo&#10;iUSqnI3XC6t6Pa5t2KW33vsKfYceeuitr0DeqGMvS0jSU1UOZjwznp9vvtnRZV1KshXGFqBS2ut0&#10;KRGKQ1aoVUo/3s3eXFBiHVMZk6BESnfC0svx61ejSicihjXITBiCQZRNKp3StXM6iSLL16JktgNa&#10;KDTmYErm8GpWUWZYhdFLGcXd7nlUgcm0AS6sRe1VY6TjED/PBXc3eW6FIzKlWJsLpwnn0p/ReMSS&#10;lWF6XfBDGewfqihZoTDpMdQVc4xsTPEiVFlwAxZy1+FQRpDnBRehB+ym133WzWLNtAi9IDhWH2Gy&#10;/y8sv97eGlJkKe1ToliJI9p/3//Y/9z/3v96+PrwjcQeo0rbBF0XGp1d/Q5qnHWrt6j0rde5Kf0/&#10;NkXQjmjvjgiL2hGOyjgexsOLASUcbf3BWxyhDxM9vtbGuvcCSuKFlBqcYACWbefWNa6ti09mQRbZ&#10;rJAyXHZ2Kg3ZMhw2ciSDihLJrENlSmfhd8j25JlUpErp+dmgGzI9sflcx5hLyfinlxGweql8fhEI&#10;d6jTQ9ZA4yVXL+sA81kL2xKyHaJpoOGk1XxWYLI51nvLDJIQAcTFcjd45BKwQjhIlKzBfPmb3vsj&#10;N9BKSYWkTqn9vGFGIAwfFLJm2Ov3/RaES4CfEnNqWZ5a1KacAkLZwxXWPIj42DjZirmB8h73b+Kz&#10;ookpjrlT6lpx6ppVw/3lYjIJTsh7zdxcLTT3oT1uHuS7+p4ZfZi6Q75cQ0t/ljwbfuPrXyqYbBzk&#10;RWCGx7lBFRnlL7gzgVuH/fZLeXoPXo9fofEfAAAA//8DAFBLAwQUAAYACAAAACEAxUcNiN4AAAAK&#10;AQAADwAAAGRycy9kb3ducmV2LnhtbEyPwU7DMBBE70j9B2uRuLV2I9GkIU5VIXFEiJQD3Fx7SQzx&#10;OordNPTrMadyXM3TzNtqN7ueTTgG60nCeiWAIWlvLLUS3g5PywJYiIqM6j2hhB8MsKsXN5UqjT/T&#10;K05NbFkqoVAqCV2MQ8l50B06FVZ+QErZpx+diukcW25GdU7lrueZEBvulKW00KkBHzvU383JSTD0&#10;7kl/2OeLpUbb7eWl+NKTlHe38/4BWMQ5XmH400/qUCenoz+RCayXsFwLkSU2Jfc5sERkG7EFdpRQ&#10;5DnwuuL/X6h/AQAA//8DAFBLAQItABQABgAIAAAAIQC2gziS/gAAAOEBAAATAAAAAAAAAAAAAAAA&#10;AAAAAABbQ29udGVudF9UeXBlc10ueG1sUEsBAi0AFAAGAAgAAAAhADj9If/WAAAAlAEAAAsAAAAA&#10;AAAAAAAAAAAALwEAAF9yZWxzLy5yZWxzUEsBAi0AFAAGAAgAAAAhAMQtNXR1AgAAzQQAAA4AAAAA&#10;AAAAAAAAAAAALgIAAGRycy9lMm9Eb2MueG1sUEsBAi0AFAAGAAgAAAAhAMVHDYjeAAAACgEAAA8A&#10;AAAAAAAAAAAAAAAAzwQAAGRycy9kb3ducmV2LnhtbFBLBQYAAAAABAAEAPMAAADaBQAAAAA=&#10;" fillcolor="window" strokeweight=".5pt">
                <v:textbox>
                  <w:txbxContent>
                    <w:p w:rsidR="00A14ABB" w:rsidRDefault="00A14ABB" w:rsidP="00C161B0">
                      <w:pPr>
                        <w:jc w:val="center"/>
                      </w:pPr>
                      <w:r>
                        <w:t>Учреждение дополнительного образования детей</w:t>
                      </w:r>
                    </w:p>
                  </w:txbxContent>
                </v:textbox>
              </v:shape>
            </w:pict>
          </mc:Fallback>
        </mc:AlternateContent>
      </w:r>
    </w:p>
    <w:p w:rsidR="00C161B0" w:rsidRPr="00C161B0" w:rsidRDefault="00C161B0" w:rsidP="00C161B0">
      <w:pPr>
        <w:autoSpaceDE w:val="0"/>
        <w:autoSpaceDN w:val="0"/>
        <w:adjustRightInd w:val="0"/>
        <w:spacing w:after="0" w:line="240" w:lineRule="auto"/>
        <w:rPr>
          <w:rFonts w:ascii="Times New Roman" w:eastAsia="Calibri" w:hAnsi="Times New Roman" w:cs="Times New Roman"/>
          <w:sz w:val="24"/>
          <w:szCs w:val="24"/>
        </w:rPr>
      </w:pPr>
    </w:p>
    <w:p w:rsidR="00C161B0" w:rsidRPr="00C161B0" w:rsidRDefault="00C161B0" w:rsidP="00C161B0">
      <w:pPr>
        <w:autoSpaceDE w:val="0"/>
        <w:autoSpaceDN w:val="0"/>
        <w:adjustRightInd w:val="0"/>
        <w:spacing w:after="0" w:line="240" w:lineRule="auto"/>
        <w:ind w:firstLine="709"/>
        <w:jc w:val="both"/>
        <w:rPr>
          <w:rFonts w:ascii="Times New Roman" w:eastAsia="Calibri" w:hAnsi="Times New Roman" w:cs="Times New Roman"/>
          <w:b/>
          <w:bCs/>
          <w:sz w:val="24"/>
          <w:szCs w:val="23"/>
        </w:rPr>
      </w:pPr>
    </w:p>
    <w:p w:rsidR="00C161B0" w:rsidRPr="00C161B0" w:rsidRDefault="00C161B0" w:rsidP="00C161B0">
      <w:pPr>
        <w:autoSpaceDE w:val="0"/>
        <w:autoSpaceDN w:val="0"/>
        <w:adjustRightInd w:val="0"/>
        <w:spacing w:after="0" w:line="240" w:lineRule="auto"/>
        <w:ind w:firstLine="709"/>
        <w:jc w:val="both"/>
        <w:rPr>
          <w:rFonts w:ascii="Times New Roman" w:eastAsia="Calibri" w:hAnsi="Times New Roman" w:cs="Times New Roman"/>
          <w:b/>
          <w:bCs/>
          <w:sz w:val="24"/>
          <w:szCs w:val="23"/>
        </w:rPr>
      </w:pPr>
    </w:p>
    <w:p w:rsidR="00C161B0" w:rsidRPr="00C161B0" w:rsidRDefault="00C161B0" w:rsidP="00C161B0">
      <w:pPr>
        <w:autoSpaceDE w:val="0"/>
        <w:autoSpaceDN w:val="0"/>
        <w:adjustRightInd w:val="0"/>
        <w:spacing w:after="0" w:line="240" w:lineRule="auto"/>
        <w:ind w:firstLine="709"/>
        <w:jc w:val="both"/>
        <w:rPr>
          <w:rFonts w:ascii="Times New Roman" w:eastAsia="Calibri" w:hAnsi="Times New Roman" w:cs="Times New Roman"/>
          <w:b/>
          <w:bCs/>
          <w:sz w:val="24"/>
          <w:szCs w:val="23"/>
        </w:rPr>
      </w:pPr>
      <w:r w:rsidRPr="00C161B0">
        <w:rPr>
          <w:rFonts w:ascii="Times New Roman" w:eastAsia="Calibri" w:hAnsi="Times New Roman" w:cs="Times New Roman"/>
          <w:b/>
          <w:bCs/>
          <w:noProof/>
          <w:sz w:val="24"/>
          <w:szCs w:val="23"/>
          <w:lang w:eastAsia="ru-RU"/>
        </w:rPr>
        <mc:AlternateContent>
          <mc:Choice Requires="wps">
            <w:drawing>
              <wp:anchor distT="0" distB="0" distL="114300" distR="114300" simplePos="0" relativeHeight="251669504" behindDoc="0" locked="0" layoutInCell="1" allowOverlap="1" wp14:anchorId="75E255F8" wp14:editId="0708F7AB">
                <wp:simplePos x="0" y="0"/>
                <wp:positionH relativeFrom="column">
                  <wp:posOffset>3206115</wp:posOffset>
                </wp:positionH>
                <wp:positionV relativeFrom="paragraph">
                  <wp:posOffset>82550</wp:posOffset>
                </wp:positionV>
                <wp:extent cx="19050" cy="285750"/>
                <wp:effectExtent l="57150" t="0" r="57150" b="57150"/>
                <wp:wrapNone/>
                <wp:docPr id="11" name="Прямая со стрелкой 11"/>
                <wp:cNvGraphicFramePr/>
                <a:graphic xmlns:a="http://schemas.openxmlformats.org/drawingml/2006/main">
                  <a:graphicData uri="http://schemas.microsoft.com/office/word/2010/wordprocessingShape">
                    <wps:wsp>
                      <wps:cNvCnPr/>
                      <wps:spPr>
                        <a:xfrm>
                          <a:off x="0" y="0"/>
                          <a:ext cx="19050" cy="28575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id="Прямая со стрелкой 11" o:spid="_x0000_s1026" type="#_x0000_t32" style="position:absolute;margin-left:252.45pt;margin-top:6.5pt;width:1.5pt;height:22.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DKiCAIAALMDAAAOAAAAZHJzL2Uyb0RvYy54bWysU82O0zAQviPxDpbvNGlRl27UdKVtWS4I&#10;VgIeYOo4iSX/yTZNe1t4gX0EXoELhwW0z5C8EWM3lAVuiB6m8/vNzOfJ8mKvJNlx54XRJZ1Ockq4&#10;ZqYSuinpu7dXTxaU+AC6Amk0L+mBe3qxevxo2dmCz0xrZMUdQRDti86WtA3BFlnmWcsV+ImxXGOw&#10;Nk5BQNM1WeWgQ3Qls1men2WdcZV1hnHv0bs5Bukq4dc1Z+F1XXseiCwpzhaSdEluo8xWSygaB7YV&#10;bBwD/mEKBUJj0xPUBgKQ9078BaUEc8abOkyYUZmpa8F42gG3meZ/bPOmBcvTLkiOtyea/P+DZa92&#10;146ICt9uSokGhW/Ufxpuhtv+e/95uCXDh/4exfBxuOm/9N/6r/19f0cwGZnrrC8QYK2v3Wh5e+0i&#10;DfvaqfiPC5J9YvtwYpvvA2HonJ7nc3wShpHZYv4MdQTJftVa58MLbhSJSkl9cCCaNqyN1visxk0T&#10;4bB76cOx8GdBbKzNlZAS/VBITbqSnj1NzQBvrJYQsK+yuLXXDSUgGzxeFlxC9EaKKlbHYu+a7Vo6&#10;sgM8oPnl+eVmPo75W1psvQHfHvNSKKZBoUTA+5ZClXSRx9/RHUDI57oi4WCR8OAE6EbyEVnqWMnT&#10;9Y7LRaaP3EZta6pDojyLFl5G4m284nh6D23UH35rqx8AAAD//wMAUEsDBBQABgAIAAAAIQCdPKPV&#10;3wAAAAkBAAAPAAAAZHJzL2Rvd25yZXYueG1sTI9LT4RAEITvJv6HSZt42ezOiO5DZNj4iNnEeBH1&#10;PkALKNODzLDAv7c96a27q1L9VbKfbCuO2PvGkYaLlQKBVLiyoUrD2+vjcgfCB0OlaR2hhhk97NPT&#10;k8TEpRvpBY9ZqASHkI+NhjqELpbSFzVa41euQ2Ltw/XWBF77Spa9GTnctjJSaiOtaYg/1KbD+xqL&#10;r2ywGtxieI9GPy/k0/Yuf46+H7L58Kn1+dl0ewMi4BT+zPCLz+iQMlPuBiq9aDWs1dU1W1m45E5s&#10;WKstH3Iedgpkmsj/DdIfAAAA//8DAFBLAQItABQABgAIAAAAIQC2gziS/gAAAOEBAAATAAAAAAAA&#10;AAAAAAAAAAAAAABbQ29udGVudF9UeXBlc10ueG1sUEsBAi0AFAAGAAgAAAAhADj9If/WAAAAlAEA&#10;AAsAAAAAAAAAAAAAAAAALwEAAF9yZWxzLy5yZWxzUEsBAi0AFAAGAAgAAAAhAMy0MqIIAgAAswMA&#10;AA4AAAAAAAAAAAAAAAAALgIAAGRycy9lMm9Eb2MueG1sUEsBAi0AFAAGAAgAAAAhAJ08o9XfAAAA&#10;CQEAAA8AAAAAAAAAAAAAAAAAYgQAAGRycy9kb3ducmV2LnhtbFBLBQYAAAAABAAEAPMAAABuBQAA&#10;AAA=&#10;" strokecolor="#5b9bd5" strokeweight=".5pt">
                <v:stroke endarrow="block" joinstyle="miter"/>
              </v:shape>
            </w:pict>
          </mc:Fallback>
        </mc:AlternateContent>
      </w:r>
      <w:r w:rsidRPr="00C161B0">
        <w:rPr>
          <w:rFonts w:ascii="Times New Roman" w:eastAsia="Calibri" w:hAnsi="Times New Roman" w:cs="Times New Roman"/>
          <w:b/>
          <w:bCs/>
          <w:noProof/>
          <w:sz w:val="24"/>
          <w:szCs w:val="23"/>
          <w:lang w:eastAsia="ru-RU"/>
        </w:rPr>
        <mc:AlternateContent>
          <mc:Choice Requires="wps">
            <w:drawing>
              <wp:anchor distT="0" distB="0" distL="114300" distR="114300" simplePos="0" relativeHeight="251668480" behindDoc="0" locked="0" layoutInCell="1" allowOverlap="1" wp14:anchorId="7E12163C" wp14:editId="16EC0811">
                <wp:simplePos x="0" y="0"/>
                <wp:positionH relativeFrom="column">
                  <wp:posOffset>824865</wp:posOffset>
                </wp:positionH>
                <wp:positionV relativeFrom="paragraph">
                  <wp:posOffset>82550</wp:posOffset>
                </wp:positionV>
                <wp:extent cx="9525" cy="285750"/>
                <wp:effectExtent l="38100" t="0" r="66675" b="57150"/>
                <wp:wrapNone/>
                <wp:docPr id="10" name="Прямая со стрелкой 10"/>
                <wp:cNvGraphicFramePr/>
                <a:graphic xmlns:a="http://schemas.openxmlformats.org/drawingml/2006/main">
                  <a:graphicData uri="http://schemas.microsoft.com/office/word/2010/wordprocessingShape">
                    <wps:wsp>
                      <wps:cNvCnPr/>
                      <wps:spPr>
                        <a:xfrm>
                          <a:off x="0" y="0"/>
                          <a:ext cx="9525" cy="28575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id="Прямая со стрелкой 10" o:spid="_x0000_s1026" type="#_x0000_t32" style="position:absolute;margin-left:64.95pt;margin-top:6.5pt;width:.75pt;height:22.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vP+CwIAALIDAAAOAAAAZHJzL2Uyb0RvYy54bWysU82O0zAQviPxDpbvNGlRlm7VdKVtWS4I&#10;KrH7AFPHSSz5T7Zp2tvCC+wj8ApcOCygfYbkjRi7pSxwQ/QwnbE938x882V+sVOSbLnzwuiSjkc5&#10;JVwzUwndlPTm+urZlBIfQFcgjeYl3XNPLxZPn8w7O+MT0xpZcUcQRPtZZ0vahmBnWeZZyxX4kbFc&#10;42VtnIKAoWuyykGH6Epmkzw/yzrjKusM497j6epwSRcJv645C2/r2vNAZEmxt5CsS3YTbbaYw6xx&#10;YFvBjm3AP3ShQGgseoJaQQDy3om/oJRgznhThxEzKjN1LRhPM+A04/yPad61YHmaBcnx9kST/3+w&#10;7M127YiocHdIjwaFO+o/DbfDXf+9/zzckeFD/4Bm+Djc9l/6b/3X/qG/J/gYmeusnyHAUq/dMfJ2&#10;7SINu9qp+I8Dkl1ie39im+8CYXh4XkwKShheTKbFiyIhZr9SrfPhFTeKRKekPjgQTRuWRmvcqnHj&#10;xDdsX/uAxTHxZ0Ksq82VkDItV2rSlfTsORYgDFBitYSArrI4tNcNJSAb1C4LLiF6I0UVsyOOd81m&#10;KR3ZAuqnuDy/XBVxcKz227NYegW+PbxLVwdlKRFQ3lKokk7z+DscBxDypa5I2FvkOzgBupH8iCx1&#10;rMyTeI/DRaIP1EZvY6p9YjyLEQojNXQUcVTe4xj9x5/a4gcAAAD//wMAUEsDBBQABgAIAAAAIQD6&#10;vWaU3gAAAAkBAAAPAAAAZHJzL2Rvd25yZXYueG1sTI9NT4NAEIbvJv6HzZh4aexS6keLLI0fMU2M&#10;F1HvCzsCys4iuxT4905Peps38+T9SHeTbcUBe984UrBaRiCQSmcaqhS8vz1dbED4oMno1hEqmNHD&#10;Ljs9SXVi3EiveMhDJdiEfKIV1CF0iZS+rNFqv3QdEv8+XW91YNlX0vR6ZHPbyjiKrqXVDXFCrTt8&#10;qLH8zgerwC2Gj3j080I+39wXL/HPYz7vv5Q6P5vubkEEnMIfDMf6XB0y7lS4gYwXLet4u2WUjzVv&#10;OgLr1SWIQsHVJgKZpfL/guwXAAD//wMAUEsBAi0AFAAGAAgAAAAhALaDOJL+AAAA4QEAABMAAAAA&#10;AAAAAAAAAAAAAAAAAFtDb250ZW50X1R5cGVzXS54bWxQSwECLQAUAAYACAAAACEAOP0h/9YAAACU&#10;AQAACwAAAAAAAAAAAAAAAAAvAQAAX3JlbHMvLnJlbHNQSwECLQAUAAYACAAAACEAyOLz/gsCAACy&#10;AwAADgAAAAAAAAAAAAAAAAAuAgAAZHJzL2Uyb0RvYy54bWxQSwECLQAUAAYACAAAACEA+r1mlN4A&#10;AAAJAQAADwAAAAAAAAAAAAAAAABlBAAAZHJzL2Rvd25yZXYueG1sUEsFBgAAAAAEAAQA8wAAAHAF&#10;AAAAAA==&#10;" strokecolor="#5b9bd5" strokeweight=".5pt">
                <v:stroke endarrow="block" joinstyle="miter"/>
              </v:shape>
            </w:pict>
          </mc:Fallback>
        </mc:AlternateContent>
      </w:r>
    </w:p>
    <w:p w:rsidR="00C161B0" w:rsidRPr="00C161B0" w:rsidRDefault="00FB3DBF" w:rsidP="00C161B0">
      <w:pPr>
        <w:autoSpaceDE w:val="0"/>
        <w:autoSpaceDN w:val="0"/>
        <w:adjustRightInd w:val="0"/>
        <w:spacing w:after="0" w:line="240" w:lineRule="auto"/>
        <w:ind w:firstLine="709"/>
        <w:jc w:val="both"/>
        <w:rPr>
          <w:rFonts w:ascii="Times New Roman" w:eastAsia="Calibri" w:hAnsi="Times New Roman" w:cs="Times New Roman"/>
          <w:b/>
          <w:bCs/>
          <w:sz w:val="24"/>
          <w:szCs w:val="23"/>
        </w:rPr>
      </w:pPr>
      <w:r w:rsidRPr="00C161B0">
        <w:rPr>
          <w:rFonts w:ascii="Times New Roman" w:eastAsia="Calibri" w:hAnsi="Times New Roman" w:cs="Times New Roman"/>
          <w:b/>
          <w:bCs/>
          <w:noProof/>
          <w:sz w:val="24"/>
          <w:szCs w:val="23"/>
          <w:lang w:eastAsia="ru-RU"/>
        </w:rPr>
        <mc:AlternateContent>
          <mc:Choice Requires="wps">
            <w:drawing>
              <wp:anchor distT="0" distB="0" distL="114300" distR="114300" simplePos="0" relativeHeight="251664384" behindDoc="0" locked="0" layoutInCell="1" allowOverlap="1" wp14:anchorId="77FE28D9" wp14:editId="6C720145">
                <wp:simplePos x="0" y="0"/>
                <wp:positionH relativeFrom="column">
                  <wp:posOffset>2004695</wp:posOffset>
                </wp:positionH>
                <wp:positionV relativeFrom="paragraph">
                  <wp:posOffset>-2540</wp:posOffset>
                </wp:positionV>
                <wp:extent cx="2495550" cy="535305"/>
                <wp:effectExtent l="0" t="0" r="19050" b="17145"/>
                <wp:wrapNone/>
                <wp:docPr id="12" name="Надпись 6"/>
                <wp:cNvGraphicFramePr/>
                <a:graphic xmlns:a="http://schemas.openxmlformats.org/drawingml/2006/main">
                  <a:graphicData uri="http://schemas.microsoft.com/office/word/2010/wordprocessingShape">
                    <wps:wsp>
                      <wps:cNvSpPr txBox="1"/>
                      <wps:spPr>
                        <a:xfrm>
                          <a:off x="0" y="0"/>
                          <a:ext cx="2495550" cy="535305"/>
                        </a:xfrm>
                        <a:prstGeom prst="rect">
                          <a:avLst/>
                        </a:prstGeom>
                        <a:solidFill>
                          <a:sysClr val="window" lastClr="FFFFFF"/>
                        </a:solidFill>
                        <a:ln w="6350">
                          <a:solidFill>
                            <a:prstClr val="black"/>
                          </a:solidFill>
                        </a:ln>
                        <a:effectLst/>
                      </wps:spPr>
                      <wps:txbx>
                        <w:txbxContent>
                          <w:p w:rsidR="00F21783" w:rsidRDefault="00F21783" w:rsidP="00C161B0">
                            <w:pPr>
                              <w:jc w:val="center"/>
                            </w:pPr>
                            <w:r>
                              <w:t>4 СОШ (+2 филиала)4 ООШ</w:t>
                            </w:r>
                            <w:proofErr w:type="gramStart"/>
                            <w:r>
                              <w:t>1</w:t>
                            </w:r>
                            <w:proofErr w:type="gramEnd"/>
                            <w:r>
                              <w:t xml:space="preserve"> ГКОУ «Дивеевская школа-интернат»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6" o:spid="_x0000_s1030" type="#_x0000_t202" style="position:absolute;left:0;text-align:left;margin-left:157.85pt;margin-top:-.2pt;width:196.5pt;height:4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GNRcwIAAM4EAAAOAAAAZHJzL2Uyb0RvYy54bWysVMtuEzEU3SPxD5b3dJI0KTTqpAqtgpCq&#10;tlKKunY8nmaEx9fYTmbCjj2/wD+wYMGOX0j/iGPn0dKyQmTh+D58H+eeOyenba3ZUjlfkcl596DD&#10;mTKSisrc5fzDzeTVG858EKYQmozK+Up5fjp6+eKksUPVoznpQjmGIMYPG5vzeQh2mGVezlUt/AFZ&#10;ZWAsydUiQHR3WeFEg+i1znqdzlHWkCusI6m8h/Z8Y+SjFL8slQxXZelVYDrnqC2k06VzFs9sdCKG&#10;d07YeSW3ZYh/qKIWlUHSfahzEQRbuOpZqLqSjjyV4UBSnVFZVlKlHtBNt/Okm+lcWJV6ATje7mHy&#10;/y+svFxeO1YVmF2PMyNqzGj9bf19/WP9a/3z/sv9V3YUQWqsH8J3auEd2rfU4sFO76GMvbelq+M/&#10;umKwA+7VHmLVBiah7PWPB4MBTBK2weHgsDOIYbKH19b58E5RzeIl5w4jTMiK5YUPG9edS0zmSVfF&#10;pNI6CSt/ph1bCkwbJCmo4UwLH6DM+ST9ttn+eKYNa3J+dIi6noWMufYxZ1rIj88joHpt4kuVGLet&#10;M0K2gSbeQjtrE879HWwzKlZA09GGlN7KSYVkF6j3WjiwEChhs8IVjlITKqTtjbM5uc9/00d/kANW&#10;zhqwOuf+00I4BRjeG9DmuNvvxzVIQn/wugfBPbbMHlvMoj4jQNnFDluZrtE/6N21dFTfYgHHMStM&#10;wkjkznnYXc/CZtewwFKNx8kJxLciXJiplTF0xC2CfNPeCme3Uw/gyyXt+C+GT4a/8Y0vDY0Xgcoq&#10;MSPivEEVjIoCliZxa7vgcSsfy8nr4TM0+g0AAP//AwBQSwMEFAAGAAgAAAAhAIehe4DcAAAACAEA&#10;AA8AAABkcnMvZG93bnJldi54bWxMj8FOwzAQRO9I/IO1SNxapxRoGrKpEBJHhAgc6M21t4khXkex&#10;m4Z+PeZUjqMZzbwpN5PrxEhDsJ4RFvMMBLH2xnKD8PH+PMtBhKjYqM4zIfxQgE11eVGqwvgjv9FY&#10;x0akEg6FQmhj7Aspg27JqTD3PXHy9n5wKiY5NNIM6pjKXSdvsuxeOmU5LbSqp6eW9Hd9cAiGPz3r&#10;rX05Wa61XZ9e8y89Il5fTY8PICJN8RyGP/yEDlVi2vkDmyA6hOXibpWiCLNbEMlfZXnSO4R8uQZZ&#10;lfL/geoXAAD//wMAUEsBAi0AFAAGAAgAAAAhALaDOJL+AAAA4QEAABMAAAAAAAAAAAAAAAAAAAAA&#10;AFtDb250ZW50X1R5cGVzXS54bWxQSwECLQAUAAYACAAAACEAOP0h/9YAAACUAQAACwAAAAAAAAAA&#10;AAAAAAAvAQAAX3JlbHMvLnJlbHNQSwECLQAUAAYACAAAACEAJExjUXMCAADOBAAADgAAAAAAAAAA&#10;AAAAAAAuAgAAZHJzL2Uyb0RvYy54bWxQSwECLQAUAAYACAAAACEAh6F7gNwAAAAIAQAADwAAAAAA&#10;AAAAAAAAAADNBAAAZHJzL2Rvd25yZXYueG1sUEsFBgAAAAAEAAQA8wAAANYFAAAAAA==&#10;" fillcolor="window" strokeweight=".5pt">
                <v:textbox>
                  <w:txbxContent>
                    <w:p w:rsidR="00A14ABB" w:rsidRDefault="00A14ABB" w:rsidP="00C161B0">
                      <w:pPr>
                        <w:jc w:val="center"/>
                      </w:pPr>
                      <w:r>
                        <w:t>4 СОШ (+2 филиала)4 ООШ</w:t>
                      </w:r>
                      <w:proofErr w:type="gramStart"/>
                      <w:r>
                        <w:t>1</w:t>
                      </w:r>
                      <w:proofErr w:type="gramEnd"/>
                      <w:r>
                        <w:t xml:space="preserve"> ГКОУ «Дивеевская школа-интернат»</w:t>
                      </w:r>
                    </w:p>
                  </w:txbxContent>
                </v:textbox>
              </v:shape>
            </w:pict>
          </mc:Fallback>
        </mc:AlternateContent>
      </w:r>
      <w:r w:rsidRPr="00C161B0">
        <w:rPr>
          <w:rFonts w:ascii="Times New Roman" w:eastAsia="Calibri" w:hAnsi="Times New Roman" w:cs="Times New Roman"/>
          <w:b/>
          <w:bCs/>
          <w:noProof/>
          <w:sz w:val="24"/>
          <w:szCs w:val="23"/>
          <w:lang w:eastAsia="ru-RU"/>
        </w:rPr>
        <mc:AlternateContent>
          <mc:Choice Requires="wps">
            <w:drawing>
              <wp:anchor distT="0" distB="0" distL="114300" distR="114300" simplePos="0" relativeHeight="251663360" behindDoc="0" locked="0" layoutInCell="1" allowOverlap="1" wp14:anchorId="6CA7983E" wp14:editId="74887D2E">
                <wp:simplePos x="0" y="0"/>
                <wp:positionH relativeFrom="column">
                  <wp:posOffset>-227330</wp:posOffset>
                </wp:positionH>
                <wp:positionV relativeFrom="paragraph">
                  <wp:posOffset>-3175</wp:posOffset>
                </wp:positionV>
                <wp:extent cx="914400" cy="342900"/>
                <wp:effectExtent l="0" t="0" r="26035" b="19050"/>
                <wp:wrapNone/>
                <wp:docPr id="13" name="Надпись 5"/>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ysClr val="window" lastClr="FFFFFF"/>
                        </a:solidFill>
                        <a:ln w="6350">
                          <a:solidFill>
                            <a:prstClr val="black"/>
                          </a:solidFill>
                        </a:ln>
                        <a:effectLst/>
                      </wps:spPr>
                      <wps:txbx>
                        <w:txbxContent>
                          <w:p w:rsidR="00F21783" w:rsidRDefault="00F21783" w:rsidP="00C161B0">
                            <w:r>
                              <w:t xml:space="preserve">МБОУ </w:t>
                            </w:r>
                            <w:proofErr w:type="gramStart"/>
                            <w:r>
                              <w:t>ДО</w:t>
                            </w:r>
                            <w:proofErr w:type="gramEnd"/>
                            <w:r>
                              <w:t xml:space="preserve"> «</w:t>
                            </w:r>
                            <w:proofErr w:type="gramStart"/>
                            <w:r>
                              <w:t>Дом</w:t>
                            </w:r>
                            <w:proofErr w:type="gramEnd"/>
                            <w:r>
                              <w:t xml:space="preserve"> творчества»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5" o:spid="_x0000_s1031" type="#_x0000_t202" style="position:absolute;left:0;text-align:left;margin-left:-17.9pt;margin-top:-.25pt;width:1in;height:27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GHdbwIAAMsEAAAOAAAAZHJzL2Uyb0RvYy54bWysVM1uEzEQviPxDpbvdJM0LTTqpgqtgpCq&#10;tlKKena83maF12PZbnbDjTuvwDtw4MCNV0jfiM/eJP3jhMjBGc+M5+ebb/b4pK01WyrnKzI57+/1&#10;OFNGUlGZ25x/up6+eceZD8IUQpNROV8pz0/Gr18dN3akBrQgXSjHEMT4UWNzvgjBjrLMy4Wqhd8j&#10;qwyMJblaBFzdbVY40SB6rbNBr3eYNeQK60gq76E964x8nOKXpZLhsiy9CkznHLWFdLp0zuOZjY/F&#10;6NYJu6jkpgzxD1XUojJIugt1JoJgd656EaqupCNPZdiTVGdUlpVUqQd00+8962a2EFalXgCOtzuY&#10;/P8LKy+WV45VBWa3z5kRNWa0/r7+sf65/r3+df/1/hs7iCA11o/gO7PwDu17avFgq/dQxt7b0tXx&#10;H10x2AH3agexagOTUB71h8MeLBKm/eHgCDKiZw+PrfPhg6KaRSHnDhNMwIrluQ+d69Yl5vKkq2Ja&#10;aZ0uK3+qHVsKDBscKajhTAsfoMz5NP022Z4804Y1OT/cP+ilTE9sMdcu5lwL+fllBFSvTcyvEuE2&#10;dUbEOmSiFNp5m2DeoTmnYgUwHXWc9FZOKyQ7R71XwoGEQAmLFS5xlJpQIW0kzhbkvvxNH/3BDVg5&#10;a0DqnBtsHUD4aMCZhD12IF2GB28HyOAeW+aPLeauPiUA2ccCW5nE6B/0Viwd1TfYvknMCZMwEplz&#10;HrbiaegWDdsr1WSSnMB6K8K5mVkZQ0fUIsTX7Y1wdjPzALJc0Jb8YvRs9J1vfGlocheorBIvIsod&#10;puBTvGBjErM22x1X8vE9eT18g8Z/AAAA//8DAFBLAwQUAAYACAAAACEAhJ2HJt4AAAAIAQAADwAA&#10;AGRycy9kb3ducmV2LnhtbEyPzU7DMBCE70i8g7VI3FqnjYyqEKfiRxzKAdSCBEc3XuLQeB3FbhPe&#10;nu0Jbjua0cy35XrynTjhENtAGhbzDARSHWxLjYb3t6fZCkRMhqzpAqGGH4ywri4vSlPYMNIWT7vU&#10;CC6hWBgNLqW+kDLWDr2J89AjsfcVBm8Sy6GRdjAjl/tOLrPsRnrTEi840+ODw/qwO3oN+f347R4R&#10;N6ldvHw8v8aN/Twora+vprtbEAmn9BeGMz6jQ8VM+3AkG0WnYZYrRk98KBBnP1stQew1qFyBrEr5&#10;/4HqFwAA//8DAFBLAQItABQABgAIAAAAIQC2gziS/gAAAOEBAAATAAAAAAAAAAAAAAAAAAAAAABb&#10;Q29udGVudF9UeXBlc10ueG1sUEsBAi0AFAAGAAgAAAAhADj9If/WAAAAlAEAAAsAAAAAAAAAAAAA&#10;AAAALwEAAF9yZWxzLy5yZWxzUEsBAi0AFAAGAAgAAAAhAMrQYd1vAgAAywQAAA4AAAAAAAAAAAAA&#10;AAAALgIAAGRycy9lMm9Eb2MueG1sUEsBAi0AFAAGAAgAAAAhAISdhybeAAAACAEAAA8AAAAAAAAA&#10;AAAAAAAAyQQAAGRycy9kb3ducmV2LnhtbFBLBQYAAAAABAAEAPMAAADUBQAAAAA=&#10;" fillcolor="window" strokeweight=".5pt">
                <v:textbox>
                  <w:txbxContent>
                    <w:p w:rsidR="00A14ABB" w:rsidRDefault="00A14ABB" w:rsidP="00C161B0">
                      <w:r>
                        <w:t xml:space="preserve">МБОУ </w:t>
                      </w:r>
                      <w:proofErr w:type="gramStart"/>
                      <w:r>
                        <w:t>ДО</w:t>
                      </w:r>
                      <w:proofErr w:type="gramEnd"/>
                      <w:r>
                        <w:t xml:space="preserve"> «</w:t>
                      </w:r>
                      <w:proofErr w:type="gramStart"/>
                      <w:r>
                        <w:t>Дом</w:t>
                      </w:r>
                      <w:proofErr w:type="gramEnd"/>
                      <w:r>
                        <w:t xml:space="preserve"> творчества»</w:t>
                      </w:r>
                    </w:p>
                  </w:txbxContent>
                </v:textbox>
              </v:shape>
            </w:pict>
          </mc:Fallback>
        </mc:AlternateContent>
      </w:r>
    </w:p>
    <w:p w:rsidR="00C161B0" w:rsidRPr="00C161B0" w:rsidRDefault="00C161B0" w:rsidP="00C161B0">
      <w:pPr>
        <w:autoSpaceDE w:val="0"/>
        <w:autoSpaceDN w:val="0"/>
        <w:adjustRightInd w:val="0"/>
        <w:spacing w:after="0" w:line="240" w:lineRule="auto"/>
        <w:ind w:firstLine="709"/>
        <w:jc w:val="both"/>
        <w:rPr>
          <w:rFonts w:ascii="Times New Roman" w:eastAsia="Calibri" w:hAnsi="Times New Roman" w:cs="Times New Roman"/>
          <w:b/>
          <w:bCs/>
          <w:sz w:val="24"/>
          <w:szCs w:val="23"/>
        </w:rPr>
      </w:pPr>
    </w:p>
    <w:p w:rsidR="00C161B0" w:rsidRPr="00C161B0" w:rsidRDefault="00C161B0" w:rsidP="00C161B0">
      <w:pPr>
        <w:autoSpaceDE w:val="0"/>
        <w:autoSpaceDN w:val="0"/>
        <w:adjustRightInd w:val="0"/>
        <w:spacing w:after="0" w:line="240" w:lineRule="auto"/>
        <w:ind w:firstLine="709"/>
        <w:jc w:val="both"/>
        <w:rPr>
          <w:rFonts w:ascii="Times New Roman" w:eastAsia="Calibri" w:hAnsi="Times New Roman" w:cs="Times New Roman"/>
          <w:b/>
          <w:bCs/>
          <w:sz w:val="24"/>
          <w:szCs w:val="23"/>
        </w:rPr>
      </w:pPr>
    </w:p>
    <w:p w:rsidR="00C161B0" w:rsidRPr="00C161B0" w:rsidRDefault="00C161B0" w:rsidP="00C161B0">
      <w:pPr>
        <w:autoSpaceDE w:val="0"/>
        <w:autoSpaceDN w:val="0"/>
        <w:adjustRightInd w:val="0"/>
        <w:spacing w:after="0" w:line="240" w:lineRule="auto"/>
        <w:ind w:firstLine="709"/>
        <w:jc w:val="both"/>
        <w:rPr>
          <w:rFonts w:ascii="Times New Roman" w:eastAsia="Calibri" w:hAnsi="Times New Roman" w:cs="Times New Roman"/>
          <w:b/>
          <w:bCs/>
          <w:sz w:val="24"/>
          <w:szCs w:val="23"/>
        </w:rPr>
      </w:pPr>
    </w:p>
    <w:p w:rsidR="00C161B0" w:rsidRPr="00C161B0" w:rsidRDefault="00C161B0" w:rsidP="00C161B0">
      <w:pPr>
        <w:tabs>
          <w:tab w:val="left" w:pos="567"/>
        </w:tabs>
        <w:spacing w:after="0" w:line="240" w:lineRule="auto"/>
        <w:ind w:left="-709" w:firstLine="709"/>
        <w:contextualSpacing/>
        <w:jc w:val="both"/>
        <w:rPr>
          <w:rFonts w:ascii="Times New Roman" w:eastAsia="Times New Roman" w:hAnsi="Times New Roman" w:cs="Times New Roman"/>
          <w:sz w:val="28"/>
          <w:szCs w:val="28"/>
          <w:lang w:eastAsia="ru-RU"/>
        </w:rPr>
      </w:pPr>
      <w:r w:rsidRPr="00C161B0">
        <w:rPr>
          <w:rFonts w:ascii="Times New Roman" w:eastAsia="Times New Roman" w:hAnsi="Times New Roman" w:cs="Times New Roman"/>
          <w:sz w:val="28"/>
          <w:szCs w:val="28"/>
          <w:lang w:eastAsia="ru-RU"/>
        </w:rPr>
        <w:t>В целях реализации мероприятий федерального проекта «Успех каждого ребенка» национального проекта «Образование», в соответствии с приказом Министерства просвещения РФ от 03.09.2019 № 467 «Об утверждении Целевой модели развития региональных систем дополнительного образования детей» с 2019 года в Нижегородской области внедрена автоматизированная информационная система «Навигатор дополнительного образования Нижегородской области».</w:t>
      </w:r>
    </w:p>
    <w:p w:rsidR="00C161B0" w:rsidRPr="00C161B0" w:rsidRDefault="00C161B0" w:rsidP="00C161B0">
      <w:pPr>
        <w:tabs>
          <w:tab w:val="left" w:pos="567"/>
        </w:tabs>
        <w:spacing w:after="0" w:line="240" w:lineRule="auto"/>
        <w:ind w:left="-709" w:firstLine="709"/>
        <w:contextualSpacing/>
        <w:jc w:val="both"/>
        <w:rPr>
          <w:rFonts w:ascii="Times New Roman" w:eastAsia="Times New Roman" w:hAnsi="Times New Roman" w:cs="Times New Roman"/>
          <w:sz w:val="28"/>
          <w:szCs w:val="28"/>
          <w:lang w:eastAsia="ru-RU"/>
        </w:rPr>
      </w:pPr>
      <w:r w:rsidRPr="00C161B0">
        <w:rPr>
          <w:rFonts w:ascii="Times New Roman" w:eastAsia="Times New Roman" w:hAnsi="Times New Roman" w:cs="Times New Roman"/>
          <w:sz w:val="28"/>
          <w:szCs w:val="28"/>
          <w:lang w:eastAsia="ru-RU"/>
        </w:rPr>
        <w:t>С 2020 года Навигатор дополнительного образования Нижегородской области интегрирован с Единой автоматизированной системой сбора и анализа данных по учреждениям, программам, мероприятиям дополнительного образования и основным статистическим показателям охвата детей дополнительным образованием в регионах. В соответствии с этим показатель «Доля детей в возрасте от 5 до 18 лет, охваченных дополнительным образованием» фиксируется с применением Навигатора.</w:t>
      </w:r>
    </w:p>
    <w:p w:rsidR="00C161B0" w:rsidRPr="00C161B0" w:rsidRDefault="00C161B0" w:rsidP="00C161B0">
      <w:pPr>
        <w:tabs>
          <w:tab w:val="left" w:pos="567"/>
        </w:tabs>
        <w:spacing w:after="0" w:line="240" w:lineRule="auto"/>
        <w:ind w:left="-709" w:firstLine="709"/>
        <w:contextualSpacing/>
        <w:jc w:val="both"/>
        <w:rPr>
          <w:rFonts w:ascii="Times New Roman" w:eastAsia="Times New Roman" w:hAnsi="Times New Roman" w:cs="Times New Roman"/>
          <w:sz w:val="28"/>
          <w:szCs w:val="28"/>
          <w:lang w:eastAsia="ru-RU"/>
        </w:rPr>
      </w:pPr>
      <w:proofErr w:type="gramStart"/>
      <w:r w:rsidRPr="00C161B0">
        <w:rPr>
          <w:rFonts w:ascii="Times New Roman" w:eastAsia="Times New Roman" w:hAnsi="Times New Roman" w:cs="Times New Roman"/>
          <w:sz w:val="28"/>
          <w:szCs w:val="28"/>
          <w:lang w:eastAsia="ru-RU"/>
        </w:rPr>
        <w:t>В соответствии с приказом Министерства просвещения РФ от 15.04.2019 №170 «Об утверждении методики расчета показателя национального проекта «Образование» «Доля детей в возрасте от 5 до 18 лет, охваченных дополнительным образованием» учитываются дети, охваченные дополнительными общеобразовательными программами и программами спортивной подготовки (далее – программы), всех образовательных организаций вне зависимости от уровня организации и ведомственной принадлежности.</w:t>
      </w:r>
      <w:proofErr w:type="gramEnd"/>
    </w:p>
    <w:p w:rsidR="00C161B0" w:rsidRPr="00C161B0" w:rsidRDefault="00C161B0" w:rsidP="00C161B0">
      <w:pPr>
        <w:tabs>
          <w:tab w:val="left" w:pos="567"/>
        </w:tabs>
        <w:spacing w:after="0" w:line="240" w:lineRule="auto"/>
        <w:ind w:left="-709" w:firstLine="709"/>
        <w:contextualSpacing/>
        <w:jc w:val="both"/>
        <w:rPr>
          <w:rFonts w:ascii="Times New Roman" w:eastAsia="Times New Roman" w:hAnsi="Times New Roman" w:cs="Times New Roman"/>
          <w:sz w:val="28"/>
          <w:szCs w:val="28"/>
          <w:lang w:eastAsia="ru-RU"/>
        </w:rPr>
      </w:pPr>
      <w:proofErr w:type="gramStart"/>
      <w:r w:rsidRPr="00C161B0">
        <w:rPr>
          <w:rFonts w:ascii="Times New Roman" w:eastAsia="Times New Roman" w:hAnsi="Times New Roman" w:cs="Times New Roman"/>
          <w:sz w:val="28"/>
          <w:szCs w:val="28"/>
          <w:lang w:eastAsia="ru-RU"/>
        </w:rPr>
        <w:t>Во</w:t>
      </w:r>
      <w:proofErr w:type="gramEnd"/>
      <w:r w:rsidRPr="00C161B0">
        <w:rPr>
          <w:rFonts w:ascii="Times New Roman" w:eastAsia="Times New Roman" w:hAnsi="Times New Roman" w:cs="Times New Roman"/>
          <w:sz w:val="28"/>
          <w:szCs w:val="28"/>
          <w:lang w:eastAsia="ru-RU"/>
        </w:rPr>
        <w:t xml:space="preserve"> исполнении Указов Президента РФ от 21.07.2020 №474 «О национальных целях развития Российской Федерации на период до 2030 г.», от 04.02.2021 №68 «Об оценке эффективности деятельности высших должностных лиц субъектов Российской Федерации и деятельности органов исполнительной власти субъектов Российской Федерации», приказа Министерства Просвещения РФ от 15.04.2019 года №170 «Об утверждении методики расчета показателя национального проекта «Образование» «Доля детей в возрасте от 5 до 18 лет, охваченных дополнительным образованием», показателей эффективности деятельности администрации Дивеевского муниципального округа Нижегородской области, показателей эффективности деятельности руководителей образовательных организаций Дивеевского муниципального округа доля детей в возрасте от 5 до 18 лет, охваченных услугами дополнительного образования, на территории Дивеевского муниципального округа в 2024 году должна составлять 80%. </w:t>
      </w:r>
    </w:p>
    <w:p w:rsidR="00C161B0" w:rsidRPr="00C161B0" w:rsidRDefault="00C161B0" w:rsidP="00C161B0">
      <w:pPr>
        <w:tabs>
          <w:tab w:val="left" w:pos="567"/>
        </w:tabs>
        <w:spacing w:after="0" w:line="240" w:lineRule="auto"/>
        <w:ind w:left="-709" w:firstLine="709"/>
        <w:contextualSpacing/>
        <w:jc w:val="both"/>
        <w:rPr>
          <w:rFonts w:ascii="Times New Roman" w:eastAsia="Times New Roman" w:hAnsi="Times New Roman" w:cs="Times New Roman"/>
          <w:sz w:val="24"/>
          <w:szCs w:val="28"/>
          <w:lang w:eastAsia="ru-RU"/>
        </w:rPr>
      </w:pPr>
      <w:r w:rsidRPr="00C161B0">
        <w:rPr>
          <w:rFonts w:ascii="Times New Roman" w:eastAsia="Times New Roman" w:hAnsi="Times New Roman" w:cs="Times New Roman"/>
          <w:sz w:val="28"/>
          <w:szCs w:val="28"/>
          <w:lang w:eastAsia="ru-RU"/>
        </w:rPr>
        <w:lastRenderedPageBreak/>
        <w:t xml:space="preserve">В 2023-2024 учебном году в системе «Навигатор» образовательные учреждения разместили </w:t>
      </w:r>
      <w:r w:rsidRPr="00C161B0">
        <w:rPr>
          <w:rFonts w:ascii="Times New Roman" w:eastAsia="Times New Roman" w:hAnsi="Times New Roman" w:cs="Times New Roman"/>
          <w:color w:val="000000"/>
          <w:sz w:val="28"/>
          <w:szCs w:val="28"/>
          <w:lang w:eastAsia="ru-RU"/>
        </w:rPr>
        <w:t>147</w:t>
      </w:r>
      <w:r w:rsidRPr="00C161B0">
        <w:rPr>
          <w:rFonts w:ascii="Times New Roman" w:eastAsia="Times New Roman" w:hAnsi="Times New Roman" w:cs="Times New Roman"/>
          <w:sz w:val="28"/>
          <w:szCs w:val="28"/>
          <w:lang w:eastAsia="ru-RU"/>
        </w:rPr>
        <w:t xml:space="preserve"> дополнительных общеобразовательных общеразвивающих программ</w:t>
      </w:r>
      <w:r w:rsidRPr="00C161B0">
        <w:rPr>
          <w:rFonts w:ascii="Times New Roman" w:eastAsia="Times New Roman" w:hAnsi="Times New Roman" w:cs="Times New Roman"/>
          <w:sz w:val="24"/>
          <w:szCs w:val="28"/>
          <w:lang w:eastAsia="ru-RU"/>
        </w:rPr>
        <w:t>:</w:t>
      </w:r>
    </w:p>
    <w:tbl>
      <w:tblPr>
        <w:tblStyle w:val="a7"/>
        <w:tblW w:w="9669" w:type="dxa"/>
        <w:jc w:val="center"/>
        <w:tblLayout w:type="fixed"/>
        <w:tblLook w:val="04A0" w:firstRow="1" w:lastRow="0" w:firstColumn="1" w:lastColumn="0" w:noHBand="0" w:noVBand="1"/>
      </w:tblPr>
      <w:tblGrid>
        <w:gridCol w:w="3560"/>
        <w:gridCol w:w="1148"/>
        <w:gridCol w:w="850"/>
        <w:gridCol w:w="992"/>
        <w:gridCol w:w="851"/>
        <w:gridCol w:w="1276"/>
        <w:gridCol w:w="992"/>
      </w:tblGrid>
      <w:tr w:rsidR="00C161B0" w:rsidRPr="00C161B0" w:rsidTr="00235605">
        <w:trPr>
          <w:trHeight w:val="120"/>
          <w:jc w:val="center"/>
        </w:trPr>
        <w:tc>
          <w:tcPr>
            <w:tcW w:w="3560" w:type="dxa"/>
            <w:vMerge w:val="restart"/>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ОО</w:t>
            </w:r>
          </w:p>
        </w:tc>
        <w:tc>
          <w:tcPr>
            <w:tcW w:w="1998" w:type="dxa"/>
            <w:gridSpan w:val="2"/>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2021</w:t>
            </w:r>
          </w:p>
        </w:tc>
        <w:tc>
          <w:tcPr>
            <w:tcW w:w="1843" w:type="dxa"/>
            <w:gridSpan w:val="2"/>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2022</w:t>
            </w:r>
          </w:p>
        </w:tc>
        <w:tc>
          <w:tcPr>
            <w:tcW w:w="2268" w:type="dxa"/>
            <w:gridSpan w:val="2"/>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2023</w:t>
            </w:r>
          </w:p>
        </w:tc>
      </w:tr>
      <w:tr w:rsidR="00C161B0" w:rsidRPr="00C161B0" w:rsidTr="00235605">
        <w:trPr>
          <w:trHeight w:val="311"/>
          <w:jc w:val="center"/>
        </w:trPr>
        <w:tc>
          <w:tcPr>
            <w:tcW w:w="3560" w:type="dxa"/>
            <w:vMerge/>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p>
        </w:tc>
        <w:tc>
          <w:tcPr>
            <w:tcW w:w="1148" w:type="dxa"/>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Кол-во</w:t>
            </w:r>
          </w:p>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ТО</w:t>
            </w:r>
          </w:p>
        </w:tc>
        <w:tc>
          <w:tcPr>
            <w:tcW w:w="850" w:type="dxa"/>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w:t>
            </w:r>
          </w:p>
        </w:tc>
        <w:tc>
          <w:tcPr>
            <w:tcW w:w="992" w:type="dxa"/>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Кол-во</w:t>
            </w:r>
          </w:p>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ТО</w:t>
            </w:r>
          </w:p>
        </w:tc>
        <w:tc>
          <w:tcPr>
            <w:tcW w:w="851" w:type="dxa"/>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w:t>
            </w:r>
          </w:p>
        </w:tc>
        <w:tc>
          <w:tcPr>
            <w:tcW w:w="1276" w:type="dxa"/>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Кол-во</w:t>
            </w:r>
          </w:p>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ТО</w:t>
            </w:r>
          </w:p>
        </w:tc>
        <w:tc>
          <w:tcPr>
            <w:tcW w:w="992" w:type="dxa"/>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w:t>
            </w:r>
          </w:p>
        </w:tc>
      </w:tr>
      <w:tr w:rsidR="00C161B0" w:rsidRPr="00C161B0" w:rsidTr="00235605">
        <w:trPr>
          <w:jc w:val="center"/>
        </w:trPr>
        <w:tc>
          <w:tcPr>
            <w:tcW w:w="3560" w:type="dxa"/>
            <w:vAlign w:val="center"/>
          </w:tcPr>
          <w:p w:rsidR="00C161B0" w:rsidRPr="00C161B0" w:rsidRDefault="00C161B0" w:rsidP="00C161B0">
            <w:pPr>
              <w:tabs>
                <w:tab w:val="left" w:pos="567"/>
              </w:tabs>
              <w:spacing w:line="240" w:lineRule="auto"/>
              <w:contextualSpacing/>
              <w:rPr>
                <w:rFonts w:eastAsia="Times New Roman"/>
                <w:sz w:val="20"/>
                <w:szCs w:val="20"/>
                <w:lang w:eastAsia="ru-RU"/>
              </w:rPr>
            </w:pPr>
            <w:r w:rsidRPr="00C161B0">
              <w:rPr>
                <w:rFonts w:eastAsia="Times New Roman"/>
                <w:sz w:val="20"/>
                <w:szCs w:val="20"/>
                <w:lang w:eastAsia="ru-RU"/>
              </w:rPr>
              <w:t>МБОУ «Дивеевская СОШ»</w:t>
            </w:r>
          </w:p>
        </w:tc>
        <w:tc>
          <w:tcPr>
            <w:tcW w:w="1148" w:type="dxa"/>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27</w:t>
            </w:r>
          </w:p>
        </w:tc>
        <w:tc>
          <w:tcPr>
            <w:tcW w:w="850" w:type="dxa"/>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7,9</w:t>
            </w:r>
          </w:p>
        </w:tc>
        <w:tc>
          <w:tcPr>
            <w:tcW w:w="992" w:type="dxa"/>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34</w:t>
            </w:r>
          </w:p>
        </w:tc>
        <w:tc>
          <w:tcPr>
            <w:tcW w:w="851" w:type="dxa"/>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20,6</w:t>
            </w:r>
          </w:p>
        </w:tc>
        <w:tc>
          <w:tcPr>
            <w:tcW w:w="1276" w:type="dxa"/>
            <w:vAlign w:val="center"/>
          </w:tcPr>
          <w:p w:rsidR="00C161B0" w:rsidRPr="00C161B0" w:rsidRDefault="00C161B0" w:rsidP="00C161B0">
            <w:pPr>
              <w:tabs>
                <w:tab w:val="left" w:pos="567"/>
              </w:tabs>
              <w:spacing w:line="240" w:lineRule="auto"/>
              <w:contextualSpacing/>
              <w:jc w:val="center"/>
              <w:rPr>
                <w:rFonts w:eastAsia="Times New Roman"/>
                <w:color w:val="FF0000"/>
                <w:sz w:val="20"/>
                <w:szCs w:val="20"/>
                <w:lang w:eastAsia="ru-RU"/>
              </w:rPr>
            </w:pPr>
            <w:r w:rsidRPr="00C161B0">
              <w:rPr>
                <w:rFonts w:eastAsia="Times New Roman"/>
                <w:color w:val="000000"/>
                <w:sz w:val="20"/>
                <w:szCs w:val="20"/>
                <w:lang w:eastAsia="ru-RU"/>
              </w:rPr>
              <w:t>34</w:t>
            </w:r>
          </w:p>
        </w:tc>
        <w:tc>
          <w:tcPr>
            <w:tcW w:w="992" w:type="dxa"/>
            <w:vAlign w:val="center"/>
          </w:tcPr>
          <w:p w:rsidR="00C161B0" w:rsidRPr="00C161B0" w:rsidRDefault="00C161B0" w:rsidP="00C161B0">
            <w:pPr>
              <w:tabs>
                <w:tab w:val="left" w:pos="567"/>
              </w:tabs>
              <w:spacing w:line="240" w:lineRule="auto"/>
              <w:contextualSpacing/>
              <w:jc w:val="center"/>
              <w:rPr>
                <w:rFonts w:eastAsia="Times New Roman"/>
                <w:color w:val="FF0000"/>
                <w:sz w:val="20"/>
                <w:szCs w:val="20"/>
                <w:lang w:eastAsia="ru-RU"/>
              </w:rPr>
            </w:pPr>
            <w:r w:rsidRPr="00C161B0">
              <w:rPr>
                <w:rFonts w:eastAsia="Times New Roman"/>
                <w:color w:val="000000"/>
                <w:sz w:val="20"/>
                <w:szCs w:val="20"/>
                <w:lang w:eastAsia="ru-RU"/>
              </w:rPr>
              <w:t>23,1</w:t>
            </w:r>
          </w:p>
        </w:tc>
      </w:tr>
      <w:tr w:rsidR="00C161B0" w:rsidRPr="00C161B0" w:rsidTr="00235605">
        <w:trPr>
          <w:jc w:val="center"/>
        </w:trPr>
        <w:tc>
          <w:tcPr>
            <w:tcW w:w="3560" w:type="dxa"/>
            <w:vAlign w:val="center"/>
          </w:tcPr>
          <w:p w:rsidR="00C161B0" w:rsidRPr="00C161B0" w:rsidRDefault="00C161B0" w:rsidP="00C161B0">
            <w:pPr>
              <w:tabs>
                <w:tab w:val="left" w:pos="567"/>
              </w:tabs>
              <w:spacing w:line="240" w:lineRule="auto"/>
              <w:contextualSpacing/>
              <w:rPr>
                <w:rFonts w:eastAsia="Times New Roman"/>
                <w:sz w:val="20"/>
                <w:szCs w:val="20"/>
                <w:lang w:eastAsia="ru-RU"/>
              </w:rPr>
            </w:pPr>
            <w:r w:rsidRPr="00C161B0">
              <w:rPr>
                <w:rFonts w:eastAsia="Times New Roman"/>
                <w:sz w:val="20"/>
                <w:szCs w:val="20"/>
                <w:lang w:eastAsia="ru-RU"/>
              </w:rPr>
              <w:t>МБОУ «Сатисская СОШ»</w:t>
            </w:r>
          </w:p>
        </w:tc>
        <w:tc>
          <w:tcPr>
            <w:tcW w:w="1148" w:type="dxa"/>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17</w:t>
            </w:r>
          </w:p>
        </w:tc>
        <w:tc>
          <w:tcPr>
            <w:tcW w:w="850" w:type="dxa"/>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11,2</w:t>
            </w:r>
          </w:p>
        </w:tc>
        <w:tc>
          <w:tcPr>
            <w:tcW w:w="992" w:type="dxa"/>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16</w:t>
            </w:r>
          </w:p>
        </w:tc>
        <w:tc>
          <w:tcPr>
            <w:tcW w:w="851" w:type="dxa"/>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10</w:t>
            </w:r>
          </w:p>
        </w:tc>
        <w:tc>
          <w:tcPr>
            <w:tcW w:w="1276" w:type="dxa"/>
            <w:vAlign w:val="center"/>
          </w:tcPr>
          <w:p w:rsidR="00C161B0" w:rsidRPr="00C161B0" w:rsidRDefault="00C161B0" w:rsidP="00C161B0">
            <w:pPr>
              <w:tabs>
                <w:tab w:val="left" w:pos="567"/>
              </w:tabs>
              <w:spacing w:line="240" w:lineRule="auto"/>
              <w:contextualSpacing/>
              <w:jc w:val="center"/>
              <w:rPr>
                <w:rFonts w:eastAsia="Times New Roman"/>
                <w:color w:val="FF0000"/>
                <w:sz w:val="20"/>
                <w:szCs w:val="20"/>
                <w:lang w:eastAsia="ru-RU"/>
              </w:rPr>
            </w:pPr>
            <w:r w:rsidRPr="00C161B0">
              <w:rPr>
                <w:rFonts w:eastAsia="Times New Roman"/>
                <w:color w:val="000000"/>
                <w:sz w:val="20"/>
                <w:szCs w:val="20"/>
                <w:lang w:eastAsia="ru-RU"/>
              </w:rPr>
              <w:t>12</w:t>
            </w:r>
          </w:p>
        </w:tc>
        <w:tc>
          <w:tcPr>
            <w:tcW w:w="992" w:type="dxa"/>
            <w:vAlign w:val="center"/>
          </w:tcPr>
          <w:p w:rsidR="00C161B0" w:rsidRPr="00C161B0" w:rsidRDefault="00C161B0" w:rsidP="00C161B0">
            <w:pPr>
              <w:tabs>
                <w:tab w:val="left" w:pos="567"/>
              </w:tabs>
              <w:spacing w:line="240" w:lineRule="auto"/>
              <w:contextualSpacing/>
              <w:jc w:val="center"/>
              <w:rPr>
                <w:rFonts w:eastAsia="Times New Roman"/>
                <w:color w:val="FF0000"/>
                <w:sz w:val="20"/>
                <w:szCs w:val="20"/>
                <w:lang w:eastAsia="ru-RU"/>
              </w:rPr>
            </w:pPr>
            <w:r w:rsidRPr="00C161B0">
              <w:rPr>
                <w:rFonts w:eastAsia="Times New Roman"/>
                <w:color w:val="000000"/>
                <w:sz w:val="20"/>
                <w:szCs w:val="20"/>
                <w:lang w:eastAsia="ru-RU"/>
              </w:rPr>
              <w:t>8,1</w:t>
            </w:r>
          </w:p>
        </w:tc>
      </w:tr>
      <w:tr w:rsidR="00C161B0" w:rsidRPr="00C161B0" w:rsidTr="00235605">
        <w:trPr>
          <w:jc w:val="center"/>
        </w:trPr>
        <w:tc>
          <w:tcPr>
            <w:tcW w:w="3560" w:type="dxa"/>
            <w:vAlign w:val="center"/>
          </w:tcPr>
          <w:p w:rsidR="00C161B0" w:rsidRPr="00C161B0" w:rsidRDefault="00C161B0" w:rsidP="00C161B0">
            <w:pPr>
              <w:tabs>
                <w:tab w:val="left" w:pos="567"/>
              </w:tabs>
              <w:spacing w:line="240" w:lineRule="auto"/>
              <w:contextualSpacing/>
              <w:rPr>
                <w:rFonts w:eastAsia="Times New Roman"/>
                <w:sz w:val="20"/>
                <w:szCs w:val="20"/>
                <w:lang w:eastAsia="ru-RU"/>
              </w:rPr>
            </w:pPr>
            <w:r w:rsidRPr="00C161B0">
              <w:rPr>
                <w:rFonts w:eastAsia="Times New Roman"/>
                <w:sz w:val="20"/>
                <w:szCs w:val="20"/>
                <w:lang w:eastAsia="ru-RU"/>
              </w:rPr>
              <w:t>МБОУ «Суворовская ООШ»</w:t>
            </w:r>
          </w:p>
        </w:tc>
        <w:tc>
          <w:tcPr>
            <w:tcW w:w="1148" w:type="dxa"/>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6</w:t>
            </w:r>
          </w:p>
        </w:tc>
        <w:tc>
          <w:tcPr>
            <w:tcW w:w="850" w:type="dxa"/>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4</w:t>
            </w:r>
          </w:p>
        </w:tc>
        <w:tc>
          <w:tcPr>
            <w:tcW w:w="992" w:type="dxa"/>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7</w:t>
            </w:r>
          </w:p>
        </w:tc>
        <w:tc>
          <w:tcPr>
            <w:tcW w:w="851" w:type="dxa"/>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4,2</w:t>
            </w:r>
          </w:p>
        </w:tc>
        <w:tc>
          <w:tcPr>
            <w:tcW w:w="1276" w:type="dxa"/>
            <w:vAlign w:val="center"/>
          </w:tcPr>
          <w:p w:rsidR="00C161B0" w:rsidRPr="00C161B0" w:rsidRDefault="00C161B0" w:rsidP="00C161B0">
            <w:pPr>
              <w:tabs>
                <w:tab w:val="left" w:pos="567"/>
              </w:tabs>
              <w:spacing w:line="240" w:lineRule="auto"/>
              <w:contextualSpacing/>
              <w:jc w:val="center"/>
              <w:rPr>
                <w:rFonts w:eastAsia="Times New Roman"/>
                <w:color w:val="FF0000"/>
                <w:sz w:val="20"/>
                <w:szCs w:val="20"/>
                <w:lang w:eastAsia="ru-RU"/>
              </w:rPr>
            </w:pPr>
            <w:r w:rsidRPr="00C161B0">
              <w:rPr>
                <w:rFonts w:eastAsia="Times New Roman"/>
                <w:color w:val="000000"/>
                <w:sz w:val="20"/>
                <w:szCs w:val="20"/>
                <w:lang w:eastAsia="ru-RU"/>
              </w:rPr>
              <w:t>9</w:t>
            </w:r>
          </w:p>
        </w:tc>
        <w:tc>
          <w:tcPr>
            <w:tcW w:w="992" w:type="dxa"/>
            <w:vAlign w:val="center"/>
          </w:tcPr>
          <w:p w:rsidR="00C161B0" w:rsidRPr="00C161B0" w:rsidRDefault="00C161B0" w:rsidP="00C161B0">
            <w:pPr>
              <w:tabs>
                <w:tab w:val="left" w:pos="567"/>
              </w:tabs>
              <w:spacing w:line="240" w:lineRule="auto"/>
              <w:contextualSpacing/>
              <w:jc w:val="center"/>
              <w:rPr>
                <w:rFonts w:eastAsia="Times New Roman"/>
                <w:color w:val="FF0000"/>
                <w:sz w:val="20"/>
                <w:szCs w:val="20"/>
                <w:lang w:eastAsia="ru-RU"/>
              </w:rPr>
            </w:pPr>
            <w:r w:rsidRPr="00C161B0">
              <w:rPr>
                <w:rFonts w:eastAsia="Times New Roman"/>
                <w:color w:val="000000"/>
                <w:sz w:val="20"/>
                <w:szCs w:val="20"/>
                <w:lang w:eastAsia="ru-RU"/>
              </w:rPr>
              <w:t>6,1</w:t>
            </w:r>
          </w:p>
        </w:tc>
      </w:tr>
      <w:tr w:rsidR="00C161B0" w:rsidRPr="00C161B0" w:rsidTr="00235605">
        <w:trPr>
          <w:jc w:val="center"/>
        </w:trPr>
        <w:tc>
          <w:tcPr>
            <w:tcW w:w="3560" w:type="dxa"/>
            <w:vAlign w:val="center"/>
          </w:tcPr>
          <w:p w:rsidR="00C161B0" w:rsidRPr="00C161B0" w:rsidRDefault="00C161B0" w:rsidP="00C161B0">
            <w:pPr>
              <w:tabs>
                <w:tab w:val="left" w:pos="567"/>
              </w:tabs>
              <w:spacing w:line="240" w:lineRule="auto"/>
              <w:contextualSpacing/>
              <w:rPr>
                <w:rFonts w:eastAsia="Times New Roman"/>
                <w:sz w:val="20"/>
                <w:szCs w:val="20"/>
                <w:lang w:eastAsia="ru-RU"/>
              </w:rPr>
            </w:pPr>
            <w:r w:rsidRPr="00C161B0">
              <w:rPr>
                <w:rFonts w:eastAsia="Times New Roman"/>
                <w:sz w:val="20"/>
                <w:szCs w:val="20"/>
                <w:lang w:eastAsia="ru-RU"/>
              </w:rPr>
              <w:t>МБОУ «Кременковская ООШ»</w:t>
            </w:r>
          </w:p>
        </w:tc>
        <w:tc>
          <w:tcPr>
            <w:tcW w:w="1148" w:type="dxa"/>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9</w:t>
            </w:r>
          </w:p>
        </w:tc>
        <w:tc>
          <w:tcPr>
            <w:tcW w:w="850" w:type="dxa"/>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6</w:t>
            </w:r>
          </w:p>
        </w:tc>
        <w:tc>
          <w:tcPr>
            <w:tcW w:w="992" w:type="dxa"/>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13</w:t>
            </w:r>
          </w:p>
        </w:tc>
        <w:tc>
          <w:tcPr>
            <w:tcW w:w="851" w:type="dxa"/>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7,9</w:t>
            </w:r>
          </w:p>
        </w:tc>
        <w:tc>
          <w:tcPr>
            <w:tcW w:w="1276" w:type="dxa"/>
            <w:vAlign w:val="center"/>
          </w:tcPr>
          <w:p w:rsidR="00C161B0" w:rsidRPr="00C161B0" w:rsidRDefault="00C161B0" w:rsidP="00C161B0">
            <w:pPr>
              <w:tabs>
                <w:tab w:val="left" w:pos="567"/>
              </w:tabs>
              <w:spacing w:line="240" w:lineRule="auto"/>
              <w:contextualSpacing/>
              <w:jc w:val="center"/>
              <w:rPr>
                <w:rFonts w:eastAsia="Times New Roman"/>
                <w:color w:val="FF0000"/>
                <w:sz w:val="20"/>
                <w:szCs w:val="20"/>
                <w:lang w:eastAsia="ru-RU"/>
              </w:rPr>
            </w:pPr>
            <w:r w:rsidRPr="00C161B0">
              <w:rPr>
                <w:rFonts w:eastAsia="Times New Roman"/>
                <w:color w:val="000000"/>
                <w:sz w:val="20"/>
                <w:szCs w:val="20"/>
                <w:lang w:eastAsia="ru-RU"/>
              </w:rPr>
              <w:t>10</w:t>
            </w:r>
          </w:p>
        </w:tc>
        <w:tc>
          <w:tcPr>
            <w:tcW w:w="992" w:type="dxa"/>
            <w:vAlign w:val="center"/>
          </w:tcPr>
          <w:p w:rsidR="00C161B0" w:rsidRPr="00C161B0" w:rsidRDefault="00C161B0" w:rsidP="00C161B0">
            <w:pPr>
              <w:tabs>
                <w:tab w:val="left" w:pos="567"/>
              </w:tabs>
              <w:spacing w:line="240" w:lineRule="auto"/>
              <w:contextualSpacing/>
              <w:jc w:val="center"/>
              <w:rPr>
                <w:rFonts w:eastAsia="Times New Roman"/>
                <w:color w:val="FF0000"/>
                <w:sz w:val="20"/>
                <w:szCs w:val="20"/>
                <w:lang w:eastAsia="ru-RU"/>
              </w:rPr>
            </w:pPr>
            <w:r w:rsidRPr="00C161B0">
              <w:rPr>
                <w:rFonts w:eastAsia="Times New Roman"/>
                <w:color w:val="000000"/>
                <w:sz w:val="20"/>
                <w:szCs w:val="20"/>
                <w:lang w:eastAsia="ru-RU"/>
              </w:rPr>
              <w:t>6,8</w:t>
            </w:r>
          </w:p>
        </w:tc>
      </w:tr>
      <w:tr w:rsidR="00C161B0" w:rsidRPr="00C161B0" w:rsidTr="00235605">
        <w:trPr>
          <w:jc w:val="center"/>
        </w:trPr>
        <w:tc>
          <w:tcPr>
            <w:tcW w:w="3560" w:type="dxa"/>
            <w:vAlign w:val="center"/>
          </w:tcPr>
          <w:p w:rsidR="00C161B0" w:rsidRPr="00C161B0" w:rsidRDefault="00C161B0" w:rsidP="00C161B0">
            <w:pPr>
              <w:tabs>
                <w:tab w:val="left" w:pos="567"/>
              </w:tabs>
              <w:spacing w:line="240" w:lineRule="auto"/>
              <w:contextualSpacing/>
              <w:rPr>
                <w:rFonts w:eastAsia="Times New Roman"/>
                <w:sz w:val="20"/>
                <w:szCs w:val="20"/>
                <w:lang w:eastAsia="ru-RU"/>
              </w:rPr>
            </w:pPr>
            <w:r w:rsidRPr="00C161B0">
              <w:rPr>
                <w:rFonts w:eastAsia="Times New Roman"/>
                <w:sz w:val="20"/>
                <w:szCs w:val="20"/>
                <w:lang w:eastAsia="ru-RU"/>
              </w:rPr>
              <w:t>МБОУ «Больше-Череватовская ООШ»</w:t>
            </w:r>
          </w:p>
        </w:tc>
        <w:tc>
          <w:tcPr>
            <w:tcW w:w="1148" w:type="dxa"/>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7</w:t>
            </w:r>
          </w:p>
        </w:tc>
        <w:tc>
          <w:tcPr>
            <w:tcW w:w="850" w:type="dxa"/>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4,6</w:t>
            </w:r>
          </w:p>
        </w:tc>
        <w:tc>
          <w:tcPr>
            <w:tcW w:w="992" w:type="dxa"/>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7</w:t>
            </w:r>
          </w:p>
        </w:tc>
        <w:tc>
          <w:tcPr>
            <w:tcW w:w="851" w:type="dxa"/>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4,2</w:t>
            </w:r>
          </w:p>
        </w:tc>
        <w:tc>
          <w:tcPr>
            <w:tcW w:w="1276" w:type="dxa"/>
            <w:vAlign w:val="center"/>
          </w:tcPr>
          <w:p w:rsidR="00C161B0" w:rsidRPr="00C161B0" w:rsidRDefault="00C161B0" w:rsidP="00C161B0">
            <w:pPr>
              <w:tabs>
                <w:tab w:val="left" w:pos="567"/>
              </w:tabs>
              <w:spacing w:line="240" w:lineRule="auto"/>
              <w:contextualSpacing/>
              <w:jc w:val="center"/>
              <w:rPr>
                <w:rFonts w:eastAsia="Times New Roman"/>
                <w:color w:val="FF0000"/>
                <w:sz w:val="20"/>
                <w:szCs w:val="20"/>
                <w:lang w:eastAsia="ru-RU"/>
              </w:rPr>
            </w:pPr>
            <w:r w:rsidRPr="00C161B0">
              <w:rPr>
                <w:rFonts w:eastAsia="Times New Roman"/>
                <w:color w:val="000000"/>
                <w:sz w:val="20"/>
                <w:szCs w:val="20"/>
                <w:lang w:eastAsia="ru-RU"/>
              </w:rPr>
              <w:t>7</w:t>
            </w:r>
          </w:p>
        </w:tc>
        <w:tc>
          <w:tcPr>
            <w:tcW w:w="992" w:type="dxa"/>
            <w:vAlign w:val="center"/>
          </w:tcPr>
          <w:p w:rsidR="00C161B0" w:rsidRPr="00C161B0" w:rsidRDefault="00C161B0" w:rsidP="00C161B0">
            <w:pPr>
              <w:tabs>
                <w:tab w:val="left" w:pos="567"/>
              </w:tabs>
              <w:spacing w:line="240" w:lineRule="auto"/>
              <w:contextualSpacing/>
              <w:jc w:val="center"/>
              <w:rPr>
                <w:rFonts w:eastAsia="Times New Roman"/>
                <w:color w:val="FF0000"/>
                <w:sz w:val="20"/>
                <w:szCs w:val="20"/>
                <w:lang w:eastAsia="ru-RU"/>
              </w:rPr>
            </w:pPr>
            <w:r w:rsidRPr="00C161B0">
              <w:rPr>
                <w:rFonts w:eastAsia="Times New Roman"/>
                <w:color w:val="000000"/>
                <w:sz w:val="20"/>
                <w:szCs w:val="20"/>
                <w:lang w:eastAsia="ru-RU"/>
              </w:rPr>
              <w:t>4,7</w:t>
            </w:r>
          </w:p>
        </w:tc>
      </w:tr>
      <w:tr w:rsidR="00C161B0" w:rsidRPr="00C161B0" w:rsidTr="00235605">
        <w:trPr>
          <w:trHeight w:val="45"/>
          <w:jc w:val="center"/>
        </w:trPr>
        <w:tc>
          <w:tcPr>
            <w:tcW w:w="3560" w:type="dxa"/>
            <w:vAlign w:val="center"/>
          </w:tcPr>
          <w:p w:rsidR="00C161B0" w:rsidRPr="00C161B0" w:rsidRDefault="00C161B0" w:rsidP="00C161B0">
            <w:pPr>
              <w:tabs>
                <w:tab w:val="left" w:pos="567"/>
              </w:tabs>
              <w:spacing w:line="240" w:lineRule="auto"/>
              <w:contextualSpacing/>
              <w:rPr>
                <w:rFonts w:eastAsia="Times New Roman"/>
                <w:sz w:val="20"/>
                <w:szCs w:val="20"/>
                <w:lang w:eastAsia="ru-RU"/>
              </w:rPr>
            </w:pPr>
            <w:r w:rsidRPr="00C161B0">
              <w:rPr>
                <w:rFonts w:eastAsia="Times New Roman"/>
                <w:sz w:val="20"/>
                <w:szCs w:val="20"/>
                <w:lang w:eastAsia="ru-RU"/>
              </w:rPr>
              <w:t>МБОУ «Верякушская ООШ»</w:t>
            </w:r>
          </w:p>
        </w:tc>
        <w:tc>
          <w:tcPr>
            <w:tcW w:w="1148" w:type="dxa"/>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6</w:t>
            </w:r>
          </w:p>
        </w:tc>
        <w:tc>
          <w:tcPr>
            <w:tcW w:w="850" w:type="dxa"/>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4</w:t>
            </w:r>
          </w:p>
        </w:tc>
        <w:tc>
          <w:tcPr>
            <w:tcW w:w="992" w:type="dxa"/>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7</w:t>
            </w:r>
          </w:p>
        </w:tc>
        <w:tc>
          <w:tcPr>
            <w:tcW w:w="851" w:type="dxa"/>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4,2</w:t>
            </w:r>
          </w:p>
        </w:tc>
        <w:tc>
          <w:tcPr>
            <w:tcW w:w="1276" w:type="dxa"/>
            <w:vAlign w:val="center"/>
          </w:tcPr>
          <w:p w:rsidR="00C161B0" w:rsidRPr="00C161B0" w:rsidRDefault="00C161B0" w:rsidP="00C161B0">
            <w:pPr>
              <w:tabs>
                <w:tab w:val="left" w:pos="567"/>
              </w:tabs>
              <w:spacing w:line="240" w:lineRule="auto"/>
              <w:contextualSpacing/>
              <w:jc w:val="center"/>
              <w:rPr>
                <w:rFonts w:eastAsia="Times New Roman"/>
                <w:color w:val="FF0000"/>
                <w:sz w:val="20"/>
                <w:szCs w:val="20"/>
                <w:lang w:eastAsia="ru-RU"/>
              </w:rPr>
            </w:pPr>
            <w:r w:rsidRPr="00C161B0">
              <w:rPr>
                <w:rFonts w:eastAsia="Times New Roman"/>
                <w:color w:val="000000"/>
                <w:sz w:val="20"/>
                <w:szCs w:val="20"/>
                <w:lang w:eastAsia="ru-RU"/>
              </w:rPr>
              <w:t>9</w:t>
            </w:r>
          </w:p>
        </w:tc>
        <w:tc>
          <w:tcPr>
            <w:tcW w:w="992" w:type="dxa"/>
            <w:vAlign w:val="center"/>
          </w:tcPr>
          <w:p w:rsidR="00C161B0" w:rsidRPr="00C161B0" w:rsidRDefault="00C161B0" w:rsidP="00C161B0">
            <w:pPr>
              <w:tabs>
                <w:tab w:val="left" w:pos="567"/>
              </w:tabs>
              <w:spacing w:line="240" w:lineRule="auto"/>
              <w:contextualSpacing/>
              <w:jc w:val="center"/>
              <w:rPr>
                <w:rFonts w:eastAsia="Times New Roman"/>
                <w:color w:val="FF0000"/>
                <w:sz w:val="20"/>
                <w:szCs w:val="20"/>
                <w:lang w:eastAsia="ru-RU"/>
              </w:rPr>
            </w:pPr>
            <w:r w:rsidRPr="00C161B0">
              <w:rPr>
                <w:rFonts w:eastAsia="Times New Roman"/>
                <w:color w:val="000000"/>
                <w:sz w:val="20"/>
                <w:szCs w:val="20"/>
                <w:lang w:eastAsia="ru-RU"/>
              </w:rPr>
              <w:t>6,1</w:t>
            </w:r>
          </w:p>
        </w:tc>
      </w:tr>
      <w:tr w:rsidR="00C161B0" w:rsidRPr="00C161B0" w:rsidTr="00235605">
        <w:trPr>
          <w:trHeight w:val="45"/>
          <w:jc w:val="center"/>
        </w:trPr>
        <w:tc>
          <w:tcPr>
            <w:tcW w:w="3560" w:type="dxa"/>
            <w:vAlign w:val="center"/>
          </w:tcPr>
          <w:p w:rsidR="00C161B0" w:rsidRPr="00C161B0" w:rsidRDefault="00C161B0" w:rsidP="00C161B0">
            <w:pPr>
              <w:tabs>
                <w:tab w:val="left" w:pos="567"/>
              </w:tabs>
              <w:spacing w:line="240" w:lineRule="auto"/>
              <w:contextualSpacing/>
              <w:rPr>
                <w:rFonts w:eastAsia="Times New Roman"/>
                <w:sz w:val="20"/>
                <w:szCs w:val="20"/>
                <w:lang w:eastAsia="ru-RU"/>
              </w:rPr>
            </w:pPr>
            <w:r w:rsidRPr="00C161B0">
              <w:rPr>
                <w:rFonts w:eastAsia="Times New Roman"/>
                <w:sz w:val="20"/>
                <w:szCs w:val="20"/>
                <w:lang w:eastAsia="ru-RU"/>
              </w:rPr>
              <w:t>МБОУ «Глуховская СОШ»</w:t>
            </w:r>
          </w:p>
        </w:tc>
        <w:tc>
          <w:tcPr>
            <w:tcW w:w="1148" w:type="dxa"/>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9</w:t>
            </w:r>
          </w:p>
        </w:tc>
        <w:tc>
          <w:tcPr>
            <w:tcW w:w="850" w:type="dxa"/>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6</w:t>
            </w:r>
          </w:p>
        </w:tc>
        <w:tc>
          <w:tcPr>
            <w:tcW w:w="992" w:type="dxa"/>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8</w:t>
            </w:r>
          </w:p>
        </w:tc>
        <w:tc>
          <w:tcPr>
            <w:tcW w:w="851" w:type="dxa"/>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4,9</w:t>
            </w:r>
          </w:p>
        </w:tc>
        <w:tc>
          <w:tcPr>
            <w:tcW w:w="1276" w:type="dxa"/>
            <w:vAlign w:val="center"/>
          </w:tcPr>
          <w:p w:rsidR="00C161B0" w:rsidRPr="00C161B0" w:rsidRDefault="00C161B0" w:rsidP="00C161B0">
            <w:pPr>
              <w:tabs>
                <w:tab w:val="left" w:pos="567"/>
              </w:tabs>
              <w:spacing w:line="240" w:lineRule="auto"/>
              <w:contextualSpacing/>
              <w:jc w:val="center"/>
              <w:rPr>
                <w:rFonts w:eastAsia="Times New Roman"/>
                <w:color w:val="FF0000"/>
                <w:sz w:val="20"/>
                <w:szCs w:val="20"/>
                <w:lang w:eastAsia="ru-RU"/>
              </w:rPr>
            </w:pPr>
            <w:r w:rsidRPr="00C161B0">
              <w:rPr>
                <w:rFonts w:eastAsia="Times New Roman"/>
                <w:color w:val="000000"/>
                <w:sz w:val="20"/>
                <w:szCs w:val="20"/>
                <w:lang w:eastAsia="ru-RU"/>
              </w:rPr>
              <w:t>8</w:t>
            </w:r>
          </w:p>
        </w:tc>
        <w:tc>
          <w:tcPr>
            <w:tcW w:w="992" w:type="dxa"/>
            <w:vAlign w:val="center"/>
          </w:tcPr>
          <w:p w:rsidR="00C161B0" w:rsidRPr="00C161B0" w:rsidRDefault="00C161B0" w:rsidP="00C161B0">
            <w:pPr>
              <w:tabs>
                <w:tab w:val="left" w:pos="567"/>
              </w:tabs>
              <w:spacing w:line="240" w:lineRule="auto"/>
              <w:contextualSpacing/>
              <w:jc w:val="center"/>
              <w:rPr>
                <w:rFonts w:eastAsia="Times New Roman"/>
                <w:color w:val="FF0000"/>
                <w:sz w:val="20"/>
                <w:szCs w:val="20"/>
                <w:lang w:eastAsia="ru-RU"/>
              </w:rPr>
            </w:pPr>
            <w:r w:rsidRPr="00C161B0">
              <w:rPr>
                <w:rFonts w:eastAsia="Times New Roman"/>
                <w:color w:val="000000"/>
                <w:sz w:val="20"/>
                <w:szCs w:val="20"/>
                <w:lang w:eastAsia="ru-RU"/>
              </w:rPr>
              <w:t>5,4</w:t>
            </w:r>
          </w:p>
        </w:tc>
      </w:tr>
      <w:tr w:rsidR="00C161B0" w:rsidRPr="00C161B0" w:rsidTr="00235605">
        <w:trPr>
          <w:trHeight w:val="45"/>
          <w:jc w:val="center"/>
        </w:trPr>
        <w:tc>
          <w:tcPr>
            <w:tcW w:w="3560" w:type="dxa"/>
            <w:vAlign w:val="center"/>
          </w:tcPr>
          <w:p w:rsidR="00C161B0" w:rsidRPr="00C161B0" w:rsidRDefault="00C161B0" w:rsidP="00C161B0">
            <w:pPr>
              <w:tabs>
                <w:tab w:val="left" w:pos="567"/>
              </w:tabs>
              <w:spacing w:line="240" w:lineRule="auto"/>
              <w:contextualSpacing/>
              <w:rPr>
                <w:rFonts w:eastAsia="Times New Roman"/>
                <w:sz w:val="20"/>
                <w:szCs w:val="20"/>
                <w:lang w:eastAsia="ru-RU"/>
              </w:rPr>
            </w:pPr>
            <w:r w:rsidRPr="00C161B0">
              <w:rPr>
                <w:rFonts w:eastAsia="Times New Roman"/>
                <w:sz w:val="20"/>
                <w:szCs w:val="20"/>
                <w:lang w:eastAsia="ru-RU"/>
              </w:rPr>
              <w:t xml:space="preserve">МБОУ </w:t>
            </w:r>
            <w:proofErr w:type="gramStart"/>
            <w:r w:rsidRPr="00C161B0">
              <w:rPr>
                <w:rFonts w:eastAsia="Times New Roman"/>
                <w:sz w:val="20"/>
                <w:szCs w:val="20"/>
                <w:lang w:eastAsia="ru-RU"/>
              </w:rPr>
              <w:t>ДО</w:t>
            </w:r>
            <w:proofErr w:type="gramEnd"/>
            <w:r w:rsidRPr="00C161B0">
              <w:rPr>
                <w:rFonts w:eastAsia="Times New Roman"/>
                <w:sz w:val="20"/>
                <w:szCs w:val="20"/>
                <w:lang w:eastAsia="ru-RU"/>
              </w:rPr>
              <w:t xml:space="preserve"> «</w:t>
            </w:r>
            <w:proofErr w:type="gramStart"/>
            <w:r w:rsidRPr="00C161B0">
              <w:rPr>
                <w:rFonts w:eastAsia="Times New Roman"/>
                <w:sz w:val="20"/>
                <w:szCs w:val="20"/>
                <w:lang w:eastAsia="ru-RU"/>
              </w:rPr>
              <w:t>Дом</w:t>
            </w:r>
            <w:proofErr w:type="gramEnd"/>
            <w:r w:rsidRPr="00C161B0">
              <w:rPr>
                <w:rFonts w:eastAsia="Times New Roman"/>
                <w:sz w:val="20"/>
                <w:szCs w:val="20"/>
                <w:lang w:eastAsia="ru-RU"/>
              </w:rPr>
              <w:t xml:space="preserve"> творчества»</w:t>
            </w:r>
          </w:p>
        </w:tc>
        <w:tc>
          <w:tcPr>
            <w:tcW w:w="1148" w:type="dxa"/>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26</w:t>
            </w:r>
          </w:p>
        </w:tc>
        <w:tc>
          <w:tcPr>
            <w:tcW w:w="850" w:type="dxa"/>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17,2</w:t>
            </w:r>
          </w:p>
        </w:tc>
        <w:tc>
          <w:tcPr>
            <w:tcW w:w="992" w:type="dxa"/>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30</w:t>
            </w:r>
          </w:p>
        </w:tc>
        <w:tc>
          <w:tcPr>
            <w:tcW w:w="851" w:type="dxa"/>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18</w:t>
            </w:r>
          </w:p>
        </w:tc>
        <w:tc>
          <w:tcPr>
            <w:tcW w:w="1276" w:type="dxa"/>
            <w:vAlign w:val="center"/>
          </w:tcPr>
          <w:p w:rsidR="00C161B0" w:rsidRPr="00C161B0" w:rsidRDefault="00C161B0" w:rsidP="00C161B0">
            <w:pPr>
              <w:tabs>
                <w:tab w:val="left" w:pos="567"/>
              </w:tabs>
              <w:spacing w:line="240" w:lineRule="auto"/>
              <w:contextualSpacing/>
              <w:jc w:val="center"/>
              <w:rPr>
                <w:rFonts w:eastAsia="Times New Roman"/>
                <w:color w:val="FF0000"/>
                <w:sz w:val="20"/>
                <w:szCs w:val="20"/>
                <w:lang w:eastAsia="ru-RU"/>
              </w:rPr>
            </w:pPr>
            <w:r w:rsidRPr="00C161B0">
              <w:rPr>
                <w:rFonts w:eastAsia="Times New Roman"/>
                <w:color w:val="000000"/>
                <w:sz w:val="20"/>
                <w:szCs w:val="20"/>
                <w:lang w:eastAsia="ru-RU"/>
              </w:rPr>
              <w:t>28</w:t>
            </w:r>
          </w:p>
        </w:tc>
        <w:tc>
          <w:tcPr>
            <w:tcW w:w="992" w:type="dxa"/>
            <w:vAlign w:val="center"/>
          </w:tcPr>
          <w:p w:rsidR="00C161B0" w:rsidRPr="00C161B0" w:rsidRDefault="00C161B0" w:rsidP="00C161B0">
            <w:pPr>
              <w:tabs>
                <w:tab w:val="left" w:pos="567"/>
              </w:tabs>
              <w:spacing w:line="240" w:lineRule="auto"/>
              <w:contextualSpacing/>
              <w:jc w:val="center"/>
              <w:rPr>
                <w:rFonts w:eastAsia="Times New Roman"/>
                <w:color w:val="FF0000"/>
                <w:sz w:val="20"/>
                <w:szCs w:val="20"/>
                <w:lang w:eastAsia="ru-RU"/>
              </w:rPr>
            </w:pPr>
            <w:r w:rsidRPr="00C161B0">
              <w:rPr>
                <w:rFonts w:eastAsia="Times New Roman"/>
                <w:color w:val="000000"/>
                <w:sz w:val="20"/>
                <w:szCs w:val="20"/>
                <w:lang w:eastAsia="ru-RU"/>
              </w:rPr>
              <w:t>19</w:t>
            </w:r>
          </w:p>
        </w:tc>
      </w:tr>
      <w:tr w:rsidR="00C161B0" w:rsidRPr="00C161B0" w:rsidTr="00235605">
        <w:trPr>
          <w:trHeight w:val="45"/>
          <w:jc w:val="center"/>
        </w:trPr>
        <w:tc>
          <w:tcPr>
            <w:tcW w:w="3560" w:type="dxa"/>
            <w:vAlign w:val="center"/>
          </w:tcPr>
          <w:p w:rsidR="00C161B0" w:rsidRPr="00C161B0" w:rsidRDefault="00C161B0" w:rsidP="00C161B0">
            <w:pPr>
              <w:tabs>
                <w:tab w:val="left" w:pos="567"/>
              </w:tabs>
              <w:spacing w:line="240" w:lineRule="auto"/>
              <w:contextualSpacing/>
              <w:rPr>
                <w:rFonts w:eastAsia="Times New Roman"/>
                <w:sz w:val="20"/>
                <w:szCs w:val="20"/>
                <w:lang w:eastAsia="ru-RU"/>
              </w:rPr>
            </w:pPr>
            <w:r w:rsidRPr="00C161B0">
              <w:rPr>
                <w:rFonts w:eastAsia="Times New Roman"/>
                <w:sz w:val="20"/>
                <w:szCs w:val="20"/>
                <w:lang w:eastAsia="ru-RU"/>
              </w:rPr>
              <w:t>МБОУ «Ивановская СОШ»</w:t>
            </w:r>
          </w:p>
        </w:tc>
        <w:tc>
          <w:tcPr>
            <w:tcW w:w="1148" w:type="dxa"/>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15</w:t>
            </w:r>
          </w:p>
        </w:tc>
        <w:tc>
          <w:tcPr>
            <w:tcW w:w="850" w:type="dxa"/>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9,9</w:t>
            </w:r>
          </w:p>
        </w:tc>
        <w:tc>
          <w:tcPr>
            <w:tcW w:w="992" w:type="dxa"/>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13</w:t>
            </w:r>
          </w:p>
        </w:tc>
        <w:tc>
          <w:tcPr>
            <w:tcW w:w="851" w:type="dxa"/>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7,8</w:t>
            </w:r>
          </w:p>
        </w:tc>
        <w:tc>
          <w:tcPr>
            <w:tcW w:w="1276" w:type="dxa"/>
            <w:vAlign w:val="center"/>
          </w:tcPr>
          <w:p w:rsidR="00C161B0" w:rsidRPr="00C161B0" w:rsidRDefault="00C161B0" w:rsidP="00C161B0">
            <w:pPr>
              <w:tabs>
                <w:tab w:val="left" w:pos="567"/>
              </w:tabs>
              <w:spacing w:line="240" w:lineRule="auto"/>
              <w:contextualSpacing/>
              <w:jc w:val="center"/>
              <w:rPr>
                <w:rFonts w:eastAsia="Times New Roman"/>
                <w:color w:val="FF0000"/>
                <w:sz w:val="20"/>
                <w:szCs w:val="20"/>
                <w:lang w:eastAsia="ru-RU"/>
              </w:rPr>
            </w:pPr>
            <w:r w:rsidRPr="00C161B0">
              <w:rPr>
                <w:rFonts w:eastAsia="Times New Roman"/>
                <w:color w:val="000000"/>
                <w:sz w:val="20"/>
                <w:szCs w:val="20"/>
                <w:lang w:eastAsia="ru-RU"/>
              </w:rPr>
              <w:t>9</w:t>
            </w:r>
          </w:p>
        </w:tc>
        <w:tc>
          <w:tcPr>
            <w:tcW w:w="992" w:type="dxa"/>
            <w:vAlign w:val="center"/>
          </w:tcPr>
          <w:p w:rsidR="00C161B0" w:rsidRPr="00C161B0" w:rsidRDefault="00C161B0" w:rsidP="00C161B0">
            <w:pPr>
              <w:tabs>
                <w:tab w:val="left" w:pos="567"/>
              </w:tabs>
              <w:spacing w:line="240" w:lineRule="auto"/>
              <w:contextualSpacing/>
              <w:jc w:val="center"/>
              <w:rPr>
                <w:rFonts w:eastAsia="Times New Roman"/>
                <w:color w:val="FF0000"/>
                <w:sz w:val="20"/>
                <w:szCs w:val="20"/>
                <w:lang w:eastAsia="ru-RU"/>
              </w:rPr>
            </w:pPr>
            <w:r w:rsidRPr="00C161B0">
              <w:rPr>
                <w:rFonts w:eastAsia="Times New Roman"/>
                <w:color w:val="000000"/>
                <w:sz w:val="20"/>
                <w:szCs w:val="20"/>
                <w:lang w:eastAsia="ru-RU"/>
              </w:rPr>
              <w:t>6,1</w:t>
            </w:r>
          </w:p>
        </w:tc>
      </w:tr>
      <w:tr w:rsidR="00C161B0" w:rsidRPr="00C161B0" w:rsidTr="00235605">
        <w:trPr>
          <w:trHeight w:val="45"/>
          <w:jc w:val="center"/>
        </w:trPr>
        <w:tc>
          <w:tcPr>
            <w:tcW w:w="3560" w:type="dxa"/>
            <w:vAlign w:val="center"/>
          </w:tcPr>
          <w:p w:rsidR="00C161B0" w:rsidRPr="00C161B0" w:rsidRDefault="00C161B0" w:rsidP="00C161B0">
            <w:pPr>
              <w:tabs>
                <w:tab w:val="left" w:pos="567"/>
              </w:tabs>
              <w:spacing w:line="240" w:lineRule="auto"/>
              <w:contextualSpacing/>
              <w:rPr>
                <w:rFonts w:eastAsia="Times New Roman"/>
                <w:sz w:val="20"/>
                <w:szCs w:val="20"/>
                <w:lang w:eastAsia="ru-RU"/>
              </w:rPr>
            </w:pPr>
            <w:r w:rsidRPr="00C161B0">
              <w:rPr>
                <w:rFonts w:eastAsia="Times New Roman"/>
                <w:sz w:val="20"/>
                <w:szCs w:val="20"/>
                <w:lang w:eastAsia="ru-RU"/>
              </w:rPr>
              <w:t>филиал МБОУ «</w:t>
            </w:r>
            <w:proofErr w:type="gramStart"/>
            <w:r w:rsidRPr="00C161B0">
              <w:rPr>
                <w:rFonts w:eastAsia="Times New Roman"/>
                <w:sz w:val="20"/>
                <w:szCs w:val="20"/>
                <w:lang w:eastAsia="ru-RU"/>
              </w:rPr>
              <w:t>Ивановская</w:t>
            </w:r>
            <w:proofErr w:type="gramEnd"/>
            <w:r w:rsidRPr="00C161B0">
              <w:rPr>
                <w:rFonts w:eastAsia="Times New Roman"/>
                <w:sz w:val="20"/>
                <w:szCs w:val="20"/>
                <w:lang w:eastAsia="ru-RU"/>
              </w:rPr>
              <w:t xml:space="preserve"> СОШ» Елизарьевская ООШ</w:t>
            </w:r>
          </w:p>
        </w:tc>
        <w:tc>
          <w:tcPr>
            <w:tcW w:w="1148" w:type="dxa"/>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8</w:t>
            </w:r>
          </w:p>
        </w:tc>
        <w:tc>
          <w:tcPr>
            <w:tcW w:w="850" w:type="dxa"/>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5,3</w:t>
            </w:r>
          </w:p>
        </w:tc>
        <w:tc>
          <w:tcPr>
            <w:tcW w:w="992" w:type="dxa"/>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8</w:t>
            </w:r>
          </w:p>
        </w:tc>
        <w:tc>
          <w:tcPr>
            <w:tcW w:w="851" w:type="dxa"/>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4,9</w:t>
            </w:r>
          </w:p>
        </w:tc>
        <w:tc>
          <w:tcPr>
            <w:tcW w:w="1276" w:type="dxa"/>
            <w:vAlign w:val="center"/>
          </w:tcPr>
          <w:p w:rsidR="00C161B0" w:rsidRPr="00C161B0" w:rsidRDefault="00C161B0" w:rsidP="00C161B0">
            <w:pPr>
              <w:tabs>
                <w:tab w:val="left" w:pos="567"/>
              </w:tabs>
              <w:spacing w:line="240" w:lineRule="auto"/>
              <w:contextualSpacing/>
              <w:jc w:val="center"/>
              <w:rPr>
                <w:rFonts w:eastAsia="Times New Roman"/>
                <w:color w:val="FF0000"/>
                <w:sz w:val="20"/>
                <w:szCs w:val="20"/>
                <w:lang w:eastAsia="ru-RU"/>
              </w:rPr>
            </w:pPr>
            <w:r w:rsidRPr="00C161B0">
              <w:rPr>
                <w:rFonts w:eastAsia="Times New Roman"/>
                <w:color w:val="000000"/>
                <w:sz w:val="20"/>
                <w:szCs w:val="20"/>
                <w:lang w:eastAsia="ru-RU"/>
              </w:rPr>
              <w:t>7</w:t>
            </w:r>
          </w:p>
        </w:tc>
        <w:tc>
          <w:tcPr>
            <w:tcW w:w="992" w:type="dxa"/>
            <w:vAlign w:val="center"/>
          </w:tcPr>
          <w:p w:rsidR="00C161B0" w:rsidRPr="00C161B0" w:rsidRDefault="00C161B0" w:rsidP="00C161B0">
            <w:pPr>
              <w:tabs>
                <w:tab w:val="left" w:pos="567"/>
              </w:tabs>
              <w:spacing w:line="240" w:lineRule="auto"/>
              <w:contextualSpacing/>
              <w:jc w:val="center"/>
              <w:rPr>
                <w:rFonts w:eastAsia="Times New Roman"/>
                <w:color w:val="FF0000"/>
                <w:sz w:val="20"/>
                <w:szCs w:val="20"/>
                <w:lang w:eastAsia="ru-RU"/>
              </w:rPr>
            </w:pPr>
            <w:r w:rsidRPr="00C161B0">
              <w:rPr>
                <w:rFonts w:eastAsia="Times New Roman"/>
                <w:color w:val="000000"/>
                <w:sz w:val="20"/>
                <w:szCs w:val="20"/>
                <w:lang w:eastAsia="ru-RU"/>
              </w:rPr>
              <w:t>4,7</w:t>
            </w:r>
          </w:p>
        </w:tc>
      </w:tr>
      <w:tr w:rsidR="00C161B0" w:rsidRPr="00C161B0" w:rsidTr="00235605">
        <w:trPr>
          <w:trHeight w:val="90"/>
          <w:jc w:val="center"/>
        </w:trPr>
        <w:tc>
          <w:tcPr>
            <w:tcW w:w="3560" w:type="dxa"/>
            <w:vAlign w:val="center"/>
          </w:tcPr>
          <w:p w:rsidR="00C161B0" w:rsidRPr="00C161B0" w:rsidRDefault="00C161B0" w:rsidP="00C161B0">
            <w:pPr>
              <w:tabs>
                <w:tab w:val="left" w:pos="567"/>
              </w:tabs>
              <w:spacing w:line="240" w:lineRule="auto"/>
              <w:contextualSpacing/>
              <w:rPr>
                <w:rFonts w:eastAsia="Times New Roman"/>
                <w:sz w:val="20"/>
                <w:szCs w:val="20"/>
                <w:lang w:eastAsia="ru-RU"/>
              </w:rPr>
            </w:pPr>
            <w:r w:rsidRPr="00C161B0">
              <w:rPr>
                <w:rFonts w:eastAsia="Times New Roman"/>
                <w:sz w:val="20"/>
                <w:szCs w:val="20"/>
                <w:lang w:eastAsia="ru-RU"/>
              </w:rPr>
              <w:t>ГКОУ «Дивеевская школа-интернат»</w:t>
            </w:r>
          </w:p>
        </w:tc>
        <w:tc>
          <w:tcPr>
            <w:tcW w:w="1148" w:type="dxa"/>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12</w:t>
            </w:r>
          </w:p>
        </w:tc>
        <w:tc>
          <w:tcPr>
            <w:tcW w:w="850" w:type="dxa"/>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8</w:t>
            </w:r>
          </w:p>
        </w:tc>
        <w:tc>
          <w:tcPr>
            <w:tcW w:w="992" w:type="dxa"/>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13</w:t>
            </w:r>
          </w:p>
        </w:tc>
        <w:tc>
          <w:tcPr>
            <w:tcW w:w="851" w:type="dxa"/>
            <w:vAlign w:val="center"/>
          </w:tcPr>
          <w:p w:rsidR="00C161B0" w:rsidRPr="00C161B0" w:rsidRDefault="00C161B0" w:rsidP="00C161B0">
            <w:pPr>
              <w:tabs>
                <w:tab w:val="left" w:pos="567"/>
              </w:tabs>
              <w:spacing w:line="240" w:lineRule="auto"/>
              <w:contextualSpacing/>
              <w:jc w:val="center"/>
              <w:rPr>
                <w:rFonts w:eastAsia="Times New Roman"/>
                <w:sz w:val="20"/>
                <w:szCs w:val="20"/>
                <w:lang w:eastAsia="ru-RU"/>
              </w:rPr>
            </w:pPr>
            <w:r w:rsidRPr="00C161B0">
              <w:rPr>
                <w:rFonts w:eastAsia="Times New Roman"/>
                <w:sz w:val="20"/>
                <w:szCs w:val="20"/>
                <w:lang w:eastAsia="ru-RU"/>
              </w:rPr>
              <w:t>7,8</w:t>
            </w:r>
          </w:p>
        </w:tc>
        <w:tc>
          <w:tcPr>
            <w:tcW w:w="1276" w:type="dxa"/>
            <w:vAlign w:val="center"/>
          </w:tcPr>
          <w:p w:rsidR="00C161B0" w:rsidRPr="00C161B0" w:rsidRDefault="00C161B0" w:rsidP="00C161B0">
            <w:pPr>
              <w:tabs>
                <w:tab w:val="left" w:pos="567"/>
              </w:tabs>
              <w:spacing w:line="240" w:lineRule="auto"/>
              <w:contextualSpacing/>
              <w:jc w:val="center"/>
              <w:rPr>
                <w:rFonts w:eastAsia="Times New Roman"/>
                <w:color w:val="FF0000"/>
                <w:sz w:val="20"/>
                <w:szCs w:val="20"/>
                <w:lang w:eastAsia="ru-RU"/>
              </w:rPr>
            </w:pPr>
            <w:r w:rsidRPr="00C161B0">
              <w:rPr>
                <w:rFonts w:eastAsia="Times New Roman"/>
                <w:color w:val="000000"/>
                <w:sz w:val="20"/>
                <w:szCs w:val="20"/>
                <w:lang w:eastAsia="ru-RU"/>
              </w:rPr>
              <w:t>14</w:t>
            </w:r>
          </w:p>
        </w:tc>
        <w:tc>
          <w:tcPr>
            <w:tcW w:w="992" w:type="dxa"/>
            <w:vAlign w:val="center"/>
          </w:tcPr>
          <w:p w:rsidR="00C161B0" w:rsidRPr="00C161B0" w:rsidRDefault="00C161B0" w:rsidP="00C161B0">
            <w:pPr>
              <w:tabs>
                <w:tab w:val="left" w:pos="567"/>
              </w:tabs>
              <w:spacing w:line="240" w:lineRule="auto"/>
              <w:contextualSpacing/>
              <w:jc w:val="center"/>
              <w:rPr>
                <w:rFonts w:eastAsia="Times New Roman"/>
                <w:color w:val="FF0000"/>
                <w:sz w:val="20"/>
                <w:szCs w:val="20"/>
                <w:lang w:eastAsia="ru-RU"/>
              </w:rPr>
            </w:pPr>
            <w:r w:rsidRPr="00C161B0">
              <w:rPr>
                <w:rFonts w:eastAsia="Times New Roman"/>
                <w:color w:val="000000"/>
                <w:sz w:val="20"/>
                <w:szCs w:val="20"/>
                <w:lang w:eastAsia="ru-RU"/>
              </w:rPr>
              <w:t>9,5</w:t>
            </w:r>
          </w:p>
        </w:tc>
      </w:tr>
      <w:tr w:rsidR="00C161B0" w:rsidRPr="00C161B0" w:rsidTr="00235605">
        <w:trPr>
          <w:trHeight w:val="171"/>
          <w:jc w:val="center"/>
        </w:trPr>
        <w:tc>
          <w:tcPr>
            <w:tcW w:w="3560" w:type="dxa"/>
            <w:vAlign w:val="center"/>
          </w:tcPr>
          <w:p w:rsidR="00C161B0" w:rsidRPr="00C161B0" w:rsidRDefault="00C161B0" w:rsidP="00C161B0">
            <w:pPr>
              <w:tabs>
                <w:tab w:val="left" w:pos="567"/>
              </w:tabs>
              <w:spacing w:line="240" w:lineRule="auto"/>
              <w:contextualSpacing/>
              <w:jc w:val="center"/>
              <w:rPr>
                <w:rFonts w:eastAsia="Times New Roman"/>
                <w:b/>
                <w:sz w:val="20"/>
                <w:szCs w:val="20"/>
                <w:lang w:eastAsia="ru-RU"/>
              </w:rPr>
            </w:pPr>
            <w:r w:rsidRPr="00C161B0">
              <w:rPr>
                <w:rFonts w:eastAsia="Times New Roman"/>
                <w:b/>
                <w:sz w:val="20"/>
                <w:szCs w:val="20"/>
                <w:lang w:eastAsia="ru-RU"/>
              </w:rPr>
              <w:t>ИТОГО</w:t>
            </w:r>
          </w:p>
        </w:tc>
        <w:tc>
          <w:tcPr>
            <w:tcW w:w="1998" w:type="dxa"/>
            <w:gridSpan w:val="2"/>
            <w:vAlign w:val="center"/>
          </w:tcPr>
          <w:p w:rsidR="00C161B0" w:rsidRPr="00C161B0" w:rsidRDefault="00C161B0" w:rsidP="00C161B0">
            <w:pPr>
              <w:tabs>
                <w:tab w:val="left" w:pos="567"/>
              </w:tabs>
              <w:spacing w:line="240" w:lineRule="auto"/>
              <w:contextualSpacing/>
              <w:jc w:val="center"/>
              <w:rPr>
                <w:rFonts w:eastAsia="Times New Roman"/>
                <w:b/>
                <w:sz w:val="20"/>
                <w:szCs w:val="20"/>
                <w:lang w:eastAsia="ru-RU"/>
              </w:rPr>
            </w:pPr>
            <w:r w:rsidRPr="00C161B0">
              <w:rPr>
                <w:rFonts w:eastAsia="Times New Roman"/>
                <w:b/>
                <w:sz w:val="20"/>
                <w:szCs w:val="20"/>
                <w:lang w:eastAsia="ru-RU"/>
              </w:rPr>
              <w:t>151</w:t>
            </w:r>
          </w:p>
        </w:tc>
        <w:tc>
          <w:tcPr>
            <w:tcW w:w="1843" w:type="dxa"/>
            <w:gridSpan w:val="2"/>
            <w:vAlign w:val="center"/>
          </w:tcPr>
          <w:p w:rsidR="00C161B0" w:rsidRPr="00C161B0" w:rsidRDefault="00C161B0" w:rsidP="00C161B0">
            <w:pPr>
              <w:tabs>
                <w:tab w:val="left" w:pos="567"/>
              </w:tabs>
              <w:spacing w:line="240" w:lineRule="auto"/>
              <w:contextualSpacing/>
              <w:jc w:val="center"/>
              <w:rPr>
                <w:rFonts w:eastAsia="Times New Roman"/>
                <w:b/>
                <w:sz w:val="20"/>
                <w:szCs w:val="20"/>
                <w:lang w:eastAsia="ru-RU"/>
              </w:rPr>
            </w:pPr>
            <w:r w:rsidRPr="00C161B0">
              <w:rPr>
                <w:rFonts w:eastAsia="Times New Roman"/>
                <w:b/>
                <w:sz w:val="20"/>
                <w:szCs w:val="20"/>
                <w:lang w:eastAsia="ru-RU"/>
              </w:rPr>
              <w:t>165</w:t>
            </w:r>
          </w:p>
        </w:tc>
        <w:tc>
          <w:tcPr>
            <w:tcW w:w="2268" w:type="dxa"/>
            <w:gridSpan w:val="2"/>
            <w:vAlign w:val="center"/>
          </w:tcPr>
          <w:p w:rsidR="00C161B0" w:rsidRPr="00C161B0" w:rsidRDefault="00C161B0" w:rsidP="00C161B0">
            <w:pPr>
              <w:tabs>
                <w:tab w:val="left" w:pos="567"/>
              </w:tabs>
              <w:spacing w:line="240" w:lineRule="auto"/>
              <w:contextualSpacing/>
              <w:jc w:val="center"/>
              <w:rPr>
                <w:rFonts w:eastAsia="Times New Roman"/>
                <w:b/>
                <w:color w:val="FF0000"/>
                <w:sz w:val="20"/>
                <w:szCs w:val="20"/>
                <w:lang w:eastAsia="ru-RU"/>
              </w:rPr>
            </w:pPr>
            <w:r w:rsidRPr="00C161B0">
              <w:rPr>
                <w:rFonts w:eastAsia="Times New Roman"/>
                <w:b/>
                <w:color w:val="000000"/>
                <w:sz w:val="20"/>
                <w:szCs w:val="20"/>
                <w:lang w:eastAsia="ru-RU"/>
              </w:rPr>
              <w:t>147</w:t>
            </w:r>
          </w:p>
        </w:tc>
      </w:tr>
    </w:tbl>
    <w:p w:rsidR="00C161B0" w:rsidRPr="00C161B0" w:rsidRDefault="00C161B0" w:rsidP="00FB3DBF">
      <w:pPr>
        <w:tabs>
          <w:tab w:val="left" w:pos="567"/>
        </w:tabs>
        <w:spacing w:after="0" w:line="240" w:lineRule="auto"/>
        <w:ind w:left="-567" w:firstLine="709"/>
        <w:contextualSpacing/>
        <w:jc w:val="both"/>
        <w:rPr>
          <w:rFonts w:ascii="Times New Roman" w:eastAsia="Times New Roman" w:hAnsi="Times New Roman" w:cs="Times New Roman"/>
          <w:sz w:val="28"/>
          <w:szCs w:val="28"/>
          <w:lang w:eastAsia="ru-RU"/>
        </w:rPr>
      </w:pPr>
      <w:r w:rsidRPr="00C161B0">
        <w:rPr>
          <w:rFonts w:ascii="Times New Roman" w:eastAsia="Times New Roman" w:hAnsi="Times New Roman" w:cs="Times New Roman"/>
          <w:sz w:val="28"/>
          <w:szCs w:val="28"/>
          <w:lang w:eastAsia="ru-RU"/>
        </w:rPr>
        <w:t>По направлениям деятельности программы можно распределить следующим образом:</w:t>
      </w:r>
    </w:p>
    <w:p w:rsidR="00C161B0" w:rsidRPr="00C161B0" w:rsidRDefault="00C161B0" w:rsidP="00FB3DBF">
      <w:pPr>
        <w:tabs>
          <w:tab w:val="left" w:pos="567"/>
        </w:tabs>
        <w:spacing w:after="0" w:line="240" w:lineRule="auto"/>
        <w:ind w:left="-567"/>
        <w:contextualSpacing/>
        <w:jc w:val="both"/>
        <w:rPr>
          <w:rFonts w:ascii="Times New Roman" w:eastAsia="Times New Roman" w:hAnsi="Times New Roman" w:cs="Times New Roman"/>
          <w:sz w:val="28"/>
          <w:szCs w:val="28"/>
          <w:lang w:eastAsia="ru-RU"/>
        </w:rPr>
      </w:pPr>
      <w:r w:rsidRPr="00C161B0">
        <w:rPr>
          <w:rFonts w:ascii="Times New Roman" w:eastAsia="Times New Roman" w:hAnsi="Times New Roman" w:cs="Times New Roman"/>
          <w:sz w:val="28"/>
          <w:szCs w:val="28"/>
          <w:lang w:eastAsia="ru-RU"/>
        </w:rPr>
        <w:t xml:space="preserve">- </w:t>
      </w:r>
      <w:proofErr w:type="gramStart"/>
      <w:r w:rsidRPr="00C161B0">
        <w:rPr>
          <w:rFonts w:ascii="Times New Roman" w:eastAsia="Times New Roman" w:hAnsi="Times New Roman" w:cs="Times New Roman"/>
          <w:sz w:val="28"/>
          <w:szCs w:val="28"/>
          <w:lang w:eastAsia="ru-RU"/>
        </w:rPr>
        <w:t>естественнонаучная</w:t>
      </w:r>
      <w:proofErr w:type="gramEnd"/>
      <w:r w:rsidRPr="00C161B0">
        <w:rPr>
          <w:rFonts w:ascii="Times New Roman" w:eastAsia="Times New Roman" w:hAnsi="Times New Roman" w:cs="Times New Roman"/>
          <w:sz w:val="28"/>
          <w:szCs w:val="28"/>
          <w:lang w:eastAsia="ru-RU"/>
        </w:rPr>
        <w:t xml:space="preserve"> – 20 </w:t>
      </w:r>
      <w:r w:rsidRPr="00C161B0">
        <w:rPr>
          <w:rFonts w:ascii="Times New Roman" w:eastAsia="Times New Roman" w:hAnsi="Times New Roman" w:cs="Times New Roman"/>
          <w:color w:val="000000"/>
          <w:sz w:val="28"/>
          <w:szCs w:val="28"/>
          <w:lang w:eastAsia="ru-RU"/>
        </w:rPr>
        <w:t>программ (13,6</w:t>
      </w:r>
      <w:r w:rsidRPr="00C161B0">
        <w:rPr>
          <w:rFonts w:ascii="Times New Roman" w:eastAsia="Times New Roman" w:hAnsi="Times New Roman" w:cs="Times New Roman"/>
          <w:sz w:val="28"/>
          <w:szCs w:val="28"/>
          <w:lang w:eastAsia="ru-RU"/>
        </w:rPr>
        <w:t>%), что на 9 меньше, чем в прошлом году;</w:t>
      </w:r>
    </w:p>
    <w:p w:rsidR="00C161B0" w:rsidRPr="00C161B0" w:rsidRDefault="00C161B0" w:rsidP="00FB3DBF">
      <w:pPr>
        <w:tabs>
          <w:tab w:val="left" w:pos="567"/>
        </w:tabs>
        <w:spacing w:after="0" w:line="240" w:lineRule="auto"/>
        <w:ind w:left="-567"/>
        <w:contextualSpacing/>
        <w:jc w:val="both"/>
        <w:rPr>
          <w:rFonts w:ascii="Times New Roman" w:eastAsia="Times New Roman" w:hAnsi="Times New Roman" w:cs="Times New Roman"/>
          <w:sz w:val="28"/>
          <w:szCs w:val="28"/>
          <w:lang w:eastAsia="ru-RU"/>
        </w:rPr>
      </w:pPr>
      <w:r w:rsidRPr="00C161B0">
        <w:rPr>
          <w:rFonts w:ascii="Times New Roman" w:eastAsia="Times New Roman" w:hAnsi="Times New Roman" w:cs="Times New Roman"/>
          <w:sz w:val="28"/>
          <w:szCs w:val="28"/>
          <w:lang w:eastAsia="ru-RU"/>
        </w:rPr>
        <w:t xml:space="preserve">- </w:t>
      </w:r>
      <w:proofErr w:type="gramStart"/>
      <w:r w:rsidRPr="00C161B0">
        <w:rPr>
          <w:rFonts w:ascii="Times New Roman" w:eastAsia="Times New Roman" w:hAnsi="Times New Roman" w:cs="Times New Roman"/>
          <w:sz w:val="28"/>
          <w:szCs w:val="28"/>
          <w:lang w:eastAsia="ru-RU"/>
        </w:rPr>
        <w:t>социально-гуманитарная</w:t>
      </w:r>
      <w:proofErr w:type="gramEnd"/>
      <w:r w:rsidRPr="00C161B0">
        <w:rPr>
          <w:rFonts w:ascii="Times New Roman" w:eastAsia="Times New Roman" w:hAnsi="Times New Roman" w:cs="Times New Roman"/>
          <w:sz w:val="28"/>
          <w:szCs w:val="28"/>
          <w:lang w:eastAsia="ru-RU"/>
        </w:rPr>
        <w:t xml:space="preserve"> – 19 </w:t>
      </w:r>
      <w:r w:rsidRPr="00C161B0">
        <w:rPr>
          <w:rFonts w:ascii="Times New Roman" w:eastAsia="Times New Roman" w:hAnsi="Times New Roman" w:cs="Times New Roman"/>
          <w:color w:val="000000"/>
          <w:sz w:val="28"/>
          <w:szCs w:val="28"/>
          <w:lang w:eastAsia="ru-RU"/>
        </w:rPr>
        <w:t>(12,9</w:t>
      </w:r>
      <w:r w:rsidRPr="00C161B0">
        <w:rPr>
          <w:rFonts w:ascii="Times New Roman" w:eastAsia="Times New Roman" w:hAnsi="Times New Roman" w:cs="Times New Roman"/>
          <w:sz w:val="28"/>
          <w:szCs w:val="28"/>
          <w:lang w:eastAsia="ru-RU"/>
        </w:rPr>
        <w:t>%), что на 5 меньше, чем в прошлом году;</w:t>
      </w:r>
    </w:p>
    <w:p w:rsidR="00C161B0" w:rsidRPr="00C161B0" w:rsidRDefault="00C161B0" w:rsidP="00FB3DBF">
      <w:pPr>
        <w:tabs>
          <w:tab w:val="left" w:pos="567"/>
        </w:tabs>
        <w:spacing w:after="0" w:line="240" w:lineRule="auto"/>
        <w:ind w:left="-567"/>
        <w:contextualSpacing/>
        <w:jc w:val="both"/>
        <w:rPr>
          <w:rFonts w:ascii="Times New Roman" w:eastAsia="Times New Roman" w:hAnsi="Times New Roman" w:cs="Times New Roman"/>
          <w:sz w:val="28"/>
          <w:szCs w:val="28"/>
          <w:lang w:eastAsia="ru-RU"/>
        </w:rPr>
      </w:pPr>
      <w:r w:rsidRPr="00C161B0">
        <w:rPr>
          <w:rFonts w:ascii="Times New Roman" w:eastAsia="Times New Roman" w:hAnsi="Times New Roman" w:cs="Times New Roman"/>
          <w:sz w:val="28"/>
          <w:szCs w:val="28"/>
          <w:lang w:eastAsia="ru-RU"/>
        </w:rPr>
        <w:t xml:space="preserve">- </w:t>
      </w:r>
      <w:proofErr w:type="gramStart"/>
      <w:r w:rsidRPr="00C161B0">
        <w:rPr>
          <w:rFonts w:ascii="Times New Roman" w:eastAsia="Times New Roman" w:hAnsi="Times New Roman" w:cs="Times New Roman"/>
          <w:sz w:val="28"/>
          <w:szCs w:val="28"/>
          <w:lang w:eastAsia="ru-RU"/>
        </w:rPr>
        <w:t>техническая</w:t>
      </w:r>
      <w:proofErr w:type="gramEnd"/>
      <w:r w:rsidRPr="00C161B0">
        <w:rPr>
          <w:rFonts w:ascii="Times New Roman" w:eastAsia="Times New Roman" w:hAnsi="Times New Roman" w:cs="Times New Roman"/>
          <w:sz w:val="28"/>
          <w:szCs w:val="28"/>
          <w:lang w:eastAsia="ru-RU"/>
        </w:rPr>
        <w:t xml:space="preserve"> – </w:t>
      </w:r>
      <w:r w:rsidRPr="00C161B0">
        <w:rPr>
          <w:rFonts w:ascii="Times New Roman" w:eastAsia="Times New Roman" w:hAnsi="Times New Roman" w:cs="Times New Roman"/>
          <w:color w:val="000000"/>
          <w:sz w:val="28"/>
          <w:szCs w:val="28"/>
          <w:lang w:eastAsia="ru-RU"/>
        </w:rPr>
        <w:t>25 (17</w:t>
      </w:r>
      <w:r w:rsidRPr="00C161B0">
        <w:rPr>
          <w:rFonts w:ascii="Times New Roman" w:eastAsia="Times New Roman" w:hAnsi="Times New Roman" w:cs="Times New Roman"/>
          <w:sz w:val="28"/>
          <w:szCs w:val="28"/>
          <w:lang w:eastAsia="ru-RU"/>
        </w:rPr>
        <w:t>%), что на 7 больше, чем в прошлом году;</w:t>
      </w:r>
    </w:p>
    <w:p w:rsidR="00C161B0" w:rsidRPr="00C161B0" w:rsidRDefault="00C161B0" w:rsidP="00FB3DBF">
      <w:pPr>
        <w:tabs>
          <w:tab w:val="left" w:pos="567"/>
        </w:tabs>
        <w:spacing w:after="0" w:line="240" w:lineRule="auto"/>
        <w:ind w:left="-567"/>
        <w:contextualSpacing/>
        <w:jc w:val="both"/>
        <w:rPr>
          <w:rFonts w:ascii="Times New Roman" w:eastAsia="Times New Roman" w:hAnsi="Times New Roman" w:cs="Times New Roman"/>
          <w:sz w:val="28"/>
          <w:szCs w:val="28"/>
          <w:lang w:eastAsia="ru-RU"/>
        </w:rPr>
      </w:pPr>
      <w:r w:rsidRPr="00C161B0">
        <w:rPr>
          <w:rFonts w:ascii="Times New Roman" w:eastAsia="Times New Roman" w:hAnsi="Times New Roman" w:cs="Times New Roman"/>
          <w:sz w:val="28"/>
          <w:szCs w:val="28"/>
          <w:lang w:eastAsia="ru-RU"/>
        </w:rPr>
        <w:t xml:space="preserve">- туристско-краеведческая – </w:t>
      </w:r>
      <w:r w:rsidRPr="00C161B0">
        <w:rPr>
          <w:rFonts w:ascii="Times New Roman" w:eastAsia="Times New Roman" w:hAnsi="Times New Roman" w:cs="Times New Roman"/>
          <w:color w:val="000000"/>
          <w:sz w:val="28"/>
          <w:szCs w:val="28"/>
          <w:lang w:eastAsia="ru-RU"/>
        </w:rPr>
        <w:t>11 (7,4</w:t>
      </w:r>
      <w:r w:rsidRPr="00C161B0">
        <w:rPr>
          <w:rFonts w:ascii="Times New Roman" w:eastAsia="Times New Roman" w:hAnsi="Times New Roman" w:cs="Times New Roman"/>
          <w:sz w:val="28"/>
          <w:szCs w:val="28"/>
          <w:lang w:eastAsia="ru-RU"/>
        </w:rPr>
        <w:t>%), что на 1 больше</w:t>
      </w:r>
      <w:proofErr w:type="gramStart"/>
      <w:r w:rsidRPr="00C161B0">
        <w:rPr>
          <w:rFonts w:ascii="Times New Roman" w:eastAsia="Times New Roman" w:hAnsi="Times New Roman" w:cs="Times New Roman"/>
          <w:sz w:val="28"/>
          <w:szCs w:val="28"/>
          <w:lang w:eastAsia="ru-RU"/>
        </w:rPr>
        <w:t>.</w:t>
      </w:r>
      <w:proofErr w:type="gramEnd"/>
      <w:r w:rsidRPr="00C161B0">
        <w:rPr>
          <w:rFonts w:ascii="Times New Roman" w:eastAsia="Times New Roman" w:hAnsi="Times New Roman" w:cs="Times New Roman"/>
          <w:sz w:val="28"/>
          <w:szCs w:val="28"/>
          <w:lang w:eastAsia="ru-RU"/>
        </w:rPr>
        <w:t xml:space="preserve"> </w:t>
      </w:r>
      <w:proofErr w:type="gramStart"/>
      <w:r w:rsidRPr="00C161B0">
        <w:rPr>
          <w:rFonts w:ascii="Times New Roman" w:eastAsia="Times New Roman" w:hAnsi="Times New Roman" w:cs="Times New Roman"/>
          <w:sz w:val="28"/>
          <w:szCs w:val="28"/>
          <w:lang w:eastAsia="ru-RU"/>
        </w:rPr>
        <w:t>ч</w:t>
      </w:r>
      <w:proofErr w:type="gramEnd"/>
      <w:r w:rsidRPr="00C161B0">
        <w:rPr>
          <w:rFonts w:ascii="Times New Roman" w:eastAsia="Times New Roman" w:hAnsi="Times New Roman" w:cs="Times New Roman"/>
          <w:sz w:val="28"/>
          <w:szCs w:val="28"/>
          <w:lang w:eastAsia="ru-RU"/>
        </w:rPr>
        <w:t>ем в прошлом году;</w:t>
      </w:r>
    </w:p>
    <w:p w:rsidR="00C161B0" w:rsidRPr="00C161B0" w:rsidRDefault="00C161B0" w:rsidP="00FB3DBF">
      <w:pPr>
        <w:tabs>
          <w:tab w:val="left" w:pos="567"/>
        </w:tabs>
        <w:spacing w:after="0" w:line="240" w:lineRule="auto"/>
        <w:ind w:left="-567"/>
        <w:contextualSpacing/>
        <w:jc w:val="both"/>
        <w:rPr>
          <w:rFonts w:ascii="Times New Roman" w:eastAsia="Times New Roman" w:hAnsi="Times New Roman" w:cs="Times New Roman"/>
          <w:sz w:val="28"/>
          <w:szCs w:val="28"/>
          <w:lang w:eastAsia="ru-RU"/>
        </w:rPr>
      </w:pPr>
      <w:r w:rsidRPr="00C161B0">
        <w:rPr>
          <w:rFonts w:ascii="Times New Roman" w:eastAsia="Times New Roman" w:hAnsi="Times New Roman" w:cs="Times New Roman"/>
          <w:sz w:val="28"/>
          <w:szCs w:val="28"/>
          <w:lang w:eastAsia="ru-RU"/>
        </w:rPr>
        <w:t xml:space="preserve">- </w:t>
      </w:r>
      <w:proofErr w:type="gramStart"/>
      <w:r w:rsidRPr="00C161B0">
        <w:rPr>
          <w:rFonts w:ascii="Times New Roman" w:eastAsia="Times New Roman" w:hAnsi="Times New Roman" w:cs="Times New Roman"/>
          <w:sz w:val="28"/>
          <w:szCs w:val="28"/>
          <w:lang w:eastAsia="ru-RU"/>
        </w:rPr>
        <w:t>физкультурно-спортивная</w:t>
      </w:r>
      <w:proofErr w:type="gramEnd"/>
      <w:r w:rsidRPr="00C161B0">
        <w:rPr>
          <w:rFonts w:ascii="Times New Roman" w:eastAsia="Times New Roman" w:hAnsi="Times New Roman" w:cs="Times New Roman"/>
          <w:sz w:val="28"/>
          <w:szCs w:val="28"/>
          <w:lang w:eastAsia="ru-RU"/>
        </w:rPr>
        <w:t xml:space="preserve"> – 22</w:t>
      </w:r>
      <w:r w:rsidRPr="00C161B0">
        <w:rPr>
          <w:rFonts w:ascii="Times New Roman" w:eastAsia="Times New Roman" w:hAnsi="Times New Roman" w:cs="Times New Roman"/>
          <w:color w:val="FF0000"/>
          <w:sz w:val="28"/>
          <w:szCs w:val="28"/>
          <w:lang w:eastAsia="ru-RU"/>
        </w:rPr>
        <w:t xml:space="preserve"> </w:t>
      </w:r>
      <w:r w:rsidRPr="00C161B0">
        <w:rPr>
          <w:rFonts w:ascii="Times New Roman" w:eastAsia="Times New Roman" w:hAnsi="Times New Roman" w:cs="Times New Roman"/>
          <w:color w:val="000000"/>
          <w:sz w:val="28"/>
          <w:szCs w:val="28"/>
          <w:lang w:eastAsia="ru-RU"/>
        </w:rPr>
        <w:t>(14,9</w:t>
      </w:r>
      <w:r w:rsidRPr="00C161B0">
        <w:rPr>
          <w:rFonts w:ascii="Times New Roman" w:eastAsia="Times New Roman" w:hAnsi="Times New Roman" w:cs="Times New Roman"/>
          <w:sz w:val="28"/>
          <w:szCs w:val="28"/>
          <w:lang w:eastAsia="ru-RU"/>
        </w:rPr>
        <w:t>%), что на 7 меньше, чем в прошлом году;</w:t>
      </w:r>
    </w:p>
    <w:p w:rsidR="00C161B0" w:rsidRPr="00C161B0" w:rsidRDefault="00C161B0" w:rsidP="00FB3DBF">
      <w:pPr>
        <w:tabs>
          <w:tab w:val="left" w:pos="567"/>
        </w:tabs>
        <w:spacing w:after="0" w:line="240" w:lineRule="auto"/>
        <w:ind w:left="-567"/>
        <w:contextualSpacing/>
        <w:jc w:val="both"/>
        <w:rPr>
          <w:rFonts w:ascii="Times New Roman" w:eastAsia="Times New Roman" w:hAnsi="Times New Roman" w:cs="Times New Roman"/>
          <w:sz w:val="28"/>
          <w:szCs w:val="28"/>
          <w:lang w:eastAsia="ru-RU"/>
        </w:rPr>
      </w:pPr>
      <w:r w:rsidRPr="00C161B0">
        <w:rPr>
          <w:rFonts w:ascii="Times New Roman" w:eastAsia="Times New Roman" w:hAnsi="Times New Roman" w:cs="Times New Roman"/>
          <w:sz w:val="28"/>
          <w:szCs w:val="28"/>
          <w:lang w:eastAsia="ru-RU"/>
        </w:rPr>
        <w:t xml:space="preserve">- </w:t>
      </w:r>
      <w:proofErr w:type="gramStart"/>
      <w:r w:rsidRPr="00C161B0">
        <w:rPr>
          <w:rFonts w:ascii="Times New Roman" w:eastAsia="Times New Roman" w:hAnsi="Times New Roman" w:cs="Times New Roman"/>
          <w:sz w:val="28"/>
          <w:szCs w:val="28"/>
          <w:lang w:eastAsia="ru-RU"/>
        </w:rPr>
        <w:t>художественная</w:t>
      </w:r>
      <w:proofErr w:type="gramEnd"/>
      <w:r w:rsidRPr="00C161B0">
        <w:rPr>
          <w:rFonts w:ascii="Times New Roman" w:eastAsia="Times New Roman" w:hAnsi="Times New Roman" w:cs="Times New Roman"/>
          <w:sz w:val="28"/>
          <w:szCs w:val="28"/>
          <w:lang w:eastAsia="ru-RU"/>
        </w:rPr>
        <w:t xml:space="preserve"> – 50 </w:t>
      </w:r>
      <w:r w:rsidRPr="00C161B0">
        <w:rPr>
          <w:rFonts w:ascii="Times New Roman" w:eastAsia="Times New Roman" w:hAnsi="Times New Roman" w:cs="Times New Roman"/>
          <w:color w:val="000000"/>
          <w:sz w:val="28"/>
          <w:szCs w:val="28"/>
          <w:lang w:eastAsia="ru-RU"/>
        </w:rPr>
        <w:t xml:space="preserve">(34%), </w:t>
      </w:r>
      <w:r w:rsidRPr="00C161B0">
        <w:rPr>
          <w:rFonts w:ascii="Times New Roman" w:eastAsia="Times New Roman" w:hAnsi="Times New Roman" w:cs="Times New Roman"/>
          <w:sz w:val="28"/>
          <w:szCs w:val="28"/>
          <w:lang w:eastAsia="ru-RU"/>
        </w:rPr>
        <w:t>что на 2 больше, чем в прошлом году.</w:t>
      </w:r>
    </w:p>
    <w:p w:rsidR="00C161B0" w:rsidRPr="00C161B0" w:rsidRDefault="00C161B0" w:rsidP="00C161B0">
      <w:pPr>
        <w:tabs>
          <w:tab w:val="left" w:pos="567"/>
        </w:tabs>
        <w:spacing w:after="0" w:line="240" w:lineRule="auto"/>
        <w:ind w:left="-567" w:firstLine="709"/>
        <w:contextualSpacing/>
        <w:jc w:val="both"/>
        <w:rPr>
          <w:rFonts w:ascii="Times New Roman" w:eastAsia="Times New Roman" w:hAnsi="Times New Roman" w:cs="Times New Roman"/>
          <w:sz w:val="28"/>
          <w:szCs w:val="28"/>
          <w:lang w:eastAsia="ru-RU"/>
        </w:rPr>
      </w:pPr>
      <w:proofErr w:type="gramStart"/>
      <w:r w:rsidRPr="00C161B0">
        <w:rPr>
          <w:rFonts w:ascii="Times New Roman" w:eastAsia="Times New Roman" w:hAnsi="Times New Roman" w:cs="Times New Roman"/>
          <w:sz w:val="28"/>
          <w:szCs w:val="28"/>
          <w:lang w:eastAsia="ru-RU"/>
        </w:rPr>
        <w:t>Из 147 программ 14 предусмотрены для детей с ОВЗ, из них: 14 - для детей с нарушением интеллекта, 1 – для детей с нарушением опорно-двигательного аппарата, 5 - для детей с расстройством аутического спектра.</w:t>
      </w:r>
      <w:proofErr w:type="gramEnd"/>
    </w:p>
    <w:p w:rsidR="00C161B0" w:rsidRPr="00C161B0" w:rsidRDefault="00C161B0" w:rsidP="00C161B0">
      <w:pPr>
        <w:tabs>
          <w:tab w:val="left" w:pos="567"/>
        </w:tabs>
        <w:spacing w:after="0" w:line="240" w:lineRule="auto"/>
        <w:ind w:left="-567" w:firstLine="709"/>
        <w:contextualSpacing/>
        <w:jc w:val="both"/>
        <w:rPr>
          <w:rFonts w:ascii="Times New Roman" w:eastAsia="Times New Roman" w:hAnsi="Times New Roman" w:cs="Times New Roman"/>
          <w:sz w:val="28"/>
          <w:szCs w:val="28"/>
          <w:lang w:eastAsia="ru-RU"/>
        </w:rPr>
      </w:pPr>
      <w:proofErr w:type="gramStart"/>
      <w:r w:rsidRPr="00C161B0">
        <w:rPr>
          <w:rFonts w:ascii="Times New Roman" w:eastAsia="Times New Roman" w:hAnsi="Times New Roman" w:cs="Times New Roman"/>
          <w:sz w:val="28"/>
          <w:szCs w:val="28"/>
          <w:lang w:eastAsia="ru-RU"/>
        </w:rPr>
        <w:t>146 программ реализуются в очном формате, 1 программа в дистанционном (МБОУ ДО «Дом творчества»).</w:t>
      </w:r>
      <w:proofErr w:type="gramEnd"/>
    </w:p>
    <w:p w:rsidR="00C161B0" w:rsidRPr="00C161B0" w:rsidRDefault="00C161B0" w:rsidP="00C161B0">
      <w:pPr>
        <w:tabs>
          <w:tab w:val="left" w:pos="567"/>
        </w:tabs>
        <w:spacing w:after="0" w:line="240" w:lineRule="auto"/>
        <w:ind w:left="-567" w:firstLine="709"/>
        <w:contextualSpacing/>
        <w:jc w:val="both"/>
        <w:rPr>
          <w:rFonts w:ascii="Times New Roman" w:eastAsia="Times New Roman" w:hAnsi="Times New Roman" w:cs="Times New Roman"/>
          <w:sz w:val="28"/>
          <w:szCs w:val="28"/>
          <w:lang w:eastAsia="ru-RU"/>
        </w:rPr>
      </w:pPr>
      <w:proofErr w:type="gramStart"/>
      <w:r w:rsidRPr="00C161B0">
        <w:rPr>
          <w:rFonts w:ascii="Times New Roman" w:eastAsia="Times New Roman" w:hAnsi="Times New Roman" w:cs="Times New Roman"/>
          <w:sz w:val="28"/>
          <w:szCs w:val="28"/>
          <w:lang w:eastAsia="ru-RU"/>
        </w:rPr>
        <w:t>33 программы реализуются в рамках федерального проекта «Точка роста» (МБОУ «Дивеевская СОШ» 12 программ, МБОУ «Сатисская СОШ» - 5, МБОУ «Ивановская СОШ» - 3, МБОУ «Кременковская ООШ» - 3, МБОУ «Больше-Череватовская ООШ» - 3, МБОУ «Суворовская ООШ» - 3, МБОУ «Верякушская ООШ» - 2, МБОУ «Глуховская СОШ» - 2), что на 8 программ больше, чем в 2022-2023 учебном году.</w:t>
      </w:r>
      <w:proofErr w:type="gramEnd"/>
      <w:r w:rsidRPr="00C161B0">
        <w:rPr>
          <w:rFonts w:ascii="Times New Roman" w:eastAsia="Times New Roman" w:hAnsi="Times New Roman" w:cs="Times New Roman"/>
          <w:sz w:val="28"/>
          <w:szCs w:val="28"/>
          <w:lang w:eastAsia="ru-RU"/>
        </w:rPr>
        <w:t xml:space="preserve"> Число поданных заявок - 836.</w:t>
      </w:r>
    </w:p>
    <w:p w:rsidR="00C161B0" w:rsidRPr="00C161B0" w:rsidRDefault="00C161B0" w:rsidP="00C161B0">
      <w:pPr>
        <w:tabs>
          <w:tab w:val="left" w:pos="567"/>
        </w:tabs>
        <w:spacing w:after="0" w:line="240" w:lineRule="auto"/>
        <w:ind w:left="-567" w:firstLine="709"/>
        <w:contextualSpacing/>
        <w:jc w:val="both"/>
        <w:rPr>
          <w:rFonts w:ascii="Times New Roman" w:eastAsia="Times New Roman" w:hAnsi="Times New Roman" w:cs="Times New Roman"/>
          <w:sz w:val="28"/>
          <w:szCs w:val="28"/>
          <w:lang w:eastAsia="ru-RU"/>
        </w:rPr>
      </w:pPr>
      <w:r w:rsidRPr="00C161B0">
        <w:rPr>
          <w:rFonts w:ascii="Times New Roman" w:eastAsia="Times New Roman" w:hAnsi="Times New Roman" w:cs="Times New Roman"/>
          <w:sz w:val="28"/>
          <w:szCs w:val="28"/>
          <w:lang w:eastAsia="ru-RU"/>
        </w:rPr>
        <w:t>5 программ реализуются в рамках федерального проекта «Создание новых мест дополнительного образования детей» (МБОУ «Дивеевская СОШ» - 4, ГКОУ «Дивеевская школа-интернат» - 1). Число поданных заявок - 256.</w:t>
      </w:r>
    </w:p>
    <w:p w:rsidR="00C161B0" w:rsidRDefault="00C161B0" w:rsidP="00C161B0">
      <w:pPr>
        <w:tabs>
          <w:tab w:val="left" w:pos="567"/>
        </w:tabs>
        <w:spacing w:after="0" w:line="240" w:lineRule="auto"/>
        <w:ind w:left="-567" w:firstLine="709"/>
        <w:contextualSpacing/>
        <w:jc w:val="both"/>
        <w:rPr>
          <w:rFonts w:ascii="Times New Roman" w:eastAsia="Times New Roman" w:hAnsi="Times New Roman" w:cs="Times New Roman"/>
          <w:sz w:val="28"/>
          <w:szCs w:val="28"/>
          <w:lang w:eastAsia="ru-RU"/>
        </w:rPr>
      </w:pPr>
      <w:r w:rsidRPr="00C161B0">
        <w:rPr>
          <w:rFonts w:ascii="Times New Roman" w:eastAsia="Times New Roman" w:hAnsi="Times New Roman" w:cs="Times New Roman"/>
          <w:sz w:val="28"/>
          <w:szCs w:val="28"/>
          <w:lang w:eastAsia="ru-RU"/>
        </w:rPr>
        <w:t xml:space="preserve">Количество программ в Навигаторе, реализуемых по персонифицированному финансированию (далее – ПФ) – 19 (МБОУ </w:t>
      </w:r>
      <w:proofErr w:type="gramStart"/>
      <w:r w:rsidRPr="00C161B0">
        <w:rPr>
          <w:rFonts w:ascii="Times New Roman" w:eastAsia="Times New Roman" w:hAnsi="Times New Roman" w:cs="Times New Roman"/>
          <w:sz w:val="28"/>
          <w:szCs w:val="28"/>
          <w:lang w:eastAsia="ru-RU"/>
        </w:rPr>
        <w:t>ДО</w:t>
      </w:r>
      <w:proofErr w:type="gramEnd"/>
      <w:r w:rsidRPr="00C161B0">
        <w:rPr>
          <w:rFonts w:ascii="Times New Roman" w:eastAsia="Times New Roman" w:hAnsi="Times New Roman" w:cs="Times New Roman"/>
          <w:sz w:val="28"/>
          <w:szCs w:val="28"/>
          <w:lang w:eastAsia="ru-RU"/>
        </w:rPr>
        <w:t xml:space="preserve"> «</w:t>
      </w:r>
      <w:proofErr w:type="gramStart"/>
      <w:r w:rsidRPr="00C161B0">
        <w:rPr>
          <w:rFonts w:ascii="Times New Roman" w:eastAsia="Times New Roman" w:hAnsi="Times New Roman" w:cs="Times New Roman"/>
          <w:sz w:val="28"/>
          <w:szCs w:val="28"/>
          <w:lang w:eastAsia="ru-RU"/>
        </w:rPr>
        <w:t>Дом</w:t>
      </w:r>
      <w:proofErr w:type="gramEnd"/>
      <w:r w:rsidRPr="00C161B0">
        <w:rPr>
          <w:rFonts w:ascii="Times New Roman" w:eastAsia="Times New Roman" w:hAnsi="Times New Roman" w:cs="Times New Roman"/>
          <w:sz w:val="28"/>
          <w:szCs w:val="28"/>
          <w:lang w:eastAsia="ru-RU"/>
        </w:rPr>
        <w:t xml:space="preserve"> творчества»).</w:t>
      </w:r>
    </w:p>
    <w:p w:rsidR="00FB3DBF" w:rsidRDefault="00FB3DBF" w:rsidP="00C161B0">
      <w:pPr>
        <w:tabs>
          <w:tab w:val="left" w:pos="567"/>
        </w:tabs>
        <w:spacing w:after="0" w:line="240" w:lineRule="auto"/>
        <w:ind w:left="-567" w:firstLine="709"/>
        <w:contextualSpacing/>
        <w:jc w:val="both"/>
        <w:rPr>
          <w:rFonts w:ascii="Times New Roman" w:eastAsia="Times New Roman" w:hAnsi="Times New Roman" w:cs="Times New Roman"/>
          <w:sz w:val="28"/>
          <w:szCs w:val="28"/>
          <w:lang w:eastAsia="ru-RU"/>
        </w:rPr>
      </w:pPr>
    </w:p>
    <w:p w:rsidR="00BB2E81" w:rsidRDefault="00BB2E81" w:rsidP="00C161B0">
      <w:pPr>
        <w:tabs>
          <w:tab w:val="left" w:pos="567"/>
        </w:tabs>
        <w:spacing w:after="0" w:line="240" w:lineRule="auto"/>
        <w:ind w:left="-567" w:firstLine="709"/>
        <w:contextualSpacing/>
        <w:jc w:val="both"/>
        <w:rPr>
          <w:rFonts w:ascii="Times New Roman" w:eastAsia="Times New Roman" w:hAnsi="Times New Roman" w:cs="Times New Roman"/>
          <w:sz w:val="28"/>
          <w:szCs w:val="28"/>
          <w:lang w:eastAsia="ru-RU"/>
        </w:rPr>
      </w:pPr>
    </w:p>
    <w:p w:rsidR="00BB2E81" w:rsidRDefault="00BB2E81" w:rsidP="00C161B0">
      <w:pPr>
        <w:tabs>
          <w:tab w:val="left" w:pos="567"/>
        </w:tabs>
        <w:spacing w:after="0" w:line="240" w:lineRule="auto"/>
        <w:ind w:left="-567" w:firstLine="709"/>
        <w:contextualSpacing/>
        <w:jc w:val="both"/>
        <w:rPr>
          <w:rFonts w:ascii="Times New Roman" w:eastAsia="Times New Roman" w:hAnsi="Times New Roman" w:cs="Times New Roman"/>
          <w:sz w:val="28"/>
          <w:szCs w:val="28"/>
          <w:lang w:eastAsia="ru-RU"/>
        </w:rPr>
      </w:pPr>
    </w:p>
    <w:p w:rsidR="00C161B0" w:rsidRDefault="00C161B0" w:rsidP="00C161B0">
      <w:pPr>
        <w:autoSpaceDE w:val="0"/>
        <w:autoSpaceDN w:val="0"/>
        <w:adjustRightInd w:val="0"/>
        <w:spacing w:after="0" w:line="240" w:lineRule="auto"/>
        <w:ind w:firstLine="709"/>
        <w:jc w:val="both"/>
        <w:rPr>
          <w:rFonts w:ascii="Times New Roman" w:eastAsia="Calibri" w:hAnsi="Times New Roman" w:cs="Times New Roman"/>
          <w:b/>
          <w:bCs/>
          <w:sz w:val="24"/>
          <w:szCs w:val="23"/>
        </w:rPr>
      </w:pPr>
      <w:r w:rsidRPr="00C161B0">
        <w:rPr>
          <w:rFonts w:ascii="Times New Roman" w:eastAsia="Calibri" w:hAnsi="Times New Roman" w:cs="Times New Roman"/>
          <w:b/>
          <w:bCs/>
          <w:noProof/>
          <w:sz w:val="24"/>
          <w:szCs w:val="23"/>
          <w:lang w:eastAsia="ru-RU"/>
        </w:rPr>
        <w:lastRenderedPageBreak/>
        <w:drawing>
          <wp:anchor distT="0" distB="0" distL="114300" distR="114300" simplePos="0" relativeHeight="251670528" behindDoc="0" locked="0" layoutInCell="1" allowOverlap="1" wp14:anchorId="333734E3" wp14:editId="67F4C6F3">
            <wp:simplePos x="0" y="0"/>
            <wp:positionH relativeFrom="column">
              <wp:posOffset>-441960</wp:posOffset>
            </wp:positionH>
            <wp:positionV relativeFrom="paragraph">
              <wp:posOffset>191770</wp:posOffset>
            </wp:positionV>
            <wp:extent cx="6477000" cy="4838700"/>
            <wp:effectExtent l="0" t="0" r="0" b="0"/>
            <wp:wrapNone/>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p>
    <w:p w:rsidR="00FB3DBF" w:rsidRPr="00C161B0" w:rsidRDefault="00FB3DBF" w:rsidP="00C161B0">
      <w:pPr>
        <w:autoSpaceDE w:val="0"/>
        <w:autoSpaceDN w:val="0"/>
        <w:adjustRightInd w:val="0"/>
        <w:spacing w:after="0" w:line="240" w:lineRule="auto"/>
        <w:ind w:firstLine="709"/>
        <w:jc w:val="both"/>
        <w:rPr>
          <w:rFonts w:ascii="Times New Roman" w:eastAsia="Calibri" w:hAnsi="Times New Roman" w:cs="Times New Roman"/>
          <w:b/>
          <w:bCs/>
          <w:sz w:val="24"/>
          <w:szCs w:val="23"/>
        </w:rPr>
      </w:pPr>
    </w:p>
    <w:p w:rsidR="00C161B0" w:rsidRPr="00C161B0" w:rsidRDefault="00C161B0" w:rsidP="00C161B0">
      <w:pPr>
        <w:autoSpaceDE w:val="0"/>
        <w:autoSpaceDN w:val="0"/>
        <w:adjustRightInd w:val="0"/>
        <w:spacing w:after="0" w:line="240" w:lineRule="auto"/>
        <w:ind w:firstLine="709"/>
        <w:jc w:val="both"/>
        <w:rPr>
          <w:rFonts w:ascii="Times New Roman" w:eastAsia="Calibri" w:hAnsi="Times New Roman" w:cs="Times New Roman"/>
          <w:b/>
          <w:bCs/>
          <w:sz w:val="24"/>
          <w:szCs w:val="23"/>
        </w:rPr>
      </w:pPr>
    </w:p>
    <w:p w:rsidR="00C161B0" w:rsidRPr="00C161B0" w:rsidRDefault="00C161B0" w:rsidP="00C161B0">
      <w:pPr>
        <w:autoSpaceDE w:val="0"/>
        <w:autoSpaceDN w:val="0"/>
        <w:adjustRightInd w:val="0"/>
        <w:spacing w:after="0" w:line="240" w:lineRule="auto"/>
        <w:ind w:firstLine="709"/>
        <w:jc w:val="both"/>
        <w:rPr>
          <w:rFonts w:ascii="Times New Roman" w:eastAsia="Calibri" w:hAnsi="Times New Roman" w:cs="Times New Roman"/>
          <w:b/>
          <w:bCs/>
          <w:sz w:val="24"/>
          <w:szCs w:val="23"/>
        </w:rPr>
      </w:pPr>
    </w:p>
    <w:p w:rsidR="00C161B0" w:rsidRPr="00C161B0" w:rsidRDefault="00C161B0" w:rsidP="00C161B0">
      <w:pPr>
        <w:autoSpaceDE w:val="0"/>
        <w:autoSpaceDN w:val="0"/>
        <w:adjustRightInd w:val="0"/>
        <w:spacing w:after="0" w:line="240" w:lineRule="auto"/>
        <w:ind w:firstLine="709"/>
        <w:jc w:val="both"/>
        <w:rPr>
          <w:rFonts w:ascii="Times New Roman" w:eastAsia="Calibri" w:hAnsi="Times New Roman" w:cs="Times New Roman"/>
          <w:b/>
          <w:bCs/>
          <w:sz w:val="24"/>
          <w:szCs w:val="23"/>
        </w:rPr>
      </w:pPr>
    </w:p>
    <w:p w:rsidR="00C161B0" w:rsidRPr="00C161B0" w:rsidRDefault="00C161B0" w:rsidP="00C161B0">
      <w:pPr>
        <w:autoSpaceDE w:val="0"/>
        <w:autoSpaceDN w:val="0"/>
        <w:adjustRightInd w:val="0"/>
        <w:spacing w:after="0" w:line="240" w:lineRule="auto"/>
        <w:ind w:firstLine="709"/>
        <w:jc w:val="both"/>
        <w:rPr>
          <w:rFonts w:ascii="Times New Roman" w:eastAsia="Calibri" w:hAnsi="Times New Roman" w:cs="Times New Roman"/>
          <w:b/>
          <w:bCs/>
          <w:sz w:val="24"/>
          <w:szCs w:val="23"/>
        </w:rPr>
      </w:pPr>
    </w:p>
    <w:p w:rsidR="00C161B0" w:rsidRPr="00C161B0" w:rsidRDefault="00C161B0" w:rsidP="00C161B0">
      <w:pPr>
        <w:autoSpaceDE w:val="0"/>
        <w:autoSpaceDN w:val="0"/>
        <w:adjustRightInd w:val="0"/>
        <w:spacing w:after="0" w:line="240" w:lineRule="auto"/>
        <w:ind w:firstLine="709"/>
        <w:jc w:val="both"/>
        <w:rPr>
          <w:rFonts w:ascii="Times New Roman" w:eastAsia="Calibri" w:hAnsi="Times New Roman" w:cs="Times New Roman"/>
          <w:b/>
          <w:bCs/>
          <w:sz w:val="24"/>
          <w:szCs w:val="23"/>
        </w:rPr>
      </w:pPr>
    </w:p>
    <w:p w:rsidR="00C161B0" w:rsidRPr="00C161B0" w:rsidRDefault="00C161B0" w:rsidP="00C161B0">
      <w:pPr>
        <w:autoSpaceDE w:val="0"/>
        <w:autoSpaceDN w:val="0"/>
        <w:adjustRightInd w:val="0"/>
        <w:spacing w:after="0" w:line="240" w:lineRule="auto"/>
        <w:ind w:firstLine="709"/>
        <w:jc w:val="both"/>
        <w:rPr>
          <w:rFonts w:ascii="Times New Roman" w:eastAsia="Calibri" w:hAnsi="Times New Roman" w:cs="Times New Roman"/>
          <w:b/>
          <w:bCs/>
          <w:sz w:val="24"/>
          <w:szCs w:val="23"/>
        </w:rPr>
      </w:pPr>
    </w:p>
    <w:p w:rsidR="00C161B0" w:rsidRPr="00C161B0" w:rsidRDefault="00C161B0" w:rsidP="00C161B0">
      <w:pPr>
        <w:autoSpaceDE w:val="0"/>
        <w:autoSpaceDN w:val="0"/>
        <w:adjustRightInd w:val="0"/>
        <w:spacing w:after="0" w:line="240" w:lineRule="auto"/>
        <w:ind w:firstLine="709"/>
        <w:jc w:val="both"/>
        <w:rPr>
          <w:rFonts w:ascii="Times New Roman" w:eastAsia="Calibri" w:hAnsi="Times New Roman" w:cs="Times New Roman"/>
          <w:b/>
          <w:bCs/>
          <w:sz w:val="24"/>
          <w:szCs w:val="23"/>
        </w:rPr>
      </w:pPr>
    </w:p>
    <w:p w:rsidR="00C161B0" w:rsidRPr="00C161B0" w:rsidRDefault="00C161B0" w:rsidP="00C161B0">
      <w:pPr>
        <w:autoSpaceDE w:val="0"/>
        <w:autoSpaceDN w:val="0"/>
        <w:adjustRightInd w:val="0"/>
        <w:spacing w:after="0" w:line="240" w:lineRule="auto"/>
        <w:ind w:firstLine="709"/>
        <w:jc w:val="both"/>
        <w:rPr>
          <w:rFonts w:ascii="Times New Roman" w:eastAsia="Calibri" w:hAnsi="Times New Roman" w:cs="Times New Roman"/>
          <w:b/>
          <w:bCs/>
          <w:sz w:val="24"/>
          <w:szCs w:val="23"/>
        </w:rPr>
      </w:pPr>
    </w:p>
    <w:p w:rsidR="00C161B0" w:rsidRPr="00C161B0" w:rsidRDefault="00C161B0" w:rsidP="00C161B0">
      <w:pPr>
        <w:autoSpaceDE w:val="0"/>
        <w:autoSpaceDN w:val="0"/>
        <w:adjustRightInd w:val="0"/>
        <w:spacing w:after="0" w:line="240" w:lineRule="auto"/>
        <w:ind w:firstLine="709"/>
        <w:jc w:val="both"/>
        <w:rPr>
          <w:rFonts w:ascii="Times New Roman" w:eastAsia="Calibri" w:hAnsi="Times New Roman" w:cs="Times New Roman"/>
          <w:b/>
          <w:bCs/>
          <w:sz w:val="24"/>
          <w:szCs w:val="23"/>
        </w:rPr>
      </w:pPr>
    </w:p>
    <w:p w:rsidR="00C161B0" w:rsidRPr="00C161B0" w:rsidRDefault="00C161B0" w:rsidP="00C161B0">
      <w:pPr>
        <w:autoSpaceDE w:val="0"/>
        <w:autoSpaceDN w:val="0"/>
        <w:adjustRightInd w:val="0"/>
        <w:spacing w:after="0" w:line="240" w:lineRule="auto"/>
        <w:ind w:firstLine="709"/>
        <w:jc w:val="both"/>
        <w:rPr>
          <w:rFonts w:ascii="Times New Roman" w:eastAsia="Calibri" w:hAnsi="Times New Roman" w:cs="Times New Roman"/>
          <w:b/>
          <w:bCs/>
          <w:sz w:val="24"/>
          <w:szCs w:val="23"/>
        </w:rPr>
      </w:pPr>
    </w:p>
    <w:p w:rsidR="00C161B0" w:rsidRPr="00C161B0" w:rsidRDefault="00C161B0" w:rsidP="00C161B0">
      <w:pPr>
        <w:autoSpaceDE w:val="0"/>
        <w:autoSpaceDN w:val="0"/>
        <w:adjustRightInd w:val="0"/>
        <w:spacing w:after="0" w:line="240" w:lineRule="auto"/>
        <w:ind w:firstLine="709"/>
        <w:jc w:val="both"/>
        <w:rPr>
          <w:rFonts w:ascii="Times New Roman" w:eastAsia="Calibri" w:hAnsi="Times New Roman" w:cs="Times New Roman"/>
          <w:b/>
          <w:bCs/>
          <w:sz w:val="24"/>
          <w:szCs w:val="23"/>
        </w:rPr>
      </w:pPr>
    </w:p>
    <w:p w:rsidR="00C161B0" w:rsidRPr="00C161B0" w:rsidRDefault="00C161B0" w:rsidP="00C161B0">
      <w:pPr>
        <w:autoSpaceDE w:val="0"/>
        <w:autoSpaceDN w:val="0"/>
        <w:adjustRightInd w:val="0"/>
        <w:spacing w:after="0" w:line="240" w:lineRule="auto"/>
        <w:ind w:firstLine="709"/>
        <w:jc w:val="both"/>
        <w:rPr>
          <w:rFonts w:ascii="Times New Roman" w:eastAsia="Calibri" w:hAnsi="Times New Roman" w:cs="Times New Roman"/>
          <w:b/>
          <w:bCs/>
          <w:sz w:val="24"/>
          <w:szCs w:val="23"/>
        </w:rPr>
      </w:pPr>
    </w:p>
    <w:p w:rsidR="00FB3DBF" w:rsidRDefault="00C161B0" w:rsidP="00C161B0">
      <w:pPr>
        <w:tabs>
          <w:tab w:val="left" w:pos="567"/>
        </w:tabs>
        <w:spacing w:after="0" w:line="240" w:lineRule="auto"/>
        <w:ind w:left="-851" w:firstLine="709"/>
        <w:contextualSpacing/>
        <w:jc w:val="both"/>
        <w:rPr>
          <w:rFonts w:ascii="Times New Roman" w:eastAsia="Times New Roman" w:hAnsi="Times New Roman" w:cs="Times New Roman"/>
          <w:sz w:val="28"/>
          <w:szCs w:val="28"/>
          <w:lang w:eastAsia="ru-RU"/>
        </w:rPr>
      </w:pPr>
      <w:r w:rsidRPr="00C161B0">
        <w:rPr>
          <w:rFonts w:ascii="Times New Roman" w:eastAsia="Times New Roman" w:hAnsi="Times New Roman" w:cs="Times New Roman"/>
          <w:sz w:val="28"/>
          <w:szCs w:val="28"/>
          <w:lang w:eastAsia="ru-RU"/>
        </w:rPr>
        <w:t xml:space="preserve">В Дивеевском муниципальном округе по данным Росстата проживают 2240 </w:t>
      </w:r>
    </w:p>
    <w:p w:rsidR="00FB3DBF" w:rsidRDefault="00FB3DBF" w:rsidP="00C161B0">
      <w:pPr>
        <w:tabs>
          <w:tab w:val="left" w:pos="567"/>
        </w:tabs>
        <w:spacing w:after="0" w:line="240" w:lineRule="auto"/>
        <w:ind w:left="-851" w:firstLine="709"/>
        <w:contextualSpacing/>
        <w:jc w:val="both"/>
        <w:rPr>
          <w:rFonts w:ascii="Times New Roman" w:eastAsia="Times New Roman" w:hAnsi="Times New Roman" w:cs="Times New Roman"/>
          <w:sz w:val="28"/>
          <w:szCs w:val="28"/>
          <w:lang w:eastAsia="ru-RU"/>
        </w:rPr>
      </w:pPr>
    </w:p>
    <w:p w:rsidR="00FB3DBF" w:rsidRDefault="00FB3DBF" w:rsidP="00C161B0">
      <w:pPr>
        <w:tabs>
          <w:tab w:val="left" w:pos="567"/>
        </w:tabs>
        <w:spacing w:after="0" w:line="240" w:lineRule="auto"/>
        <w:ind w:left="-851" w:firstLine="709"/>
        <w:contextualSpacing/>
        <w:jc w:val="both"/>
        <w:rPr>
          <w:rFonts w:ascii="Times New Roman" w:eastAsia="Times New Roman" w:hAnsi="Times New Roman" w:cs="Times New Roman"/>
          <w:sz w:val="28"/>
          <w:szCs w:val="28"/>
          <w:lang w:eastAsia="ru-RU"/>
        </w:rPr>
      </w:pPr>
    </w:p>
    <w:p w:rsidR="00FB3DBF" w:rsidRDefault="00FB3DBF" w:rsidP="00C161B0">
      <w:pPr>
        <w:tabs>
          <w:tab w:val="left" w:pos="567"/>
        </w:tabs>
        <w:spacing w:after="0" w:line="240" w:lineRule="auto"/>
        <w:ind w:left="-851" w:firstLine="709"/>
        <w:contextualSpacing/>
        <w:jc w:val="both"/>
        <w:rPr>
          <w:rFonts w:ascii="Times New Roman" w:eastAsia="Times New Roman" w:hAnsi="Times New Roman" w:cs="Times New Roman"/>
          <w:sz w:val="28"/>
          <w:szCs w:val="28"/>
          <w:lang w:eastAsia="ru-RU"/>
        </w:rPr>
      </w:pPr>
    </w:p>
    <w:p w:rsidR="00FB3DBF" w:rsidRDefault="00FB3DBF" w:rsidP="00C161B0">
      <w:pPr>
        <w:tabs>
          <w:tab w:val="left" w:pos="567"/>
        </w:tabs>
        <w:spacing w:after="0" w:line="240" w:lineRule="auto"/>
        <w:ind w:left="-851" w:firstLine="709"/>
        <w:contextualSpacing/>
        <w:jc w:val="both"/>
        <w:rPr>
          <w:rFonts w:ascii="Times New Roman" w:eastAsia="Times New Roman" w:hAnsi="Times New Roman" w:cs="Times New Roman"/>
          <w:sz w:val="28"/>
          <w:szCs w:val="28"/>
          <w:lang w:eastAsia="ru-RU"/>
        </w:rPr>
      </w:pPr>
    </w:p>
    <w:p w:rsidR="00FB3DBF" w:rsidRDefault="00FB3DBF" w:rsidP="00C161B0">
      <w:pPr>
        <w:tabs>
          <w:tab w:val="left" w:pos="567"/>
        </w:tabs>
        <w:spacing w:after="0" w:line="240" w:lineRule="auto"/>
        <w:ind w:left="-851" w:firstLine="709"/>
        <w:contextualSpacing/>
        <w:jc w:val="both"/>
        <w:rPr>
          <w:rFonts w:ascii="Times New Roman" w:eastAsia="Times New Roman" w:hAnsi="Times New Roman" w:cs="Times New Roman"/>
          <w:sz w:val="28"/>
          <w:szCs w:val="28"/>
          <w:lang w:eastAsia="ru-RU"/>
        </w:rPr>
      </w:pPr>
    </w:p>
    <w:p w:rsidR="00FB3DBF" w:rsidRDefault="00FB3DBF" w:rsidP="00C161B0">
      <w:pPr>
        <w:tabs>
          <w:tab w:val="left" w:pos="567"/>
        </w:tabs>
        <w:spacing w:after="0" w:line="240" w:lineRule="auto"/>
        <w:ind w:left="-851" w:firstLine="709"/>
        <w:contextualSpacing/>
        <w:jc w:val="both"/>
        <w:rPr>
          <w:rFonts w:ascii="Times New Roman" w:eastAsia="Times New Roman" w:hAnsi="Times New Roman" w:cs="Times New Roman"/>
          <w:sz w:val="28"/>
          <w:szCs w:val="28"/>
          <w:lang w:eastAsia="ru-RU"/>
        </w:rPr>
      </w:pPr>
    </w:p>
    <w:p w:rsidR="00FB3DBF" w:rsidRDefault="00FB3DBF" w:rsidP="00C161B0">
      <w:pPr>
        <w:tabs>
          <w:tab w:val="left" w:pos="567"/>
        </w:tabs>
        <w:spacing w:after="0" w:line="240" w:lineRule="auto"/>
        <w:ind w:left="-851" w:firstLine="709"/>
        <w:contextualSpacing/>
        <w:jc w:val="both"/>
        <w:rPr>
          <w:rFonts w:ascii="Times New Roman" w:eastAsia="Times New Roman" w:hAnsi="Times New Roman" w:cs="Times New Roman"/>
          <w:sz w:val="28"/>
          <w:szCs w:val="28"/>
          <w:lang w:eastAsia="ru-RU"/>
        </w:rPr>
      </w:pPr>
    </w:p>
    <w:p w:rsidR="00FB3DBF" w:rsidRDefault="00FB3DBF" w:rsidP="00C161B0">
      <w:pPr>
        <w:tabs>
          <w:tab w:val="left" w:pos="567"/>
        </w:tabs>
        <w:spacing w:after="0" w:line="240" w:lineRule="auto"/>
        <w:ind w:left="-851" w:firstLine="709"/>
        <w:contextualSpacing/>
        <w:jc w:val="both"/>
        <w:rPr>
          <w:rFonts w:ascii="Times New Roman" w:eastAsia="Times New Roman" w:hAnsi="Times New Roman" w:cs="Times New Roman"/>
          <w:sz w:val="28"/>
          <w:szCs w:val="28"/>
          <w:lang w:eastAsia="ru-RU"/>
        </w:rPr>
      </w:pPr>
    </w:p>
    <w:p w:rsidR="00FB3DBF" w:rsidRDefault="00FB3DBF" w:rsidP="00C161B0">
      <w:pPr>
        <w:tabs>
          <w:tab w:val="left" w:pos="567"/>
        </w:tabs>
        <w:spacing w:after="0" w:line="240" w:lineRule="auto"/>
        <w:ind w:left="-851" w:firstLine="709"/>
        <w:contextualSpacing/>
        <w:jc w:val="both"/>
        <w:rPr>
          <w:rFonts w:ascii="Times New Roman" w:eastAsia="Times New Roman" w:hAnsi="Times New Roman" w:cs="Times New Roman"/>
          <w:sz w:val="28"/>
          <w:szCs w:val="28"/>
          <w:lang w:eastAsia="ru-RU"/>
        </w:rPr>
      </w:pPr>
    </w:p>
    <w:p w:rsidR="00FB3DBF" w:rsidRDefault="00FB3DBF" w:rsidP="00C161B0">
      <w:pPr>
        <w:tabs>
          <w:tab w:val="left" w:pos="567"/>
        </w:tabs>
        <w:spacing w:after="0" w:line="240" w:lineRule="auto"/>
        <w:ind w:left="-851" w:firstLine="709"/>
        <w:contextualSpacing/>
        <w:jc w:val="both"/>
        <w:rPr>
          <w:rFonts w:ascii="Times New Roman" w:eastAsia="Times New Roman" w:hAnsi="Times New Roman" w:cs="Times New Roman"/>
          <w:sz w:val="28"/>
          <w:szCs w:val="28"/>
          <w:lang w:eastAsia="ru-RU"/>
        </w:rPr>
      </w:pPr>
    </w:p>
    <w:p w:rsidR="00FB3DBF" w:rsidRDefault="00FB3DBF" w:rsidP="00C161B0">
      <w:pPr>
        <w:tabs>
          <w:tab w:val="left" w:pos="567"/>
        </w:tabs>
        <w:spacing w:after="0" w:line="240" w:lineRule="auto"/>
        <w:ind w:left="-851" w:firstLine="709"/>
        <w:contextualSpacing/>
        <w:jc w:val="both"/>
        <w:rPr>
          <w:rFonts w:ascii="Times New Roman" w:eastAsia="Times New Roman" w:hAnsi="Times New Roman" w:cs="Times New Roman"/>
          <w:sz w:val="28"/>
          <w:szCs w:val="28"/>
          <w:lang w:eastAsia="ru-RU"/>
        </w:rPr>
      </w:pPr>
    </w:p>
    <w:p w:rsidR="00FB3DBF" w:rsidRDefault="00FB3DBF" w:rsidP="00C161B0">
      <w:pPr>
        <w:tabs>
          <w:tab w:val="left" w:pos="567"/>
        </w:tabs>
        <w:spacing w:after="0" w:line="240" w:lineRule="auto"/>
        <w:ind w:left="-851" w:firstLine="709"/>
        <w:contextualSpacing/>
        <w:jc w:val="both"/>
        <w:rPr>
          <w:rFonts w:ascii="Times New Roman" w:eastAsia="Times New Roman" w:hAnsi="Times New Roman" w:cs="Times New Roman"/>
          <w:sz w:val="28"/>
          <w:szCs w:val="28"/>
          <w:lang w:eastAsia="ru-RU"/>
        </w:rPr>
      </w:pPr>
    </w:p>
    <w:p w:rsidR="00C161B0" w:rsidRPr="00C161B0" w:rsidRDefault="00983C32" w:rsidP="00C161B0">
      <w:pPr>
        <w:tabs>
          <w:tab w:val="left" w:pos="567"/>
        </w:tabs>
        <w:spacing w:after="0" w:line="240" w:lineRule="auto"/>
        <w:ind w:left="-851" w:firstLine="709"/>
        <w:contextualSpacing/>
        <w:jc w:val="both"/>
        <w:rPr>
          <w:rFonts w:ascii="Times New Roman" w:eastAsia="Times New Roman" w:hAnsi="Times New Roman" w:cs="Times New Roman"/>
          <w:sz w:val="28"/>
          <w:szCs w:val="28"/>
          <w:lang w:eastAsia="ru-RU"/>
        </w:rPr>
      </w:pPr>
      <w:proofErr w:type="gramStart"/>
      <w:r w:rsidRPr="00983C32">
        <w:rPr>
          <w:rFonts w:ascii="Times New Roman" w:eastAsia="Calibri" w:hAnsi="Times New Roman" w:cs="Times New Roman"/>
          <w:sz w:val="28"/>
          <w:szCs w:val="28"/>
        </w:rPr>
        <w:t xml:space="preserve">В Дивеевском муниципальном округе по данным Росстата проживают 2240 </w:t>
      </w:r>
      <w:r w:rsidR="00C161B0" w:rsidRPr="00983C32">
        <w:rPr>
          <w:rFonts w:ascii="Times New Roman" w:eastAsia="Times New Roman" w:hAnsi="Times New Roman" w:cs="Times New Roman"/>
          <w:sz w:val="28"/>
          <w:szCs w:val="28"/>
          <w:lang w:eastAsia="ru-RU"/>
        </w:rPr>
        <w:t>человек</w:t>
      </w:r>
      <w:r w:rsidR="00C161B0" w:rsidRPr="00C161B0">
        <w:rPr>
          <w:rFonts w:ascii="Times New Roman" w:eastAsia="Times New Roman" w:hAnsi="Times New Roman" w:cs="Times New Roman"/>
          <w:sz w:val="28"/>
          <w:szCs w:val="28"/>
          <w:lang w:eastAsia="ru-RU"/>
        </w:rPr>
        <w:t xml:space="preserve"> в возрасте от 5 до 17 лет, из них зарегистрированы в Навигаторе 1958 (87,4%), что меньше чем, в 2022-2023 учебном году на 7%.</w:t>
      </w:r>
      <w:proofErr w:type="gramEnd"/>
    </w:p>
    <w:p w:rsidR="00C161B0" w:rsidRPr="00C161B0" w:rsidRDefault="00C161B0" w:rsidP="00C161B0">
      <w:pPr>
        <w:tabs>
          <w:tab w:val="left" w:pos="567"/>
        </w:tabs>
        <w:spacing w:after="0" w:line="240" w:lineRule="auto"/>
        <w:ind w:left="-851" w:firstLine="709"/>
        <w:contextualSpacing/>
        <w:jc w:val="both"/>
        <w:rPr>
          <w:rFonts w:ascii="Times New Roman" w:eastAsia="Times New Roman" w:hAnsi="Times New Roman" w:cs="Times New Roman"/>
          <w:sz w:val="28"/>
          <w:szCs w:val="28"/>
          <w:lang w:eastAsia="ru-RU"/>
        </w:rPr>
      </w:pPr>
      <w:r w:rsidRPr="00C161B0">
        <w:rPr>
          <w:rFonts w:ascii="Times New Roman" w:eastAsia="Times New Roman" w:hAnsi="Times New Roman" w:cs="Times New Roman"/>
          <w:sz w:val="28"/>
          <w:szCs w:val="28"/>
          <w:lang w:eastAsia="ru-RU"/>
        </w:rPr>
        <w:t xml:space="preserve">Из 1958 человек </w:t>
      </w:r>
      <w:proofErr w:type="gramStart"/>
      <w:r w:rsidRPr="00C161B0">
        <w:rPr>
          <w:rFonts w:ascii="Times New Roman" w:eastAsia="Times New Roman" w:hAnsi="Times New Roman" w:cs="Times New Roman"/>
          <w:sz w:val="28"/>
          <w:szCs w:val="28"/>
          <w:lang w:eastAsia="ru-RU"/>
        </w:rPr>
        <w:t>подтверждены</w:t>
      </w:r>
      <w:proofErr w:type="gramEnd"/>
      <w:r w:rsidRPr="00C161B0">
        <w:rPr>
          <w:rFonts w:ascii="Times New Roman" w:eastAsia="Times New Roman" w:hAnsi="Times New Roman" w:cs="Times New Roman"/>
          <w:sz w:val="28"/>
          <w:szCs w:val="28"/>
          <w:lang w:eastAsia="ru-RU"/>
        </w:rPr>
        <w:t xml:space="preserve"> 1942 (99,1%). 2 человека </w:t>
      </w:r>
      <w:r w:rsidRPr="00C161B0">
        <w:rPr>
          <w:rFonts w:ascii="Times New Roman" w:eastAsia="Times New Roman" w:hAnsi="Times New Roman" w:cs="Times New Roman"/>
          <w:color w:val="000000"/>
          <w:sz w:val="28"/>
          <w:szCs w:val="28"/>
          <w:lang w:eastAsia="ru-RU"/>
        </w:rPr>
        <w:t xml:space="preserve">(0,1%) </w:t>
      </w:r>
      <w:r w:rsidRPr="00C161B0">
        <w:rPr>
          <w:rFonts w:ascii="Times New Roman" w:eastAsia="Times New Roman" w:hAnsi="Times New Roman" w:cs="Times New Roman"/>
          <w:sz w:val="28"/>
          <w:szCs w:val="28"/>
          <w:lang w:eastAsia="ru-RU"/>
        </w:rPr>
        <w:t>не подтверждены из-за возраста, им менее 5 лет.</w:t>
      </w:r>
    </w:p>
    <w:p w:rsidR="00C161B0" w:rsidRPr="00C161B0" w:rsidRDefault="00C161B0" w:rsidP="00C161B0">
      <w:pPr>
        <w:tabs>
          <w:tab w:val="left" w:pos="567"/>
        </w:tabs>
        <w:spacing w:after="0" w:line="240" w:lineRule="auto"/>
        <w:ind w:left="-851" w:firstLine="709"/>
        <w:contextualSpacing/>
        <w:jc w:val="both"/>
        <w:rPr>
          <w:rFonts w:ascii="Times New Roman" w:eastAsia="Times New Roman" w:hAnsi="Times New Roman" w:cs="Times New Roman"/>
          <w:sz w:val="28"/>
          <w:szCs w:val="28"/>
          <w:lang w:eastAsia="ru-RU"/>
        </w:rPr>
      </w:pPr>
      <w:r w:rsidRPr="00C161B0">
        <w:rPr>
          <w:rFonts w:ascii="Times New Roman" w:eastAsia="Times New Roman" w:hAnsi="Times New Roman" w:cs="Times New Roman"/>
          <w:sz w:val="28"/>
          <w:szCs w:val="28"/>
          <w:lang w:eastAsia="ru-RU"/>
        </w:rPr>
        <w:t xml:space="preserve">В 2023-2024 учебном году поступила </w:t>
      </w:r>
      <w:r w:rsidRPr="00C161B0">
        <w:rPr>
          <w:rFonts w:ascii="Times New Roman" w:eastAsia="Times New Roman" w:hAnsi="Times New Roman" w:cs="Times New Roman"/>
          <w:color w:val="000000"/>
          <w:sz w:val="28"/>
          <w:szCs w:val="28"/>
          <w:lang w:eastAsia="ru-RU"/>
        </w:rPr>
        <w:t xml:space="preserve">2772 </w:t>
      </w:r>
      <w:r w:rsidRPr="00C161B0">
        <w:rPr>
          <w:rFonts w:ascii="Times New Roman" w:eastAsia="Times New Roman" w:hAnsi="Times New Roman" w:cs="Times New Roman"/>
          <w:sz w:val="28"/>
          <w:szCs w:val="28"/>
          <w:lang w:eastAsia="ru-RU"/>
        </w:rPr>
        <w:t>заявки на программы дополнительного образования по направлениям:</w:t>
      </w:r>
    </w:p>
    <w:p w:rsidR="00C161B0" w:rsidRPr="00C161B0" w:rsidRDefault="00C161B0" w:rsidP="00C161B0">
      <w:pPr>
        <w:tabs>
          <w:tab w:val="left" w:pos="567"/>
        </w:tabs>
        <w:spacing w:after="0" w:line="240" w:lineRule="auto"/>
        <w:ind w:left="-851" w:firstLine="709"/>
        <w:contextualSpacing/>
        <w:jc w:val="both"/>
        <w:rPr>
          <w:rFonts w:ascii="Times New Roman" w:eastAsia="Times New Roman" w:hAnsi="Times New Roman" w:cs="Times New Roman"/>
          <w:sz w:val="28"/>
          <w:szCs w:val="28"/>
          <w:lang w:eastAsia="ru-RU"/>
        </w:rPr>
      </w:pPr>
      <w:r w:rsidRPr="00C161B0">
        <w:rPr>
          <w:rFonts w:ascii="Times New Roman" w:eastAsia="Times New Roman" w:hAnsi="Times New Roman" w:cs="Times New Roman"/>
          <w:b/>
          <w:sz w:val="28"/>
          <w:szCs w:val="28"/>
          <w:lang w:eastAsia="ru-RU"/>
        </w:rPr>
        <w:t>-</w:t>
      </w:r>
      <w:r w:rsidRPr="00C161B0">
        <w:rPr>
          <w:rFonts w:ascii="Times New Roman" w:eastAsia="Times New Roman" w:hAnsi="Times New Roman" w:cs="Times New Roman"/>
          <w:sz w:val="28"/>
          <w:szCs w:val="28"/>
          <w:lang w:eastAsia="ru-RU"/>
        </w:rPr>
        <w:t xml:space="preserve"> техническое – </w:t>
      </w:r>
      <w:r w:rsidRPr="00C161B0">
        <w:rPr>
          <w:rFonts w:ascii="Times New Roman" w:eastAsia="Times New Roman" w:hAnsi="Times New Roman" w:cs="Times New Roman"/>
          <w:color w:val="000000"/>
          <w:sz w:val="28"/>
          <w:szCs w:val="28"/>
          <w:lang w:eastAsia="ru-RU"/>
        </w:rPr>
        <w:t>489 (17,6</w:t>
      </w:r>
      <w:r w:rsidRPr="00C161B0">
        <w:rPr>
          <w:rFonts w:ascii="Times New Roman" w:eastAsia="Times New Roman" w:hAnsi="Times New Roman" w:cs="Times New Roman"/>
          <w:sz w:val="28"/>
          <w:szCs w:val="28"/>
          <w:lang w:eastAsia="ru-RU"/>
        </w:rPr>
        <w:t>%);</w:t>
      </w:r>
    </w:p>
    <w:p w:rsidR="00C161B0" w:rsidRPr="00C161B0" w:rsidRDefault="00C161B0" w:rsidP="00C161B0">
      <w:pPr>
        <w:tabs>
          <w:tab w:val="left" w:pos="567"/>
        </w:tabs>
        <w:spacing w:after="0" w:line="240" w:lineRule="auto"/>
        <w:ind w:left="-851" w:firstLine="709"/>
        <w:contextualSpacing/>
        <w:jc w:val="both"/>
        <w:rPr>
          <w:rFonts w:ascii="Times New Roman" w:eastAsia="Times New Roman" w:hAnsi="Times New Roman" w:cs="Times New Roman"/>
          <w:sz w:val="28"/>
          <w:szCs w:val="28"/>
          <w:lang w:eastAsia="ru-RU"/>
        </w:rPr>
      </w:pPr>
      <w:r w:rsidRPr="00C161B0">
        <w:rPr>
          <w:rFonts w:ascii="Times New Roman" w:eastAsia="Times New Roman" w:hAnsi="Times New Roman" w:cs="Times New Roman"/>
          <w:b/>
          <w:sz w:val="28"/>
          <w:szCs w:val="28"/>
          <w:lang w:eastAsia="ru-RU"/>
        </w:rPr>
        <w:t>-</w:t>
      </w:r>
      <w:r w:rsidRPr="00C161B0">
        <w:rPr>
          <w:rFonts w:ascii="Times New Roman" w:eastAsia="Times New Roman" w:hAnsi="Times New Roman" w:cs="Times New Roman"/>
          <w:sz w:val="28"/>
          <w:szCs w:val="28"/>
          <w:lang w:eastAsia="ru-RU"/>
        </w:rPr>
        <w:t xml:space="preserve"> туристско-краеведческое – 203 (</w:t>
      </w:r>
      <w:r w:rsidRPr="00C161B0">
        <w:rPr>
          <w:rFonts w:ascii="Times New Roman" w:eastAsia="Times New Roman" w:hAnsi="Times New Roman" w:cs="Times New Roman"/>
          <w:color w:val="000000"/>
          <w:sz w:val="28"/>
          <w:szCs w:val="28"/>
          <w:lang w:eastAsia="ru-RU"/>
        </w:rPr>
        <w:t>7,3</w:t>
      </w:r>
      <w:r w:rsidRPr="00C161B0">
        <w:rPr>
          <w:rFonts w:ascii="Times New Roman" w:eastAsia="Times New Roman" w:hAnsi="Times New Roman" w:cs="Times New Roman"/>
          <w:sz w:val="28"/>
          <w:szCs w:val="28"/>
          <w:lang w:eastAsia="ru-RU"/>
        </w:rPr>
        <w:t>%);</w:t>
      </w:r>
    </w:p>
    <w:p w:rsidR="00C161B0" w:rsidRPr="00C161B0" w:rsidRDefault="00C161B0" w:rsidP="00C161B0">
      <w:pPr>
        <w:tabs>
          <w:tab w:val="left" w:pos="567"/>
        </w:tabs>
        <w:spacing w:after="0" w:line="240" w:lineRule="auto"/>
        <w:ind w:left="-851" w:firstLine="709"/>
        <w:contextualSpacing/>
        <w:jc w:val="both"/>
        <w:rPr>
          <w:rFonts w:ascii="Times New Roman" w:eastAsia="Times New Roman" w:hAnsi="Times New Roman" w:cs="Times New Roman"/>
          <w:b/>
          <w:sz w:val="28"/>
          <w:szCs w:val="28"/>
          <w:lang w:eastAsia="ru-RU"/>
        </w:rPr>
      </w:pPr>
      <w:r w:rsidRPr="00C161B0">
        <w:rPr>
          <w:rFonts w:ascii="Times New Roman" w:eastAsia="Times New Roman" w:hAnsi="Times New Roman" w:cs="Times New Roman"/>
          <w:b/>
          <w:sz w:val="28"/>
          <w:szCs w:val="28"/>
          <w:lang w:eastAsia="ru-RU"/>
        </w:rPr>
        <w:t xml:space="preserve">- </w:t>
      </w:r>
      <w:r w:rsidRPr="00C161B0">
        <w:rPr>
          <w:rFonts w:ascii="Times New Roman" w:eastAsia="Times New Roman" w:hAnsi="Times New Roman" w:cs="Times New Roman"/>
          <w:sz w:val="28"/>
          <w:szCs w:val="28"/>
          <w:lang w:eastAsia="ru-RU"/>
        </w:rPr>
        <w:t>физкультурно-спортивное – 456 (</w:t>
      </w:r>
      <w:r w:rsidRPr="00C161B0">
        <w:rPr>
          <w:rFonts w:ascii="Times New Roman" w:eastAsia="Times New Roman" w:hAnsi="Times New Roman" w:cs="Times New Roman"/>
          <w:color w:val="000000"/>
          <w:sz w:val="28"/>
          <w:szCs w:val="28"/>
          <w:lang w:eastAsia="ru-RU"/>
        </w:rPr>
        <w:t>16,4</w:t>
      </w:r>
      <w:r w:rsidRPr="00C161B0">
        <w:rPr>
          <w:rFonts w:ascii="Times New Roman" w:eastAsia="Times New Roman" w:hAnsi="Times New Roman" w:cs="Times New Roman"/>
          <w:sz w:val="28"/>
          <w:szCs w:val="28"/>
          <w:lang w:eastAsia="ru-RU"/>
        </w:rPr>
        <w:t>%);</w:t>
      </w:r>
    </w:p>
    <w:p w:rsidR="00C161B0" w:rsidRPr="00C161B0" w:rsidRDefault="00C161B0" w:rsidP="00C161B0">
      <w:pPr>
        <w:tabs>
          <w:tab w:val="left" w:pos="567"/>
        </w:tabs>
        <w:spacing w:after="0" w:line="240" w:lineRule="auto"/>
        <w:ind w:left="-851" w:firstLine="709"/>
        <w:contextualSpacing/>
        <w:jc w:val="both"/>
        <w:rPr>
          <w:rFonts w:ascii="Times New Roman" w:eastAsia="Times New Roman" w:hAnsi="Times New Roman" w:cs="Times New Roman"/>
          <w:b/>
          <w:sz w:val="28"/>
          <w:szCs w:val="28"/>
          <w:lang w:eastAsia="ru-RU"/>
        </w:rPr>
      </w:pPr>
      <w:r w:rsidRPr="00C161B0">
        <w:rPr>
          <w:rFonts w:ascii="Times New Roman" w:eastAsia="Times New Roman" w:hAnsi="Times New Roman" w:cs="Times New Roman"/>
          <w:sz w:val="28"/>
          <w:szCs w:val="28"/>
          <w:lang w:eastAsia="ru-RU"/>
        </w:rPr>
        <w:t xml:space="preserve">- </w:t>
      </w:r>
      <w:r w:rsidRPr="00C161B0">
        <w:rPr>
          <w:rFonts w:ascii="Times New Roman" w:eastAsia="Times New Roman" w:hAnsi="Times New Roman" w:cs="Times New Roman"/>
          <w:b/>
          <w:sz w:val="28"/>
          <w:szCs w:val="28"/>
          <w:lang w:eastAsia="ru-RU"/>
        </w:rPr>
        <w:t>художественное – 806 (</w:t>
      </w:r>
      <w:r w:rsidRPr="00C161B0">
        <w:rPr>
          <w:rFonts w:ascii="Times New Roman" w:eastAsia="Times New Roman" w:hAnsi="Times New Roman" w:cs="Times New Roman"/>
          <w:b/>
          <w:color w:val="000000"/>
          <w:sz w:val="28"/>
          <w:szCs w:val="28"/>
          <w:lang w:eastAsia="ru-RU"/>
        </w:rPr>
        <w:t>29</w:t>
      </w:r>
      <w:r w:rsidRPr="00C161B0">
        <w:rPr>
          <w:rFonts w:ascii="Times New Roman" w:eastAsia="Times New Roman" w:hAnsi="Times New Roman" w:cs="Times New Roman"/>
          <w:b/>
          <w:sz w:val="28"/>
          <w:szCs w:val="28"/>
          <w:lang w:eastAsia="ru-RU"/>
        </w:rPr>
        <w:t>%);</w:t>
      </w:r>
    </w:p>
    <w:p w:rsidR="00C161B0" w:rsidRPr="00C161B0" w:rsidRDefault="00C161B0" w:rsidP="00C161B0">
      <w:pPr>
        <w:tabs>
          <w:tab w:val="left" w:pos="567"/>
        </w:tabs>
        <w:spacing w:after="0" w:line="240" w:lineRule="auto"/>
        <w:ind w:left="-851" w:firstLine="709"/>
        <w:contextualSpacing/>
        <w:jc w:val="both"/>
        <w:rPr>
          <w:rFonts w:ascii="Times New Roman" w:eastAsia="Times New Roman" w:hAnsi="Times New Roman" w:cs="Times New Roman"/>
          <w:sz w:val="28"/>
          <w:szCs w:val="28"/>
          <w:lang w:eastAsia="ru-RU"/>
        </w:rPr>
      </w:pPr>
      <w:r w:rsidRPr="00C161B0">
        <w:rPr>
          <w:rFonts w:ascii="Times New Roman" w:eastAsia="Times New Roman" w:hAnsi="Times New Roman" w:cs="Times New Roman"/>
          <w:b/>
          <w:sz w:val="28"/>
          <w:szCs w:val="28"/>
          <w:lang w:eastAsia="ru-RU"/>
        </w:rPr>
        <w:t xml:space="preserve">- </w:t>
      </w:r>
      <w:r w:rsidRPr="00C161B0">
        <w:rPr>
          <w:rFonts w:ascii="Times New Roman" w:eastAsia="Times New Roman" w:hAnsi="Times New Roman" w:cs="Times New Roman"/>
          <w:sz w:val="28"/>
          <w:szCs w:val="28"/>
          <w:lang w:eastAsia="ru-RU"/>
        </w:rPr>
        <w:t>естественнонаучное – 282 (</w:t>
      </w:r>
      <w:r w:rsidRPr="00C161B0">
        <w:rPr>
          <w:rFonts w:ascii="Times New Roman" w:eastAsia="Times New Roman" w:hAnsi="Times New Roman" w:cs="Times New Roman"/>
          <w:color w:val="000000"/>
          <w:sz w:val="28"/>
          <w:szCs w:val="28"/>
          <w:lang w:eastAsia="ru-RU"/>
        </w:rPr>
        <w:t>10,2</w:t>
      </w:r>
      <w:r w:rsidRPr="00C161B0">
        <w:rPr>
          <w:rFonts w:ascii="Times New Roman" w:eastAsia="Times New Roman" w:hAnsi="Times New Roman" w:cs="Times New Roman"/>
          <w:sz w:val="28"/>
          <w:szCs w:val="28"/>
          <w:lang w:eastAsia="ru-RU"/>
        </w:rPr>
        <w:t>%);</w:t>
      </w:r>
    </w:p>
    <w:p w:rsidR="00C161B0" w:rsidRPr="00C161B0" w:rsidRDefault="00C161B0" w:rsidP="00C161B0">
      <w:pPr>
        <w:tabs>
          <w:tab w:val="left" w:pos="567"/>
        </w:tabs>
        <w:spacing w:after="0" w:line="240" w:lineRule="auto"/>
        <w:ind w:left="-851" w:firstLine="709"/>
        <w:contextualSpacing/>
        <w:jc w:val="both"/>
        <w:rPr>
          <w:rFonts w:ascii="Times New Roman" w:eastAsia="Times New Roman" w:hAnsi="Times New Roman" w:cs="Times New Roman"/>
          <w:b/>
          <w:sz w:val="28"/>
          <w:szCs w:val="28"/>
          <w:lang w:eastAsia="ru-RU"/>
        </w:rPr>
      </w:pPr>
      <w:r w:rsidRPr="00C161B0">
        <w:rPr>
          <w:rFonts w:ascii="Times New Roman" w:eastAsia="Times New Roman" w:hAnsi="Times New Roman" w:cs="Times New Roman"/>
          <w:sz w:val="28"/>
          <w:szCs w:val="28"/>
          <w:lang w:eastAsia="ru-RU"/>
        </w:rPr>
        <w:t xml:space="preserve">- </w:t>
      </w:r>
      <w:r w:rsidRPr="00C161B0">
        <w:rPr>
          <w:rFonts w:ascii="Times New Roman" w:eastAsia="Times New Roman" w:hAnsi="Times New Roman" w:cs="Times New Roman"/>
          <w:b/>
          <w:sz w:val="28"/>
          <w:szCs w:val="28"/>
          <w:lang w:eastAsia="ru-RU"/>
        </w:rPr>
        <w:t>социально-гуманитарное – 537 (</w:t>
      </w:r>
      <w:r w:rsidRPr="00C161B0">
        <w:rPr>
          <w:rFonts w:ascii="Times New Roman" w:eastAsia="Times New Roman" w:hAnsi="Times New Roman" w:cs="Times New Roman"/>
          <w:b/>
          <w:color w:val="000000"/>
          <w:sz w:val="28"/>
          <w:szCs w:val="28"/>
          <w:lang w:eastAsia="ru-RU"/>
        </w:rPr>
        <w:t>19,3</w:t>
      </w:r>
      <w:r w:rsidRPr="00C161B0">
        <w:rPr>
          <w:rFonts w:ascii="Times New Roman" w:eastAsia="Times New Roman" w:hAnsi="Times New Roman" w:cs="Times New Roman"/>
          <w:b/>
          <w:sz w:val="28"/>
          <w:szCs w:val="28"/>
          <w:lang w:eastAsia="ru-RU"/>
        </w:rPr>
        <w:t>%).</w:t>
      </w:r>
    </w:p>
    <w:p w:rsidR="00C161B0" w:rsidRPr="00C161B0" w:rsidRDefault="00C161B0" w:rsidP="00C161B0">
      <w:pPr>
        <w:tabs>
          <w:tab w:val="left" w:pos="567"/>
        </w:tabs>
        <w:spacing w:after="0" w:line="240" w:lineRule="auto"/>
        <w:ind w:left="-851" w:firstLine="709"/>
        <w:contextualSpacing/>
        <w:jc w:val="both"/>
        <w:rPr>
          <w:rFonts w:ascii="Times New Roman" w:eastAsia="Times New Roman" w:hAnsi="Times New Roman" w:cs="Times New Roman"/>
          <w:sz w:val="28"/>
          <w:szCs w:val="28"/>
          <w:lang w:eastAsia="ru-RU"/>
        </w:rPr>
      </w:pPr>
      <w:r w:rsidRPr="00C161B0">
        <w:rPr>
          <w:rFonts w:ascii="Times New Roman" w:eastAsia="Times New Roman" w:hAnsi="Times New Roman" w:cs="Times New Roman"/>
          <w:sz w:val="28"/>
          <w:szCs w:val="28"/>
          <w:lang w:eastAsia="ru-RU"/>
        </w:rPr>
        <w:t>Наибольшей популярностью пользуются программы социально-гуманитарного и художественного направления.</w:t>
      </w:r>
    </w:p>
    <w:p w:rsidR="00C161B0" w:rsidRDefault="00C161B0" w:rsidP="00C161B0">
      <w:pPr>
        <w:tabs>
          <w:tab w:val="left" w:pos="567"/>
        </w:tabs>
        <w:spacing w:after="0" w:line="240" w:lineRule="auto"/>
        <w:ind w:firstLine="709"/>
        <w:contextualSpacing/>
        <w:jc w:val="both"/>
        <w:rPr>
          <w:rFonts w:ascii="Times New Roman" w:eastAsia="Times New Roman" w:hAnsi="Times New Roman" w:cs="Times New Roman"/>
          <w:sz w:val="28"/>
          <w:szCs w:val="28"/>
          <w:lang w:eastAsia="ru-RU"/>
        </w:rPr>
      </w:pPr>
    </w:p>
    <w:p w:rsidR="00BB2E81" w:rsidRDefault="00BB2E81" w:rsidP="00C161B0">
      <w:pPr>
        <w:tabs>
          <w:tab w:val="left" w:pos="567"/>
        </w:tabs>
        <w:spacing w:after="0" w:line="240" w:lineRule="auto"/>
        <w:ind w:firstLine="709"/>
        <w:contextualSpacing/>
        <w:jc w:val="both"/>
        <w:rPr>
          <w:rFonts w:ascii="Times New Roman" w:eastAsia="Times New Roman" w:hAnsi="Times New Roman" w:cs="Times New Roman"/>
          <w:sz w:val="28"/>
          <w:szCs w:val="28"/>
          <w:lang w:eastAsia="ru-RU"/>
        </w:rPr>
      </w:pPr>
    </w:p>
    <w:p w:rsidR="00BB2E81" w:rsidRDefault="00BB2E81" w:rsidP="00C161B0">
      <w:pPr>
        <w:tabs>
          <w:tab w:val="left" w:pos="567"/>
        </w:tabs>
        <w:spacing w:after="0" w:line="240" w:lineRule="auto"/>
        <w:ind w:firstLine="709"/>
        <w:contextualSpacing/>
        <w:jc w:val="both"/>
        <w:rPr>
          <w:rFonts w:ascii="Times New Roman" w:eastAsia="Times New Roman" w:hAnsi="Times New Roman" w:cs="Times New Roman"/>
          <w:sz w:val="28"/>
          <w:szCs w:val="28"/>
          <w:lang w:eastAsia="ru-RU"/>
        </w:rPr>
      </w:pPr>
    </w:p>
    <w:p w:rsidR="00BB2E81" w:rsidRPr="00C161B0" w:rsidRDefault="00BB2E81" w:rsidP="00C161B0">
      <w:pPr>
        <w:tabs>
          <w:tab w:val="left" w:pos="567"/>
        </w:tabs>
        <w:spacing w:after="0" w:line="240" w:lineRule="auto"/>
        <w:ind w:firstLine="709"/>
        <w:contextualSpacing/>
        <w:jc w:val="both"/>
        <w:rPr>
          <w:rFonts w:ascii="Times New Roman" w:eastAsia="Times New Roman" w:hAnsi="Times New Roman" w:cs="Times New Roman"/>
          <w:sz w:val="28"/>
          <w:szCs w:val="28"/>
          <w:lang w:eastAsia="ru-RU"/>
        </w:rPr>
      </w:pPr>
    </w:p>
    <w:p w:rsidR="00C161B0" w:rsidRPr="00C161B0" w:rsidRDefault="00C161B0" w:rsidP="00C161B0">
      <w:pPr>
        <w:tabs>
          <w:tab w:val="left" w:pos="567"/>
        </w:tabs>
        <w:spacing w:after="0" w:line="240" w:lineRule="auto"/>
        <w:ind w:firstLine="709"/>
        <w:contextualSpacing/>
        <w:jc w:val="both"/>
        <w:rPr>
          <w:rFonts w:ascii="Times New Roman" w:eastAsia="Times New Roman" w:hAnsi="Times New Roman" w:cs="Times New Roman"/>
          <w:sz w:val="28"/>
          <w:szCs w:val="28"/>
          <w:lang w:eastAsia="ru-RU"/>
        </w:rPr>
      </w:pPr>
    </w:p>
    <w:p w:rsidR="00C161B0" w:rsidRPr="00C161B0" w:rsidRDefault="00C161B0" w:rsidP="00C161B0">
      <w:pPr>
        <w:autoSpaceDE w:val="0"/>
        <w:autoSpaceDN w:val="0"/>
        <w:adjustRightInd w:val="0"/>
        <w:spacing w:after="0" w:line="240" w:lineRule="auto"/>
        <w:ind w:firstLine="709"/>
        <w:jc w:val="both"/>
        <w:rPr>
          <w:rFonts w:ascii="Times New Roman" w:eastAsia="Calibri" w:hAnsi="Times New Roman" w:cs="Times New Roman"/>
          <w:b/>
          <w:bCs/>
          <w:sz w:val="24"/>
          <w:szCs w:val="23"/>
        </w:rPr>
      </w:pPr>
      <w:r w:rsidRPr="00C161B0">
        <w:rPr>
          <w:rFonts w:ascii="Times New Roman" w:eastAsia="Calibri" w:hAnsi="Times New Roman" w:cs="Times New Roman"/>
          <w:noProof/>
          <w:sz w:val="28"/>
          <w:szCs w:val="28"/>
          <w:lang w:eastAsia="ru-RU"/>
        </w:rPr>
        <w:drawing>
          <wp:anchor distT="0" distB="0" distL="114300" distR="114300" simplePos="0" relativeHeight="251671552" behindDoc="0" locked="0" layoutInCell="1" allowOverlap="1" wp14:anchorId="348133FE" wp14:editId="5BB45756">
            <wp:simplePos x="0" y="0"/>
            <wp:positionH relativeFrom="column">
              <wp:posOffset>5715</wp:posOffset>
            </wp:positionH>
            <wp:positionV relativeFrom="paragraph">
              <wp:posOffset>-50165</wp:posOffset>
            </wp:positionV>
            <wp:extent cx="5867400" cy="3409950"/>
            <wp:effectExtent l="0" t="0" r="0" b="0"/>
            <wp:wrapNone/>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p>
    <w:p w:rsidR="00C161B0" w:rsidRPr="00C161B0" w:rsidRDefault="00C161B0" w:rsidP="00C161B0">
      <w:pPr>
        <w:autoSpaceDE w:val="0"/>
        <w:autoSpaceDN w:val="0"/>
        <w:adjustRightInd w:val="0"/>
        <w:spacing w:after="0" w:line="240" w:lineRule="auto"/>
        <w:ind w:firstLine="709"/>
        <w:jc w:val="both"/>
        <w:rPr>
          <w:rFonts w:ascii="Times New Roman" w:eastAsia="Calibri" w:hAnsi="Times New Roman" w:cs="Times New Roman"/>
          <w:b/>
          <w:bCs/>
          <w:sz w:val="24"/>
          <w:szCs w:val="23"/>
        </w:rPr>
      </w:pPr>
    </w:p>
    <w:p w:rsidR="00C161B0" w:rsidRPr="00C161B0" w:rsidRDefault="00C161B0" w:rsidP="00C161B0">
      <w:pPr>
        <w:autoSpaceDE w:val="0"/>
        <w:autoSpaceDN w:val="0"/>
        <w:adjustRightInd w:val="0"/>
        <w:spacing w:after="0" w:line="240" w:lineRule="auto"/>
        <w:ind w:firstLine="709"/>
        <w:jc w:val="both"/>
        <w:rPr>
          <w:rFonts w:ascii="Times New Roman" w:eastAsia="Calibri" w:hAnsi="Times New Roman" w:cs="Times New Roman"/>
          <w:b/>
          <w:bCs/>
          <w:sz w:val="24"/>
          <w:szCs w:val="23"/>
        </w:rPr>
      </w:pPr>
    </w:p>
    <w:p w:rsidR="00C161B0" w:rsidRPr="00C161B0" w:rsidRDefault="00C161B0" w:rsidP="00C161B0">
      <w:pPr>
        <w:autoSpaceDE w:val="0"/>
        <w:autoSpaceDN w:val="0"/>
        <w:adjustRightInd w:val="0"/>
        <w:spacing w:after="0" w:line="240" w:lineRule="auto"/>
        <w:ind w:firstLine="709"/>
        <w:jc w:val="both"/>
        <w:rPr>
          <w:rFonts w:ascii="Times New Roman" w:eastAsia="Calibri" w:hAnsi="Times New Roman" w:cs="Times New Roman"/>
          <w:b/>
          <w:bCs/>
          <w:sz w:val="24"/>
          <w:szCs w:val="23"/>
        </w:rPr>
      </w:pPr>
    </w:p>
    <w:p w:rsidR="00C161B0" w:rsidRPr="00C161B0" w:rsidRDefault="00C161B0" w:rsidP="00C161B0">
      <w:pPr>
        <w:autoSpaceDE w:val="0"/>
        <w:autoSpaceDN w:val="0"/>
        <w:adjustRightInd w:val="0"/>
        <w:spacing w:after="0" w:line="240" w:lineRule="auto"/>
        <w:ind w:firstLine="709"/>
        <w:jc w:val="both"/>
        <w:rPr>
          <w:rFonts w:ascii="Times New Roman" w:eastAsia="Calibri" w:hAnsi="Times New Roman" w:cs="Times New Roman"/>
          <w:b/>
          <w:bCs/>
          <w:sz w:val="24"/>
          <w:szCs w:val="23"/>
        </w:rPr>
      </w:pPr>
    </w:p>
    <w:p w:rsidR="00C161B0" w:rsidRPr="00C161B0" w:rsidRDefault="00C161B0" w:rsidP="00C161B0">
      <w:pPr>
        <w:autoSpaceDE w:val="0"/>
        <w:autoSpaceDN w:val="0"/>
        <w:adjustRightInd w:val="0"/>
        <w:spacing w:after="0" w:line="240" w:lineRule="auto"/>
        <w:ind w:firstLine="709"/>
        <w:jc w:val="both"/>
        <w:rPr>
          <w:rFonts w:ascii="Times New Roman" w:eastAsia="Calibri" w:hAnsi="Times New Roman" w:cs="Times New Roman"/>
          <w:b/>
          <w:bCs/>
          <w:sz w:val="24"/>
          <w:szCs w:val="23"/>
        </w:rPr>
      </w:pPr>
    </w:p>
    <w:p w:rsidR="00C161B0" w:rsidRPr="00C161B0" w:rsidRDefault="00C161B0" w:rsidP="00C161B0">
      <w:pPr>
        <w:autoSpaceDE w:val="0"/>
        <w:autoSpaceDN w:val="0"/>
        <w:adjustRightInd w:val="0"/>
        <w:spacing w:after="0" w:line="240" w:lineRule="auto"/>
        <w:ind w:firstLine="709"/>
        <w:jc w:val="both"/>
        <w:rPr>
          <w:rFonts w:ascii="Times New Roman" w:eastAsia="Calibri" w:hAnsi="Times New Roman" w:cs="Times New Roman"/>
          <w:b/>
          <w:bCs/>
          <w:sz w:val="24"/>
          <w:szCs w:val="23"/>
        </w:rPr>
      </w:pPr>
    </w:p>
    <w:p w:rsidR="00C161B0" w:rsidRPr="00C161B0" w:rsidRDefault="00C161B0" w:rsidP="00C161B0">
      <w:pPr>
        <w:autoSpaceDE w:val="0"/>
        <w:autoSpaceDN w:val="0"/>
        <w:adjustRightInd w:val="0"/>
        <w:spacing w:after="0" w:line="240" w:lineRule="auto"/>
        <w:ind w:left="-709" w:firstLine="709"/>
        <w:jc w:val="both"/>
        <w:rPr>
          <w:rFonts w:ascii="Times New Roman" w:eastAsia="Calibri" w:hAnsi="Times New Roman" w:cs="Times New Roman"/>
          <w:b/>
          <w:bCs/>
          <w:sz w:val="24"/>
          <w:szCs w:val="23"/>
        </w:rPr>
      </w:pPr>
    </w:p>
    <w:p w:rsidR="00C161B0" w:rsidRPr="00C161B0" w:rsidRDefault="00C161B0" w:rsidP="00C161B0">
      <w:pPr>
        <w:autoSpaceDE w:val="0"/>
        <w:autoSpaceDN w:val="0"/>
        <w:adjustRightInd w:val="0"/>
        <w:spacing w:after="0" w:line="240" w:lineRule="auto"/>
        <w:ind w:firstLine="709"/>
        <w:jc w:val="both"/>
        <w:rPr>
          <w:rFonts w:ascii="Times New Roman" w:eastAsia="Calibri" w:hAnsi="Times New Roman" w:cs="Times New Roman"/>
          <w:b/>
          <w:bCs/>
          <w:sz w:val="24"/>
          <w:szCs w:val="23"/>
        </w:rPr>
      </w:pPr>
    </w:p>
    <w:p w:rsidR="00C161B0" w:rsidRPr="00C161B0" w:rsidRDefault="00C161B0" w:rsidP="00C161B0">
      <w:pPr>
        <w:autoSpaceDE w:val="0"/>
        <w:autoSpaceDN w:val="0"/>
        <w:adjustRightInd w:val="0"/>
        <w:spacing w:after="0" w:line="240" w:lineRule="auto"/>
        <w:ind w:firstLine="709"/>
        <w:jc w:val="both"/>
        <w:rPr>
          <w:rFonts w:ascii="Times New Roman" w:eastAsia="Calibri" w:hAnsi="Times New Roman" w:cs="Times New Roman"/>
          <w:b/>
          <w:bCs/>
          <w:sz w:val="24"/>
          <w:szCs w:val="23"/>
        </w:rPr>
      </w:pPr>
    </w:p>
    <w:p w:rsidR="00C161B0" w:rsidRPr="00C161B0" w:rsidRDefault="00C161B0" w:rsidP="00C161B0">
      <w:pPr>
        <w:autoSpaceDE w:val="0"/>
        <w:autoSpaceDN w:val="0"/>
        <w:adjustRightInd w:val="0"/>
        <w:spacing w:after="0" w:line="240" w:lineRule="auto"/>
        <w:ind w:firstLine="709"/>
        <w:jc w:val="both"/>
        <w:rPr>
          <w:rFonts w:ascii="Times New Roman" w:eastAsia="Calibri" w:hAnsi="Times New Roman" w:cs="Times New Roman"/>
          <w:b/>
          <w:bCs/>
          <w:sz w:val="24"/>
          <w:szCs w:val="23"/>
        </w:rPr>
      </w:pPr>
    </w:p>
    <w:p w:rsidR="00C161B0" w:rsidRPr="00C161B0" w:rsidRDefault="00C161B0" w:rsidP="00C161B0">
      <w:pPr>
        <w:autoSpaceDE w:val="0"/>
        <w:autoSpaceDN w:val="0"/>
        <w:adjustRightInd w:val="0"/>
        <w:spacing w:after="0" w:line="240" w:lineRule="auto"/>
        <w:ind w:firstLine="709"/>
        <w:jc w:val="both"/>
        <w:rPr>
          <w:rFonts w:ascii="Times New Roman" w:eastAsia="Calibri" w:hAnsi="Times New Roman" w:cs="Times New Roman"/>
          <w:b/>
          <w:bCs/>
          <w:sz w:val="24"/>
          <w:szCs w:val="23"/>
        </w:rPr>
      </w:pPr>
    </w:p>
    <w:p w:rsidR="00C161B0" w:rsidRPr="00C161B0" w:rsidRDefault="00C161B0" w:rsidP="00C161B0">
      <w:pPr>
        <w:autoSpaceDE w:val="0"/>
        <w:autoSpaceDN w:val="0"/>
        <w:adjustRightInd w:val="0"/>
        <w:spacing w:after="0" w:line="240" w:lineRule="auto"/>
        <w:ind w:firstLine="709"/>
        <w:jc w:val="both"/>
        <w:rPr>
          <w:rFonts w:ascii="Times New Roman" w:eastAsia="Calibri" w:hAnsi="Times New Roman" w:cs="Times New Roman"/>
          <w:b/>
          <w:bCs/>
          <w:sz w:val="24"/>
          <w:szCs w:val="23"/>
        </w:rPr>
      </w:pPr>
    </w:p>
    <w:p w:rsidR="00C161B0" w:rsidRPr="00C161B0" w:rsidRDefault="00C161B0" w:rsidP="00C161B0">
      <w:pPr>
        <w:autoSpaceDE w:val="0"/>
        <w:autoSpaceDN w:val="0"/>
        <w:adjustRightInd w:val="0"/>
        <w:spacing w:after="0" w:line="240" w:lineRule="auto"/>
        <w:ind w:firstLine="709"/>
        <w:jc w:val="both"/>
        <w:rPr>
          <w:rFonts w:ascii="Times New Roman" w:eastAsia="Calibri" w:hAnsi="Times New Roman" w:cs="Times New Roman"/>
          <w:b/>
          <w:bCs/>
          <w:sz w:val="24"/>
          <w:szCs w:val="23"/>
        </w:rPr>
      </w:pPr>
    </w:p>
    <w:p w:rsidR="00C161B0" w:rsidRPr="00C161B0" w:rsidRDefault="00C161B0" w:rsidP="00C161B0">
      <w:pPr>
        <w:autoSpaceDE w:val="0"/>
        <w:autoSpaceDN w:val="0"/>
        <w:adjustRightInd w:val="0"/>
        <w:spacing w:after="0" w:line="240" w:lineRule="auto"/>
        <w:ind w:firstLine="709"/>
        <w:jc w:val="both"/>
        <w:rPr>
          <w:rFonts w:ascii="Times New Roman" w:eastAsia="Calibri" w:hAnsi="Times New Roman" w:cs="Times New Roman"/>
          <w:b/>
          <w:bCs/>
          <w:sz w:val="24"/>
          <w:szCs w:val="23"/>
        </w:rPr>
      </w:pPr>
    </w:p>
    <w:p w:rsidR="00C161B0" w:rsidRPr="00C161B0" w:rsidRDefault="00C161B0" w:rsidP="00C161B0">
      <w:pPr>
        <w:autoSpaceDE w:val="0"/>
        <w:autoSpaceDN w:val="0"/>
        <w:adjustRightInd w:val="0"/>
        <w:spacing w:after="0" w:line="240" w:lineRule="auto"/>
        <w:ind w:firstLine="709"/>
        <w:jc w:val="both"/>
        <w:rPr>
          <w:rFonts w:ascii="Times New Roman" w:eastAsia="Calibri" w:hAnsi="Times New Roman" w:cs="Times New Roman"/>
          <w:b/>
          <w:bCs/>
          <w:sz w:val="24"/>
          <w:szCs w:val="23"/>
        </w:rPr>
      </w:pPr>
    </w:p>
    <w:p w:rsidR="00C161B0" w:rsidRPr="00C161B0" w:rsidRDefault="00C161B0" w:rsidP="00C161B0">
      <w:pPr>
        <w:autoSpaceDE w:val="0"/>
        <w:autoSpaceDN w:val="0"/>
        <w:adjustRightInd w:val="0"/>
        <w:spacing w:after="0" w:line="240" w:lineRule="auto"/>
        <w:ind w:firstLine="709"/>
        <w:jc w:val="both"/>
        <w:rPr>
          <w:rFonts w:ascii="Times New Roman" w:eastAsia="Calibri" w:hAnsi="Times New Roman" w:cs="Times New Roman"/>
          <w:b/>
          <w:bCs/>
          <w:sz w:val="24"/>
          <w:szCs w:val="23"/>
        </w:rPr>
      </w:pPr>
    </w:p>
    <w:p w:rsidR="00C161B0" w:rsidRPr="00C161B0" w:rsidRDefault="00C161B0" w:rsidP="00C161B0">
      <w:pPr>
        <w:autoSpaceDE w:val="0"/>
        <w:autoSpaceDN w:val="0"/>
        <w:adjustRightInd w:val="0"/>
        <w:spacing w:after="0" w:line="240" w:lineRule="auto"/>
        <w:ind w:firstLine="709"/>
        <w:jc w:val="both"/>
        <w:rPr>
          <w:rFonts w:ascii="Times New Roman" w:eastAsia="Calibri" w:hAnsi="Times New Roman" w:cs="Times New Roman"/>
          <w:b/>
          <w:bCs/>
          <w:sz w:val="24"/>
          <w:szCs w:val="23"/>
        </w:rPr>
      </w:pPr>
    </w:p>
    <w:p w:rsidR="00C161B0" w:rsidRDefault="00C161B0" w:rsidP="00C161B0">
      <w:pPr>
        <w:autoSpaceDE w:val="0"/>
        <w:autoSpaceDN w:val="0"/>
        <w:adjustRightInd w:val="0"/>
        <w:spacing w:after="0" w:line="240" w:lineRule="auto"/>
        <w:ind w:firstLine="709"/>
        <w:jc w:val="both"/>
        <w:rPr>
          <w:rFonts w:ascii="Times New Roman" w:eastAsia="Calibri" w:hAnsi="Times New Roman" w:cs="Times New Roman"/>
          <w:b/>
          <w:bCs/>
          <w:sz w:val="24"/>
          <w:szCs w:val="23"/>
        </w:rPr>
      </w:pPr>
    </w:p>
    <w:p w:rsidR="00BB2E81" w:rsidRPr="00C161B0" w:rsidRDefault="00BB2E81" w:rsidP="00C161B0">
      <w:pPr>
        <w:autoSpaceDE w:val="0"/>
        <w:autoSpaceDN w:val="0"/>
        <w:adjustRightInd w:val="0"/>
        <w:spacing w:after="0" w:line="240" w:lineRule="auto"/>
        <w:ind w:firstLine="709"/>
        <w:jc w:val="both"/>
        <w:rPr>
          <w:rFonts w:ascii="Times New Roman" w:eastAsia="Calibri" w:hAnsi="Times New Roman" w:cs="Times New Roman"/>
          <w:b/>
          <w:bCs/>
          <w:sz w:val="24"/>
          <w:szCs w:val="23"/>
        </w:rPr>
      </w:pPr>
    </w:p>
    <w:p w:rsidR="00C161B0" w:rsidRPr="00C161B0" w:rsidRDefault="00C161B0" w:rsidP="00C161B0">
      <w:pPr>
        <w:autoSpaceDE w:val="0"/>
        <w:autoSpaceDN w:val="0"/>
        <w:adjustRightInd w:val="0"/>
        <w:spacing w:after="0" w:line="240" w:lineRule="auto"/>
        <w:ind w:firstLine="709"/>
        <w:jc w:val="both"/>
        <w:rPr>
          <w:rFonts w:ascii="Times New Roman" w:eastAsia="Calibri" w:hAnsi="Times New Roman" w:cs="Times New Roman"/>
          <w:b/>
          <w:bCs/>
          <w:sz w:val="24"/>
          <w:szCs w:val="23"/>
        </w:rPr>
      </w:pPr>
    </w:p>
    <w:p w:rsidR="00C161B0" w:rsidRPr="00C161B0" w:rsidRDefault="00C161B0" w:rsidP="00C161B0">
      <w:pPr>
        <w:tabs>
          <w:tab w:val="left" w:pos="567"/>
        </w:tabs>
        <w:spacing w:after="0" w:line="240" w:lineRule="auto"/>
        <w:ind w:left="-709" w:firstLine="709"/>
        <w:contextualSpacing/>
        <w:jc w:val="both"/>
        <w:rPr>
          <w:rFonts w:ascii="Times New Roman" w:eastAsia="Times New Roman" w:hAnsi="Times New Roman" w:cs="Times New Roman"/>
          <w:b/>
          <w:sz w:val="28"/>
          <w:szCs w:val="28"/>
          <w:lang w:eastAsia="ru-RU"/>
        </w:rPr>
      </w:pPr>
      <w:proofErr w:type="gramStart"/>
      <w:r w:rsidRPr="00C161B0">
        <w:rPr>
          <w:rFonts w:ascii="Times New Roman" w:eastAsia="Times New Roman" w:hAnsi="Times New Roman" w:cs="Times New Roman"/>
          <w:b/>
          <w:sz w:val="28"/>
          <w:szCs w:val="28"/>
          <w:lang w:eastAsia="ru-RU"/>
        </w:rPr>
        <w:t>2021 человек (90,2%) вовлечены в программы дополнительного образования (план 80%).</w:t>
      </w:r>
      <w:proofErr w:type="gramEnd"/>
      <w:r w:rsidRPr="00C161B0">
        <w:rPr>
          <w:rFonts w:ascii="Times New Roman" w:eastAsia="Times New Roman" w:hAnsi="Times New Roman" w:cs="Times New Roman"/>
          <w:b/>
          <w:sz w:val="28"/>
          <w:szCs w:val="28"/>
          <w:lang w:eastAsia="ru-RU"/>
        </w:rPr>
        <w:t xml:space="preserve"> Данный охват позволяет занимать высокие позиции по охвату дополнительным образованием в Нижегородской области.</w:t>
      </w:r>
    </w:p>
    <w:p w:rsidR="00C161B0" w:rsidRPr="00C161B0" w:rsidRDefault="00C161B0" w:rsidP="00C161B0">
      <w:pPr>
        <w:tabs>
          <w:tab w:val="left" w:pos="567"/>
        </w:tabs>
        <w:spacing w:after="0" w:line="240" w:lineRule="auto"/>
        <w:ind w:left="-709" w:firstLine="709"/>
        <w:contextualSpacing/>
        <w:jc w:val="both"/>
        <w:rPr>
          <w:rFonts w:ascii="Times New Roman" w:eastAsia="Times New Roman" w:hAnsi="Times New Roman" w:cs="Times New Roman"/>
          <w:sz w:val="28"/>
          <w:szCs w:val="28"/>
          <w:lang w:eastAsia="ru-RU"/>
        </w:rPr>
      </w:pPr>
      <w:r w:rsidRPr="00C161B0">
        <w:rPr>
          <w:rFonts w:ascii="Times New Roman" w:eastAsia="Times New Roman" w:hAnsi="Times New Roman" w:cs="Times New Roman"/>
          <w:sz w:val="28"/>
          <w:szCs w:val="28"/>
          <w:lang w:eastAsia="ru-RU"/>
        </w:rPr>
        <w:t>Охват детей сертификатами дополнительного образования составляет 1752 человек – 78,2% от плана в 1779 (79,4%) человек.</w:t>
      </w:r>
    </w:p>
    <w:p w:rsidR="00C161B0" w:rsidRPr="00C161B0" w:rsidRDefault="00C161B0" w:rsidP="00C161B0">
      <w:pPr>
        <w:tabs>
          <w:tab w:val="left" w:pos="567"/>
        </w:tabs>
        <w:spacing w:after="0" w:line="240" w:lineRule="auto"/>
        <w:ind w:left="-709" w:firstLine="709"/>
        <w:contextualSpacing/>
        <w:jc w:val="both"/>
        <w:rPr>
          <w:rFonts w:ascii="Times New Roman" w:eastAsia="Times New Roman" w:hAnsi="Times New Roman" w:cs="Times New Roman"/>
          <w:sz w:val="28"/>
          <w:szCs w:val="28"/>
          <w:lang w:eastAsia="ru-RU"/>
        </w:rPr>
      </w:pPr>
      <w:r w:rsidRPr="00C161B0">
        <w:rPr>
          <w:rFonts w:ascii="Times New Roman" w:eastAsia="Times New Roman" w:hAnsi="Times New Roman" w:cs="Times New Roman"/>
          <w:sz w:val="28"/>
          <w:szCs w:val="28"/>
          <w:lang w:eastAsia="ru-RU"/>
        </w:rPr>
        <w:t xml:space="preserve">Все дети были зачислены в соответствии с приказами образовательных организаций. </w:t>
      </w:r>
    </w:p>
    <w:p w:rsidR="00C161B0" w:rsidRPr="00C161B0" w:rsidRDefault="00C161B0" w:rsidP="00C161B0">
      <w:pPr>
        <w:tabs>
          <w:tab w:val="left" w:pos="567"/>
        </w:tabs>
        <w:spacing w:after="0" w:line="240" w:lineRule="auto"/>
        <w:ind w:left="-709" w:firstLine="709"/>
        <w:contextualSpacing/>
        <w:jc w:val="both"/>
        <w:rPr>
          <w:rFonts w:ascii="Times New Roman" w:eastAsia="Times New Roman" w:hAnsi="Times New Roman" w:cs="Times New Roman"/>
          <w:sz w:val="28"/>
          <w:szCs w:val="28"/>
          <w:lang w:eastAsia="ru-RU"/>
        </w:rPr>
      </w:pPr>
      <w:r w:rsidRPr="00C161B0">
        <w:rPr>
          <w:rFonts w:ascii="Times New Roman" w:eastAsia="Times New Roman" w:hAnsi="Times New Roman" w:cs="Times New Roman"/>
          <w:sz w:val="28"/>
          <w:szCs w:val="28"/>
          <w:lang w:eastAsia="ru-RU"/>
        </w:rPr>
        <w:t>Работа творческих объединений ведется на основе утвержденных режимов работы творческих объединений организаций.</w:t>
      </w:r>
    </w:p>
    <w:p w:rsidR="00980E1E" w:rsidRPr="00980E1E" w:rsidRDefault="00980E1E" w:rsidP="00980E1E">
      <w:pPr>
        <w:shd w:val="clear" w:color="auto" w:fill="FFFFFF"/>
        <w:spacing w:after="0" w:line="360" w:lineRule="auto"/>
        <w:contextualSpacing/>
        <w:jc w:val="center"/>
        <w:outlineLvl w:val="2"/>
        <w:rPr>
          <w:rFonts w:ascii="Times New Roman" w:eastAsia="Calibri" w:hAnsi="Times New Roman" w:cs="Times New Roman"/>
          <w:b/>
          <w:color w:val="FF0000"/>
          <w:sz w:val="40"/>
          <w:szCs w:val="40"/>
          <w:u w:val="single"/>
        </w:rPr>
      </w:pPr>
      <w:r>
        <w:rPr>
          <w:rFonts w:ascii="Times New Roman" w:eastAsia="Calibri" w:hAnsi="Times New Roman" w:cs="Times New Roman"/>
          <w:b/>
          <w:color w:val="FF0000"/>
          <w:sz w:val="36"/>
          <w:szCs w:val="36"/>
          <w:u w:val="single"/>
        </w:rPr>
        <w:t>12.2.</w:t>
      </w:r>
      <w:r w:rsidRPr="00980E1E">
        <w:rPr>
          <w:rFonts w:ascii="Times New Roman" w:eastAsia="Calibri" w:hAnsi="Times New Roman" w:cs="Times New Roman"/>
          <w:b/>
          <w:color w:val="FF0000"/>
          <w:sz w:val="36"/>
          <w:szCs w:val="36"/>
          <w:u w:val="single"/>
        </w:rPr>
        <w:t>Воспитательная</w:t>
      </w:r>
      <w:r w:rsidRPr="00980E1E">
        <w:rPr>
          <w:rFonts w:ascii="Times New Roman" w:eastAsia="Calibri" w:hAnsi="Times New Roman" w:cs="Times New Roman"/>
          <w:b/>
          <w:color w:val="FF0000"/>
          <w:sz w:val="40"/>
          <w:szCs w:val="40"/>
          <w:u w:val="single"/>
        </w:rPr>
        <w:t xml:space="preserve"> </w:t>
      </w:r>
      <w:r w:rsidRPr="00980E1E">
        <w:rPr>
          <w:rFonts w:ascii="Times New Roman" w:eastAsia="Calibri" w:hAnsi="Times New Roman" w:cs="Times New Roman"/>
          <w:b/>
          <w:color w:val="FF0000"/>
          <w:sz w:val="36"/>
          <w:szCs w:val="36"/>
          <w:u w:val="single"/>
        </w:rPr>
        <w:t>работа</w:t>
      </w:r>
    </w:p>
    <w:p w:rsidR="00980E1E" w:rsidRPr="00980E1E" w:rsidRDefault="00980E1E" w:rsidP="00497EA2">
      <w:pPr>
        <w:shd w:val="clear" w:color="auto" w:fill="FFFFFF"/>
        <w:spacing w:after="0" w:line="240" w:lineRule="auto"/>
        <w:ind w:left="-709" w:firstLine="567"/>
        <w:contextualSpacing/>
        <w:jc w:val="both"/>
        <w:outlineLvl w:val="2"/>
        <w:rPr>
          <w:rFonts w:ascii="Times New Roman" w:eastAsia="Calibri" w:hAnsi="Times New Roman" w:cs="Times New Roman"/>
          <w:sz w:val="28"/>
          <w:szCs w:val="28"/>
        </w:rPr>
      </w:pPr>
      <w:r w:rsidRPr="00980E1E">
        <w:rPr>
          <w:rFonts w:ascii="Times New Roman" w:eastAsia="Calibri" w:hAnsi="Times New Roman" w:cs="Times New Roman"/>
          <w:sz w:val="28"/>
          <w:szCs w:val="28"/>
        </w:rPr>
        <w:t xml:space="preserve">Воспитание – неотъемлемая часть образования, влияющая на становление личности через усвоение ценностей культуры в учебно-воспитательном процессе. Воспитательные функции образовательного учреждения в отношении учащихся и воспитанников реализуются через сферу их учебной и внеурочной деятельности, дополнительного образования детей. В каждом общеобразовательном учреждении разработана система организации внеурочной деятельности в соответствии с условиями образовательного учреждения и запросами родителей, организована воспитательная деятельность </w:t>
      </w:r>
      <w:proofErr w:type="gramStart"/>
      <w:r w:rsidRPr="00980E1E">
        <w:rPr>
          <w:rFonts w:ascii="Times New Roman" w:eastAsia="Calibri" w:hAnsi="Times New Roman" w:cs="Times New Roman"/>
          <w:sz w:val="28"/>
          <w:szCs w:val="28"/>
        </w:rPr>
        <w:t>с</w:t>
      </w:r>
      <w:proofErr w:type="gramEnd"/>
      <w:r w:rsidRPr="00980E1E">
        <w:rPr>
          <w:rFonts w:ascii="Times New Roman" w:eastAsia="Calibri" w:hAnsi="Times New Roman" w:cs="Times New Roman"/>
          <w:sz w:val="28"/>
          <w:szCs w:val="28"/>
        </w:rPr>
        <w:t xml:space="preserve"> обучающимися по гражданско-патриотическому, духовно-нравственному, экологическому, художественно-эстетическому и физическому воспитанию. </w:t>
      </w:r>
    </w:p>
    <w:p w:rsidR="00980E1E" w:rsidRPr="00980E1E" w:rsidRDefault="00980E1E" w:rsidP="00497EA2">
      <w:pPr>
        <w:spacing w:after="0" w:line="240" w:lineRule="auto"/>
        <w:ind w:left="-709" w:firstLine="567"/>
        <w:contextualSpacing/>
        <w:jc w:val="both"/>
        <w:rPr>
          <w:rFonts w:ascii="Times New Roman" w:eastAsia="Times New Roman" w:hAnsi="Times New Roman" w:cs="Times New Roman"/>
          <w:color w:val="000000"/>
          <w:sz w:val="28"/>
          <w:szCs w:val="28"/>
          <w:lang w:eastAsia="ru-RU"/>
        </w:rPr>
      </w:pPr>
      <w:r w:rsidRPr="00980E1E">
        <w:rPr>
          <w:rFonts w:ascii="Times New Roman" w:eastAsia="Times New Roman" w:hAnsi="Times New Roman" w:cs="Times New Roman"/>
          <w:color w:val="000000"/>
          <w:sz w:val="28"/>
          <w:szCs w:val="28"/>
          <w:lang w:eastAsia="ru-RU"/>
        </w:rPr>
        <w:t>В каждой общеобразовательной организации создан штаб воспитательной работы (далее – ШВР). Имеется положение, план-график заседаний ШВР и протоколы заседаний.</w:t>
      </w:r>
    </w:p>
    <w:p w:rsidR="00980E1E" w:rsidRPr="00980E1E" w:rsidRDefault="00980E1E" w:rsidP="00497EA2">
      <w:pPr>
        <w:spacing w:after="0" w:line="240" w:lineRule="auto"/>
        <w:ind w:left="-709" w:firstLine="567"/>
        <w:contextualSpacing/>
        <w:jc w:val="both"/>
        <w:rPr>
          <w:rFonts w:ascii="Times New Roman" w:eastAsia="Times New Roman" w:hAnsi="Times New Roman" w:cs="Times New Roman"/>
          <w:color w:val="000000"/>
          <w:sz w:val="28"/>
          <w:szCs w:val="28"/>
          <w:lang w:eastAsia="ru-RU"/>
        </w:rPr>
      </w:pPr>
      <w:r w:rsidRPr="00980E1E">
        <w:rPr>
          <w:rFonts w:ascii="Times New Roman" w:eastAsia="Times New Roman" w:hAnsi="Times New Roman" w:cs="Times New Roman"/>
          <w:color w:val="000000"/>
          <w:sz w:val="28"/>
          <w:szCs w:val="28"/>
          <w:lang w:eastAsia="ru-RU"/>
        </w:rPr>
        <w:lastRenderedPageBreak/>
        <w:t>Немаловажную роль в осуществлении воспитательной деятельности играют квалифицированные педагогические кадры. Кадровый состав воспитательной службы округа состоит:</w:t>
      </w:r>
    </w:p>
    <w:p w:rsidR="00980E1E" w:rsidRPr="00980E1E" w:rsidRDefault="00980E1E" w:rsidP="00497EA2">
      <w:pPr>
        <w:spacing w:after="0" w:line="240" w:lineRule="auto"/>
        <w:ind w:left="-709" w:firstLine="567"/>
        <w:contextualSpacing/>
        <w:jc w:val="both"/>
        <w:rPr>
          <w:rFonts w:ascii="Times New Roman" w:eastAsia="Times New Roman" w:hAnsi="Times New Roman" w:cs="Times New Roman"/>
          <w:color w:val="000000"/>
          <w:sz w:val="28"/>
          <w:szCs w:val="28"/>
          <w:lang w:eastAsia="ru-RU"/>
        </w:rPr>
      </w:pPr>
      <w:r w:rsidRPr="00980E1E">
        <w:rPr>
          <w:rFonts w:ascii="Times New Roman" w:eastAsia="Times New Roman" w:hAnsi="Times New Roman" w:cs="Times New Roman"/>
          <w:color w:val="000000"/>
          <w:sz w:val="28"/>
          <w:szCs w:val="28"/>
          <w:lang w:eastAsia="ru-RU"/>
        </w:rPr>
        <w:t>- заместители директоров – 9,</w:t>
      </w:r>
    </w:p>
    <w:p w:rsidR="00980E1E" w:rsidRPr="00980E1E" w:rsidRDefault="00980E1E" w:rsidP="00497EA2">
      <w:pPr>
        <w:spacing w:after="0" w:line="240" w:lineRule="auto"/>
        <w:ind w:left="-709" w:firstLine="567"/>
        <w:contextualSpacing/>
        <w:jc w:val="both"/>
        <w:rPr>
          <w:rFonts w:ascii="Times New Roman" w:eastAsia="Arial" w:hAnsi="Times New Roman" w:cs="Times New Roman"/>
          <w:sz w:val="28"/>
          <w:szCs w:val="28"/>
        </w:rPr>
      </w:pPr>
      <w:r w:rsidRPr="00980E1E">
        <w:rPr>
          <w:rFonts w:ascii="Times New Roman" w:eastAsia="Arial" w:hAnsi="Times New Roman" w:cs="Times New Roman"/>
          <w:sz w:val="28"/>
          <w:szCs w:val="28"/>
        </w:rPr>
        <w:t>- советники директоров по воспитанию и взаимодействию с общественными объединениями – 8,</w:t>
      </w:r>
    </w:p>
    <w:p w:rsidR="00980E1E" w:rsidRPr="00980E1E" w:rsidRDefault="00980E1E" w:rsidP="00497EA2">
      <w:pPr>
        <w:spacing w:after="0" w:line="240" w:lineRule="auto"/>
        <w:ind w:left="-709" w:firstLine="567"/>
        <w:contextualSpacing/>
        <w:jc w:val="both"/>
        <w:rPr>
          <w:rFonts w:ascii="Times New Roman" w:eastAsia="Times New Roman" w:hAnsi="Times New Roman" w:cs="Times New Roman"/>
          <w:color w:val="000000"/>
          <w:sz w:val="28"/>
          <w:szCs w:val="28"/>
          <w:lang w:eastAsia="ru-RU"/>
        </w:rPr>
      </w:pPr>
      <w:r w:rsidRPr="00980E1E">
        <w:rPr>
          <w:rFonts w:ascii="Times New Roman" w:eastAsia="Arial" w:hAnsi="Times New Roman" w:cs="Times New Roman"/>
          <w:sz w:val="28"/>
          <w:szCs w:val="28"/>
        </w:rPr>
        <w:t>- классные руководители – 112.</w:t>
      </w:r>
    </w:p>
    <w:p w:rsidR="00980E1E" w:rsidRPr="00980E1E" w:rsidRDefault="00980E1E" w:rsidP="00497EA2">
      <w:pPr>
        <w:spacing w:after="0" w:line="240" w:lineRule="auto"/>
        <w:ind w:left="-709" w:firstLine="567"/>
        <w:contextualSpacing/>
        <w:jc w:val="both"/>
        <w:rPr>
          <w:rFonts w:ascii="Times New Roman" w:eastAsia="Times New Roman" w:hAnsi="Times New Roman" w:cs="Times New Roman"/>
          <w:color w:val="000000"/>
          <w:sz w:val="28"/>
          <w:szCs w:val="28"/>
          <w:lang w:eastAsia="ru-RU"/>
        </w:rPr>
      </w:pPr>
      <w:r w:rsidRPr="00980E1E">
        <w:rPr>
          <w:rFonts w:ascii="Times New Roman" w:eastAsia="Times New Roman" w:hAnsi="Times New Roman" w:cs="Times New Roman"/>
          <w:color w:val="000000"/>
          <w:sz w:val="28"/>
          <w:szCs w:val="28"/>
          <w:lang w:eastAsia="ru-RU"/>
        </w:rPr>
        <w:t xml:space="preserve">Воспитательный процесс в образовательных организациях организован в соответствии с рабочей программой воспитания, планом воспитательной работы на 2023 - 2024 учебный год. Рабочая программа воспитания составлена в соответствии с Примерной рабочей программой воспитания (письмо Министерства просвещения Российской Федерации от 18.07.2022 № АБ-1951/06 «Об актуализации примерной рабочей программы воспитания»). </w:t>
      </w:r>
    </w:p>
    <w:p w:rsidR="00980E1E" w:rsidRPr="00980E1E" w:rsidRDefault="00980E1E" w:rsidP="00497EA2">
      <w:pPr>
        <w:spacing w:after="0" w:line="240" w:lineRule="auto"/>
        <w:ind w:left="-709" w:firstLine="567"/>
        <w:contextualSpacing/>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sz w:val="28"/>
          <w:szCs w:val="28"/>
          <w:lang w:eastAsia="ru-RU"/>
        </w:rPr>
        <w:t>В ходе реализации программ воспитания определены ведущие направления деятельности. Анализ работы школ показал, что наиболее активная, результативная, интересная деятельность организуется по гражданско - патриотическому, спортивно - оздоровительному, интеллектуально – исследовательскому направлениям деятельности, развитию творческих и личностных каче</w:t>
      </w:r>
      <w:proofErr w:type="gramStart"/>
      <w:r w:rsidRPr="00980E1E">
        <w:rPr>
          <w:rFonts w:ascii="Times New Roman" w:eastAsia="Times New Roman" w:hAnsi="Times New Roman" w:cs="Times New Roman"/>
          <w:sz w:val="28"/>
          <w:szCs w:val="28"/>
          <w:lang w:eastAsia="ru-RU"/>
        </w:rPr>
        <w:t>ств шк</w:t>
      </w:r>
      <w:proofErr w:type="gramEnd"/>
      <w:r w:rsidRPr="00980E1E">
        <w:rPr>
          <w:rFonts w:ascii="Times New Roman" w:eastAsia="Times New Roman" w:hAnsi="Times New Roman" w:cs="Times New Roman"/>
          <w:sz w:val="28"/>
          <w:szCs w:val="28"/>
          <w:lang w:eastAsia="ru-RU"/>
        </w:rPr>
        <w:t>ольника. Каждое из указанных направлений наполняется конкретным содержанием, то есть делами, которые являются и традиционными, также в школах появляются новые формы работы.</w:t>
      </w:r>
    </w:p>
    <w:p w:rsidR="00980E1E" w:rsidRPr="00980E1E" w:rsidRDefault="00980E1E" w:rsidP="00497EA2">
      <w:pPr>
        <w:shd w:val="clear" w:color="auto" w:fill="FFFFFF"/>
        <w:spacing w:after="0" w:line="240" w:lineRule="auto"/>
        <w:ind w:left="-709" w:firstLine="567"/>
        <w:contextualSpacing/>
        <w:jc w:val="both"/>
        <w:outlineLvl w:val="2"/>
        <w:rPr>
          <w:rFonts w:ascii="Times New Roman" w:eastAsia="Calibri" w:hAnsi="Times New Roman" w:cs="Times New Roman"/>
          <w:sz w:val="28"/>
          <w:szCs w:val="28"/>
        </w:rPr>
      </w:pPr>
      <w:r w:rsidRPr="00980E1E">
        <w:rPr>
          <w:rFonts w:ascii="Times New Roman" w:eastAsia="Calibri" w:hAnsi="Times New Roman" w:cs="Times New Roman"/>
          <w:sz w:val="28"/>
          <w:szCs w:val="28"/>
        </w:rPr>
        <w:t>На базе образовательных организаций работают: спортивные клубы; школьные театры; школьные музеи, музейные пространства (краеведческие уголки); детские общественные объединения; волонтерские объединения; военно-патриотический клуб «Русичи» на базе МБОУ «Сатисская СОШ»; военно - патриотическое общественное движение «Юнармия» на базе МБОУ «Дивеевская СОШ».</w:t>
      </w:r>
    </w:p>
    <w:p w:rsidR="00980E1E" w:rsidRPr="00980E1E" w:rsidRDefault="00980E1E" w:rsidP="00497EA2">
      <w:pPr>
        <w:spacing w:after="0" w:line="240" w:lineRule="auto"/>
        <w:ind w:left="-709" w:firstLine="567"/>
        <w:contextualSpacing/>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sz w:val="28"/>
          <w:szCs w:val="28"/>
          <w:lang w:eastAsia="ru-RU"/>
        </w:rPr>
        <w:t xml:space="preserve">Воспитательная система Дивеевского муниципального округа построена на 3-х уровнях: школьные, муниципальные и региональные мероприятия, сотрудничество с областными Центрами дополнительного образования детей и молодежи. </w:t>
      </w:r>
    </w:p>
    <w:p w:rsidR="00980E1E" w:rsidRPr="00980E1E" w:rsidRDefault="00980E1E" w:rsidP="00497EA2">
      <w:pPr>
        <w:spacing w:after="0" w:line="240" w:lineRule="auto"/>
        <w:ind w:left="-709" w:firstLine="567"/>
        <w:contextualSpacing/>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sz w:val="28"/>
          <w:szCs w:val="28"/>
          <w:lang w:eastAsia="ru-RU"/>
        </w:rPr>
        <w:t>За 2023 – 2024 учебный год состоялось 12 муниципальных мероприятий. А, именно:</w:t>
      </w:r>
    </w:p>
    <w:p w:rsidR="00980E1E" w:rsidRPr="00980E1E" w:rsidRDefault="00980E1E" w:rsidP="00497EA2">
      <w:pPr>
        <w:spacing w:after="0" w:line="240" w:lineRule="auto"/>
        <w:ind w:left="-709" w:firstLine="567"/>
        <w:contextualSpacing/>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sz w:val="28"/>
          <w:szCs w:val="28"/>
          <w:lang w:eastAsia="ru-RU"/>
        </w:rPr>
        <w:t xml:space="preserve">- 26 сентября 2023 года на базе МБОУ </w:t>
      </w:r>
      <w:proofErr w:type="gramStart"/>
      <w:r w:rsidRPr="00980E1E">
        <w:rPr>
          <w:rFonts w:ascii="Times New Roman" w:eastAsia="Times New Roman" w:hAnsi="Times New Roman" w:cs="Times New Roman"/>
          <w:sz w:val="28"/>
          <w:szCs w:val="28"/>
          <w:lang w:eastAsia="ru-RU"/>
        </w:rPr>
        <w:t>ДО</w:t>
      </w:r>
      <w:proofErr w:type="gramEnd"/>
      <w:r w:rsidRPr="00980E1E">
        <w:rPr>
          <w:rFonts w:ascii="Times New Roman" w:eastAsia="Times New Roman" w:hAnsi="Times New Roman" w:cs="Times New Roman"/>
          <w:sz w:val="28"/>
          <w:szCs w:val="28"/>
          <w:lang w:eastAsia="ru-RU"/>
        </w:rPr>
        <w:t xml:space="preserve"> "</w:t>
      </w:r>
      <w:proofErr w:type="gramStart"/>
      <w:r w:rsidRPr="00980E1E">
        <w:rPr>
          <w:rFonts w:ascii="Times New Roman" w:eastAsia="Times New Roman" w:hAnsi="Times New Roman" w:cs="Times New Roman"/>
          <w:sz w:val="28"/>
          <w:szCs w:val="28"/>
          <w:lang w:eastAsia="ru-RU"/>
        </w:rPr>
        <w:t>Дом</w:t>
      </w:r>
      <w:proofErr w:type="gramEnd"/>
      <w:r w:rsidRPr="00980E1E">
        <w:rPr>
          <w:rFonts w:ascii="Times New Roman" w:eastAsia="Times New Roman" w:hAnsi="Times New Roman" w:cs="Times New Roman"/>
          <w:sz w:val="28"/>
          <w:szCs w:val="28"/>
          <w:lang w:eastAsia="ru-RU"/>
        </w:rPr>
        <w:t xml:space="preserve"> творчества" был организован муниципальный форум "Наставник". В рамках форума состоялось награждение победителей муниципального проекта "Наставник". Были организованы 3 образовательные площадки: «Медиа конструктор». Спикер – Кирсанова Эльвира Евгеньевна и Кирсанова Евангелина; «Медиакоманда в действии». Спикер - муниципальный координатор Всероссийского проекта «Навигаторы детства» Шимарова Светлана Сергеевна; «Орлятский круг». Спикеры – учителя начальных классов МБОУ «Дивеевская СОШ» Сухорукова Ольга Владимировна, Каганова Ирина Владимировна.</w:t>
      </w:r>
    </w:p>
    <w:p w:rsidR="00980E1E" w:rsidRPr="00980E1E" w:rsidRDefault="00980E1E" w:rsidP="00497EA2">
      <w:pPr>
        <w:spacing w:after="0" w:line="240" w:lineRule="auto"/>
        <w:ind w:left="-709" w:firstLine="567"/>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sz w:val="28"/>
          <w:szCs w:val="28"/>
          <w:lang w:eastAsia="ru-RU"/>
        </w:rPr>
        <w:t xml:space="preserve">- 5 октября на площадке «Точки Роста» МБОУ «Дивеевская СОШ» прошёл </w:t>
      </w:r>
      <w:proofErr w:type="gramStart"/>
      <w:r w:rsidRPr="00980E1E">
        <w:rPr>
          <w:rFonts w:ascii="Times New Roman" w:eastAsia="Times New Roman" w:hAnsi="Times New Roman" w:cs="Times New Roman"/>
          <w:sz w:val="28"/>
          <w:szCs w:val="28"/>
          <w:lang w:eastAsia="ru-RU"/>
        </w:rPr>
        <w:t>образовательный</w:t>
      </w:r>
      <w:proofErr w:type="gramEnd"/>
      <w:r w:rsidRPr="00980E1E">
        <w:rPr>
          <w:rFonts w:ascii="Times New Roman" w:eastAsia="Times New Roman" w:hAnsi="Times New Roman" w:cs="Times New Roman"/>
          <w:sz w:val="28"/>
          <w:szCs w:val="28"/>
          <w:lang w:eastAsia="ru-RU"/>
        </w:rPr>
        <w:t xml:space="preserve"> интенсив в рамках регионального образовательного проекта </w:t>
      </w:r>
      <w:r w:rsidRPr="00980E1E">
        <w:rPr>
          <w:rFonts w:ascii="Times New Roman" w:eastAsia="Times New Roman" w:hAnsi="Times New Roman" w:cs="Times New Roman"/>
          <w:sz w:val="28"/>
          <w:szCs w:val="28"/>
          <w:lang w:eastAsia="ru-RU"/>
        </w:rPr>
        <w:lastRenderedPageBreak/>
        <w:t>«Дети-детям» Ассоциации детского движения Нижегородской области. Активисты детского движения Вознесенского муниципального округа представили проект «Вдохновение» для активистов Дивеевского муниципального округа.</w:t>
      </w:r>
    </w:p>
    <w:p w:rsidR="00980E1E" w:rsidRPr="00980E1E" w:rsidRDefault="00980E1E" w:rsidP="00497EA2">
      <w:pPr>
        <w:spacing w:after="0" w:line="240" w:lineRule="auto"/>
        <w:ind w:left="-709" w:firstLine="567"/>
        <w:contextualSpacing/>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sz w:val="28"/>
          <w:szCs w:val="28"/>
          <w:lang w:eastAsia="ru-RU"/>
        </w:rPr>
        <w:t>- 5 декабря в Центральном Доме культуре состоялась встреча детей и педагогов общеобразовательных организаций Дивеевского муниципального округа с Юрием Юрьевичем, военным врачом из ДНР, в рамках работы ресурсного центра духовно-нравственного воспитания и гражданского образования школьников Дивеевского муниципального округа, расположенного на базе МБОУ "Дивеевская СОШ". Тема встречи была заявлена, как "Защита Отечества, война с коллективным Западом в зоне СВО".</w:t>
      </w:r>
    </w:p>
    <w:p w:rsidR="00980E1E" w:rsidRPr="00980E1E" w:rsidRDefault="00980E1E" w:rsidP="00497EA2">
      <w:pPr>
        <w:spacing w:after="0" w:line="240" w:lineRule="auto"/>
        <w:ind w:left="-709" w:firstLine="567"/>
        <w:contextualSpacing/>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sz w:val="28"/>
          <w:szCs w:val="28"/>
          <w:lang w:eastAsia="ru-RU"/>
        </w:rPr>
        <w:t>- Муниципальный фестиваль волонтёрских объединений собрал волонтеров Дивеевского муниципального округа 7 декабря 2023 года.</w:t>
      </w:r>
    </w:p>
    <w:p w:rsidR="00980E1E" w:rsidRPr="00980E1E" w:rsidRDefault="00980E1E" w:rsidP="00497EA2">
      <w:pPr>
        <w:spacing w:after="0" w:line="240" w:lineRule="auto"/>
        <w:ind w:left="-709" w:firstLine="567"/>
        <w:contextualSpacing/>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sz w:val="28"/>
          <w:szCs w:val="28"/>
          <w:lang w:eastAsia="ru-RU"/>
        </w:rPr>
        <w:t>- 6 декабря в зале для конференций Центральной библиотеке прошла встреча министра молодежной политики Нижегородской области с представителями молодежи Дивеевского муниципального округа. Круглый стол собрал представителей молодежных объединений и их наставников. Светлана Олеговна поделилась с присутствующими информацией о работе министерства, развитии молодёжной политики в регионе, о конкурсах, грантах для молодых людей, а также о площадках и событиях, которые призваны объединять интересы молодого поколения.</w:t>
      </w:r>
    </w:p>
    <w:p w:rsidR="00980E1E" w:rsidRPr="00980E1E" w:rsidRDefault="00980E1E" w:rsidP="00497EA2">
      <w:pPr>
        <w:spacing w:after="0" w:line="240" w:lineRule="auto"/>
        <w:ind w:left="-709" w:firstLine="567"/>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sz w:val="28"/>
          <w:szCs w:val="28"/>
          <w:lang w:eastAsia="ru-RU"/>
        </w:rPr>
        <w:t xml:space="preserve">- 27 февраля 2024 года на базе МБОУ </w:t>
      </w:r>
      <w:proofErr w:type="gramStart"/>
      <w:r w:rsidRPr="00980E1E">
        <w:rPr>
          <w:rFonts w:ascii="Times New Roman" w:eastAsia="Times New Roman" w:hAnsi="Times New Roman" w:cs="Times New Roman"/>
          <w:sz w:val="28"/>
          <w:szCs w:val="28"/>
          <w:lang w:eastAsia="ru-RU"/>
        </w:rPr>
        <w:t>ДО</w:t>
      </w:r>
      <w:proofErr w:type="gramEnd"/>
      <w:r w:rsidRPr="00980E1E">
        <w:rPr>
          <w:rFonts w:ascii="Times New Roman" w:eastAsia="Times New Roman" w:hAnsi="Times New Roman" w:cs="Times New Roman"/>
          <w:sz w:val="28"/>
          <w:szCs w:val="28"/>
          <w:lang w:eastAsia="ru-RU"/>
        </w:rPr>
        <w:t xml:space="preserve"> "</w:t>
      </w:r>
      <w:proofErr w:type="gramStart"/>
      <w:r w:rsidRPr="00980E1E">
        <w:rPr>
          <w:rFonts w:ascii="Times New Roman" w:eastAsia="Times New Roman" w:hAnsi="Times New Roman" w:cs="Times New Roman"/>
          <w:sz w:val="28"/>
          <w:szCs w:val="28"/>
          <w:lang w:eastAsia="ru-RU"/>
        </w:rPr>
        <w:t>Дом</w:t>
      </w:r>
      <w:proofErr w:type="gramEnd"/>
      <w:r w:rsidRPr="00980E1E">
        <w:rPr>
          <w:rFonts w:ascii="Times New Roman" w:eastAsia="Times New Roman" w:hAnsi="Times New Roman" w:cs="Times New Roman"/>
          <w:sz w:val="28"/>
          <w:szCs w:val="28"/>
          <w:lang w:eastAsia="ru-RU"/>
        </w:rPr>
        <w:t xml:space="preserve"> творчества" прошёл муниципальный семейный праздник "Мы - семья!". Участниками мероприятия стали самые активные семьи Дивеевского муниципального округа. В рамках мероприятия состоялось награждение победителей и призеров муниципального этапа областного фестиваля семейного художественного творчества. После была организована игровая программа "Мы семья", в рамках которой семьи </w:t>
      </w:r>
      <w:proofErr w:type="gramStart"/>
      <w:r w:rsidRPr="00980E1E">
        <w:rPr>
          <w:rFonts w:ascii="Times New Roman" w:eastAsia="Times New Roman" w:hAnsi="Times New Roman" w:cs="Times New Roman"/>
          <w:sz w:val="28"/>
          <w:szCs w:val="28"/>
          <w:lang w:eastAsia="ru-RU"/>
        </w:rPr>
        <w:t>соревновались в ловкости и эрудиции проходя</w:t>
      </w:r>
      <w:proofErr w:type="gramEnd"/>
      <w:r w:rsidRPr="00980E1E">
        <w:rPr>
          <w:rFonts w:ascii="Times New Roman" w:eastAsia="Times New Roman" w:hAnsi="Times New Roman" w:cs="Times New Roman"/>
          <w:sz w:val="28"/>
          <w:szCs w:val="28"/>
          <w:lang w:eastAsia="ru-RU"/>
        </w:rPr>
        <w:t xml:space="preserve"> этапы игры: "Семейное согласие", "Семейные узы", "Семейное единство", "Семейное древо", "Найди пару".</w:t>
      </w:r>
    </w:p>
    <w:p w:rsidR="00980E1E" w:rsidRPr="00980E1E" w:rsidRDefault="00980E1E" w:rsidP="00497EA2">
      <w:pPr>
        <w:spacing w:after="0" w:line="240" w:lineRule="auto"/>
        <w:ind w:left="-709" w:firstLine="567"/>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sz w:val="28"/>
          <w:szCs w:val="28"/>
          <w:lang w:eastAsia="ru-RU"/>
        </w:rPr>
        <w:t>- 1 марта 2024 года в МБОУ «Дивеевская СОШ» состоялась торжественная церемония посвящения новобранцев в ряды Всероссийского военно-патриотического общественного движения «ЮНАРМИЯ». 23 учащихся школы были приняты в ряды юнармейцев.</w:t>
      </w:r>
    </w:p>
    <w:p w:rsidR="00980E1E" w:rsidRPr="00980E1E" w:rsidRDefault="00980E1E" w:rsidP="00497EA2">
      <w:pPr>
        <w:spacing w:after="0" w:line="240" w:lineRule="auto"/>
        <w:ind w:left="-709" w:firstLine="567"/>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sz w:val="28"/>
          <w:szCs w:val="28"/>
          <w:lang w:eastAsia="ru-RU"/>
        </w:rPr>
        <w:t xml:space="preserve">- 26 апреля 2024 года на базе МБОУ </w:t>
      </w:r>
      <w:proofErr w:type="gramStart"/>
      <w:r w:rsidRPr="00980E1E">
        <w:rPr>
          <w:rFonts w:ascii="Times New Roman" w:eastAsia="Times New Roman" w:hAnsi="Times New Roman" w:cs="Times New Roman"/>
          <w:sz w:val="28"/>
          <w:szCs w:val="28"/>
          <w:lang w:eastAsia="ru-RU"/>
        </w:rPr>
        <w:t>ДО</w:t>
      </w:r>
      <w:proofErr w:type="gramEnd"/>
      <w:r w:rsidRPr="00980E1E">
        <w:rPr>
          <w:rFonts w:ascii="Times New Roman" w:eastAsia="Times New Roman" w:hAnsi="Times New Roman" w:cs="Times New Roman"/>
          <w:sz w:val="28"/>
          <w:szCs w:val="28"/>
          <w:lang w:eastAsia="ru-RU"/>
        </w:rPr>
        <w:t xml:space="preserve"> "</w:t>
      </w:r>
      <w:proofErr w:type="gramStart"/>
      <w:r w:rsidRPr="00980E1E">
        <w:rPr>
          <w:rFonts w:ascii="Times New Roman" w:eastAsia="Times New Roman" w:hAnsi="Times New Roman" w:cs="Times New Roman"/>
          <w:sz w:val="28"/>
          <w:szCs w:val="28"/>
          <w:lang w:eastAsia="ru-RU"/>
        </w:rPr>
        <w:t>Дом</w:t>
      </w:r>
      <w:proofErr w:type="gramEnd"/>
      <w:r w:rsidRPr="00980E1E">
        <w:rPr>
          <w:rFonts w:ascii="Times New Roman" w:eastAsia="Times New Roman" w:hAnsi="Times New Roman" w:cs="Times New Roman"/>
          <w:sz w:val="28"/>
          <w:szCs w:val="28"/>
          <w:lang w:eastAsia="ru-RU"/>
        </w:rPr>
        <w:t xml:space="preserve"> творчества" состоялся первый Муниципальный фестиваль школьных театров среди образовательных организаций Дивеевского муниципального округа.  С помощью зрительского голосования был выбран победитель фестиваля - школьный театр "Чекуры" МБОУ "</w:t>
      </w:r>
      <w:proofErr w:type="gramStart"/>
      <w:r w:rsidRPr="00980E1E">
        <w:rPr>
          <w:rFonts w:ascii="Times New Roman" w:eastAsia="Times New Roman" w:hAnsi="Times New Roman" w:cs="Times New Roman"/>
          <w:sz w:val="28"/>
          <w:szCs w:val="28"/>
          <w:lang w:eastAsia="ru-RU"/>
        </w:rPr>
        <w:t>Суворовская</w:t>
      </w:r>
      <w:proofErr w:type="gramEnd"/>
      <w:r w:rsidRPr="00980E1E">
        <w:rPr>
          <w:rFonts w:ascii="Times New Roman" w:eastAsia="Times New Roman" w:hAnsi="Times New Roman" w:cs="Times New Roman"/>
          <w:sz w:val="28"/>
          <w:szCs w:val="28"/>
          <w:lang w:eastAsia="ru-RU"/>
        </w:rPr>
        <w:t xml:space="preserve"> ООШ".</w:t>
      </w:r>
    </w:p>
    <w:p w:rsidR="00980E1E" w:rsidRPr="00980E1E" w:rsidRDefault="00980E1E" w:rsidP="00497EA2">
      <w:pPr>
        <w:spacing w:after="0" w:line="240" w:lineRule="auto"/>
        <w:ind w:left="-709" w:firstLine="567"/>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sz w:val="28"/>
          <w:szCs w:val="28"/>
          <w:lang w:eastAsia="ru-RU"/>
        </w:rPr>
        <w:t>- 26 апреля 2024 года во всех регионах Российской Федерации прошла Всероссийская акция "Диктант Победы". Площадками проведения Акции в Дивеевском муниципальном округе, с общим количеством участников в 101 человек, выступили: МБОУ "Дивеевская СОШ" - 90 участников и МБОУ "Сатисская СОШ" - 11 участников.</w:t>
      </w:r>
    </w:p>
    <w:p w:rsidR="00980E1E" w:rsidRPr="00980E1E" w:rsidRDefault="00980E1E" w:rsidP="00497EA2">
      <w:pPr>
        <w:spacing w:after="0" w:line="240" w:lineRule="auto"/>
        <w:ind w:left="-709" w:firstLine="567"/>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sz w:val="28"/>
          <w:szCs w:val="28"/>
          <w:lang w:eastAsia="ru-RU"/>
        </w:rPr>
        <w:t xml:space="preserve">- 6 мая 2024 года на стадионе с. Дивеево состоялся Слет участников программы развития социальной активности младших школьников "Орлята </w:t>
      </w:r>
      <w:r w:rsidRPr="00980E1E">
        <w:rPr>
          <w:rFonts w:ascii="Times New Roman" w:eastAsia="Times New Roman" w:hAnsi="Times New Roman" w:cs="Times New Roman"/>
          <w:sz w:val="28"/>
          <w:szCs w:val="28"/>
          <w:lang w:eastAsia="ru-RU"/>
        </w:rPr>
        <w:lastRenderedPageBreak/>
        <w:t xml:space="preserve">России". В мероприятии приняли участие более 150 детей из 7 школ Дивеевского муниципального округа. На мероприятие были вручены грамоты и подарки самым активным классам, участвующим в течение года в программе "Орлята России". Также отмечены и самые активные педагоги: учитель начальных классов Дивеевской средней школы Каганова Ирина Владимировна и учитель начальных классов Сатисской средней школы Косухина Анастасия Алексеевна. В рамках мероприятия дети приняли участие в спортивной эстафете. </w:t>
      </w:r>
    </w:p>
    <w:p w:rsidR="00980E1E" w:rsidRPr="00980E1E" w:rsidRDefault="00980E1E" w:rsidP="00497EA2">
      <w:pPr>
        <w:spacing w:after="0" w:line="240" w:lineRule="auto"/>
        <w:ind w:left="-709" w:firstLine="567"/>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sz w:val="28"/>
          <w:szCs w:val="28"/>
          <w:lang w:eastAsia="ru-RU"/>
        </w:rPr>
        <w:t xml:space="preserve">- 16 мая состоялась муниципальная игровая программа "Родные - любимые", посвященная дню семьи, которая прошла на площадке перед МБОУ </w:t>
      </w:r>
      <w:proofErr w:type="gramStart"/>
      <w:r w:rsidRPr="00980E1E">
        <w:rPr>
          <w:rFonts w:ascii="Times New Roman" w:eastAsia="Times New Roman" w:hAnsi="Times New Roman" w:cs="Times New Roman"/>
          <w:sz w:val="28"/>
          <w:szCs w:val="28"/>
          <w:lang w:eastAsia="ru-RU"/>
        </w:rPr>
        <w:t>ДО</w:t>
      </w:r>
      <w:proofErr w:type="gramEnd"/>
      <w:r w:rsidRPr="00980E1E">
        <w:rPr>
          <w:rFonts w:ascii="Times New Roman" w:eastAsia="Times New Roman" w:hAnsi="Times New Roman" w:cs="Times New Roman"/>
          <w:sz w:val="28"/>
          <w:szCs w:val="28"/>
          <w:lang w:eastAsia="ru-RU"/>
        </w:rPr>
        <w:t xml:space="preserve"> "</w:t>
      </w:r>
      <w:proofErr w:type="gramStart"/>
      <w:r w:rsidRPr="00980E1E">
        <w:rPr>
          <w:rFonts w:ascii="Times New Roman" w:eastAsia="Times New Roman" w:hAnsi="Times New Roman" w:cs="Times New Roman"/>
          <w:sz w:val="28"/>
          <w:szCs w:val="28"/>
          <w:lang w:eastAsia="ru-RU"/>
        </w:rPr>
        <w:t>Дом</w:t>
      </w:r>
      <w:proofErr w:type="gramEnd"/>
      <w:r w:rsidRPr="00980E1E">
        <w:rPr>
          <w:rFonts w:ascii="Times New Roman" w:eastAsia="Times New Roman" w:hAnsi="Times New Roman" w:cs="Times New Roman"/>
          <w:sz w:val="28"/>
          <w:szCs w:val="28"/>
          <w:lang w:eastAsia="ru-RU"/>
        </w:rPr>
        <w:t xml:space="preserve"> творчества". Собрались семьи в нескольких поколениях: дети, родители, бабушки и дедушки. Под открытым небом семьи прошли спортивные, творческие, интеллектуальные испытания и показали отличные результаты.</w:t>
      </w:r>
    </w:p>
    <w:p w:rsidR="00980E1E" w:rsidRPr="00980E1E" w:rsidRDefault="00980E1E" w:rsidP="00497EA2">
      <w:pPr>
        <w:spacing w:after="0" w:line="240" w:lineRule="auto"/>
        <w:ind w:left="-709" w:firstLine="567"/>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sz w:val="28"/>
          <w:szCs w:val="28"/>
          <w:lang w:eastAsia="ru-RU"/>
        </w:rPr>
        <w:t xml:space="preserve">- на базе МБОУ "Дом творчества" прошел Слет детских общественных объединений Дивеевского муниципального округа. В ходе праздничного мероприятия состоялось награждение старших вожатых за успехи, достигнутые в работе своих объединений, а также чествование самых активных членов детских общественных организаций. После торжественной части ребята приняли участие в образовательных и творческих площадках: </w:t>
      </w:r>
      <w:proofErr w:type="gramStart"/>
      <w:r w:rsidRPr="00980E1E">
        <w:rPr>
          <w:rFonts w:ascii="Times New Roman" w:eastAsia="Times New Roman" w:hAnsi="Times New Roman" w:cs="Times New Roman"/>
          <w:sz w:val="28"/>
          <w:szCs w:val="28"/>
          <w:lang w:eastAsia="ru-RU"/>
        </w:rPr>
        <w:t>"Искусство фотографии" (модератор - фотограф Сушков Павел Владимирович); "Поисково-спасательный отряд" (модератор - муниципальный координатор ПСО "Волонтёр" Алексеева Полина Евгеньевна); "Туристический клуб" (модераторы - руководители туристического клуба с. Дивеево Огородниковы Роман и Анастасия); "Полоса препятствий" (модераторы педагоги дополнительного образования Бекмешова Марина Григорьевна и Малышева Ирина Юрьевна); "Творческая мастерская" (модератор - педагог дополнительного образования Сафронова Галина Борисовна);</w:t>
      </w:r>
      <w:proofErr w:type="gramEnd"/>
      <w:r w:rsidRPr="00980E1E">
        <w:rPr>
          <w:rFonts w:ascii="Times New Roman" w:eastAsia="Times New Roman" w:hAnsi="Times New Roman" w:cs="Times New Roman"/>
          <w:sz w:val="28"/>
          <w:szCs w:val="28"/>
          <w:lang w:eastAsia="ru-RU"/>
        </w:rPr>
        <w:t xml:space="preserve"> Квиз "Эрудит" (модератор - педагог-организатор Кузнецова Наталья Викторовна). Завершилось мероприятие орлятским кругом и исполнением орлятских песен.</w:t>
      </w:r>
    </w:p>
    <w:p w:rsidR="00980E1E" w:rsidRPr="00980E1E" w:rsidRDefault="00980E1E" w:rsidP="00497EA2">
      <w:pPr>
        <w:shd w:val="clear" w:color="auto" w:fill="FFFFFF"/>
        <w:spacing w:after="0" w:line="240" w:lineRule="auto"/>
        <w:ind w:left="-709" w:firstLine="567"/>
        <w:contextualSpacing/>
        <w:jc w:val="both"/>
        <w:rPr>
          <w:rFonts w:ascii="Times New Roman" w:eastAsia="Times New Roman" w:hAnsi="Times New Roman" w:cs="Times New Roman"/>
          <w:color w:val="1A1A1A"/>
          <w:sz w:val="28"/>
          <w:szCs w:val="28"/>
          <w:lang w:eastAsia="ru-RU"/>
        </w:rPr>
      </w:pPr>
      <w:r w:rsidRPr="00980E1E">
        <w:rPr>
          <w:rFonts w:ascii="Times New Roman" w:eastAsia="Times New Roman" w:hAnsi="Times New Roman" w:cs="Times New Roman"/>
          <w:sz w:val="28"/>
          <w:szCs w:val="28"/>
          <w:lang w:eastAsia="ru-RU"/>
        </w:rPr>
        <w:t>Обучающиеся 10-х классов округа приняли участие в региональном туристско-образовательном проекте «Уроки с путешествием» в количестве 67 человек (МБОУ «</w:t>
      </w:r>
      <w:r w:rsidRPr="00980E1E">
        <w:rPr>
          <w:rFonts w:ascii="Times New Roman" w:eastAsia="Times New Roman" w:hAnsi="Times New Roman" w:cs="Times New Roman"/>
          <w:color w:val="1A1A1A"/>
          <w:sz w:val="28"/>
          <w:szCs w:val="28"/>
          <w:lang w:eastAsia="ru-RU"/>
        </w:rPr>
        <w:t xml:space="preserve">Дивеевская СОШ» - 45 детей, МБОУ «Сатисская СОШ» - 6 детей, МБОУ «Глуховская СОШ» - 2 ребенка, МБОУ «Ивановская СОШ» - 3 ребенка, Православная - 11 детей). </w:t>
      </w:r>
      <w:r w:rsidRPr="00980E1E">
        <w:rPr>
          <w:rFonts w:ascii="Times New Roman" w:eastAsia="Times New Roman" w:hAnsi="Times New Roman" w:cs="Times New Roman"/>
          <w:sz w:val="28"/>
          <w:szCs w:val="28"/>
          <w:lang w:eastAsia="ru-RU"/>
        </w:rPr>
        <w:t>Это культурно-образовательное путешествие на специально назначенном поезде. Проект приурочен к 80-летию Сталинградской битвы. Уроки с путешествием – это туристический проект, который познакомил старшеклассников с историей родной страны. Он позволил школьникам и педагогам посетить знаковые для Родины места, стать участниками тематических уроков в пути и на местах великих исторических событий.</w:t>
      </w:r>
    </w:p>
    <w:p w:rsidR="00980E1E" w:rsidRPr="00980E1E" w:rsidRDefault="00980E1E" w:rsidP="00497EA2">
      <w:pPr>
        <w:spacing w:after="0" w:line="240" w:lineRule="auto"/>
        <w:ind w:left="-709" w:firstLine="567"/>
        <w:contextualSpacing/>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sz w:val="28"/>
          <w:szCs w:val="28"/>
          <w:lang w:eastAsia="ru-RU"/>
        </w:rPr>
        <w:t>С 8 по 13 ноября на базе УЦПВ ПФО "Гвардеец" прошли первые осенние учебные сборы, в которых приняли участие обучающиеся 10-11-х классов МБОУ "Сатисская СОШ" и МБОУ "Глуховская СОШ" округа. С 15-20 декабря прошли сборы по основам военной службы ПВО "Гвардеец" для 10-х классов МБОУ «Дивеевская СОШ». В рамках сборов проводились занятия по тактике, обучение общественному уставу, строевая подготовка и огневая. Все участники сборов успешно прошли аттестацию, демонстрируя свои навыки и знания.</w:t>
      </w:r>
    </w:p>
    <w:p w:rsidR="00980E1E" w:rsidRPr="00980E1E" w:rsidRDefault="00980E1E" w:rsidP="00497EA2">
      <w:pPr>
        <w:spacing w:after="0" w:line="240" w:lineRule="auto"/>
        <w:ind w:left="-709" w:firstLine="567"/>
        <w:contextualSpacing/>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sz w:val="28"/>
          <w:szCs w:val="28"/>
          <w:lang w:eastAsia="ru-RU"/>
        </w:rPr>
        <w:lastRenderedPageBreak/>
        <w:t>Для специалистов сферы воспитания было проведено 4 совещания с заместителями директоров о воспитательной работе и 2 образовательных интенсива, а именно:</w:t>
      </w:r>
    </w:p>
    <w:p w:rsidR="00980E1E" w:rsidRPr="00980E1E" w:rsidRDefault="00980E1E" w:rsidP="00497EA2">
      <w:pPr>
        <w:spacing w:after="0" w:line="240" w:lineRule="auto"/>
        <w:ind w:left="-709" w:firstLine="567"/>
        <w:contextualSpacing/>
        <w:jc w:val="both"/>
        <w:rPr>
          <w:rFonts w:ascii="Times New Roman" w:eastAsia="Calibri" w:hAnsi="Times New Roman" w:cs="Times New Roman"/>
          <w:color w:val="000000"/>
          <w:sz w:val="28"/>
          <w:szCs w:val="28"/>
          <w:shd w:val="clear" w:color="auto" w:fill="FFFFFF"/>
          <w:lang w:eastAsia="ru-RU"/>
        </w:rPr>
      </w:pPr>
      <w:r w:rsidRPr="00980E1E">
        <w:rPr>
          <w:rFonts w:ascii="Times New Roman" w:eastAsia="Calibri" w:hAnsi="Times New Roman" w:cs="Times New Roman"/>
          <w:sz w:val="28"/>
          <w:szCs w:val="28"/>
          <w:lang w:eastAsia="ru-RU"/>
        </w:rPr>
        <w:t>- в ноябре 2023 г. был организован образовательный интенсив для специалистов сферы воспитания, участниками которой стали советники директора по воспитанию, а также</w:t>
      </w:r>
      <w:r w:rsidRPr="00980E1E">
        <w:rPr>
          <w:rFonts w:ascii="Times New Roman" w:eastAsia="Calibri" w:hAnsi="Times New Roman" w:cs="Times New Roman"/>
          <w:color w:val="FF0000"/>
          <w:sz w:val="28"/>
          <w:szCs w:val="28"/>
          <w:lang w:eastAsia="ru-RU"/>
        </w:rPr>
        <w:t xml:space="preserve"> </w:t>
      </w:r>
      <w:r w:rsidRPr="00980E1E">
        <w:rPr>
          <w:rFonts w:ascii="Times New Roman" w:eastAsia="Calibri" w:hAnsi="Times New Roman" w:cs="Times New Roman"/>
          <w:color w:val="000000"/>
          <w:sz w:val="28"/>
          <w:szCs w:val="28"/>
          <w:shd w:val="clear" w:color="auto" w:fill="FFFFFF"/>
          <w:lang w:eastAsia="ru-RU"/>
        </w:rPr>
        <w:t>заместители директора по ВР, старшие вожатые, руководители первичных отделений Движения Первых, классные руководители. В рамках программы интенсива были освещены следующие темы: «Организация деятельности штаба воспитательной работы»; «Реализация федеральных и региональных событий Движения Первых»; «Вайбы зуммеров»; «Проектирование воспитательного события на основе принципов педагогики впечатлений»; «Печа-куча как формат прокачки себя и обучающихся»; «Диагностическая школа»; «Планирование воспитательной работы первичного отделения Движения Первых».</w:t>
      </w:r>
    </w:p>
    <w:p w:rsidR="00980E1E" w:rsidRPr="00980E1E" w:rsidRDefault="00980E1E" w:rsidP="00497EA2">
      <w:pPr>
        <w:spacing w:after="0" w:line="240" w:lineRule="auto"/>
        <w:ind w:left="-709" w:firstLine="567"/>
        <w:contextualSpacing/>
        <w:jc w:val="both"/>
        <w:rPr>
          <w:rFonts w:ascii="Times New Roman" w:eastAsia="Calibri" w:hAnsi="Times New Roman" w:cs="Times New Roman"/>
          <w:color w:val="000000"/>
          <w:sz w:val="28"/>
          <w:szCs w:val="28"/>
          <w:shd w:val="clear" w:color="auto" w:fill="FFFFFF"/>
          <w:lang w:eastAsia="ru-RU"/>
        </w:rPr>
      </w:pPr>
      <w:r w:rsidRPr="00980E1E">
        <w:rPr>
          <w:rFonts w:ascii="Times New Roman" w:eastAsia="Calibri" w:hAnsi="Times New Roman" w:cs="Times New Roman"/>
          <w:sz w:val="28"/>
          <w:szCs w:val="28"/>
          <w:lang w:eastAsia="ru-RU"/>
        </w:rPr>
        <w:t xml:space="preserve">- </w:t>
      </w:r>
      <w:r w:rsidRPr="00980E1E">
        <w:rPr>
          <w:rFonts w:ascii="Times New Roman" w:eastAsia="Calibri" w:hAnsi="Times New Roman" w:cs="Times New Roman"/>
          <w:color w:val="000000"/>
          <w:sz w:val="28"/>
          <w:szCs w:val="28"/>
          <w:shd w:val="clear" w:color="auto" w:fill="FFFFFF"/>
          <w:lang w:eastAsia="ru-RU"/>
        </w:rPr>
        <w:t xml:space="preserve">в марте 2024 г. состоялся межмуниципальный образовательный интенсив для советников директора по воспитанию и взаимодействию с детскими общественными объединениями. На мероприятии встретились представители из 6 муниципальных и городских округов: </w:t>
      </w:r>
      <w:proofErr w:type="gramStart"/>
      <w:r w:rsidRPr="00980E1E">
        <w:rPr>
          <w:rFonts w:ascii="Times New Roman" w:eastAsia="Calibri" w:hAnsi="Times New Roman" w:cs="Times New Roman"/>
          <w:color w:val="000000"/>
          <w:sz w:val="28"/>
          <w:szCs w:val="28"/>
          <w:shd w:val="clear" w:color="auto" w:fill="FFFFFF"/>
          <w:lang w:eastAsia="ru-RU"/>
        </w:rPr>
        <w:t>Дивеевского МО, Шатковского МО, Ардатовского МО, г.о.г. Арзамас, г.о.г. Первомайск и Вознесенского МО.</w:t>
      </w:r>
      <w:proofErr w:type="gramEnd"/>
      <w:r w:rsidRPr="00980E1E">
        <w:rPr>
          <w:rFonts w:ascii="Times New Roman" w:eastAsia="Calibri" w:hAnsi="Times New Roman" w:cs="Times New Roman"/>
          <w:color w:val="000000"/>
          <w:sz w:val="28"/>
          <w:szCs w:val="28"/>
          <w:shd w:val="clear" w:color="auto" w:fill="FFFFFF"/>
          <w:lang w:eastAsia="ru-RU"/>
        </w:rPr>
        <w:t xml:space="preserve"> Образовательная часть программы предполагала работу 3 образовательных площадок, на которых советники директора по воспитанию познакомились с опытом развития приоритетов воспитания в школах различных округов. Рассматривались вопросы организации работы школьных музеев, центров детских инициатив, школьных спортивных клубов, школьных театров и др. В рамках практической части программы был организован нетворкинг, на </w:t>
      </w:r>
      <w:proofErr w:type="gramStart"/>
      <w:r w:rsidRPr="00980E1E">
        <w:rPr>
          <w:rFonts w:ascii="Times New Roman" w:eastAsia="Calibri" w:hAnsi="Times New Roman" w:cs="Times New Roman"/>
          <w:color w:val="000000"/>
          <w:sz w:val="28"/>
          <w:szCs w:val="28"/>
          <w:shd w:val="clear" w:color="auto" w:fill="FFFFFF"/>
          <w:lang w:eastAsia="ru-RU"/>
        </w:rPr>
        <w:t>котором</w:t>
      </w:r>
      <w:proofErr w:type="gramEnd"/>
      <w:r w:rsidRPr="00980E1E">
        <w:rPr>
          <w:rFonts w:ascii="Times New Roman" w:eastAsia="Calibri" w:hAnsi="Times New Roman" w:cs="Times New Roman"/>
          <w:color w:val="000000"/>
          <w:sz w:val="28"/>
          <w:szCs w:val="28"/>
          <w:shd w:val="clear" w:color="auto" w:fill="FFFFFF"/>
          <w:lang w:eastAsia="ru-RU"/>
        </w:rPr>
        <w:t xml:space="preserve"> в игровой форме советники директоров по воспитанию смогли познакомиться друг с другом поближе, а также обменяться контактами для организации дальнейшего общения и обмена опытом.</w:t>
      </w:r>
    </w:p>
    <w:p w:rsidR="00980E1E" w:rsidRPr="00980E1E" w:rsidRDefault="00980E1E" w:rsidP="00497EA2">
      <w:pPr>
        <w:spacing w:after="0" w:line="240" w:lineRule="auto"/>
        <w:ind w:left="-709" w:firstLine="567"/>
        <w:contextualSpacing/>
        <w:jc w:val="both"/>
        <w:rPr>
          <w:rFonts w:ascii="Times New Roman" w:eastAsia="Calibri" w:hAnsi="Times New Roman" w:cs="Times New Roman"/>
          <w:sz w:val="28"/>
          <w:szCs w:val="28"/>
          <w:lang w:eastAsia="ru-RU"/>
        </w:rPr>
      </w:pPr>
      <w:proofErr w:type="gramStart"/>
      <w:r w:rsidRPr="00980E1E">
        <w:rPr>
          <w:rFonts w:ascii="Times New Roman" w:eastAsia="Calibri" w:hAnsi="Times New Roman" w:cs="Times New Roman"/>
          <w:sz w:val="28"/>
          <w:szCs w:val="28"/>
          <w:lang w:eastAsia="ru-RU"/>
        </w:rPr>
        <w:t xml:space="preserve">В сентябре 2023 г. был организован выезд в г.о.г. Первомайск для участия в межмуниципальном фестивале «БумФест», на котором советники директора по воспитанию посетили образовательные и интерактивные площадки, а также стали участниками нетворкинга «Навигаторы детства» совместно с советниками директора по воспитанию и председателями первичных организаций Движения Первых Вознесенского МО и г.о.г. Первомайск. </w:t>
      </w:r>
      <w:proofErr w:type="gramEnd"/>
    </w:p>
    <w:p w:rsidR="00980E1E" w:rsidRPr="00980E1E" w:rsidRDefault="00980E1E" w:rsidP="00497EA2">
      <w:pPr>
        <w:spacing w:after="0" w:line="240" w:lineRule="auto"/>
        <w:ind w:left="-709" w:firstLine="567"/>
        <w:contextualSpacing/>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sz w:val="28"/>
          <w:szCs w:val="28"/>
          <w:lang w:eastAsia="ru-RU"/>
        </w:rPr>
        <w:t>С 9 по 11 октября 2023 года в городе Нижний Новгород прошёл Областной проектно-образовательный интенсив для воспитательных команд общеобразовательных организаций муниципальных и городских округов Нижегородской области «Измерение 52». Дивеевский муниципальный округ представляли педагоги МБОУ "Дивеевская СОШ": советник директора по воспитанию Ксения Михайловна Корчагина и социальный педагог Мария Викторовна Лачина.</w:t>
      </w:r>
    </w:p>
    <w:p w:rsidR="00980E1E" w:rsidRPr="00980E1E" w:rsidRDefault="00980E1E" w:rsidP="00497EA2">
      <w:pPr>
        <w:spacing w:after="0" w:line="240" w:lineRule="auto"/>
        <w:ind w:left="-709" w:firstLine="567"/>
        <w:contextualSpacing/>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sz w:val="28"/>
          <w:szCs w:val="28"/>
          <w:lang w:eastAsia="ru-RU"/>
        </w:rPr>
        <w:t xml:space="preserve">  Главной целью Интенсива является выработка единых подходов к формированию рабочих программ по воспитанию в образовательных организациях с учетом положений Указа Президента Российской Федерации от 9 ноября 2022 </w:t>
      </w:r>
      <w:r w:rsidRPr="00980E1E">
        <w:rPr>
          <w:rFonts w:ascii="Times New Roman" w:eastAsia="Times New Roman" w:hAnsi="Times New Roman" w:cs="Times New Roman"/>
          <w:sz w:val="28"/>
          <w:szCs w:val="28"/>
          <w:lang w:eastAsia="ru-RU"/>
        </w:rPr>
        <w:lastRenderedPageBreak/>
        <w:t>года № 809 «Об утверждении Основ государственной политики по сохранению и укреплению традиционных российских духовно-нравственных ценностей».</w:t>
      </w:r>
    </w:p>
    <w:p w:rsidR="00980E1E" w:rsidRPr="00980E1E" w:rsidRDefault="00980E1E" w:rsidP="00497EA2">
      <w:pPr>
        <w:spacing w:after="0" w:line="240" w:lineRule="auto"/>
        <w:ind w:left="-709" w:firstLine="567"/>
        <w:contextualSpacing/>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sz w:val="28"/>
          <w:szCs w:val="28"/>
          <w:lang w:eastAsia="ru-RU"/>
        </w:rPr>
        <w:t xml:space="preserve">  </w:t>
      </w:r>
      <w:r w:rsidRPr="00980E1E">
        <w:rPr>
          <w:rFonts w:ascii="Times New Roman" w:eastAsia="Times New Roman" w:hAnsi="Times New Roman" w:cs="Times New Roman"/>
          <w:sz w:val="28"/>
          <w:szCs w:val="28"/>
          <w:u w:val="single"/>
          <w:lang w:eastAsia="ru-RU"/>
        </w:rPr>
        <w:t xml:space="preserve">Перечень федеральных и региональных проектов, в которых приняли участие советники директора по воспитанию и взаимодействию с детскими общественными объединениями совместно </w:t>
      </w:r>
      <w:proofErr w:type="gramStart"/>
      <w:r w:rsidRPr="00980E1E">
        <w:rPr>
          <w:rFonts w:ascii="Times New Roman" w:eastAsia="Times New Roman" w:hAnsi="Times New Roman" w:cs="Times New Roman"/>
          <w:sz w:val="28"/>
          <w:szCs w:val="28"/>
          <w:u w:val="single"/>
          <w:lang w:eastAsia="ru-RU"/>
        </w:rPr>
        <w:t>с</w:t>
      </w:r>
      <w:proofErr w:type="gramEnd"/>
      <w:r w:rsidRPr="00980E1E">
        <w:rPr>
          <w:rFonts w:ascii="Times New Roman" w:eastAsia="Times New Roman" w:hAnsi="Times New Roman" w:cs="Times New Roman"/>
          <w:sz w:val="28"/>
          <w:szCs w:val="28"/>
          <w:u w:val="single"/>
          <w:lang w:eastAsia="ru-RU"/>
        </w:rPr>
        <w:t xml:space="preserve"> обучающимися</w:t>
      </w:r>
      <w:r w:rsidRPr="00980E1E">
        <w:rPr>
          <w:rFonts w:ascii="Times New Roman" w:eastAsia="Times New Roman" w:hAnsi="Times New Roman" w:cs="Times New Roman"/>
          <w:sz w:val="28"/>
          <w:szCs w:val="28"/>
          <w:lang w:eastAsia="ru-RU"/>
        </w:rPr>
        <w:t>:</w:t>
      </w:r>
    </w:p>
    <w:p w:rsidR="00980E1E" w:rsidRPr="00980E1E" w:rsidRDefault="00980E1E" w:rsidP="00497EA2">
      <w:pPr>
        <w:numPr>
          <w:ilvl w:val="0"/>
          <w:numId w:val="19"/>
        </w:numPr>
        <w:spacing w:after="0" w:line="240" w:lineRule="auto"/>
        <w:ind w:left="-709" w:firstLine="567"/>
        <w:contextualSpacing/>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sz w:val="28"/>
          <w:szCs w:val="28"/>
          <w:lang w:eastAsia="ru-RU"/>
        </w:rPr>
        <w:t>Региональный конкурс профессионального мастерства советников директора по воспитанию и взаимодействию с детскими общественными объединениями "Советник года": Корчагина К.М. (МБОУ «Дивеевская СОШ»), Подъячева А.А. (МБОУ «Сатисская СОШ»);</w:t>
      </w:r>
    </w:p>
    <w:p w:rsidR="00980E1E" w:rsidRPr="00980E1E" w:rsidRDefault="00980E1E" w:rsidP="00497EA2">
      <w:pPr>
        <w:numPr>
          <w:ilvl w:val="0"/>
          <w:numId w:val="19"/>
        </w:numPr>
        <w:spacing w:after="0" w:line="240" w:lineRule="auto"/>
        <w:ind w:left="-709" w:firstLine="567"/>
        <w:contextualSpacing/>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sz w:val="28"/>
          <w:szCs w:val="28"/>
          <w:lang w:eastAsia="ru-RU"/>
        </w:rPr>
        <w:t xml:space="preserve">Региональный фестиваль "#Центры_Детских_Инициатив52": </w:t>
      </w:r>
      <w:proofErr w:type="gramStart"/>
      <w:r w:rsidRPr="00980E1E">
        <w:rPr>
          <w:rFonts w:ascii="Times New Roman" w:eastAsia="Times New Roman" w:hAnsi="Times New Roman" w:cs="Times New Roman"/>
          <w:sz w:val="28"/>
          <w:szCs w:val="28"/>
          <w:lang w:eastAsia="ru-RU"/>
        </w:rPr>
        <w:t>Молякова Н.В. (МБОУ «Ивановская СОШ», Чернов В.И. (МБОУ «Суворовская ООШ»), Емельянова Л.Н. (МБОУ «Глуховская ООШ»), Калашнева Л.Н. (МБОУ «Кременковская ООШ»), Сазонов Е.В. (МБОУ «Больше-Череватовская ООШ»), Феоктистова Н.Н. (МБОУ «Верякушская ООШ»);</w:t>
      </w:r>
      <w:proofErr w:type="gramEnd"/>
    </w:p>
    <w:p w:rsidR="00980E1E" w:rsidRPr="00980E1E" w:rsidRDefault="00980E1E" w:rsidP="00497EA2">
      <w:pPr>
        <w:numPr>
          <w:ilvl w:val="0"/>
          <w:numId w:val="19"/>
        </w:numPr>
        <w:spacing w:after="0" w:line="240" w:lineRule="auto"/>
        <w:ind w:left="-709" w:firstLine="567"/>
        <w:contextualSpacing/>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sz w:val="28"/>
          <w:szCs w:val="28"/>
          <w:lang w:eastAsia="ru-RU"/>
        </w:rPr>
        <w:t xml:space="preserve">Всероссийский проект "Лига вожатых": </w:t>
      </w:r>
      <w:proofErr w:type="gramStart"/>
      <w:r w:rsidRPr="00980E1E">
        <w:rPr>
          <w:rFonts w:ascii="Times New Roman" w:eastAsia="Times New Roman" w:hAnsi="Times New Roman" w:cs="Times New Roman"/>
          <w:sz w:val="28"/>
          <w:szCs w:val="28"/>
          <w:lang w:eastAsia="ru-RU"/>
        </w:rPr>
        <w:t>Шимарова С.С., Молякова Н.В. (МБОУ «Ивановская СОШ», Подъячева А.А. (МБОУ «Сатисская СОШ»), Феоктистова Н.Н. (МБОУ «Верякушская ООШ»), Емельянова Л.Н. (МБОУ «Глуховская ООШ»);</w:t>
      </w:r>
      <w:proofErr w:type="gramEnd"/>
    </w:p>
    <w:p w:rsidR="00980E1E" w:rsidRPr="00980E1E" w:rsidRDefault="00980E1E" w:rsidP="00497EA2">
      <w:pPr>
        <w:numPr>
          <w:ilvl w:val="0"/>
          <w:numId w:val="19"/>
        </w:numPr>
        <w:spacing w:after="0" w:line="240" w:lineRule="auto"/>
        <w:ind w:left="-709" w:firstLine="567"/>
        <w:contextualSpacing/>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sz w:val="28"/>
          <w:szCs w:val="28"/>
          <w:lang w:eastAsia="ru-RU"/>
        </w:rPr>
        <w:t>Всероссийский конкурс "Добро не уходит на каникулы": Емельянова Л.Н. (МБОУ «Глуховская ООШ»);</w:t>
      </w:r>
    </w:p>
    <w:p w:rsidR="00980E1E" w:rsidRPr="00980E1E" w:rsidRDefault="00980E1E" w:rsidP="00497EA2">
      <w:pPr>
        <w:numPr>
          <w:ilvl w:val="0"/>
          <w:numId w:val="19"/>
        </w:numPr>
        <w:spacing w:after="0" w:line="240" w:lineRule="auto"/>
        <w:ind w:left="-709" w:firstLine="567"/>
        <w:contextualSpacing/>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sz w:val="28"/>
          <w:szCs w:val="28"/>
          <w:lang w:eastAsia="ru-RU"/>
        </w:rPr>
        <w:t>Всероссийская программа по развитию советов обучающихся общеобразовательных организаций "Ученическое самоуправление": Корчагина К.М. (МБОУ «Дивеевская СОШ»),</w:t>
      </w:r>
    </w:p>
    <w:p w:rsidR="00980E1E" w:rsidRPr="00980E1E" w:rsidRDefault="00980E1E" w:rsidP="00497EA2">
      <w:pPr>
        <w:numPr>
          <w:ilvl w:val="0"/>
          <w:numId w:val="19"/>
        </w:numPr>
        <w:spacing w:after="0" w:line="240" w:lineRule="auto"/>
        <w:ind w:left="-709" w:firstLine="567"/>
        <w:contextualSpacing/>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sz w:val="28"/>
          <w:szCs w:val="28"/>
          <w:lang w:eastAsia="ru-RU"/>
        </w:rPr>
        <w:t>Просветительский проект "Я-ты-он-она - вместе целая страна: классные события года": все школы;</w:t>
      </w:r>
    </w:p>
    <w:p w:rsidR="00980E1E" w:rsidRPr="00980E1E" w:rsidRDefault="00980E1E" w:rsidP="00497EA2">
      <w:pPr>
        <w:numPr>
          <w:ilvl w:val="0"/>
          <w:numId w:val="19"/>
        </w:numPr>
        <w:spacing w:after="0" w:line="240" w:lineRule="auto"/>
        <w:ind w:left="-709" w:firstLine="567"/>
        <w:contextualSpacing/>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sz w:val="28"/>
          <w:szCs w:val="28"/>
          <w:lang w:eastAsia="ru-RU"/>
        </w:rPr>
        <w:t>Всероссийская премия "Новая философия воспитания": Корчагина К.М. (МБОУ «Дивеевская СОШ»), Подъячева А.А. (МБОУ «Сатисская СОШ»);</w:t>
      </w:r>
    </w:p>
    <w:p w:rsidR="00980E1E" w:rsidRPr="00980E1E" w:rsidRDefault="00980E1E" w:rsidP="00497EA2">
      <w:pPr>
        <w:numPr>
          <w:ilvl w:val="0"/>
          <w:numId w:val="19"/>
        </w:numPr>
        <w:spacing w:after="0" w:line="240" w:lineRule="auto"/>
        <w:ind w:left="-709" w:firstLine="567"/>
        <w:contextualSpacing/>
        <w:jc w:val="both"/>
        <w:rPr>
          <w:rFonts w:ascii="Times New Roman" w:eastAsia="Times New Roman" w:hAnsi="Times New Roman" w:cs="Times New Roman"/>
          <w:sz w:val="28"/>
          <w:szCs w:val="28"/>
          <w:lang w:eastAsia="ru-RU"/>
        </w:rPr>
      </w:pPr>
      <w:proofErr w:type="gramStart"/>
      <w:r w:rsidRPr="00980E1E">
        <w:rPr>
          <w:rFonts w:ascii="Times New Roman" w:eastAsia="Times New Roman" w:hAnsi="Times New Roman" w:cs="Times New Roman"/>
          <w:sz w:val="28"/>
          <w:szCs w:val="28"/>
          <w:lang w:eastAsia="ru-RU"/>
        </w:rPr>
        <w:t>Всероссийской</w:t>
      </w:r>
      <w:proofErr w:type="gramEnd"/>
      <w:r w:rsidRPr="00980E1E">
        <w:rPr>
          <w:rFonts w:ascii="Times New Roman" w:eastAsia="Times New Roman" w:hAnsi="Times New Roman" w:cs="Times New Roman"/>
          <w:sz w:val="28"/>
          <w:szCs w:val="28"/>
          <w:lang w:eastAsia="ru-RU"/>
        </w:rPr>
        <w:t xml:space="preserve"> конкурс "Воспитать человека": Корчагина К.М. (МБОУ «Дивеевская СОШ»), Калашнева Л.Н. (МБОУ «Кременковская ООШ»);</w:t>
      </w:r>
    </w:p>
    <w:p w:rsidR="00980E1E" w:rsidRPr="00980E1E" w:rsidRDefault="00980E1E" w:rsidP="00497EA2">
      <w:pPr>
        <w:numPr>
          <w:ilvl w:val="0"/>
          <w:numId w:val="19"/>
        </w:numPr>
        <w:spacing w:after="0" w:line="240" w:lineRule="auto"/>
        <w:ind w:left="-709" w:firstLine="567"/>
        <w:contextualSpacing/>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sz w:val="28"/>
          <w:szCs w:val="28"/>
          <w:lang w:eastAsia="ru-RU"/>
        </w:rPr>
        <w:t xml:space="preserve">Всероссийский конкурс "Лидер </w:t>
      </w:r>
      <w:r w:rsidRPr="00980E1E">
        <w:rPr>
          <w:rFonts w:ascii="Times New Roman" w:eastAsia="Times New Roman" w:hAnsi="Times New Roman" w:cs="Times New Roman"/>
          <w:sz w:val="28"/>
          <w:szCs w:val="28"/>
          <w:lang w:val="en-US" w:eastAsia="ru-RU"/>
        </w:rPr>
        <w:t>XXI</w:t>
      </w:r>
      <w:r w:rsidRPr="00980E1E">
        <w:rPr>
          <w:rFonts w:ascii="Times New Roman" w:eastAsia="Times New Roman" w:hAnsi="Times New Roman" w:cs="Times New Roman"/>
          <w:sz w:val="28"/>
          <w:szCs w:val="28"/>
          <w:lang w:eastAsia="ru-RU"/>
        </w:rPr>
        <w:t xml:space="preserve"> века": Подъячева А.А. (МБОУ «Сатисская СОШ»);</w:t>
      </w:r>
    </w:p>
    <w:p w:rsidR="00980E1E" w:rsidRPr="00980E1E" w:rsidRDefault="00980E1E" w:rsidP="00497EA2">
      <w:pPr>
        <w:numPr>
          <w:ilvl w:val="0"/>
          <w:numId w:val="19"/>
        </w:numPr>
        <w:spacing w:after="0" w:line="240" w:lineRule="auto"/>
        <w:ind w:left="-709" w:firstLine="567"/>
        <w:contextualSpacing/>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sz w:val="28"/>
          <w:szCs w:val="28"/>
          <w:lang w:eastAsia="ru-RU"/>
        </w:rPr>
        <w:t>Всероссийский конкурс "Путь героя!": Феоктистова Н.Н. (МБОУ «Верякушская ООШ») и Емельянова Л.Н. (МБОУ «Глуховская СОШ»).</w:t>
      </w:r>
    </w:p>
    <w:p w:rsidR="00980E1E" w:rsidRPr="00980E1E" w:rsidRDefault="00980E1E" w:rsidP="00497EA2">
      <w:pPr>
        <w:numPr>
          <w:ilvl w:val="0"/>
          <w:numId w:val="19"/>
        </w:numPr>
        <w:spacing w:after="0" w:line="240" w:lineRule="auto"/>
        <w:ind w:left="-709" w:firstLine="567"/>
        <w:contextualSpacing/>
        <w:jc w:val="both"/>
        <w:rPr>
          <w:rFonts w:ascii="Times New Roman" w:eastAsia="Times New Roman" w:hAnsi="Times New Roman" w:cs="Times New Roman"/>
          <w:bCs/>
          <w:sz w:val="28"/>
          <w:szCs w:val="28"/>
          <w:lang w:eastAsia="ru-RU"/>
        </w:rPr>
      </w:pPr>
      <w:r w:rsidRPr="00980E1E">
        <w:rPr>
          <w:rFonts w:ascii="Times New Roman" w:eastAsia="Times New Roman" w:hAnsi="Times New Roman" w:cs="Times New Roman"/>
          <w:bCs/>
          <w:sz w:val="28"/>
          <w:szCs w:val="28"/>
          <w:lang w:eastAsia="ru-RU"/>
        </w:rPr>
        <w:t>Федеральная программа развития наставничества среди советников "Советник-наставник": Корчагина К.М. (МБОУ «Дивеевская СОШ»), Подъячева А.А. (МБОУ «Сатисская СОШ»);</w:t>
      </w:r>
    </w:p>
    <w:p w:rsidR="00980E1E" w:rsidRPr="00980E1E" w:rsidRDefault="00980E1E" w:rsidP="00497EA2">
      <w:pPr>
        <w:numPr>
          <w:ilvl w:val="0"/>
          <w:numId w:val="19"/>
        </w:numPr>
        <w:spacing w:after="0" w:line="240" w:lineRule="auto"/>
        <w:ind w:left="-709" w:firstLine="567"/>
        <w:contextualSpacing/>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bCs/>
          <w:sz w:val="28"/>
          <w:szCs w:val="28"/>
          <w:lang w:eastAsia="ru-RU"/>
        </w:rPr>
        <w:t>Межрегиональный образовательно-методический проект "Приоритет воспитанию!": Сазонов Е.В. (МБОУ «Больше-Череватовская ООШ»);</w:t>
      </w:r>
    </w:p>
    <w:p w:rsidR="00980E1E" w:rsidRPr="00980E1E" w:rsidRDefault="00980E1E" w:rsidP="00497EA2">
      <w:pPr>
        <w:numPr>
          <w:ilvl w:val="0"/>
          <w:numId w:val="19"/>
        </w:numPr>
        <w:spacing w:after="0" w:line="240" w:lineRule="auto"/>
        <w:ind w:left="-709" w:firstLine="567"/>
        <w:contextualSpacing/>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bCs/>
          <w:sz w:val="28"/>
          <w:szCs w:val="28"/>
          <w:lang w:eastAsia="ru-RU"/>
        </w:rPr>
        <w:t>Всероссийский конкурс от мобильного приложения "Заступник": все, кроме МБОУ «</w:t>
      </w:r>
      <w:proofErr w:type="gramStart"/>
      <w:r w:rsidRPr="00980E1E">
        <w:rPr>
          <w:rFonts w:ascii="Times New Roman" w:eastAsia="Times New Roman" w:hAnsi="Times New Roman" w:cs="Times New Roman"/>
          <w:bCs/>
          <w:sz w:val="28"/>
          <w:szCs w:val="28"/>
          <w:lang w:eastAsia="ru-RU"/>
        </w:rPr>
        <w:t>Суворовская</w:t>
      </w:r>
      <w:proofErr w:type="gramEnd"/>
      <w:r w:rsidRPr="00980E1E">
        <w:rPr>
          <w:rFonts w:ascii="Times New Roman" w:eastAsia="Times New Roman" w:hAnsi="Times New Roman" w:cs="Times New Roman"/>
          <w:bCs/>
          <w:sz w:val="28"/>
          <w:szCs w:val="28"/>
          <w:lang w:eastAsia="ru-RU"/>
        </w:rPr>
        <w:t xml:space="preserve"> ООШ»;</w:t>
      </w:r>
    </w:p>
    <w:p w:rsidR="00980E1E" w:rsidRPr="00980E1E" w:rsidRDefault="00980E1E" w:rsidP="00497EA2">
      <w:pPr>
        <w:numPr>
          <w:ilvl w:val="0"/>
          <w:numId w:val="19"/>
        </w:numPr>
        <w:spacing w:after="0" w:line="240" w:lineRule="auto"/>
        <w:ind w:left="-709" w:firstLine="567"/>
        <w:contextualSpacing/>
        <w:jc w:val="both"/>
        <w:rPr>
          <w:rFonts w:ascii="Times New Roman" w:eastAsia="Times New Roman" w:hAnsi="Times New Roman" w:cs="Times New Roman"/>
          <w:bCs/>
          <w:sz w:val="28"/>
          <w:szCs w:val="28"/>
          <w:lang w:eastAsia="ru-RU"/>
        </w:rPr>
      </w:pPr>
      <w:r w:rsidRPr="00980E1E">
        <w:rPr>
          <w:rFonts w:ascii="Times New Roman" w:eastAsia="Times New Roman" w:hAnsi="Times New Roman" w:cs="Times New Roman"/>
          <w:bCs/>
          <w:sz w:val="28"/>
          <w:szCs w:val="28"/>
          <w:lang w:eastAsia="ru-RU"/>
        </w:rPr>
        <w:t>Всероссийский форум президентов школ: Корчагина К.М. (МБОУ «Дивеевская СОШ»),</w:t>
      </w:r>
      <w:r w:rsidRPr="00980E1E">
        <w:rPr>
          <w:rFonts w:ascii="Times New Roman" w:eastAsia="Times New Roman" w:hAnsi="Times New Roman" w:cs="Times New Roman"/>
          <w:sz w:val="28"/>
          <w:szCs w:val="28"/>
          <w:lang w:eastAsia="ru-RU"/>
        </w:rPr>
        <w:t xml:space="preserve"> </w:t>
      </w:r>
      <w:r w:rsidRPr="00980E1E">
        <w:rPr>
          <w:rFonts w:ascii="Times New Roman" w:eastAsia="Times New Roman" w:hAnsi="Times New Roman" w:cs="Times New Roman"/>
          <w:bCs/>
          <w:sz w:val="28"/>
          <w:szCs w:val="28"/>
          <w:lang w:eastAsia="ru-RU"/>
        </w:rPr>
        <w:t>Емельянова Л.Н. (МБОУ «Глуховская ООШ»);</w:t>
      </w:r>
    </w:p>
    <w:p w:rsidR="00980E1E" w:rsidRPr="00980E1E" w:rsidRDefault="00980E1E" w:rsidP="00497EA2">
      <w:pPr>
        <w:numPr>
          <w:ilvl w:val="0"/>
          <w:numId w:val="19"/>
        </w:numPr>
        <w:spacing w:after="0" w:line="240" w:lineRule="auto"/>
        <w:ind w:left="-709" w:firstLine="567"/>
        <w:contextualSpacing/>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sz w:val="28"/>
          <w:szCs w:val="28"/>
          <w:lang w:eastAsia="ru-RU"/>
        </w:rPr>
        <w:t>Иные конкурсы:</w:t>
      </w:r>
    </w:p>
    <w:p w:rsidR="00980E1E" w:rsidRPr="00980E1E" w:rsidRDefault="00980E1E" w:rsidP="00497EA2">
      <w:pPr>
        <w:spacing w:after="0" w:line="240" w:lineRule="auto"/>
        <w:ind w:left="-709" w:firstLine="567"/>
        <w:contextualSpacing/>
        <w:jc w:val="both"/>
        <w:rPr>
          <w:rFonts w:ascii="Times New Roman" w:eastAsia="Calibri" w:hAnsi="Times New Roman" w:cs="Times New Roman"/>
          <w:sz w:val="28"/>
          <w:szCs w:val="28"/>
          <w:shd w:val="clear" w:color="auto" w:fill="FFFFFF"/>
          <w:lang w:eastAsia="ru-RU"/>
        </w:rPr>
      </w:pPr>
      <w:r w:rsidRPr="00980E1E">
        <w:rPr>
          <w:rFonts w:ascii="Times New Roman" w:eastAsia="Times New Roman" w:hAnsi="Times New Roman" w:cs="Times New Roman"/>
          <w:sz w:val="28"/>
          <w:szCs w:val="28"/>
          <w:lang w:eastAsia="ru-RU"/>
        </w:rPr>
        <w:lastRenderedPageBreak/>
        <w:t xml:space="preserve">- </w:t>
      </w:r>
      <w:r w:rsidRPr="00980E1E">
        <w:rPr>
          <w:rFonts w:ascii="Times New Roman" w:eastAsia="Calibri" w:hAnsi="Times New Roman" w:cs="Times New Roman"/>
          <w:sz w:val="28"/>
          <w:szCs w:val="28"/>
          <w:shd w:val="clear" w:color="auto" w:fill="FFFFFF"/>
          <w:lang w:eastAsia="ru-RU"/>
        </w:rPr>
        <w:t xml:space="preserve"> Всероссийский конкурс "Россия страна возможностей" – Сазонов Е.В. (МБОУ «Больше-Череватовская ООШ»);</w:t>
      </w:r>
      <w:r w:rsidRPr="00980E1E">
        <w:rPr>
          <w:rFonts w:ascii="Times New Roman" w:eastAsia="Times New Roman" w:hAnsi="Times New Roman" w:cs="Times New Roman"/>
          <w:sz w:val="28"/>
          <w:szCs w:val="28"/>
          <w:lang w:eastAsia="ru-RU"/>
        </w:rPr>
        <w:t xml:space="preserve"> </w:t>
      </w:r>
      <w:r w:rsidRPr="00980E1E">
        <w:rPr>
          <w:rFonts w:ascii="Times New Roman" w:eastAsia="Calibri" w:hAnsi="Times New Roman" w:cs="Times New Roman"/>
          <w:sz w:val="28"/>
          <w:szCs w:val="28"/>
          <w:shd w:val="clear" w:color="auto" w:fill="FFFFFF"/>
          <w:lang w:eastAsia="ru-RU"/>
        </w:rPr>
        <w:t>Подъячева А.А. (МБОУ «Сатисская СОШ»);</w:t>
      </w:r>
    </w:p>
    <w:p w:rsidR="00980E1E" w:rsidRPr="00980E1E" w:rsidRDefault="00980E1E" w:rsidP="00497EA2">
      <w:pPr>
        <w:spacing w:after="0" w:line="240" w:lineRule="auto"/>
        <w:ind w:left="-709" w:firstLine="567"/>
        <w:contextualSpacing/>
        <w:jc w:val="both"/>
        <w:rPr>
          <w:rFonts w:ascii="Times New Roman" w:eastAsia="Calibri" w:hAnsi="Times New Roman" w:cs="Times New Roman"/>
          <w:sz w:val="28"/>
          <w:szCs w:val="28"/>
          <w:shd w:val="clear" w:color="auto" w:fill="FFFFFF"/>
          <w:lang w:eastAsia="ru-RU"/>
        </w:rPr>
      </w:pPr>
      <w:r w:rsidRPr="00980E1E">
        <w:rPr>
          <w:rFonts w:ascii="Times New Roman" w:eastAsia="Calibri" w:hAnsi="Times New Roman" w:cs="Times New Roman"/>
          <w:color w:val="000000"/>
          <w:sz w:val="28"/>
          <w:szCs w:val="28"/>
          <w:shd w:val="clear" w:color="auto" w:fill="FFFFFF"/>
          <w:lang w:eastAsia="ru-RU"/>
        </w:rPr>
        <w:t>- Всероссийский конкурс «Крым – сердце большой страны» - Емельянова Л.Н. (МБОУ «Глуховская ООШ»).</w:t>
      </w:r>
    </w:p>
    <w:p w:rsidR="00980E1E" w:rsidRPr="00980E1E" w:rsidRDefault="00980E1E" w:rsidP="00497EA2">
      <w:pPr>
        <w:spacing w:after="0" w:line="240" w:lineRule="auto"/>
        <w:ind w:left="-709" w:firstLine="567"/>
        <w:contextualSpacing/>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sz w:val="28"/>
          <w:szCs w:val="28"/>
          <w:lang w:eastAsia="ru-RU"/>
        </w:rPr>
        <w:t xml:space="preserve">Советники директора по воспитанию приняли участие в следующих </w:t>
      </w:r>
      <w:r w:rsidRPr="00980E1E">
        <w:rPr>
          <w:rFonts w:ascii="Times New Roman" w:eastAsia="Times New Roman" w:hAnsi="Times New Roman" w:cs="Times New Roman"/>
          <w:sz w:val="28"/>
          <w:szCs w:val="28"/>
          <w:u w:val="single"/>
          <w:lang w:eastAsia="ru-RU"/>
        </w:rPr>
        <w:t>грантовых конкурсах</w:t>
      </w:r>
      <w:r w:rsidRPr="00980E1E">
        <w:rPr>
          <w:rFonts w:ascii="Times New Roman" w:eastAsia="Times New Roman" w:hAnsi="Times New Roman" w:cs="Times New Roman"/>
          <w:sz w:val="28"/>
          <w:szCs w:val="28"/>
          <w:lang w:eastAsia="ru-RU"/>
        </w:rPr>
        <w:t xml:space="preserve">: </w:t>
      </w:r>
    </w:p>
    <w:p w:rsidR="00980E1E" w:rsidRPr="00980E1E" w:rsidRDefault="00980E1E" w:rsidP="00497EA2">
      <w:pPr>
        <w:spacing w:after="0" w:line="240" w:lineRule="auto"/>
        <w:ind w:left="-709" w:firstLine="567"/>
        <w:contextualSpacing/>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sz w:val="28"/>
          <w:szCs w:val="28"/>
          <w:lang w:eastAsia="ru-RU"/>
        </w:rPr>
        <w:t>- Всероссийский конкурс «Росмолодежь</w:t>
      </w:r>
      <w:proofErr w:type="gramStart"/>
      <w:r w:rsidRPr="00980E1E">
        <w:rPr>
          <w:rFonts w:ascii="Times New Roman" w:eastAsia="Times New Roman" w:hAnsi="Times New Roman" w:cs="Times New Roman"/>
          <w:sz w:val="28"/>
          <w:szCs w:val="28"/>
          <w:lang w:eastAsia="ru-RU"/>
        </w:rPr>
        <w:t>.Г</w:t>
      </w:r>
      <w:proofErr w:type="gramEnd"/>
      <w:r w:rsidRPr="00980E1E">
        <w:rPr>
          <w:rFonts w:ascii="Times New Roman" w:eastAsia="Times New Roman" w:hAnsi="Times New Roman" w:cs="Times New Roman"/>
          <w:sz w:val="28"/>
          <w:szCs w:val="28"/>
          <w:lang w:eastAsia="ru-RU"/>
        </w:rPr>
        <w:t>ранты.» (Сазонов Е.В., Феоктистова Н.Н.);</w:t>
      </w:r>
    </w:p>
    <w:p w:rsidR="00980E1E" w:rsidRPr="00980E1E" w:rsidRDefault="00980E1E" w:rsidP="00497EA2">
      <w:pPr>
        <w:spacing w:after="0" w:line="240" w:lineRule="auto"/>
        <w:ind w:left="-709" w:firstLine="567"/>
        <w:contextualSpacing/>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sz w:val="28"/>
          <w:szCs w:val="28"/>
          <w:lang w:eastAsia="ru-RU"/>
        </w:rPr>
        <w:t>- Грантовый конкурс Владимира Потанина (Корчагина К.М.);</w:t>
      </w:r>
    </w:p>
    <w:p w:rsidR="00980E1E" w:rsidRPr="00980E1E" w:rsidRDefault="00980E1E" w:rsidP="00497EA2">
      <w:pPr>
        <w:spacing w:after="0" w:line="240" w:lineRule="auto"/>
        <w:ind w:left="-709" w:firstLine="567"/>
        <w:contextualSpacing/>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sz w:val="28"/>
          <w:szCs w:val="28"/>
          <w:lang w:eastAsia="ru-RU"/>
        </w:rPr>
        <w:t>- Грантовый конкурс Движения Первых (Калашнева Л.Н., Корчагина К.М.);</w:t>
      </w:r>
    </w:p>
    <w:p w:rsidR="00980E1E" w:rsidRPr="00980E1E" w:rsidRDefault="00980E1E" w:rsidP="00497EA2">
      <w:pPr>
        <w:spacing w:after="0" w:line="240" w:lineRule="auto"/>
        <w:ind w:left="-709" w:firstLine="567"/>
        <w:contextualSpacing/>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sz w:val="28"/>
          <w:szCs w:val="28"/>
          <w:lang w:eastAsia="ru-RU"/>
        </w:rPr>
        <w:t>- Всероссийский конкурс «Добро не уходит на каникулы» (Емельянова Л.Н.).</w:t>
      </w:r>
    </w:p>
    <w:p w:rsidR="00980E1E" w:rsidRPr="00980E1E" w:rsidRDefault="00980E1E" w:rsidP="00497EA2">
      <w:pPr>
        <w:spacing w:after="0" w:line="240" w:lineRule="auto"/>
        <w:ind w:left="-709" w:firstLine="567"/>
        <w:contextualSpacing/>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sz w:val="28"/>
          <w:szCs w:val="28"/>
          <w:lang w:eastAsia="ru-RU"/>
        </w:rPr>
        <w:t>Советники директора по воспитанию стали победителями и призерами в следующих конкурсах, фестивалях</w:t>
      </w:r>
    </w:p>
    <w:p w:rsidR="00980E1E" w:rsidRPr="00980E1E" w:rsidRDefault="00980E1E" w:rsidP="00497EA2">
      <w:pPr>
        <w:spacing w:after="0" w:line="240" w:lineRule="auto"/>
        <w:ind w:left="-709" w:firstLine="567"/>
        <w:contextualSpacing/>
        <w:jc w:val="both"/>
        <w:rPr>
          <w:rFonts w:ascii="Times New Roman" w:eastAsia="Calibri" w:hAnsi="Times New Roman" w:cs="Times New Roman"/>
          <w:sz w:val="28"/>
          <w:szCs w:val="28"/>
          <w:lang w:eastAsia="ru-RU"/>
        </w:rPr>
      </w:pPr>
      <w:r w:rsidRPr="00980E1E">
        <w:rPr>
          <w:rFonts w:ascii="Times New Roman" w:eastAsia="Calibri" w:hAnsi="Times New Roman" w:cs="Times New Roman"/>
          <w:b/>
          <w:sz w:val="28"/>
          <w:szCs w:val="28"/>
          <w:lang w:eastAsia="ru-RU"/>
        </w:rPr>
        <w:t>Феоктистова Н.Н.</w:t>
      </w:r>
      <w:r w:rsidRPr="00980E1E">
        <w:rPr>
          <w:rFonts w:ascii="Times New Roman" w:eastAsia="Calibri" w:hAnsi="Times New Roman" w:cs="Times New Roman"/>
          <w:sz w:val="28"/>
          <w:szCs w:val="28"/>
          <w:lang w:eastAsia="ru-RU"/>
        </w:rPr>
        <w:t xml:space="preserve"> – победитель Регионального фестиваля #Центры_детских_инициатив_52, номинант народной премии "Я созидаю будущее» Международного культурно-гуманитарный проекта «О будущем» и «Киноуроки в школах России и мира», победитель </w:t>
      </w:r>
      <w:r w:rsidRPr="00980E1E">
        <w:rPr>
          <w:rFonts w:ascii="Times New Roman" w:eastAsia="Calibri" w:hAnsi="Times New Roman" w:cs="Times New Roman"/>
          <w:color w:val="000000"/>
          <w:sz w:val="28"/>
          <w:szCs w:val="28"/>
          <w:shd w:val="clear" w:color="auto" w:fill="FFFFFF"/>
          <w:lang w:eastAsia="ru-RU"/>
        </w:rPr>
        <w:t>Общероссийского проекта </w:t>
      </w:r>
      <w:hyperlink r:id="rId56" w:history="1">
        <w:r w:rsidRPr="00980E1E">
          <w:rPr>
            <w:rFonts w:ascii="Times New Roman" w:eastAsia="Calibri" w:hAnsi="Times New Roman" w:cs="Times New Roman"/>
            <w:color w:val="0563C1"/>
            <w:sz w:val="28"/>
            <w:szCs w:val="28"/>
            <w:u w:val="single"/>
            <w:shd w:val="clear" w:color="auto" w:fill="FFFFFF"/>
            <w:lang w:eastAsia="ru-RU"/>
          </w:rPr>
          <w:t>#ЭСТАФЕТАНАШИХГЕРОЕВ</w:t>
        </w:r>
      </w:hyperlink>
      <w:r w:rsidRPr="00980E1E">
        <w:rPr>
          <w:rFonts w:ascii="Times New Roman" w:eastAsia="Calibri" w:hAnsi="Times New Roman" w:cs="Times New Roman"/>
          <w:sz w:val="28"/>
          <w:szCs w:val="28"/>
          <w:lang w:eastAsia="ru-RU"/>
        </w:rPr>
        <w:t xml:space="preserve">, автор публикации в журнале «Практика школьного воспитания». Участники волонтерского отряда под руководством советника директора по воспитанию вошли в топ волонтерских отрядов Нижегородской области в рамках проекта «Волонтерские отряды первых». </w:t>
      </w:r>
    </w:p>
    <w:p w:rsidR="00980E1E" w:rsidRPr="00980E1E" w:rsidRDefault="00980E1E" w:rsidP="00497EA2">
      <w:pPr>
        <w:spacing w:after="0" w:line="240" w:lineRule="auto"/>
        <w:ind w:left="-709" w:firstLine="567"/>
        <w:contextualSpacing/>
        <w:jc w:val="both"/>
        <w:rPr>
          <w:rFonts w:ascii="Times New Roman" w:eastAsia="Times New Roman" w:hAnsi="Times New Roman" w:cs="Times New Roman"/>
          <w:b/>
          <w:sz w:val="28"/>
          <w:szCs w:val="28"/>
          <w:lang w:eastAsia="ru-RU"/>
        </w:rPr>
      </w:pPr>
      <w:r w:rsidRPr="00980E1E">
        <w:rPr>
          <w:rFonts w:ascii="Times New Roman" w:eastAsia="Calibri" w:hAnsi="Times New Roman" w:cs="Times New Roman"/>
          <w:b/>
          <w:sz w:val="28"/>
          <w:szCs w:val="28"/>
          <w:lang w:eastAsia="ru-RU"/>
        </w:rPr>
        <w:t>Подъячева А.А.</w:t>
      </w:r>
      <w:r w:rsidRPr="00980E1E">
        <w:rPr>
          <w:rFonts w:ascii="Times New Roman" w:eastAsia="Calibri" w:hAnsi="Times New Roman" w:cs="Times New Roman"/>
          <w:sz w:val="28"/>
          <w:szCs w:val="28"/>
          <w:lang w:eastAsia="ru-RU"/>
        </w:rPr>
        <w:t xml:space="preserve"> - номинант народной премии "Я созидаю будущее» Международного культурно-гуманитарный проекта «О будущем» и «Киноуроки в школах России и мира», призер Регионального конкурса профессионального мастерства «Советник года»</w:t>
      </w:r>
      <w:r w:rsidRPr="00980E1E">
        <w:rPr>
          <w:rFonts w:ascii="Times New Roman" w:eastAsia="Times New Roman" w:hAnsi="Times New Roman" w:cs="Times New Roman"/>
          <w:b/>
          <w:sz w:val="28"/>
          <w:szCs w:val="28"/>
          <w:lang w:eastAsia="ru-RU"/>
        </w:rPr>
        <w:t xml:space="preserve">, </w:t>
      </w:r>
      <w:r w:rsidRPr="00980E1E">
        <w:rPr>
          <w:rFonts w:ascii="Times New Roman" w:eastAsia="Times New Roman" w:hAnsi="Times New Roman" w:cs="Times New Roman"/>
          <w:sz w:val="28"/>
          <w:szCs w:val="28"/>
          <w:lang w:eastAsia="ru-RU"/>
        </w:rPr>
        <w:t>участник федеральной методической студии</w:t>
      </w:r>
      <w:r w:rsidRPr="00980E1E">
        <w:rPr>
          <w:rFonts w:ascii="Times New Roman" w:eastAsia="Times New Roman" w:hAnsi="Times New Roman" w:cs="Times New Roman"/>
          <w:b/>
          <w:sz w:val="28"/>
          <w:szCs w:val="28"/>
          <w:lang w:eastAsia="ru-RU"/>
        </w:rPr>
        <w:t>.</w:t>
      </w:r>
    </w:p>
    <w:p w:rsidR="00980E1E" w:rsidRPr="00980E1E" w:rsidRDefault="00980E1E" w:rsidP="00497EA2">
      <w:pPr>
        <w:spacing w:after="0" w:line="240" w:lineRule="auto"/>
        <w:ind w:left="-709" w:firstLine="567"/>
        <w:contextualSpacing/>
        <w:jc w:val="both"/>
        <w:rPr>
          <w:rFonts w:ascii="Times New Roman" w:eastAsia="Times New Roman" w:hAnsi="Times New Roman" w:cs="Times New Roman"/>
          <w:color w:val="FF0000"/>
          <w:sz w:val="28"/>
          <w:szCs w:val="28"/>
          <w:lang w:eastAsia="ru-RU"/>
        </w:rPr>
      </w:pPr>
      <w:r w:rsidRPr="00980E1E">
        <w:rPr>
          <w:rFonts w:ascii="Times New Roman" w:eastAsia="Times New Roman" w:hAnsi="Times New Roman" w:cs="Times New Roman"/>
          <w:b/>
          <w:sz w:val="28"/>
          <w:szCs w:val="28"/>
          <w:lang w:eastAsia="ru-RU"/>
        </w:rPr>
        <w:t>Сазонов Е.В.</w:t>
      </w:r>
      <w:r w:rsidRPr="00980E1E">
        <w:rPr>
          <w:rFonts w:ascii="Times New Roman" w:eastAsia="Times New Roman" w:hAnsi="Times New Roman" w:cs="Times New Roman"/>
          <w:sz w:val="28"/>
          <w:szCs w:val="28"/>
          <w:lang w:eastAsia="ru-RU"/>
        </w:rPr>
        <w:t xml:space="preserve"> – победитель Всероссийского конкурса «Росмолодежь</w:t>
      </w:r>
      <w:proofErr w:type="gramStart"/>
      <w:r w:rsidRPr="00980E1E">
        <w:rPr>
          <w:rFonts w:ascii="Times New Roman" w:eastAsia="Times New Roman" w:hAnsi="Times New Roman" w:cs="Times New Roman"/>
          <w:sz w:val="28"/>
          <w:szCs w:val="28"/>
          <w:lang w:eastAsia="ru-RU"/>
        </w:rPr>
        <w:t>.Г</w:t>
      </w:r>
      <w:proofErr w:type="gramEnd"/>
      <w:r w:rsidRPr="00980E1E">
        <w:rPr>
          <w:rFonts w:ascii="Times New Roman" w:eastAsia="Times New Roman" w:hAnsi="Times New Roman" w:cs="Times New Roman"/>
          <w:sz w:val="28"/>
          <w:szCs w:val="28"/>
          <w:lang w:eastAsia="ru-RU"/>
        </w:rPr>
        <w:t xml:space="preserve">ранты.2 сезон», участник регионального проекта «Приоритет воспитанию!», участник </w:t>
      </w:r>
      <w:r w:rsidRPr="00980E1E">
        <w:rPr>
          <w:rFonts w:ascii="Times New Roman" w:eastAsia="Calibri" w:hAnsi="Times New Roman" w:cs="Times New Roman"/>
          <w:sz w:val="28"/>
          <w:szCs w:val="28"/>
          <w:lang w:val="en-US" w:eastAsia="ru-RU"/>
        </w:rPr>
        <w:t>IX</w:t>
      </w:r>
      <w:r w:rsidRPr="00980E1E">
        <w:rPr>
          <w:rFonts w:ascii="Times New Roman" w:eastAsia="Calibri" w:hAnsi="Times New Roman" w:cs="Times New Roman"/>
          <w:sz w:val="28"/>
          <w:szCs w:val="28"/>
          <w:lang w:eastAsia="ru-RU"/>
        </w:rPr>
        <w:t xml:space="preserve"> Всероссийской научно-практической конференции «Инновационная деятельность в образовании». </w:t>
      </w:r>
      <w:r w:rsidRPr="00980E1E">
        <w:rPr>
          <w:rFonts w:ascii="Times New Roman" w:eastAsia="Times New Roman" w:hAnsi="Times New Roman" w:cs="Times New Roman"/>
          <w:sz w:val="28"/>
          <w:szCs w:val="28"/>
          <w:lang w:eastAsia="ru-RU"/>
        </w:rPr>
        <w:t xml:space="preserve"> </w:t>
      </w:r>
    </w:p>
    <w:p w:rsidR="00980E1E" w:rsidRPr="00980E1E" w:rsidRDefault="00980E1E" w:rsidP="00497EA2">
      <w:pPr>
        <w:spacing w:after="0" w:line="240" w:lineRule="auto"/>
        <w:ind w:left="-709" w:firstLine="567"/>
        <w:contextualSpacing/>
        <w:jc w:val="both"/>
        <w:rPr>
          <w:rFonts w:ascii="Times New Roman" w:eastAsia="Times New Roman" w:hAnsi="Times New Roman" w:cs="Times New Roman"/>
          <w:b/>
          <w:sz w:val="24"/>
          <w:szCs w:val="24"/>
          <w:lang w:eastAsia="ru-RU"/>
        </w:rPr>
      </w:pPr>
      <w:r w:rsidRPr="00980E1E">
        <w:rPr>
          <w:rFonts w:ascii="Times New Roman" w:eastAsia="Times New Roman" w:hAnsi="Times New Roman" w:cs="Times New Roman"/>
          <w:b/>
          <w:sz w:val="28"/>
          <w:szCs w:val="28"/>
          <w:lang w:eastAsia="ru-RU"/>
        </w:rPr>
        <w:t>Корчагина К.М.</w:t>
      </w:r>
      <w:r w:rsidRPr="00980E1E">
        <w:rPr>
          <w:rFonts w:ascii="Times New Roman" w:eastAsia="Times New Roman" w:hAnsi="Times New Roman" w:cs="Times New Roman"/>
          <w:sz w:val="28"/>
          <w:szCs w:val="28"/>
          <w:lang w:eastAsia="ru-RU"/>
        </w:rPr>
        <w:t xml:space="preserve"> – финалист </w:t>
      </w:r>
      <w:r w:rsidRPr="00980E1E">
        <w:rPr>
          <w:rFonts w:ascii="Times New Roman" w:eastAsia="Calibri" w:hAnsi="Times New Roman" w:cs="Times New Roman"/>
          <w:sz w:val="28"/>
          <w:szCs w:val="28"/>
          <w:lang w:eastAsia="ru-RU"/>
        </w:rPr>
        <w:t>Всероссийского конкурса «Советник – наставник»</w:t>
      </w:r>
      <w:r w:rsidRPr="00980E1E">
        <w:rPr>
          <w:rFonts w:ascii="Times New Roman" w:eastAsia="Times New Roman" w:hAnsi="Times New Roman" w:cs="Times New Roman"/>
          <w:sz w:val="28"/>
          <w:szCs w:val="28"/>
          <w:lang w:eastAsia="ru-RU"/>
        </w:rPr>
        <w:t>.</w:t>
      </w:r>
    </w:p>
    <w:p w:rsidR="00980E1E" w:rsidRPr="00980E1E" w:rsidRDefault="00980E1E" w:rsidP="00980E1E">
      <w:pPr>
        <w:spacing w:after="0" w:line="360" w:lineRule="auto"/>
        <w:ind w:left="-851"/>
        <w:jc w:val="center"/>
        <w:rPr>
          <w:rFonts w:ascii="Times New Roman" w:eastAsia="Times New Roman" w:hAnsi="Times New Roman" w:cs="Times New Roman"/>
          <w:b/>
          <w:sz w:val="24"/>
          <w:szCs w:val="24"/>
          <w:lang w:eastAsia="ru-RU"/>
        </w:rPr>
      </w:pPr>
      <w:r w:rsidRPr="00980E1E">
        <w:rPr>
          <w:rFonts w:ascii="Times New Roman" w:eastAsia="Times New Roman" w:hAnsi="Times New Roman" w:cs="Times New Roman"/>
          <w:b/>
          <w:sz w:val="24"/>
          <w:szCs w:val="24"/>
          <w:lang w:eastAsia="ru-RU"/>
        </w:rPr>
        <w:t>Итог участия советников директора по воспитанию в конкурсах различного уровня</w:t>
      </w:r>
    </w:p>
    <w:tbl>
      <w:tblPr>
        <w:tblStyle w:val="250"/>
        <w:tblW w:w="9569" w:type="dxa"/>
        <w:jc w:val="center"/>
        <w:tblInd w:w="-638" w:type="dxa"/>
        <w:tblLayout w:type="fixed"/>
        <w:tblLook w:val="04A0" w:firstRow="1" w:lastRow="0" w:firstColumn="1" w:lastColumn="0" w:noHBand="0" w:noVBand="1"/>
      </w:tblPr>
      <w:tblGrid>
        <w:gridCol w:w="2765"/>
        <w:gridCol w:w="2410"/>
        <w:gridCol w:w="2126"/>
        <w:gridCol w:w="2268"/>
      </w:tblGrid>
      <w:tr w:rsidR="00980E1E" w:rsidRPr="00980E1E" w:rsidTr="00497EA2">
        <w:trPr>
          <w:trHeight w:val="276"/>
          <w:jc w:val="center"/>
        </w:trPr>
        <w:tc>
          <w:tcPr>
            <w:tcW w:w="2765" w:type="dxa"/>
            <w:vMerge w:val="restart"/>
            <w:vAlign w:val="center"/>
          </w:tcPr>
          <w:p w:rsidR="00980E1E" w:rsidRPr="00980E1E" w:rsidRDefault="00980E1E" w:rsidP="00980E1E">
            <w:pPr>
              <w:spacing w:line="240" w:lineRule="auto"/>
              <w:ind w:left="-851"/>
              <w:jc w:val="center"/>
              <w:rPr>
                <w:rFonts w:ascii="Times New Roman" w:hAnsi="Times New Roman" w:cs="Times New Roman"/>
                <w:sz w:val="24"/>
                <w:szCs w:val="24"/>
              </w:rPr>
            </w:pPr>
            <w:r w:rsidRPr="00980E1E">
              <w:rPr>
                <w:rFonts w:ascii="Times New Roman" w:hAnsi="Times New Roman" w:cs="Times New Roman"/>
                <w:sz w:val="24"/>
                <w:szCs w:val="24"/>
              </w:rPr>
              <w:t>ОО</w:t>
            </w:r>
          </w:p>
        </w:tc>
        <w:tc>
          <w:tcPr>
            <w:tcW w:w="2410" w:type="dxa"/>
            <w:vMerge w:val="restart"/>
          </w:tcPr>
          <w:p w:rsidR="00980E1E" w:rsidRPr="00980E1E" w:rsidRDefault="00980E1E" w:rsidP="00980E1E">
            <w:pPr>
              <w:spacing w:line="240" w:lineRule="auto"/>
              <w:ind w:left="-851"/>
              <w:jc w:val="center"/>
              <w:rPr>
                <w:rFonts w:ascii="Times New Roman" w:hAnsi="Times New Roman" w:cs="Times New Roman"/>
                <w:sz w:val="24"/>
                <w:szCs w:val="24"/>
              </w:rPr>
            </w:pPr>
            <w:r w:rsidRPr="00980E1E">
              <w:rPr>
                <w:rFonts w:ascii="Times New Roman" w:hAnsi="Times New Roman" w:cs="Times New Roman"/>
                <w:sz w:val="24"/>
                <w:szCs w:val="24"/>
              </w:rPr>
              <w:t>ФИО советника</w:t>
            </w:r>
          </w:p>
        </w:tc>
        <w:tc>
          <w:tcPr>
            <w:tcW w:w="2126" w:type="dxa"/>
            <w:vMerge w:val="restart"/>
            <w:vAlign w:val="center"/>
          </w:tcPr>
          <w:p w:rsidR="00980E1E" w:rsidRPr="00980E1E" w:rsidRDefault="00980E1E" w:rsidP="00980E1E">
            <w:pPr>
              <w:spacing w:line="240" w:lineRule="auto"/>
              <w:ind w:left="-851"/>
              <w:jc w:val="center"/>
              <w:rPr>
                <w:rFonts w:ascii="Times New Roman" w:hAnsi="Times New Roman" w:cs="Times New Roman"/>
                <w:sz w:val="24"/>
                <w:szCs w:val="24"/>
              </w:rPr>
            </w:pPr>
            <w:r w:rsidRPr="00980E1E">
              <w:rPr>
                <w:rFonts w:ascii="Times New Roman" w:hAnsi="Times New Roman" w:cs="Times New Roman"/>
                <w:sz w:val="24"/>
                <w:szCs w:val="24"/>
              </w:rPr>
              <w:t>Кол-во мероприятий, в которых приняло участие, всего</w:t>
            </w:r>
          </w:p>
        </w:tc>
        <w:tc>
          <w:tcPr>
            <w:tcW w:w="2268" w:type="dxa"/>
            <w:vMerge w:val="restart"/>
            <w:vAlign w:val="center"/>
          </w:tcPr>
          <w:p w:rsidR="00980E1E" w:rsidRPr="00980E1E" w:rsidRDefault="00980E1E" w:rsidP="00980E1E">
            <w:pPr>
              <w:spacing w:line="240" w:lineRule="auto"/>
              <w:ind w:left="-851"/>
              <w:jc w:val="center"/>
              <w:rPr>
                <w:rFonts w:ascii="Times New Roman" w:hAnsi="Times New Roman" w:cs="Times New Roman"/>
                <w:sz w:val="24"/>
                <w:szCs w:val="24"/>
              </w:rPr>
            </w:pPr>
            <w:r w:rsidRPr="00980E1E">
              <w:rPr>
                <w:rFonts w:ascii="Times New Roman" w:hAnsi="Times New Roman" w:cs="Times New Roman"/>
                <w:sz w:val="24"/>
                <w:szCs w:val="24"/>
              </w:rPr>
              <w:t>Кол-во мероприятий, в которых стали победителями и призерами, всего</w:t>
            </w:r>
          </w:p>
        </w:tc>
      </w:tr>
      <w:tr w:rsidR="00980E1E" w:rsidRPr="00980E1E" w:rsidTr="00497EA2">
        <w:trPr>
          <w:trHeight w:val="276"/>
          <w:jc w:val="center"/>
        </w:trPr>
        <w:tc>
          <w:tcPr>
            <w:tcW w:w="2765" w:type="dxa"/>
            <w:vMerge/>
            <w:vAlign w:val="center"/>
          </w:tcPr>
          <w:p w:rsidR="00980E1E" w:rsidRPr="00980E1E" w:rsidRDefault="00980E1E" w:rsidP="00980E1E">
            <w:pPr>
              <w:spacing w:line="240" w:lineRule="auto"/>
              <w:ind w:left="-851"/>
              <w:jc w:val="center"/>
              <w:rPr>
                <w:rFonts w:ascii="Times New Roman" w:hAnsi="Times New Roman" w:cs="Times New Roman"/>
                <w:sz w:val="24"/>
                <w:szCs w:val="24"/>
              </w:rPr>
            </w:pPr>
          </w:p>
        </w:tc>
        <w:tc>
          <w:tcPr>
            <w:tcW w:w="2410" w:type="dxa"/>
            <w:vMerge/>
          </w:tcPr>
          <w:p w:rsidR="00980E1E" w:rsidRPr="00980E1E" w:rsidRDefault="00980E1E" w:rsidP="00980E1E">
            <w:pPr>
              <w:spacing w:line="240" w:lineRule="auto"/>
              <w:ind w:left="-851"/>
              <w:jc w:val="center"/>
              <w:rPr>
                <w:rFonts w:ascii="Times New Roman" w:hAnsi="Times New Roman" w:cs="Times New Roman"/>
                <w:sz w:val="24"/>
                <w:szCs w:val="24"/>
              </w:rPr>
            </w:pPr>
          </w:p>
        </w:tc>
        <w:tc>
          <w:tcPr>
            <w:tcW w:w="2126" w:type="dxa"/>
            <w:vMerge/>
            <w:vAlign w:val="center"/>
          </w:tcPr>
          <w:p w:rsidR="00980E1E" w:rsidRPr="00980E1E" w:rsidRDefault="00980E1E" w:rsidP="00980E1E">
            <w:pPr>
              <w:spacing w:line="240" w:lineRule="auto"/>
              <w:ind w:left="-851"/>
              <w:jc w:val="center"/>
              <w:rPr>
                <w:rFonts w:ascii="Times New Roman" w:hAnsi="Times New Roman" w:cs="Times New Roman"/>
                <w:sz w:val="24"/>
                <w:szCs w:val="24"/>
              </w:rPr>
            </w:pPr>
          </w:p>
        </w:tc>
        <w:tc>
          <w:tcPr>
            <w:tcW w:w="2268" w:type="dxa"/>
            <w:vMerge/>
            <w:vAlign w:val="center"/>
          </w:tcPr>
          <w:p w:rsidR="00980E1E" w:rsidRPr="00980E1E" w:rsidRDefault="00980E1E" w:rsidP="00980E1E">
            <w:pPr>
              <w:spacing w:line="240" w:lineRule="auto"/>
              <w:ind w:left="-851"/>
              <w:jc w:val="center"/>
              <w:rPr>
                <w:rFonts w:ascii="Times New Roman" w:hAnsi="Times New Roman" w:cs="Times New Roman"/>
                <w:sz w:val="24"/>
                <w:szCs w:val="24"/>
              </w:rPr>
            </w:pPr>
          </w:p>
        </w:tc>
      </w:tr>
      <w:tr w:rsidR="00980E1E" w:rsidRPr="00980E1E" w:rsidTr="00497EA2">
        <w:trPr>
          <w:trHeight w:val="283"/>
          <w:jc w:val="center"/>
        </w:trPr>
        <w:tc>
          <w:tcPr>
            <w:tcW w:w="2765" w:type="dxa"/>
            <w:tcBorders>
              <w:bottom w:val="single" w:sz="4" w:space="0" w:color="auto"/>
            </w:tcBorders>
            <w:vAlign w:val="center"/>
          </w:tcPr>
          <w:p w:rsidR="00980E1E" w:rsidRPr="00980E1E" w:rsidRDefault="00980E1E" w:rsidP="00497EA2">
            <w:pPr>
              <w:spacing w:line="240" w:lineRule="auto"/>
              <w:ind w:left="-851"/>
              <w:jc w:val="center"/>
              <w:rPr>
                <w:rFonts w:ascii="Times New Roman" w:hAnsi="Times New Roman" w:cs="Times New Roman"/>
                <w:color w:val="000000"/>
                <w:sz w:val="24"/>
                <w:szCs w:val="24"/>
              </w:rPr>
            </w:pPr>
            <w:r w:rsidRPr="00980E1E">
              <w:rPr>
                <w:rFonts w:ascii="Times New Roman" w:hAnsi="Times New Roman" w:cs="Times New Roman"/>
                <w:color w:val="000000"/>
                <w:sz w:val="24"/>
                <w:szCs w:val="24"/>
              </w:rPr>
              <w:t>Дивеевская</w:t>
            </w:r>
          </w:p>
        </w:tc>
        <w:tc>
          <w:tcPr>
            <w:tcW w:w="2410" w:type="dxa"/>
            <w:tcBorders>
              <w:bottom w:val="single" w:sz="4" w:space="0" w:color="auto"/>
            </w:tcBorders>
          </w:tcPr>
          <w:p w:rsidR="00980E1E" w:rsidRPr="00980E1E" w:rsidRDefault="00980E1E" w:rsidP="00980E1E">
            <w:pPr>
              <w:spacing w:line="240" w:lineRule="auto"/>
              <w:ind w:left="-851"/>
              <w:jc w:val="center"/>
              <w:rPr>
                <w:rFonts w:ascii="Times New Roman" w:hAnsi="Times New Roman" w:cs="Times New Roman"/>
                <w:sz w:val="24"/>
                <w:szCs w:val="24"/>
              </w:rPr>
            </w:pPr>
            <w:r w:rsidRPr="00980E1E">
              <w:rPr>
                <w:rFonts w:ascii="Times New Roman" w:hAnsi="Times New Roman" w:cs="Times New Roman"/>
                <w:sz w:val="24"/>
                <w:szCs w:val="24"/>
              </w:rPr>
              <w:t>Корчагина К.М.</w:t>
            </w:r>
          </w:p>
        </w:tc>
        <w:tc>
          <w:tcPr>
            <w:tcW w:w="2126" w:type="dxa"/>
            <w:tcBorders>
              <w:bottom w:val="single" w:sz="4" w:space="0" w:color="auto"/>
            </w:tcBorders>
            <w:vAlign w:val="center"/>
          </w:tcPr>
          <w:p w:rsidR="00980E1E" w:rsidRPr="00980E1E" w:rsidRDefault="00980E1E" w:rsidP="00980E1E">
            <w:pPr>
              <w:spacing w:line="240" w:lineRule="auto"/>
              <w:ind w:left="-851"/>
              <w:jc w:val="center"/>
              <w:rPr>
                <w:rFonts w:ascii="Times New Roman" w:hAnsi="Times New Roman" w:cs="Times New Roman"/>
                <w:sz w:val="24"/>
                <w:szCs w:val="24"/>
              </w:rPr>
            </w:pPr>
            <w:r w:rsidRPr="00980E1E">
              <w:rPr>
                <w:rFonts w:ascii="Times New Roman" w:hAnsi="Times New Roman" w:cs="Times New Roman"/>
                <w:sz w:val="24"/>
                <w:szCs w:val="24"/>
              </w:rPr>
              <w:t>10</w:t>
            </w:r>
          </w:p>
        </w:tc>
        <w:tc>
          <w:tcPr>
            <w:tcW w:w="2268" w:type="dxa"/>
            <w:tcBorders>
              <w:bottom w:val="single" w:sz="4" w:space="0" w:color="auto"/>
            </w:tcBorders>
            <w:vAlign w:val="center"/>
          </w:tcPr>
          <w:p w:rsidR="00980E1E" w:rsidRPr="00980E1E" w:rsidRDefault="00980E1E" w:rsidP="00980E1E">
            <w:pPr>
              <w:spacing w:line="240" w:lineRule="auto"/>
              <w:ind w:left="-851"/>
              <w:jc w:val="center"/>
              <w:rPr>
                <w:rFonts w:ascii="Times New Roman" w:hAnsi="Times New Roman" w:cs="Times New Roman"/>
                <w:sz w:val="24"/>
                <w:szCs w:val="24"/>
              </w:rPr>
            </w:pPr>
            <w:r w:rsidRPr="00980E1E">
              <w:rPr>
                <w:rFonts w:ascii="Times New Roman" w:hAnsi="Times New Roman" w:cs="Times New Roman"/>
                <w:sz w:val="24"/>
                <w:szCs w:val="24"/>
              </w:rPr>
              <w:t>1</w:t>
            </w:r>
          </w:p>
        </w:tc>
      </w:tr>
      <w:tr w:rsidR="00980E1E" w:rsidRPr="00980E1E" w:rsidTr="00497EA2">
        <w:trPr>
          <w:trHeight w:val="223"/>
          <w:jc w:val="center"/>
        </w:trPr>
        <w:tc>
          <w:tcPr>
            <w:tcW w:w="2765" w:type="dxa"/>
            <w:tcBorders>
              <w:top w:val="single" w:sz="4" w:space="0" w:color="auto"/>
              <w:bottom w:val="single" w:sz="4" w:space="0" w:color="auto"/>
            </w:tcBorders>
            <w:vAlign w:val="center"/>
          </w:tcPr>
          <w:p w:rsidR="00980E1E" w:rsidRPr="00980E1E" w:rsidRDefault="00980E1E" w:rsidP="00497EA2">
            <w:pPr>
              <w:spacing w:line="240" w:lineRule="auto"/>
              <w:ind w:left="-851"/>
              <w:jc w:val="center"/>
              <w:rPr>
                <w:rFonts w:ascii="Times New Roman" w:hAnsi="Times New Roman" w:cs="Times New Roman"/>
                <w:color w:val="000000"/>
                <w:sz w:val="24"/>
                <w:szCs w:val="24"/>
              </w:rPr>
            </w:pPr>
            <w:r w:rsidRPr="00980E1E">
              <w:rPr>
                <w:rFonts w:ascii="Times New Roman" w:hAnsi="Times New Roman" w:cs="Times New Roman"/>
                <w:color w:val="000000"/>
                <w:sz w:val="24"/>
                <w:szCs w:val="24"/>
              </w:rPr>
              <w:t>Сатисская</w:t>
            </w:r>
          </w:p>
        </w:tc>
        <w:tc>
          <w:tcPr>
            <w:tcW w:w="2410" w:type="dxa"/>
            <w:tcBorders>
              <w:top w:val="single" w:sz="4" w:space="0" w:color="auto"/>
              <w:bottom w:val="single" w:sz="4" w:space="0" w:color="auto"/>
            </w:tcBorders>
          </w:tcPr>
          <w:p w:rsidR="00980E1E" w:rsidRPr="00980E1E" w:rsidRDefault="00980E1E" w:rsidP="00980E1E">
            <w:pPr>
              <w:spacing w:line="240" w:lineRule="auto"/>
              <w:ind w:left="-851"/>
              <w:jc w:val="center"/>
              <w:rPr>
                <w:rFonts w:ascii="Times New Roman" w:hAnsi="Times New Roman" w:cs="Times New Roman"/>
                <w:sz w:val="24"/>
                <w:szCs w:val="24"/>
              </w:rPr>
            </w:pPr>
            <w:r w:rsidRPr="00980E1E">
              <w:rPr>
                <w:rFonts w:ascii="Times New Roman" w:hAnsi="Times New Roman" w:cs="Times New Roman"/>
                <w:sz w:val="24"/>
                <w:szCs w:val="24"/>
              </w:rPr>
              <w:t>Подъячева А.А.</w:t>
            </w:r>
          </w:p>
        </w:tc>
        <w:tc>
          <w:tcPr>
            <w:tcW w:w="2126" w:type="dxa"/>
            <w:tcBorders>
              <w:top w:val="single" w:sz="4" w:space="0" w:color="auto"/>
              <w:bottom w:val="single" w:sz="4" w:space="0" w:color="auto"/>
            </w:tcBorders>
            <w:vAlign w:val="center"/>
          </w:tcPr>
          <w:p w:rsidR="00980E1E" w:rsidRPr="00980E1E" w:rsidRDefault="00980E1E" w:rsidP="00980E1E">
            <w:pPr>
              <w:spacing w:line="240" w:lineRule="auto"/>
              <w:ind w:left="-851"/>
              <w:jc w:val="center"/>
              <w:rPr>
                <w:rFonts w:ascii="Times New Roman" w:hAnsi="Times New Roman" w:cs="Times New Roman"/>
                <w:sz w:val="24"/>
                <w:szCs w:val="24"/>
              </w:rPr>
            </w:pPr>
            <w:r w:rsidRPr="00980E1E">
              <w:rPr>
                <w:rFonts w:ascii="Times New Roman" w:hAnsi="Times New Roman" w:cs="Times New Roman"/>
                <w:sz w:val="24"/>
                <w:szCs w:val="24"/>
              </w:rPr>
              <w:t>8</w:t>
            </w:r>
          </w:p>
        </w:tc>
        <w:tc>
          <w:tcPr>
            <w:tcW w:w="2268" w:type="dxa"/>
            <w:tcBorders>
              <w:top w:val="single" w:sz="4" w:space="0" w:color="auto"/>
              <w:bottom w:val="single" w:sz="4" w:space="0" w:color="auto"/>
            </w:tcBorders>
            <w:vAlign w:val="center"/>
          </w:tcPr>
          <w:p w:rsidR="00980E1E" w:rsidRPr="00980E1E" w:rsidRDefault="00980E1E" w:rsidP="00980E1E">
            <w:pPr>
              <w:spacing w:line="240" w:lineRule="auto"/>
              <w:ind w:left="-851"/>
              <w:jc w:val="center"/>
              <w:rPr>
                <w:rFonts w:ascii="Times New Roman" w:hAnsi="Times New Roman" w:cs="Times New Roman"/>
                <w:sz w:val="24"/>
                <w:szCs w:val="24"/>
              </w:rPr>
            </w:pPr>
            <w:r w:rsidRPr="00980E1E">
              <w:rPr>
                <w:rFonts w:ascii="Times New Roman" w:hAnsi="Times New Roman" w:cs="Times New Roman"/>
                <w:sz w:val="24"/>
                <w:szCs w:val="24"/>
              </w:rPr>
              <w:t>2</w:t>
            </w:r>
          </w:p>
        </w:tc>
      </w:tr>
      <w:tr w:rsidR="00980E1E" w:rsidRPr="00980E1E" w:rsidTr="00497EA2">
        <w:trPr>
          <w:trHeight w:val="223"/>
          <w:jc w:val="center"/>
        </w:trPr>
        <w:tc>
          <w:tcPr>
            <w:tcW w:w="2765" w:type="dxa"/>
            <w:tcBorders>
              <w:top w:val="single" w:sz="4" w:space="0" w:color="auto"/>
              <w:bottom w:val="single" w:sz="4" w:space="0" w:color="auto"/>
            </w:tcBorders>
            <w:vAlign w:val="center"/>
          </w:tcPr>
          <w:p w:rsidR="00980E1E" w:rsidRPr="00980E1E" w:rsidRDefault="00980E1E" w:rsidP="00497EA2">
            <w:pPr>
              <w:spacing w:line="240" w:lineRule="auto"/>
              <w:ind w:left="-851"/>
              <w:jc w:val="center"/>
              <w:rPr>
                <w:rFonts w:ascii="Times New Roman" w:hAnsi="Times New Roman" w:cs="Times New Roman"/>
                <w:color w:val="000000"/>
                <w:sz w:val="24"/>
                <w:szCs w:val="24"/>
              </w:rPr>
            </w:pPr>
            <w:r w:rsidRPr="00980E1E">
              <w:rPr>
                <w:rFonts w:ascii="Times New Roman" w:hAnsi="Times New Roman" w:cs="Times New Roman"/>
                <w:color w:val="000000"/>
                <w:sz w:val="24"/>
                <w:szCs w:val="24"/>
              </w:rPr>
              <w:t>Ивановская</w:t>
            </w:r>
          </w:p>
        </w:tc>
        <w:tc>
          <w:tcPr>
            <w:tcW w:w="2410" w:type="dxa"/>
            <w:tcBorders>
              <w:top w:val="single" w:sz="4" w:space="0" w:color="auto"/>
              <w:bottom w:val="single" w:sz="4" w:space="0" w:color="auto"/>
            </w:tcBorders>
          </w:tcPr>
          <w:p w:rsidR="00980E1E" w:rsidRPr="00980E1E" w:rsidRDefault="00980E1E" w:rsidP="00980E1E">
            <w:pPr>
              <w:spacing w:line="240" w:lineRule="auto"/>
              <w:ind w:left="-851"/>
              <w:jc w:val="center"/>
              <w:rPr>
                <w:rFonts w:ascii="Times New Roman" w:hAnsi="Times New Roman" w:cs="Times New Roman"/>
                <w:sz w:val="24"/>
                <w:szCs w:val="24"/>
              </w:rPr>
            </w:pPr>
            <w:r w:rsidRPr="00980E1E">
              <w:rPr>
                <w:rFonts w:ascii="Times New Roman" w:hAnsi="Times New Roman" w:cs="Times New Roman"/>
                <w:sz w:val="24"/>
                <w:szCs w:val="24"/>
              </w:rPr>
              <w:t>Молякова Н.В.</w:t>
            </w:r>
          </w:p>
        </w:tc>
        <w:tc>
          <w:tcPr>
            <w:tcW w:w="2126" w:type="dxa"/>
            <w:tcBorders>
              <w:top w:val="single" w:sz="4" w:space="0" w:color="auto"/>
              <w:bottom w:val="single" w:sz="4" w:space="0" w:color="auto"/>
            </w:tcBorders>
            <w:vAlign w:val="center"/>
          </w:tcPr>
          <w:p w:rsidR="00980E1E" w:rsidRPr="00980E1E" w:rsidRDefault="00980E1E" w:rsidP="00980E1E">
            <w:pPr>
              <w:spacing w:line="240" w:lineRule="auto"/>
              <w:ind w:left="-851"/>
              <w:jc w:val="center"/>
              <w:rPr>
                <w:rFonts w:ascii="Times New Roman" w:hAnsi="Times New Roman" w:cs="Times New Roman"/>
                <w:sz w:val="24"/>
                <w:szCs w:val="24"/>
              </w:rPr>
            </w:pPr>
            <w:r w:rsidRPr="00980E1E">
              <w:rPr>
                <w:rFonts w:ascii="Times New Roman" w:hAnsi="Times New Roman" w:cs="Times New Roman"/>
                <w:sz w:val="24"/>
                <w:szCs w:val="24"/>
              </w:rPr>
              <w:t>4</w:t>
            </w:r>
          </w:p>
        </w:tc>
        <w:tc>
          <w:tcPr>
            <w:tcW w:w="2268" w:type="dxa"/>
            <w:tcBorders>
              <w:top w:val="single" w:sz="4" w:space="0" w:color="auto"/>
              <w:bottom w:val="single" w:sz="4" w:space="0" w:color="auto"/>
            </w:tcBorders>
            <w:vAlign w:val="center"/>
          </w:tcPr>
          <w:p w:rsidR="00980E1E" w:rsidRPr="00980E1E" w:rsidRDefault="00980E1E" w:rsidP="00980E1E">
            <w:pPr>
              <w:spacing w:line="240" w:lineRule="auto"/>
              <w:ind w:left="-851"/>
              <w:jc w:val="center"/>
              <w:rPr>
                <w:rFonts w:ascii="Times New Roman" w:hAnsi="Times New Roman" w:cs="Times New Roman"/>
                <w:sz w:val="24"/>
                <w:szCs w:val="24"/>
              </w:rPr>
            </w:pPr>
          </w:p>
        </w:tc>
      </w:tr>
      <w:tr w:rsidR="00980E1E" w:rsidRPr="00980E1E" w:rsidTr="00497EA2">
        <w:trPr>
          <w:trHeight w:val="159"/>
          <w:jc w:val="center"/>
        </w:trPr>
        <w:tc>
          <w:tcPr>
            <w:tcW w:w="2765" w:type="dxa"/>
            <w:tcBorders>
              <w:top w:val="single" w:sz="4" w:space="0" w:color="auto"/>
              <w:bottom w:val="single" w:sz="4" w:space="0" w:color="auto"/>
            </w:tcBorders>
            <w:vAlign w:val="center"/>
          </w:tcPr>
          <w:p w:rsidR="00980E1E" w:rsidRPr="00980E1E" w:rsidRDefault="00980E1E" w:rsidP="00497EA2">
            <w:pPr>
              <w:spacing w:line="240" w:lineRule="auto"/>
              <w:ind w:left="-851"/>
              <w:jc w:val="center"/>
              <w:rPr>
                <w:rFonts w:ascii="Times New Roman" w:hAnsi="Times New Roman" w:cs="Times New Roman"/>
                <w:color w:val="000000"/>
                <w:sz w:val="24"/>
                <w:szCs w:val="24"/>
              </w:rPr>
            </w:pPr>
            <w:r w:rsidRPr="00980E1E">
              <w:rPr>
                <w:rFonts w:ascii="Times New Roman" w:hAnsi="Times New Roman" w:cs="Times New Roman"/>
                <w:color w:val="000000"/>
                <w:sz w:val="24"/>
                <w:szCs w:val="24"/>
              </w:rPr>
              <w:t>Глуховская</w:t>
            </w:r>
          </w:p>
        </w:tc>
        <w:tc>
          <w:tcPr>
            <w:tcW w:w="2410" w:type="dxa"/>
            <w:tcBorders>
              <w:top w:val="single" w:sz="4" w:space="0" w:color="auto"/>
              <w:bottom w:val="single" w:sz="4" w:space="0" w:color="auto"/>
            </w:tcBorders>
          </w:tcPr>
          <w:p w:rsidR="00980E1E" w:rsidRPr="00980E1E" w:rsidRDefault="00980E1E" w:rsidP="00980E1E">
            <w:pPr>
              <w:spacing w:line="240" w:lineRule="auto"/>
              <w:ind w:left="-851"/>
              <w:jc w:val="center"/>
              <w:rPr>
                <w:rFonts w:ascii="Times New Roman" w:hAnsi="Times New Roman" w:cs="Times New Roman"/>
                <w:sz w:val="24"/>
                <w:szCs w:val="24"/>
              </w:rPr>
            </w:pPr>
            <w:r w:rsidRPr="00980E1E">
              <w:rPr>
                <w:rFonts w:ascii="Times New Roman" w:hAnsi="Times New Roman" w:cs="Times New Roman"/>
                <w:sz w:val="24"/>
                <w:szCs w:val="24"/>
              </w:rPr>
              <w:t>Емельянова Л.Н.</w:t>
            </w:r>
          </w:p>
        </w:tc>
        <w:tc>
          <w:tcPr>
            <w:tcW w:w="2126" w:type="dxa"/>
            <w:tcBorders>
              <w:top w:val="single" w:sz="4" w:space="0" w:color="auto"/>
              <w:bottom w:val="single" w:sz="4" w:space="0" w:color="auto"/>
            </w:tcBorders>
            <w:vAlign w:val="center"/>
          </w:tcPr>
          <w:p w:rsidR="00980E1E" w:rsidRPr="00980E1E" w:rsidRDefault="00980E1E" w:rsidP="00980E1E">
            <w:pPr>
              <w:spacing w:line="240" w:lineRule="auto"/>
              <w:ind w:left="-851"/>
              <w:jc w:val="center"/>
              <w:rPr>
                <w:rFonts w:ascii="Times New Roman" w:hAnsi="Times New Roman" w:cs="Times New Roman"/>
                <w:sz w:val="24"/>
                <w:szCs w:val="24"/>
              </w:rPr>
            </w:pPr>
            <w:r w:rsidRPr="00980E1E">
              <w:rPr>
                <w:rFonts w:ascii="Times New Roman" w:hAnsi="Times New Roman" w:cs="Times New Roman"/>
                <w:sz w:val="24"/>
                <w:szCs w:val="24"/>
              </w:rPr>
              <w:t>9</w:t>
            </w:r>
          </w:p>
        </w:tc>
        <w:tc>
          <w:tcPr>
            <w:tcW w:w="2268" w:type="dxa"/>
            <w:tcBorders>
              <w:top w:val="single" w:sz="4" w:space="0" w:color="auto"/>
              <w:bottom w:val="single" w:sz="4" w:space="0" w:color="auto"/>
            </w:tcBorders>
            <w:vAlign w:val="center"/>
          </w:tcPr>
          <w:p w:rsidR="00980E1E" w:rsidRPr="00980E1E" w:rsidRDefault="00980E1E" w:rsidP="00980E1E">
            <w:pPr>
              <w:spacing w:line="240" w:lineRule="auto"/>
              <w:ind w:left="-851"/>
              <w:jc w:val="center"/>
              <w:rPr>
                <w:rFonts w:ascii="Times New Roman" w:hAnsi="Times New Roman" w:cs="Times New Roman"/>
                <w:sz w:val="24"/>
                <w:szCs w:val="24"/>
              </w:rPr>
            </w:pPr>
          </w:p>
        </w:tc>
      </w:tr>
      <w:tr w:rsidR="00980E1E" w:rsidRPr="00980E1E" w:rsidTr="00497EA2">
        <w:trPr>
          <w:trHeight w:val="93"/>
          <w:jc w:val="center"/>
        </w:trPr>
        <w:tc>
          <w:tcPr>
            <w:tcW w:w="2765" w:type="dxa"/>
            <w:tcBorders>
              <w:top w:val="single" w:sz="4" w:space="0" w:color="auto"/>
              <w:bottom w:val="single" w:sz="4" w:space="0" w:color="auto"/>
            </w:tcBorders>
            <w:vAlign w:val="center"/>
          </w:tcPr>
          <w:p w:rsidR="00980E1E" w:rsidRPr="00980E1E" w:rsidRDefault="00980E1E" w:rsidP="00497EA2">
            <w:pPr>
              <w:spacing w:line="240" w:lineRule="auto"/>
              <w:ind w:left="-851"/>
              <w:jc w:val="center"/>
              <w:rPr>
                <w:rFonts w:ascii="Times New Roman" w:hAnsi="Times New Roman" w:cs="Times New Roman"/>
                <w:color w:val="000000"/>
                <w:sz w:val="24"/>
                <w:szCs w:val="24"/>
              </w:rPr>
            </w:pPr>
            <w:r w:rsidRPr="00980E1E">
              <w:rPr>
                <w:rFonts w:ascii="Times New Roman" w:hAnsi="Times New Roman" w:cs="Times New Roman"/>
                <w:color w:val="000000"/>
                <w:sz w:val="24"/>
                <w:szCs w:val="24"/>
              </w:rPr>
              <w:t>Суворовская</w:t>
            </w:r>
          </w:p>
        </w:tc>
        <w:tc>
          <w:tcPr>
            <w:tcW w:w="2410" w:type="dxa"/>
            <w:tcBorders>
              <w:top w:val="single" w:sz="4" w:space="0" w:color="auto"/>
              <w:bottom w:val="single" w:sz="4" w:space="0" w:color="auto"/>
            </w:tcBorders>
          </w:tcPr>
          <w:p w:rsidR="00980E1E" w:rsidRPr="00980E1E" w:rsidRDefault="00980E1E" w:rsidP="00980E1E">
            <w:pPr>
              <w:spacing w:line="240" w:lineRule="auto"/>
              <w:ind w:left="-851"/>
              <w:jc w:val="center"/>
              <w:rPr>
                <w:rFonts w:ascii="Times New Roman" w:hAnsi="Times New Roman" w:cs="Times New Roman"/>
                <w:sz w:val="24"/>
                <w:szCs w:val="24"/>
              </w:rPr>
            </w:pPr>
            <w:r w:rsidRPr="00980E1E">
              <w:rPr>
                <w:rFonts w:ascii="Times New Roman" w:hAnsi="Times New Roman" w:cs="Times New Roman"/>
                <w:sz w:val="24"/>
                <w:szCs w:val="24"/>
              </w:rPr>
              <w:t>Чернов В.И.</w:t>
            </w:r>
          </w:p>
        </w:tc>
        <w:tc>
          <w:tcPr>
            <w:tcW w:w="2126" w:type="dxa"/>
            <w:tcBorders>
              <w:top w:val="single" w:sz="4" w:space="0" w:color="auto"/>
              <w:bottom w:val="single" w:sz="4" w:space="0" w:color="auto"/>
            </w:tcBorders>
            <w:vAlign w:val="center"/>
          </w:tcPr>
          <w:p w:rsidR="00980E1E" w:rsidRPr="00980E1E" w:rsidRDefault="00980E1E" w:rsidP="00980E1E">
            <w:pPr>
              <w:spacing w:line="240" w:lineRule="auto"/>
              <w:ind w:left="-851"/>
              <w:jc w:val="center"/>
              <w:rPr>
                <w:rFonts w:ascii="Times New Roman" w:hAnsi="Times New Roman" w:cs="Times New Roman"/>
                <w:sz w:val="24"/>
                <w:szCs w:val="24"/>
              </w:rPr>
            </w:pPr>
            <w:r w:rsidRPr="00980E1E">
              <w:rPr>
                <w:rFonts w:ascii="Times New Roman" w:hAnsi="Times New Roman" w:cs="Times New Roman"/>
                <w:sz w:val="24"/>
                <w:szCs w:val="24"/>
              </w:rPr>
              <w:t>2</w:t>
            </w:r>
          </w:p>
        </w:tc>
        <w:tc>
          <w:tcPr>
            <w:tcW w:w="2268" w:type="dxa"/>
            <w:tcBorders>
              <w:top w:val="single" w:sz="4" w:space="0" w:color="auto"/>
              <w:bottom w:val="single" w:sz="4" w:space="0" w:color="auto"/>
            </w:tcBorders>
            <w:vAlign w:val="center"/>
          </w:tcPr>
          <w:p w:rsidR="00980E1E" w:rsidRPr="00980E1E" w:rsidRDefault="00980E1E" w:rsidP="00980E1E">
            <w:pPr>
              <w:spacing w:line="240" w:lineRule="auto"/>
              <w:ind w:left="-851"/>
              <w:jc w:val="center"/>
              <w:rPr>
                <w:rFonts w:ascii="Times New Roman" w:hAnsi="Times New Roman" w:cs="Times New Roman"/>
                <w:sz w:val="24"/>
                <w:szCs w:val="24"/>
              </w:rPr>
            </w:pPr>
          </w:p>
        </w:tc>
      </w:tr>
      <w:tr w:rsidR="00980E1E" w:rsidRPr="00980E1E" w:rsidTr="00497EA2">
        <w:trPr>
          <w:trHeight w:val="172"/>
          <w:jc w:val="center"/>
        </w:trPr>
        <w:tc>
          <w:tcPr>
            <w:tcW w:w="2765" w:type="dxa"/>
            <w:tcBorders>
              <w:top w:val="single" w:sz="4" w:space="0" w:color="auto"/>
              <w:bottom w:val="single" w:sz="4" w:space="0" w:color="auto"/>
            </w:tcBorders>
            <w:vAlign w:val="center"/>
          </w:tcPr>
          <w:p w:rsidR="00980E1E" w:rsidRPr="00980E1E" w:rsidRDefault="00980E1E" w:rsidP="00497EA2">
            <w:pPr>
              <w:spacing w:line="240" w:lineRule="auto"/>
              <w:ind w:left="-851"/>
              <w:jc w:val="center"/>
              <w:rPr>
                <w:rFonts w:ascii="Times New Roman" w:hAnsi="Times New Roman" w:cs="Times New Roman"/>
                <w:color w:val="000000"/>
                <w:sz w:val="24"/>
                <w:szCs w:val="24"/>
              </w:rPr>
            </w:pPr>
            <w:r w:rsidRPr="00980E1E">
              <w:rPr>
                <w:rFonts w:ascii="Times New Roman" w:hAnsi="Times New Roman" w:cs="Times New Roman"/>
                <w:color w:val="000000"/>
                <w:sz w:val="24"/>
                <w:szCs w:val="24"/>
              </w:rPr>
              <w:t>Верякушская</w:t>
            </w:r>
          </w:p>
        </w:tc>
        <w:tc>
          <w:tcPr>
            <w:tcW w:w="2410" w:type="dxa"/>
            <w:tcBorders>
              <w:top w:val="single" w:sz="4" w:space="0" w:color="auto"/>
              <w:bottom w:val="single" w:sz="4" w:space="0" w:color="auto"/>
            </w:tcBorders>
          </w:tcPr>
          <w:p w:rsidR="00980E1E" w:rsidRPr="00980E1E" w:rsidRDefault="00980E1E" w:rsidP="00980E1E">
            <w:pPr>
              <w:spacing w:line="240" w:lineRule="auto"/>
              <w:ind w:left="-851"/>
              <w:jc w:val="center"/>
              <w:rPr>
                <w:rFonts w:ascii="Times New Roman" w:hAnsi="Times New Roman" w:cs="Times New Roman"/>
                <w:sz w:val="24"/>
                <w:szCs w:val="24"/>
              </w:rPr>
            </w:pPr>
            <w:r w:rsidRPr="00980E1E">
              <w:rPr>
                <w:rFonts w:ascii="Times New Roman" w:hAnsi="Times New Roman" w:cs="Times New Roman"/>
                <w:sz w:val="24"/>
                <w:szCs w:val="24"/>
              </w:rPr>
              <w:t>Феоктистова Н.Н.</w:t>
            </w:r>
          </w:p>
        </w:tc>
        <w:tc>
          <w:tcPr>
            <w:tcW w:w="2126" w:type="dxa"/>
            <w:tcBorders>
              <w:top w:val="single" w:sz="4" w:space="0" w:color="auto"/>
              <w:bottom w:val="single" w:sz="4" w:space="0" w:color="auto"/>
            </w:tcBorders>
            <w:vAlign w:val="center"/>
          </w:tcPr>
          <w:p w:rsidR="00980E1E" w:rsidRPr="00980E1E" w:rsidRDefault="00980E1E" w:rsidP="00980E1E">
            <w:pPr>
              <w:spacing w:line="240" w:lineRule="auto"/>
              <w:ind w:left="-851"/>
              <w:jc w:val="center"/>
              <w:rPr>
                <w:rFonts w:ascii="Times New Roman" w:hAnsi="Times New Roman" w:cs="Times New Roman"/>
                <w:sz w:val="24"/>
                <w:szCs w:val="24"/>
              </w:rPr>
            </w:pPr>
            <w:r w:rsidRPr="00980E1E">
              <w:rPr>
                <w:rFonts w:ascii="Times New Roman" w:hAnsi="Times New Roman" w:cs="Times New Roman"/>
                <w:sz w:val="24"/>
                <w:szCs w:val="24"/>
              </w:rPr>
              <w:t>6</w:t>
            </w:r>
          </w:p>
        </w:tc>
        <w:tc>
          <w:tcPr>
            <w:tcW w:w="2268" w:type="dxa"/>
            <w:tcBorders>
              <w:top w:val="single" w:sz="4" w:space="0" w:color="auto"/>
              <w:bottom w:val="single" w:sz="4" w:space="0" w:color="auto"/>
            </w:tcBorders>
            <w:vAlign w:val="center"/>
          </w:tcPr>
          <w:p w:rsidR="00980E1E" w:rsidRPr="00980E1E" w:rsidRDefault="00980E1E" w:rsidP="00980E1E">
            <w:pPr>
              <w:spacing w:line="240" w:lineRule="auto"/>
              <w:ind w:left="-851"/>
              <w:jc w:val="center"/>
              <w:rPr>
                <w:rFonts w:ascii="Times New Roman" w:hAnsi="Times New Roman" w:cs="Times New Roman"/>
                <w:sz w:val="24"/>
                <w:szCs w:val="24"/>
              </w:rPr>
            </w:pPr>
            <w:r w:rsidRPr="00980E1E">
              <w:rPr>
                <w:rFonts w:ascii="Times New Roman" w:hAnsi="Times New Roman" w:cs="Times New Roman"/>
                <w:sz w:val="24"/>
                <w:szCs w:val="24"/>
              </w:rPr>
              <w:t>4</w:t>
            </w:r>
          </w:p>
        </w:tc>
      </w:tr>
      <w:tr w:rsidR="00980E1E" w:rsidRPr="00980E1E" w:rsidTr="00497EA2">
        <w:trPr>
          <w:trHeight w:val="255"/>
          <w:jc w:val="center"/>
        </w:trPr>
        <w:tc>
          <w:tcPr>
            <w:tcW w:w="2765" w:type="dxa"/>
            <w:vAlign w:val="center"/>
          </w:tcPr>
          <w:p w:rsidR="00980E1E" w:rsidRPr="00980E1E" w:rsidRDefault="00980E1E" w:rsidP="00497EA2">
            <w:pPr>
              <w:spacing w:line="240" w:lineRule="auto"/>
              <w:ind w:left="-851"/>
              <w:jc w:val="center"/>
              <w:rPr>
                <w:rFonts w:ascii="Times New Roman" w:hAnsi="Times New Roman" w:cs="Times New Roman"/>
                <w:color w:val="000000"/>
                <w:sz w:val="24"/>
                <w:szCs w:val="24"/>
              </w:rPr>
            </w:pPr>
            <w:r w:rsidRPr="00980E1E">
              <w:rPr>
                <w:rFonts w:ascii="Times New Roman" w:hAnsi="Times New Roman" w:cs="Times New Roman"/>
                <w:color w:val="000000"/>
                <w:sz w:val="24"/>
                <w:szCs w:val="24"/>
              </w:rPr>
              <w:t>Б-Череватовская</w:t>
            </w:r>
          </w:p>
        </w:tc>
        <w:tc>
          <w:tcPr>
            <w:tcW w:w="2410" w:type="dxa"/>
          </w:tcPr>
          <w:p w:rsidR="00980E1E" w:rsidRPr="00980E1E" w:rsidRDefault="00980E1E" w:rsidP="00980E1E">
            <w:pPr>
              <w:spacing w:line="240" w:lineRule="auto"/>
              <w:ind w:left="-851"/>
              <w:jc w:val="center"/>
              <w:rPr>
                <w:rFonts w:ascii="Times New Roman" w:hAnsi="Times New Roman" w:cs="Times New Roman"/>
                <w:sz w:val="24"/>
                <w:szCs w:val="24"/>
              </w:rPr>
            </w:pPr>
            <w:r w:rsidRPr="00980E1E">
              <w:rPr>
                <w:rFonts w:ascii="Times New Roman" w:hAnsi="Times New Roman" w:cs="Times New Roman"/>
                <w:sz w:val="24"/>
                <w:szCs w:val="24"/>
              </w:rPr>
              <w:t>Сазонов Е.В.</w:t>
            </w:r>
          </w:p>
        </w:tc>
        <w:tc>
          <w:tcPr>
            <w:tcW w:w="2126" w:type="dxa"/>
            <w:vAlign w:val="center"/>
          </w:tcPr>
          <w:p w:rsidR="00980E1E" w:rsidRPr="00980E1E" w:rsidRDefault="00980E1E" w:rsidP="00980E1E">
            <w:pPr>
              <w:spacing w:line="240" w:lineRule="auto"/>
              <w:ind w:left="-851"/>
              <w:jc w:val="center"/>
              <w:rPr>
                <w:rFonts w:ascii="Times New Roman" w:hAnsi="Times New Roman" w:cs="Times New Roman"/>
                <w:sz w:val="24"/>
                <w:szCs w:val="24"/>
              </w:rPr>
            </w:pPr>
            <w:r w:rsidRPr="00980E1E">
              <w:rPr>
                <w:rFonts w:ascii="Times New Roman" w:hAnsi="Times New Roman" w:cs="Times New Roman"/>
                <w:sz w:val="24"/>
                <w:szCs w:val="24"/>
              </w:rPr>
              <w:t>6</w:t>
            </w:r>
          </w:p>
        </w:tc>
        <w:tc>
          <w:tcPr>
            <w:tcW w:w="2268" w:type="dxa"/>
            <w:vAlign w:val="center"/>
          </w:tcPr>
          <w:p w:rsidR="00980E1E" w:rsidRPr="00980E1E" w:rsidRDefault="00980E1E" w:rsidP="00980E1E">
            <w:pPr>
              <w:spacing w:line="240" w:lineRule="auto"/>
              <w:ind w:left="-851"/>
              <w:jc w:val="center"/>
              <w:rPr>
                <w:rFonts w:ascii="Times New Roman" w:hAnsi="Times New Roman" w:cs="Times New Roman"/>
                <w:sz w:val="24"/>
                <w:szCs w:val="24"/>
              </w:rPr>
            </w:pPr>
            <w:r w:rsidRPr="00980E1E">
              <w:rPr>
                <w:rFonts w:ascii="Times New Roman" w:hAnsi="Times New Roman" w:cs="Times New Roman"/>
                <w:sz w:val="24"/>
                <w:szCs w:val="24"/>
              </w:rPr>
              <w:t>1</w:t>
            </w:r>
          </w:p>
        </w:tc>
      </w:tr>
      <w:tr w:rsidR="00980E1E" w:rsidRPr="00980E1E" w:rsidTr="00497EA2">
        <w:trPr>
          <w:trHeight w:val="255"/>
          <w:jc w:val="center"/>
        </w:trPr>
        <w:tc>
          <w:tcPr>
            <w:tcW w:w="2765" w:type="dxa"/>
            <w:vAlign w:val="center"/>
          </w:tcPr>
          <w:p w:rsidR="00980E1E" w:rsidRPr="00980E1E" w:rsidRDefault="00980E1E" w:rsidP="00497EA2">
            <w:pPr>
              <w:spacing w:line="240" w:lineRule="auto"/>
              <w:ind w:left="-851"/>
              <w:jc w:val="center"/>
              <w:rPr>
                <w:rFonts w:ascii="Times New Roman" w:hAnsi="Times New Roman" w:cs="Times New Roman"/>
                <w:color w:val="000000"/>
                <w:sz w:val="24"/>
                <w:szCs w:val="24"/>
              </w:rPr>
            </w:pPr>
            <w:r w:rsidRPr="00980E1E">
              <w:rPr>
                <w:rFonts w:ascii="Times New Roman" w:hAnsi="Times New Roman" w:cs="Times New Roman"/>
                <w:color w:val="000000"/>
                <w:sz w:val="24"/>
                <w:szCs w:val="24"/>
              </w:rPr>
              <w:t>Кременковская</w:t>
            </w:r>
          </w:p>
        </w:tc>
        <w:tc>
          <w:tcPr>
            <w:tcW w:w="2410" w:type="dxa"/>
          </w:tcPr>
          <w:p w:rsidR="00980E1E" w:rsidRPr="00980E1E" w:rsidRDefault="00980E1E" w:rsidP="00980E1E">
            <w:pPr>
              <w:spacing w:line="240" w:lineRule="auto"/>
              <w:ind w:left="-851"/>
              <w:jc w:val="center"/>
              <w:rPr>
                <w:rFonts w:ascii="Times New Roman" w:hAnsi="Times New Roman" w:cs="Times New Roman"/>
                <w:sz w:val="24"/>
                <w:szCs w:val="24"/>
              </w:rPr>
            </w:pPr>
            <w:r w:rsidRPr="00980E1E">
              <w:rPr>
                <w:rFonts w:ascii="Times New Roman" w:hAnsi="Times New Roman" w:cs="Times New Roman"/>
                <w:sz w:val="24"/>
                <w:szCs w:val="24"/>
              </w:rPr>
              <w:t>Калашнева Л.Н.</w:t>
            </w:r>
          </w:p>
        </w:tc>
        <w:tc>
          <w:tcPr>
            <w:tcW w:w="2126" w:type="dxa"/>
            <w:vAlign w:val="center"/>
          </w:tcPr>
          <w:p w:rsidR="00980E1E" w:rsidRPr="00980E1E" w:rsidRDefault="00980E1E" w:rsidP="00980E1E">
            <w:pPr>
              <w:spacing w:line="240" w:lineRule="auto"/>
              <w:ind w:left="-851"/>
              <w:jc w:val="center"/>
              <w:rPr>
                <w:rFonts w:ascii="Times New Roman" w:hAnsi="Times New Roman" w:cs="Times New Roman"/>
                <w:sz w:val="24"/>
                <w:szCs w:val="24"/>
              </w:rPr>
            </w:pPr>
            <w:r w:rsidRPr="00980E1E">
              <w:rPr>
                <w:rFonts w:ascii="Times New Roman" w:hAnsi="Times New Roman" w:cs="Times New Roman"/>
                <w:sz w:val="24"/>
                <w:szCs w:val="24"/>
              </w:rPr>
              <w:t>5</w:t>
            </w:r>
          </w:p>
        </w:tc>
        <w:tc>
          <w:tcPr>
            <w:tcW w:w="2268" w:type="dxa"/>
            <w:vAlign w:val="center"/>
          </w:tcPr>
          <w:p w:rsidR="00980E1E" w:rsidRPr="00980E1E" w:rsidRDefault="00980E1E" w:rsidP="00980E1E">
            <w:pPr>
              <w:spacing w:line="240" w:lineRule="auto"/>
              <w:ind w:left="-851"/>
              <w:jc w:val="center"/>
              <w:rPr>
                <w:rFonts w:ascii="Times New Roman" w:hAnsi="Times New Roman" w:cs="Times New Roman"/>
                <w:sz w:val="24"/>
                <w:szCs w:val="24"/>
              </w:rPr>
            </w:pPr>
          </w:p>
        </w:tc>
      </w:tr>
    </w:tbl>
    <w:p w:rsidR="00980E1E" w:rsidRPr="00980E1E" w:rsidRDefault="00980E1E" w:rsidP="00980E1E">
      <w:pPr>
        <w:spacing w:after="0" w:line="360" w:lineRule="auto"/>
        <w:ind w:left="-851"/>
        <w:jc w:val="both"/>
        <w:rPr>
          <w:rFonts w:ascii="Times New Roman" w:eastAsia="Times New Roman" w:hAnsi="Times New Roman" w:cs="Times New Roman"/>
          <w:sz w:val="24"/>
          <w:szCs w:val="24"/>
          <w:lang w:eastAsia="ru-RU"/>
        </w:rPr>
      </w:pPr>
    </w:p>
    <w:p w:rsidR="00980E1E" w:rsidRPr="00980E1E" w:rsidRDefault="00980E1E" w:rsidP="00497EA2">
      <w:pPr>
        <w:spacing w:after="0" w:line="240" w:lineRule="auto"/>
        <w:ind w:left="-851" w:firstLine="567"/>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sz w:val="28"/>
          <w:szCs w:val="28"/>
          <w:lang w:eastAsia="ru-RU"/>
        </w:rPr>
        <w:lastRenderedPageBreak/>
        <w:t xml:space="preserve">В 2023-2024 учебном году </w:t>
      </w:r>
      <w:proofErr w:type="gramStart"/>
      <w:r w:rsidRPr="00980E1E">
        <w:rPr>
          <w:rFonts w:ascii="Times New Roman" w:eastAsia="Times New Roman" w:hAnsi="Times New Roman" w:cs="Times New Roman"/>
          <w:sz w:val="28"/>
          <w:szCs w:val="28"/>
          <w:lang w:eastAsia="ru-RU"/>
        </w:rPr>
        <w:t>обучающиеся</w:t>
      </w:r>
      <w:proofErr w:type="gramEnd"/>
      <w:r w:rsidRPr="00980E1E">
        <w:rPr>
          <w:rFonts w:ascii="Times New Roman" w:eastAsia="Times New Roman" w:hAnsi="Times New Roman" w:cs="Times New Roman"/>
          <w:sz w:val="28"/>
          <w:szCs w:val="28"/>
          <w:lang w:eastAsia="ru-RU"/>
        </w:rPr>
        <w:t xml:space="preserve"> образовательных организаций приняли участие 1389 раз в 82 мероприятиях муниципального, регионального, всероссийского и международного уровней.</w:t>
      </w:r>
    </w:p>
    <w:p w:rsidR="00980E1E" w:rsidRPr="00980E1E" w:rsidRDefault="00980E1E" w:rsidP="00497EA2">
      <w:pPr>
        <w:spacing w:after="0" w:line="240" w:lineRule="auto"/>
        <w:ind w:left="-851" w:firstLine="567"/>
        <w:jc w:val="center"/>
        <w:rPr>
          <w:rFonts w:ascii="Times New Roman" w:eastAsia="Times New Roman" w:hAnsi="Times New Roman" w:cs="Times New Roman"/>
          <w:sz w:val="28"/>
          <w:szCs w:val="28"/>
          <w:u w:val="single"/>
          <w:lang w:eastAsia="ru-RU"/>
        </w:rPr>
      </w:pPr>
      <w:r w:rsidRPr="00980E1E">
        <w:rPr>
          <w:rFonts w:ascii="Times New Roman" w:eastAsia="Times New Roman" w:hAnsi="Times New Roman" w:cs="Times New Roman"/>
          <w:sz w:val="28"/>
          <w:szCs w:val="28"/>
          <w:u w:val="single"/>
          <w:lang w:eastAsia="ru-RU"/>
        </w:rPr>
        <w:t>Участие в муниципальных конкурсах</w:t>
      </w:r>
    </w:p>
    <w:p w:rsidR="00980E1E" w:rsidRPr="00980E1E" w:rsidRDefault="00980E1E" w:rsidP="00497EA2">
      <w:pPr>
        <w:spacing w:after="0" w:line="240" w:lineRule="auto"/>
        <w:ind w:left="-851" w:firstLine="567"/>
        <w:jc w:val="both"/>
        <w:rPr>
          <w:rFonts w:ascii="Times New Roman" w:eastAsia="Times New Roman" w:hAnsi="Times New Roman" w:cs="Times New Roman"/>
          <w:sz w:val="28"/>
          <w:szCs w:val="28"/>
          <w:lang w:eastAsia="ru-RU"/>
        </w:rPr>
      </w:pPr>
      <w:proofErr w:type="gramStart"/>
      <w:r w:rsidRPr="00980E1E">
        <w:rPr>
          <w:rFonts w:ascii="Times New Roman" w:eastAsia="Times New Roman" w:hAnsi="Times New Roman" w:cs="Times New Roman"/>
          <w:sz w:val="28"/>
          <w:szCs w:val="28"/>
          <w:lang w:eastAsia="ru-RU"/>
        </w:rPr>
        <w:t>Организовано и проведено 18 муниципальных мероприятий: конкурса методических разработок по организации процесса обучения иностранному языку, конференция «Проектная деятельность на уроках иностранного языка», конкурс чтецов на иностранных языках, муниципальный конкурс чтецов стихотворений «Стихов пленительная сладость», краеведческая конференция творческих и исследовательских работ «С малой родины начинается Россия», фотокросс «Мы за здоровый образ жизни», конкурс песен на иностранном языке «Музыкальное кафе», конкурс «Мамин</w:t>
      </w:r>
      <w:proofErr w:type="gramEnd"/>
      <w:r w:rsidRPr="00980E1E">
        <w:rPr>
          <w:rFonts w:ascii="Times New Roman" w:eastAsia="Times New Roman" w:hAnsi="Times New Roman" w:cs="Times New Roman"/>
          <w:sz w:val="28"/>
          <w:szCs w:val="28"/>
          <w:lang w:eastAsia="ru-RU"/>
        </w:rPr>
        <w:t xml:space="preserve"> </w:t>
      </w:r>
      <w:proofErr w:type="gramStart"/>
      <w:r w:rsidRPr="00980E1E">
        <w:rPr>
          <w:rFonts w:ascii="Times New Roman" w:eastAsia="Times New Roman" w:hAnsi="Times New Roman" w:cs="Times New Roman"/>
          <w:sz w:val="28"/>
          <w:szCs w:val="28"/>
          <w:lang w:eastAsia="ru-RU"/>
        </w:rPr>
        <w:t>праздник», муниципальный сетевой проект «Всей семьей в Новый год», муниципальный конкурс «Новогодние фантазии», муниципальная интеллектуальная игра «Биология для любознательных», муниципальная естественно – научная учебно-исследовательская конференция «Мир вокруг нас», муниципальный конкурс подкастов «Советник глазами детей», муниципальный творческий конкурс на создание логотипа муниципальной естественнонаучной учебно-исследовательской конференции «Мир вокруг нас», муниципальный фотоконкурс «СемьЯ», муниципальный конкурс «От увлечения к профессии», муниципальный конкурс «Минувших лет живая</w:t>
      </w:r>
      <w:proofErr w:type="gramEnd"/>
      <w:r w:rsidRPr="00980E1E">
        <w:rPr>
          <w:rFonts w:ascii="Times New Roman" w:eastAsia="Times New Roman" w:hAnsi="Times New Roman" w:cs="Times New Roman"/>
          <w:sz w:val="28"/>
          <w:szCs w:val="28"/>
          <w:lang w:eastAsia="ru-RU"/>
        </w:rPr>
        <w:t xml:space="preserve"> память».</w:t>
      </w:r>
    </w:p>
    <w:p w:rsidR="00980E1E" w:rsidRPr="00980E1E" w:rsidRDefault="00980E1E" w:rsidP="00497EA2">
      <w:pPr>
        <w:spacing w:after="0" w:line="240" w:lineRule="auto"/>
        <w:ind w:left="-851" w:firstLine="567"/>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sz w:val="28"/>
          <w:szCs w:val="28"/>
          <w:lang w:eastAsia="ru-RU"/>
        </w:rPr>
        <w:t xml:space="preserve">В муниципальных мероприятиях приняло участие 738 человек, из них стали победителями 81 чел. (11%), призерами – 159 чел. (21,5%). </w:t>
      </w:r>
      <w:proofErr w:type="gramStart"/>
      <w:r w:rsidRPr="00980E1E">
        <w:rPr>
          <w:rFonts w:ascii="Times New Roman" w:eastAsia="Times New Roman" w:hAnsi="Times New Roman" w:cs="Times New Roman"/>
          <w:sz w:val="28"/>
          <w:szCs w:val="28"/>
          <w:lang w:eastAsia="ru-RU"/>
        </w:rPr>
        <w:t>Самыми активными участниками стали МБОУ «Дивеевская СОШ» (106 чел.), МБОУ «Сатисская СОШ» (81 чел.), МБОУ «Глуховская СОШ» (39 чел.), филиал МБОУ «Ивановская СОШ» Елизарьевская ООШ (29 чел.), Кременковкая (24 чел.), Ивановская СОШ (22 чел.), Верякуши (19 чел.), Б-Череватово (22 чел.), Суворово (13 чел.), Дом творчества (21 чел.)  – один человек учитывается несколько раз.</w:t>
      </w:r>
      <w:proofErr w:type="gramEnd"/>
    </w:p>
    <w:p w:rsidR="00980E1E" w:rsidRPr="00980E1E" w:rsidRDefault="00980E1E" w:rsidP="00497EA2">
      <w:pPr>
        <w:spacing w:after="0" w:line="240" w:lineRule="auto"/>
        <w:ind w:left="-851" w:firstLine="567"/>
        <w:jc w:val="both"/>
        <w:rPr>
          <w:rFonts w:ascii="Times New Roman" w:eastAsia="Times New Roman" w:hAnsi="Times New Roman" w:cs="Times New Roman"/>
          <w:sz w:val="28"/>
          <w:szCs w:val="28"/>
          <w:lang w:eastAsia="ru-RU"/>
        </w:rPr>
      </w:pPr>
      <w:proofErr w:type="gramStart"/>
      <w:r w:rsidRPr="00980E1E">
        <w:rPr>
          <w:rFonts w:ascii="Times New Roman" w:eastAsia="Times New Roman" w:hAnsi="Times New Roman" w:cs="Times New Roman"/>
          <w:sz w:val="28"/>
          <w:szCs w:val="28"/>
          <w:lang w:eastAsia="ru-RU"/>
        </w:rPr>
        <w:t>Высокая результативность (общее количество победителей и призеров от общего количества участников в учреждении) участия у МБОУ «Суворовская ООШ» - 100%, филиал МБОУ «Ивановская СОШ» Елизарьевская ООШ – 51,7%, МБОУ «Дивеевская СОШ» - 45,2%, МБОУ «Сатисская СОШ» - 34,6%, МБОУ «Верякушская ООШ» - 31,5%, МБОУ «Глуховская СОШ» - 33,3%, МБОУ «Кременковская ООШ» - 25%, МБОУ «Больше-Череватовская ООШ» - 22,7%, МБОУ «Ивановская СОШ» - 13,6%, МБОУ ДО «Дом творчества» - 14,3%.</w:t>
      </w:r>
      <w:proofErr w:type="gramEnd"/>
    </w:p>
    <w:p w:rsidR="00980E1E" w:rsidRPr="00980E1E" w:rsidRDefault="00980E1E" w:rsidP="00497EA2">
      <w:pPr>
        <w:spacing w:after="0" w:line="240" w:lineRule="auto"/>
        <w:ind w:left="-851" w:firstLine="567"/>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sz w:val="28"/>
          <w:szCs w:val="28"/>
          <w:lang w:eastAsia="ru-RU"/>
        </w:rPr>
        <w:t>Самый низкий показатель участия в муниципальных конкурсах (13 человек) у МБОУ «</w:t>
      </w:r>
      <w:proofErr w:type="gramStart"/>
      <w:r w:rsidRPr="00980E1E">
        <w:rPr>
          <w:rFonts w:ascii="Times New Roman" w:eastAsia="Times New Roman" w:hAnsi="Times New Roman" w:cs="Times New Roman"/>
          <w:sz w:val="28"/>
          <w:szCs w:val="28"/>
          <w:lang w:eastAsia="ru-RU"/>
        </w:rPr>
        <w:t>Суворовская</w:t>
      </w:r>
      <w:proofErr w:type="gramEnd"/>
      <w:r w:rsidRPr="00980E1E">
        <w:rPr>
          <w:rFonts w:ascii="Times New Roman" w:eastAsia="Times New Roman" w:hAnsi="Times New Roman" w:cs="Times New Roman"/>
          <w:sz w:val="28"/>
          <w:szCs w:val="28"/>
          <w:lang w:eastAsia="ru-RU"/>
        </w:rPr>
        <w:t xml:space="preserve"> ООШ».</w:t>
      </w:r>
    </w:p>
    <w:p w:rsidR="00980E1E" w:rsidRPr="00980E1E" w:rsidRDefault="00980E1E" w:rsidP="00497EA2">
      <w:pPr>
        <w:spacing w:after="0" w:line="240" w:lineRule="auto"/>
        <w:ind w:left="-851" w:firstLine="567"/>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sz w:val="28"/>
          <w:szCs w:val="28"/>
          <w:lang w:eastAsia="ru-RU"/>
        </w:rPr>
        <w:t>Наиболее интересными мероприятиями стали: конкурс «Новогодние фантазии» - 56,02%, конкурс декоративно-прикладного творчества «Мамин праздник» - 18,9%.</w:t>
      </w:r>
    </w:p>
    <w:p w:rsidR="00980E1E" w:rsidRPr="00980E1E" w:rsidRDefault="00980E1E" w:rsidP="00497EA2">
      <w:pPr>
        <w:spacing w:after="0" w:line="240" w:lineRule="auto"/>
        <w:ind w:left="-851" w:firstLine="567"/>
        <w:jc w:val="center"/>
        <w:rPr>
          <w:rFonts w:ascii="Times New Roman" w:eastAsia="Times New Roman" w:hAnsi="Times New Roman" w:cs="Times New Roman"/>
          <w:sz w:val="28"/>
          <w:szCs w:val="28"/>
          <w:u w:val="single"/>
          <w:lang w:eastAsia="ru-RU"/>
        </w:rPr>
      </w:pPr>
    </w:p>
    <w:p w:rsidR="00980E1E" w:rsidRPr="00980E1E" w:rsidRDefault="00980E1E" w:rsidP="00497EA2">
      <w:pPr>
        <w:spacing w:after="0" w:line="240" w:lineRule="auto"/>
        <w:ind w:left="-851" w:firstLine="567"/>
        <w:jc w:val="center"/>
        <w:rPr>
          <w:rFonts w:ascii="Times New Roman" w:eastAsia="Times New Roman" w:hAnsi="Times New Roman" w:cs="Times New Roman"/>
          <w:sz w:val="28"/>
          <w:szCs w:val="28"/>
          <w:u w:val="single"/>
          <w:lang w:eastAsia="ru-RU"/>
        </w:rPr>
      </w:pPr>
      <w:r w:rsidRPr="00980E1E">
        <w:rPr>
          <w:rFonts w:ascii="Times New Roman" w:eastAsia="Times New Roman" w:hAnsi="Times New Roman" w:cs="Times New Roman"/>
          <w:sz w:val="28"/>
          <w:szCs w:val="28"/>
          <w:u w:val="single"/>
          <w:lang w:eastAsia="ru-RU"/>
        </w:rPr>
        <w:t>Участие в муниципальных этапах</w:t>
      </w:r>
    </w:p>
    <w:p w:rsidR="00980E1E" w:rsidRPr="00980E1E" w:rsidRDefault="00980E1E" w:rsidP="00497EA2">
      <w:pPr>
        <w:spacing w:after="0" w:line="240" w:lineRule="auto"/>
        <w:ind w:left="-851" w:firstLine="567"/>
        <w:jc w:val="center"/>
        <w:rPr>
          <w:rFonts w:ascii="Times New Roman" w:eastAsia="Times New Roman" w:hAnsi="Times New Roman" w:cs="Times New Roman"/>
          <w:sz w:val="28"/>
          <w:szCs w:val="28"/>
          <w:u w:val="single"/>
          <w:lang w:eastAsia="ru-RU"/>
        </w:rPr>
      </w:pPr>
      <w:r w:rsidRPr="00980E1E">
        <w:rPr>
          <w:rFonts w:ascii="Times New Roman" w:eastAsia="Times New Roman" w:hAnsi="Times New Roman" w:cs="Times New Roman"/>
          <w:sz w:val="28"/>
          <w:szCs w:val="28"/>
          <w:u w:val="single"/>
          <w:lang w:eastAsia="ru-RU"/>
        </w:rPr>
        <w:t>областных, всероссийских и международных мероприятий</w:t>
      </w:r>
    </w:p>
    <w:p w:rsidR="00980E1E" w:rsidRPr="00980E1E" w:rsidRDefault="00980E1E" w:rsidP="00497EA2">
      <w:pPr>
        <w:spacing w:after="0" w:line="240" w:lineRule="auto"/>
        <w:ind w:left="-851" w:firstLine="567"/>
        <w:jc w:val="both"/>
        <w:rPr>
          <w:rFonts w:ascii="Times New Roman" w:eastAsia="Times New Roman" w:hAnsi="Times New Roman" w:cs="Times New Roman"/>
          <w:color w:val="000000"/>
          <w:sz w:val="28"/>
          <w:szCs w:val="28"/>
          <w:lang w:eastAsia="ru-RU"/>
        </w:rPr>
      </w:pPr>
      <w:r w:rsidRPr="00980E1E">
        <w:rPr>
          <w:rFonts w:ascii="Times New Roman" w:eastAsia="Times New Roman" w:hAnsi="Times New Roman" w:cs="Times New Roman"/>
          <w:sz w:val="28"/>
          <w:szCs w:val="28"/>
          <w:lang w:eastAsia="ru-RU"/>
        </w:rPr>
        <w:t xml:space="preserve">В 2023-2024 учебном году обучающиеся и воспитанники образовательных организаций Дивеевского муниципального округа приняли участие в </w:t>
      </w:r>
      <w:r w:rsidRPr="00980E1E">
        <w:rPr>
          <w:rFonts w:ascii="Times New Roman" w:eastAsia="Times New Roman" w:hAnsi="Times New Roman" w:cs="Times New Roman"/>
          <w:sz w:val="28"/>
          <w:szCs w:val="28"/>
          <w:lang w:eastAsia="ru-RU"/>
        </w:rPr>
        <w:lastRenderedPageBreak/>
        <w:t>муниципальных этапах областных, всероссийских и международных мероприятиях (</w:t>
      </w:r>
      <w:r w:rsidRPr="00980E1E">
        <w:rPr>
          <w:rFonts w:ascii="Times New Roman" w:eastAsia="Times New Roman" w:hAnsi="Times New Roman" w:cs="Times New Roman"/>
          <w:color w:val="000000"/>
          <w:sz w:val="28"/>
          <w:szCs w:val="28"/>
          <w:lang w:eastAsia="ru-RU"/>
        </w:rPr>
        <w:t>всего 25):</w:t>
      </w:r>
    </w:p>
    <w:p w:rsidR="00980E1E" w:rsidRPr="00980E1E" w:rsidRDefault="00980E1E" w:rsidP="00497EA2">
      <w:pPr>
        <w:spacing w:after="0" w:line="240" w:lineRule="auto"/>
        <w:ind w:left="-851" w:firstLine="567"/>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color w:val="000000"/>
          <w:sz w:val="28"/>
          <w:szCs w:val="28"/>
          <w:lang w:eastAsia="ru-RU"/>
        </w:rPr>
        <w:t>- муниципальный этап Всероссийского конкурса сочинений;</w:t>
      </w:r>
    </w:p>
    <w:p w:rsidR="00980E1E" w:rsidRPr="00980E1E" w:rsidRDefault="00980E1E" w:rsidP="00497EA2">
      <w:pPr>
        <w:spacing w:after="0" w:line="240" w:lineRule="auto"/>
        <w:ind w:left="-851" w:firstLine="567"/>
        <w:jc w:val="both"/>
        <w:rPr>
          <w:rFonts w:ascii="Times New Roman" w:eastAsia="Times New Roman" w:hAnsi="Times New Roman" w:cs="Times New Roman"/>
          <w:color w:val="000000"/>
          <w:sz w:val="28"/>
          <w:szCs w:val="28"/>
          <w:lang w:eastAsia="ru-RU"/>
        </w:rPr>
      </w:pPr>
      <w:r w:rsidRPr="00980E1E">
        <w:rPr>
          <w:rFonts w:ascii="Times New Roman" w:eastAsia="Times New Roman" w:hAnsi="Times New Roman" w:cs="Times New Roman"/>
          <w:color w:val="000000"/>
          <w:sz w:val="28"/>
          <w:szCs w:val="28"/>
          <w:lang w:eastAsia="ru-RU"/>
        </w:rPr>
        <w:t>-областной конкурс детского изобразительного искусства «ЭкоЭнергия»;</w:t>
      </w:r>
    </w:p>
    <w:p w:rsidR="00980E1E" w:rsidRPr="00980E1E" w:rsidRDefault="00980E1E" w:rsidP="00497EA2">
      <w:pPr>
        <w:spacing w:after="0" w:line="240" w:lineRule="auto"/>
        <w:ind w:left="-851" w:firstLine="567"/>
        <w:jc w:val="both"/>
        <w:rPr>
          <w:rFonts w:ascii="Times New Roman" w:eastAsia="Times New Roman" w:hAnsi="Times New Roman" w:cs="Times New Roman"/>
          <w:color w:val="000000"/>
          <w:sz w:val="28"/>
          <w:szCs w:val="28"/>
          <w:lang w:eastAsia="ru-RU"/>
        </w:rPr>
      </w:pPr>
      <w:r w:rsidRPr="00980E1E">
        <w:rPr>
          <w:rFonts w:ascii="Times New Roman" w:eastAsia="Times New Roman" w:hAnsi="Times New Roman" w:cs="Times New Roman"/>
          <w:color w:val="000000"/>
          <w:sz w:val="28"/>
          <w:szCs w:val="28"/>
          <w:lang w:eastAsia="ru-RU"/>
        </w:rPr>
        <w:t>- региональный конкурс детского рисунка «Пейзажи родного края»;</w:t>
      </w:r>
    </w:p>
    <w:p w:rsidR="00980E1E" w:rsidRPr="00980E1E" w:rsidRDefault="00980E1E" w:rsidP="00497EA2">
      <w:pPr>
        <w:spacing w:after="0" w:line="240" w:lineRule="auto"/>
        <w:ind w:left="-851" w:firstLine="567"/>
        <w:jc w:val="both"/>
        <w:rPr>
          <w:rFonts w:ascii="Times New Roman" w:eastAsia="Times New Roman" w:hAnsi="Times New Roman" w:cs="Times New Roman"/>
          <w:color w:val="000000"/>
          <w:sz w:val="28"/>
          <w:szCs w:val="28"/>
          <w:lang w:eastAsia="ru-RU"/>
        </w:rPr>
      </w:pPr>
      <w:r w:rsidRPr="00980E1E">
        <w:rPr>
          <w:rFonts w:ascii="Times New Roman" w:eastAsia="Times New Roman" w:hAnsi="Times New Roman" w:cs="Times New Roman"/>
          <w:color w:val="000000"/>
          <w:sz w:val="28"/>
          <w:szCs w:val="28"/>
          <w:lang w:eastAsia="ru-RU"/>
        </w:rPr>
        <w:t>- областной конкурс изобразительного искусства «Мир книги»;</w:t>
      </w:r>
    </w:p>
    <w:p w:rsidR="00980E1E" w:rsidRPr="00980E1E" w:rsidRDefault="00980E1E" w:rsidP="00497EA2">
      <w:pPr>
        <w:spacing w:after="0" w:line="240" w:lineRule="auto"/>
        <w:ind w:left="-851" w:firstLine="567"/>
        <w:jc w:val="both"/>
        <w:rPr>
          <w:rFonts w:ascii="Times New Roman" w:eastAsia="Times New Roman" w:hAnsi="Times New Roman" w:cs="Times New Roman"/>
          <w:color w:val="000000"/>
          <w:sz w:val="28"/>
          <w:szCs w:val="28"/>
          <w:lang w:eastAsia="ru-RU"/>
        </w:rPr>
      </w:pPr>
      <w:r w:rsidRPr="00980E1E">
        <w:rPr>
          <w:rFonts w:ascii="Times New Roman" w:eastAsia="Times New Roman" w:hAnsi="Times New Roman" w:cs="Times New Roman"/>
          <w:color w:val="000000"/>
          <w:sz w:val="28"/>
          <w:szCs w:val="28"/>
          <w:lang w:eastAsia="ru-RU"/>
        </w:rPr>
        <w:t>- областной конкурс проектных работ «Экологическая мозаика»;</w:t>
      </w:r>
    </w:p>
    <w:p w:rsidR="00980E1E" w:rsidRPr="00980E1E" w:rsidRDefault="00980E1E" w:rsidP="00497EA2">
      <w:pPr>
        <w:spacing w:after="0" w:line="240" w:lineRule="auto"/>
        <w:ind w:left="-851" w:firstLine="567"/>
        <w:jc w:val="both"/>
        <w:rPr>
          <w:rFonts w:ascii="Times New Roman" w:eastAsia="Times New Roman" w:hAnsi="Times New Roman" w:cs="Times New Roman"/>
          <w:color w:val="000000"/>
          <w:sz w:val="28"/>
          <w:szCs w:val="28"/>
          <w:lang w:eastAsia="ru-RU"/>
        </w:rPr>
      </w:pPr>
      <w:r w:rsidRPr="00980E1E">
        <w:rPr>
          <w:rFonts w:ascii="Times New Roman" w:eastAsia="Times New Roman" w:hAnsi="Times New Roman" w:cs="Times New Roman"/>
          <w:color w:val="000000"/>
          <w:sz w:val="28"/>
          <w:szCs w:val="28"/>
          <w:lang w:eastAsia="ru-RU"/>
        </w:rPr>
        <w:t>- всероссийский конкурс исследовательских краеведческих работ «Отечество»;</w:t>
      </w:r>
    </w:p>
    <w:p w:rsidR="00980E1E" w:rsidRPr="00980E1E" w:rsidRDefault="00980E1E" w:rsidP="00497EA2">
      <w:pPr>
        <w:spacing w:after="0" w:line="240" w:lineRule="auto"/>
        <w:ind w:left="-851" w:firstLine="567"/>
        <w:jc w:val="both"/>
        <w:rPr>
          <w:rFonts w:ascii="Times New Roman" w:eastAsia="Times New Roman" w:hAnsi="Times New Roman" w:cs="Times New Roman"/>
          <w:color w:val="000000"/>
          <w:sz w:val="28"/>
          <w:szCs w:val="28"/>
          <w:lang w:eastAsia="ru-RU"/>
        </w:rPr>
      </w:pPr>
      <w:r w:rsidRPr="00980E1E">
        <w:rPr>
          <w:rFonts w:ascii="Times New Roman" w:eastAsia="Times New Roman" w:hAnsi="Times New Roman" w:cs="Times New Roman"/>
          <w:color w:val="000000"/>
          <w:sz w:val="28"/>
          <w:szCs w:val="28"/>
          <w:lang w:eastAsia="ru-RU"/>
        </w:rPr>
        <w:t>- областной фестиваль детского и юношеского творчества «Грани таланта»;</w:t>
      </w:r>
    </w:p>
    <w:p w:rsidR="00980E1E" w:rsidRPr="00980E1E" w:rsidRDefault="00980E1E" w:rsidP="00497EA2">
      <w:pPr>
        <w:spacing w:after="0" w:line="240" w:lineRule="auto"/>
        <w:ind w:left="-851" w:firstLine="567"/>
        <w:jc w:val="both"/>
        <w:rPr>
          <w:rFonts w:ascii="Times New Roman" w:eastAsia="Times New Roman" w:hAnsi="Times New Roman" w:cs="Times New Roman"/>
          <w:color w:val="000000"/>
          <w:sz w:val="28"/>
          <w:szCs w:val="28"/>
          <w:lang w:eastAsia="ru-RU"/>
        </w:rPr>
      </w:pPr>
      <w:r w:rsidRPr="00980E1E">
        <w:rPr>
          <w:rFonts w:ascii="Times New Roman" w:eastAsia="Times New Roman" w:hAnsi="Times New Roman" w:cs="Times New Roman"/>
          <w:color w:val="000000"/>
          <w:sz w:val="28"/>
          <w:szCs w:val="28"/>
          <w:lang w:eastAsia="ru-RU"/>
        </w:rPr>
        <w:t>- всероссийский конкурс юных чтецов «Живая классика»;</w:t>
      </w:r>
    </w:p>
    <w:p w:rsidR="00980E1E" w:rsidRPr="00980E1E" w:rsidRDefault="00980E1E" w:rsidP="00497EA2">
      <w:pPr>
        <w:spacing w:after="0" w:line="240" w:lineRule="auto"/>
        <w:ind w:left="-851" w:firstLine="567"/>
        <w:jc w:val="both"/>
        <w:rPr>
          <w:rFonts w:ascii="Times New Roman" w:eastAsia="Times New Roman" w:hAnsi="Times New Roman" w:cs="Times New Roman"/>
          <w:color w:val="000000"/>
          <w:sz w:val="28"/>
          <w:szCs w:val="28"/>
          <w:lang w:eastAsia="ru-RU"/>
        </w:rPr>
      </w:pPr>
      <w:r w:rsidRPr="00980E1E">
        <w:rPr>
          <w:rFonts w:ascii="Times New Roman" w:eastAsia="Times New Roman" w:hAnsi="Times New Roman" w:cs="Times New Roman"/>
          <w:color w:val="000000"/>
          <w:sz w:val="28"/>
          <w:szCs w:val="28"/>
          <w:lang w:eastAsia="ru-RU"/>
        </w:rPr>
        <w:t>- всероссийский конкурс сочинений «Без срока давности»;</w:t>
      </w:r>
    </w:p>
    <w:p w:rsidR="00980E1E" w:rsidRPr="00980E1E" w:rsidRDefault="00980E1E" w:rsidP="00497EA2">
      <w:pPr>
        <w:spacing w:after="0" w:line="240" w:lineRule="auto"/>
        <w:ind w:left="-851" w:firstLine="567"/>
        <w:jc w:val="both"/>
        <w:rPr>
          <w:rFonts w:ascii="Times New Roman" w:eastAsia="Times New Roman" w:hAnsi="Times New Roman" w:cs="Times New Roman"/>
          <w:color w:val="000000"/>
          <w:sz w:val="28"/>
          <w:szCs w:val="28"/>
          <w:lang w:eastAsia="ru-RU"/>
        </w:rPr>
      </w:pPr>
      <w:r w:rsidRPr="00980E1E">
        <w:rPr>
          <w:rFonts w:ascii="Times New Roman" w:eastAsia="Times New Roman" w:hAnsi="Times New Roman" w:cs="Times New Roman"/>
          <w:color w:val="000000"/>
          <w:sz w:val="28"/>
          <w:szCs w:val="28"/>
          <w:lang w:eastAsia="ru-RU"/>
        </w:rPr>
        <w:t>- муниципальный этап областного юниорского лесного конкурса «Подрост»;</w:t>
      </w:r>
    </w:p>
    <w:p w:rsidR="00980E1E" w:rsidRPr="00980E1E" w:rsidRDefault="00980E1E" w:rsidP="00497EA2">
      <w:pPr>
        <w:spacing w:after="0" w:line="240" w:lineRule="auto"/>
        <w:ind w:left="-851" w:firstLine="567"/>
        <w:jc w:val="both"/>
        <w:rPr>
          <w:rFonts w:ascii="Times New Roman" w:eastAsia="Times New Roman" w:hAnsi="Times New Roman" w:cs="Times New Roman"/>
          <w:color w:val="000000"/>
          <w:sz w:val="28"/>
          <w:szCs w:val="28"/>
          <w:lang w:eastAsia="ru-RU"/>
        </w:rPr>
      </w:pPr>
      <w:r w:rsidRPr="00980E1E">
        <w:rPr>
          <w:rFonts w:ascii="Times New Roman" w:eastAsia="Times New Roman" w:hAnsi="Times New Roman" w:cs="Times New Roman"/>
          <w:color w:val="000000"/>
          <w:sz w:val="28"/>
          <w:szCs w:val="28"/>
          <w:lang w:eastAsia="ru-RU"/>
        </w:rPr>
        <w:t>- областная выставка изобразительного искусства, декоративно-прикладного творчества и художественной фотографии «Мир чудес»;</w:t>
      </w:r>
    </w:p>
    <w:p w:rsidR="00980E1E" w:rsidRPr="00980E1E" w:rsidRDefault="00980E1E" w:rsidP="00497EA2">
      <w:pPr>
        <w:spacing w:after="0" w:line="240" w:lineRule="auto"/>
        <w:ind w:left="-851" w:firstLine="567"/>
        <w:jc w:val="both"/>
        <w:rPr>
          <w:rFonts w:ascii="Times New Roman" w:eastAsia="Times New Roman" w:hAnsi="Times New Roman" w:cs="Times New Roman"/>
          <w:color w:val="000000"/>
          <w:sz w:val="28"/>
          <w:szCs w:val="28"/>
          <w:lang w:eastAsia="ru-RU"/>
        </w:rPr>
      </w:pPr>
      <w:r w:rsidRPr="00980E1E">
        <w:rPr>
          <w:rFonts w:ascii="Times New Roman" w:eastAsia="Times New Roman" w:hAnsi="Times New Roman" w:cs="Times New Roman"/>
          <w:color w:val="000000"/>
          <w:sz w:val="28"/>
          <w:szCs w:val="28"/>
          <w:lang w:eastAsia="ru-RU"/>
        </w:rPr>
        <w:t xml:space="preserve">- конкурс на запись музыкального радиоспектакля по сказкам А.С.Пушкина «В гостях у сказки»; </w:t>
      </w:r>
    </w:p>
    <w:p w:rsidR="00980E1E" w:rsidRPr="00980E1E" w:rsidRDefault="00980E1E" w:rsidP="00497EA2">
      <w:pPr>
        <w:spacing w:after="0" w:line="240" w:lineRule="auto"/>
        <w:ind w:left="-851" w:firstLine="567"/>
        <w:jc w:val="both"/>
        <w:rPr>
          <w:rFonts w:ascii="Times New Roman" w:eastAsia="Times New Roman" w:hAnsi="Times New Roman" w:cs="Times New Roman"/>
          <w:color w:val="000000"/>
          <w:sz w:val="28"/>
          <w:szCs w:val="28"/>
          <w:lang w:eastAsia="ru-RU"/>
        </w:rPr>
      </w:pPr>
      <w:r w:rsidRPr="00980E1E">
        <w:rPr>
          <w:rFonts w:ascii="Times New Roman" w:eastAsia="Times New Roman" w:hAnsi="Times New Roman" w:cs="Times New Roman"/>
          <w:color w:val="000000"/>
          <w:sz w:val="28"/>
          <w:szCs w:val="28"/>
          <w:lang w:eastAsia="ru-RU"/>
        </w:rPr>
        <w:t>- региональный конкурс медиатворчества «Окно в мир»;</w:t>
      </w:r>
    </w:p>
    <w:p w:rsidR="00980E1E" w:rsidRPr="00980E1E" w:rsidRDefault="00980E1E" w:rsidP="00497EA2">
      <w:pPr>
        <w:spacing w:after="0" w:line="240" w:lineRule="auto"/>
        <w:ind w:left="-851" w:firstLine="567"/>
        <w:jc w:val="both"/>
        <w:rPr>
          <w:rFonts w:ascii="Times New Roman" w:eastAsia="Times New Roman" w:hAnsi="Times New Roman" w:cs="Times New Roman"/>
          <w:color w:val="000000"/>
          <w:sz w:val="28"/>
          <w:szCs w:val="28"/>
          <w:lang w:eastAsia="ru-RU"/>
        </w:rPr>
      </w:pPr>
      <w:r w:rsidRPr="00980E1E">
        <w:rPr>
          <w:rFonts w:ascii="Times New Roman" w:eastAsia="Times New Roman" w:hAnsi="Times New Roman" w:cs="Times New Roman"/>
          <w:color w:val="000000"/>
          <w:sz w:val="28"/>
          <w:szCs w:val="28"/>
          <w:lang w:eastAsia="ru-RU"/>
        </w:rPr>
        <w:t xml:space="preserve">- областном </w:t>
      </w:r>
      <w:proofErr w:type="gramStart"/>
      <w:r w:rsidRPr="00980E1E">
        <w:rPr>
          <w:rFonts w:ascii="Times New Roman" w:eastAsia="Times New Roman" w:hAnsi="Times New Roman" w:cs="Times New Roman"/>
          <w:color w:val="000000"/>
          <w:sz w:val="28"/>
          <w:szCs w:val="28"/>
          <w:lang w:eastAsia="ru-RU"/>
        </w:rPr>
        <w:t>конкурсе</w:t>
      </w:r>
      <w:proofErr w:type="gramEnd"/>
      <w:r w:rsidRPr="00980E1E">
        <w:rPr>
          <w:rFonts w:ascii="Times New Roman" w:eastAsia="Times New Roman" w:hAnsi="Times New Roman" w:cs="Times New Roman"/>
          <w:color w:val="000000"/>
          <w:sz w:val="28"/>
          <w:szCs w:val="28"/>
          <w:lang w:eastAsia="ru-RU"/>
        </w:rPr>
        <w:t xml:space="preserve"> проектно-исследовательских работ по декоративно-прикладному творчеству «От истоков до наших дней»;</w:t>
      </w:r>
    </w:p>
    <w:p w:rsidR="00980E1E" w:rsidRPr="00980E1E" w:rsidRDefault="00980E1E" w:rsidP="00497EA2">
      <w:pPr>
        <w:spacing w:after="0" w:line="240" w:lineRule="auto"/>
        <w:ind w:left="-851" w:firstLine="567"/>
        <w:jc w:val="both"/>
        <w:rPr>
          <w:rFonts w:ascii="Times New Roman" w:eastAsia="Times New Roman" w:hAnsi="Times New Roman" w:cs="Times New Roman"/>
          <w:color w:val="000000"/>
          <w:sz w:val="28"/>
          <w:szCs w:val="28"/>
          <w:lang w:eastAsia="ru-RU"/>
        </w:rPr>
      </w:pPr>
      <w:r w:rsidRPr="00980E1E">
        <w:rPr>
          <w:rFonts w:ascii="Times New Roman" w:eastAsia="Times New Roman" w:hAnsi="Times New Roman" w:cs="Times New Roman"/>
          <w:color w:val="000000"/>
          <w:sz w:val="28"/>
          <w:szCs w:val="28"/>
          <w:lang w:eastAsia="ru-RU"/>
        </w:rPr>
        <w:t>- областной конкурс исследовательских и проектных работ «Природа и традиционная культура»;</w:t>
      </w:r>
    </w:p>
    <w:p w:rsidR="00980E1E" w:rsidRPr="00980E1E" w:rsidRDefault="00980E1E" w:rsidP="00497EA2">
      <w:pPr>
        <w:spacing w:after="0" w:line="240" w:lineRule="auto"/>
        <w:ind w:left="-851" w:firstLine="567"/>
        <w:jc w:val="both"/>
        <w:rPr>
          <w:rFonts w:ascii="Times New Roman" w:eastAsia="Times New Roman" w:hAnsi="Times New Roman" w:cs="Times New Roman"/>
          <w:color w:val="000000"/>
          <w:sz w:val="28"/>
          <w:szCs w:val="28"/>
          <w:lang w:eastAsia="ru-RU"/>
        </w:rPr>
      </w:pPr>
      <w:r w:rsidRPr="00980E1E">
        <w:rPr>
          <w:rFonts w:ascii="Times New Roman" w:eastAsia="Times New Roman" w:hAnsi="Times New Roman" w:cs="Times New Roman"/>
          <w:color w:val="000000"/>
          <w:sz w:val="28"/>
          <w:szCs w:val="28"/>
          <w:lang w:eastAsia="ru-RU"/>
        </w:rPr>
        <w:t>- областной конкурс детского изобразительного творчества «Творчество против коррупции»;</w:t>
      </w:r>
    </w:p>
    <w:p w:rsidR="00980E1E" w:rsidRPr="00980E1E" w:rsidRDefault="00980E1E" w:rsidP="00497EA2">
      <w:pPr>
        <w:spacing w:after="0" w:line="240" w:lineRule="auto"/>
        <w:ind w:left="-851" w:firstLine="567"/>
        <w:jc w:val="both"/>
        <w:rPr>
          <w:rFonts w:ascii="Times New Roman" w:eastAsia="Times New Roman" w:hAnsi="Times New Roman" w:cs="Times New Roman"/>
          <w:color w:val="000000"/>
          <w:sz w:val="28"/>
          <w:szCs w:val="28"/>
          <w:lang w:eastAsia="ru-RU"/>
        </w:rPr>
      </w:pPr>
      <w:r w:rsidRPr="00980E1E">
        <w:rPr>
          <w:rFonts w:ascii="Times New Roman" w:eastAsia="Times New Roman" w:hAnsi="Times New Roman" w:cs="Times New Roman"/>
          <w:color w:val="000000"/>
          <w:sz w:val="28"/>
          <w:szCs w:val="28"/>
          <w:lang w:eastAsia="ru-RU"/>
        </w:rPr>
        <w:t>- всероссийский конкурс хоровых и вокальных коллективов;</w:t>
      </w:r>
    </w:p>
    <w:p w:rsidR="00980E1E" w:rsidRPr="00980E1E" w:rsidRDefault="00980E1E" w:rsidP="00497EA2">
      <w:pPr>
        <w:spacing w:after="0" w:line="240" w:lineRule="auto"/>
        <w:ind w:left="-851" w:firstLine="567"/>
        <w:jc w:val="both"/>
        <w:rPr>
          <w:rFonts w:ascii="Times New Roman" w:eastAsia="Times New Roman" w:hAnsi="Times New Roman" w:cs="Times New Roman"/>
          <w:color w:val="000000"/>
          <w:sz w:val="28"/>
          <w:szCs w:val="28"/>
          <w:lang w:eastAsia="ru-RU"/>
        </w:rPr>
      </w:pPr>
      <w:r w:rsidRPr="00980E1E">
        <w:rPr>
          <w:rFonts w:ascii="Times New Roman" w:eastAsia="Times New Roman" w:hAnsi="Times New Roman" w:cs="Times New Roman"/>
          <w:color w:val="000000"/>
          <w:sz w:val="28"/>
          <w:szCs w:val="28"/>
          <w:lang w:eastAsia="ru-RU"/>
        </w:rPr>
        <w:t>- всероссийский конкурс начального технического моделирования и конструирования «Юный техник-моделист»;</w:t>
      </w:r>
    </w:p>
    <w:p w:rsidR="00980E1E" w:rsidRPr="00980E1E" w:rsidRDefault="00980E1E" w:rsidP="00497EA2">
      <w:pPr>
        <w:spacing w:after="0" w:line="240" w:lineRule="auto"/>
        <w:ind w:left="-851" w:firstLine="567"/>
        <w:jc w:val="both"/>
        <w:rPr>
          <w:rFonts w:ascii="Times New Roman" w:eastAsia="Times New Roman" w:hAnsi="Times New Roman" w:cs="Times New Roman"/>
          <w:color w:val="000000"/>
          <w:sz w:val="28"/>
          <w:szCs w:val="28"/>
          <w:lang w:eastAsia="ru-RU"/>
        </w:rPr>
      </w:pPr>
      <w:r w:rsidRPr="00980E1E">
        <w:rPr>
          <w:rFonts w:ascii="Times New Roman" w:eastAsia="Times New Roman" w:hAnsi="Times New Roman" w:cs="Times New Roman"/>
          <w:color w:val="000000"/>
          <w:sz w:val="28"/>
          <w:szCs w:val="28"/>
          <w:lang w:eastAsia="ru-RU"/>
        </w:rPr>
        <w:t>- муниципальный этап областного конкурса исследовательских и проектных работ «Юный исследователь»;</w:t>
      </w:r>
    </w:p>
    <w:p w:rsidR="00980E1E" w:rsidRPr="00980E1E" w:rsidRDefault="00980E1E" w:rsidP="00497EA2">
      <w:pPr>
        <w:spacing w:after="0" w:line="240" w:lineRule="auto"/>
        <w:ind w:left="-851" w:firstLine="567"/>
        <w:jc w:val="both"/>
        <w:rPr>
          <w:rFonts w:ascii="Times New Roman" w:eastAsia="Times New Roman" w:hAnsi="Times New Roman" w:cs="Times New Roman"/>
          <w:color w:val="000000"/>
          <w:sz w:val="28"/>
          <w:szCs w:val="28"/>
          <w:lang w:eastAsia="ru-RU"/>
        </w:rPr>
      </w:pPr>
      <w:r w:rsidRPr="00980E1E">
        <w:rPr>
          <w:rFonts w:ascii="Times New Roman" w:eastAsia="Times New Roman" w:hAnsi="Times New Roman" w:cs="Times New Roman"/>
          <w:color w:val="000000"/>
          <w:sz w:val="28"/>
          <w:szCs w:val="28"/>
          <w:lang w:eastAsia="ru-RU"/>
        </w:rPr>
        <w:t>- областной конкурс детского и юношеского изобразительного искусства «Я рисую Мир»;</w:t>
      </w:r>
    </w:p>
    <w:p w:rsidR="00980E1E" w:rsidRPr="00980E1E" w:rsidRDefault="00980E1E" w:rsidP="00497EA2">
      <w:pPr>
        <w:spacing w:after="0" w:line="240" w:lineRule="auto"/>
        <w:ind w:left="-851" w:firstLine="567"/>
        <w:jc w:val="both"/>
        <w:rPr>
          <w:rFonts w:ascii="Times New Roman" w:eastAsia="Times New Roman" w:hAnsi="Times New Roman" w:cs="Times New Roman"/>
          <w:color w:val="000000"/>
          <w:sz w:val="28"/>
          <w:szCs w:val="28"/>
          <w:lang w:eastAsia="ru-RU"/>
        </w:rPr>
      </w:pPr>
      <w:r w:rsidRPr="00980E1E">
        <w:rPr>
          <w:rFonts w:ascii="Times New Roman" w:eastAsia="Times New Roman" w:hAnsi="Times New Roman" w:cs="Times New Roman"/>
          <w:color w:val="000000"/>
          <w:sz w:val="28"/>
          <w:szCs w:val="28"/>
          <w:lang w:eastAsia="ru-RU"/>
        </w:rPr>
        <w:t>- муниципальный этап Всероссийского конкурса музеев образовательных организаций;</w:t>
      </w:r>
    </w:p>
    <w:p w:rsidR="00980E1E" w:rsidRPr="00980E1E" w:rsidRDefault="00980E1E" w:rsidP="00497EA2">
      <w:pPr>
        <w:spacing w:after="0" w:line="240" w:lineRule="auto"/>
        <w:ind w:left="-851" w:firstLine="567"/>
        <w:jc w:val="both"/>
        <w:rPr>
          <w:rFonts w:ascii="Times New Roman" w:eastAsia="Times New Roman" w:hAnsi="Times New Roman" w:cs="Times New Roman"/>
          <w:color w:val="000000"/>
          <w:sz w:val="28"/>
          <w:szCs w:val="28"/>
          <w:lang w:eastAsia="ru-RU"/>
        </w:rPr>
      </w:pPr>
      <w:r w:rsidRPr="00980E1E">
        <w:rPr>
          <w:rFonts w:ascii="Times New Roman" w:eastAsia="Times New Roman" w:hAnsi="Times New Roman" w:cs="Times New Roman"/>
          <w:color w:val="000000"/>
          <w:sz w:val="28"/>
          <w:szCs w:val="28"/>
          <w:lang w:eastAsia="ru-RU"/>
        </w:rPr>
        <w:t>- муниципальный этап регионального исторического исследовательского конкурса «Моя семья в истории страны»;</w:t>
      </w:r>
    </w:p>
    <w:p w:rsidR="00980E1E" w:rsidRPr="00980E1E" w:rsidRDefault="00980E1E" w:rsidP="00497EA2">
      <w:pPr>
        <w:spacing w:after="0" w:line="240" w:lineRule="auto"/>
        <w:ind w:left="-851" w:firstLine="567"/>
        <w:jc w:val="both"/>
        <w:rPr>
          <w:rFonts w:ascii="Times New Roman" w:eastAsia="Times New Roman" w:hAnsi="Times New Roman" w:cs="Times New Roman"/>
          <w:color w:val="000000"/>
          <w:sz w:val="28"/>
          <w:szCs w:val="28"/>
          <w:lang w:eastAsia="ru-RU"/>
        </w:rPr>
      </w:pPr>
      <w:r w:rsidRPr="00980E1E">
        <w:rPr>
          <w:rFonts w:ascii="Times New Roman" w:eastAsia="Times New Roman" w:hAnsi="Times New Roman" w:cs="Times New Roman"/>
          <w:color w:val="000000"/>
          <w:sz w:val="28"/>
          <w:szCs w:val="28"/>
          <w:lang w:eastAsia="ru-RU"/>
        </w:rPr>
        <w:t>- муниципальный этап областного фестиваля семейного художественного творчества в 2023-2024 учебном году;</w:t>
      </w:r>
    </w:p>
    <w:p w:rsidR="00980E1E" w:rsidRPr="00980E1E" w:rsidRDefault="00980E1E" w:rsidP="00497EA2">
      <w:pPr>
        <w:spacing w:after="0" w:line="240" w:lineRule="auto"/>
        <w:ind w:left="-851" w:firstLine="567"/>
        <w:jc w:val="both"/>
        <w:rPr>
          <w:rFonts w:ascii="Times New Roman" w:eastAsia="Times New Roman" w:hAnsi="Times New Roman" w:cs="Times New Roman"/>
          <w:color w:val="000000"/>
          <w:sz w:val="28"/>
          <w:szCs w:val="28"/>
          <w:lang w:eastAsia="ru-RU"/>
        </w:rPr>
      </w:pPr>
      <w:r w:rsidRPr="00980E1E">
        <w:rPr>
          <w:rFonts w:ascii="Times New Roman" w:eastAsia="Times New Roman" w:hAnsi="Times New Roman" w:cs="Times New Roman"/>
          <w:color w:val="000000"/>
          <w:sz w:val="28"/>
          <w:szCs w:val="28"/>
          <w:lang w:eastAsia="ru-RU"/>
        </w:rPr>
        <w:t>-  всероссийский детский фестиваль народной культуры «Наследники традиций».</w:t>
      </w:r>
    </w:p>
    <w:p w:rsidR="00980E1E" w:rsidRPr="00980E1E" w:rsidRDefault="00980E1E" w:rsidP="00497EA2">
      <w:pPr>
        <w:spacing w:after="0" w:line="240" w:lineRule="auto"/>
        <w:ind w:left="-851" w:firstLine="567"/>
        <w:jc w:val="both"/>
        <w:rPr>
          <w:rFonts w:ascii="Times New Roman" w:eastAsia="Times New Roman" w:hAnsi="Times New Roman" w:cs="Times New Roman"/>
          <w:color w:val="FF0000"/>
          <w:sz w:val="28"/>
          <w:szCs w:val="28"/>
          <w:lang w:eastAsia="ru-RU"/>
        </w:rPr>
      </w:pPr>
      <w:r w:rsidRPr="00980E1E">
        <w:rPr>
          <w:rFonts w:ascii="Times New Roman" w:eastAsia="Times New Roman" w:hAnsi="Times New Roman" w:cs="Times New Roman"/>
          <w:sz w:val="28"/>
          <w:szCs w:val="28"/>
          <w:lang w:eastAsia="ru-RU"/>
        </w:rPr>
        <w:t xml:space="preserve">В данных мероприятиях (на муниципальном этапе) приняли </w:t>
      </w:r>
      <w:r w:rsidRPr="00980E1E">
        <w:rPr>
          <w:rFonts w:ascii="Times New Roman" w:eastAsia="Times New Roman" w:hAnsi="Times New Roman" w:cs="Times New Roman"/>
          <w:color w:val="000000"/>
          <w:sz w:val="28"/>
          <w:szCs w:val="28"/>
          <w:lang w:eastAsia="ru-RU"/>
        </w:rPr>
        <w:t>участие 331 человек,</w:t>
      </w:r>
      <w:r w:rsidRPr="00980E1E">
        <w:rPr>
          <w:rFonts w:ascii="Times New Roman" w:eastAsia="Times New Roman" w:hAnsi="Times New Roman" w:cs="Times New Roman"/>
          <w:color w:val="FF0000"/>
          <w:sz w:val="28"/>
          <w:szCs w:val="28"/>
          <w:lang w:eastAsia="ru-RU"/>
        </w:rPr>
        <w:t xml:space="preserve"> </w:t>
      </w:r>
      <w:r w:rsidRPr="00980E1E">
        <w:rPr>
          <w:rFonts w:ascii="Times New Roman" w:eastAsia="Times New Roman" w:hAnsi="Times New Roman" w:cs="Times New Roman"/>
          <w:color w:val="000000"/>
          <w:sz w:val="28"/>
          <w:szCs w:val="28"/>
          <w:lang w:eastAsia="ru-RU"/>
        </w:rPr>
        <w:t>из них стали победителями</w:t>
      </w:r>
      <w:r w:rsidRPr="00980E1E">
        <w:rPr>
          <w:rFonts w:ascii="Times New Roman" w:eastAsia="Times New Roman" w:hAnsi="Times New Roman" w:cs="Times New Roman"/>
          <w:color w:val="FF0000"/>
          <w:sz w:val="28"/>
          <w:szCs w:val="28"/>
          <w:lang w:eastAsia="ru-RU"/>
        </w:rPr>
        <w:t xml:space="preserve"> </w:t>
      </w:r>
      <w:r w:rsidRPr="00980E1E">
        <w:rPr>
          <w:rFonts w:ascii="Times New Roman" w:eastAsia="Times New Roman" w:hAnsi="Times New Roman" w:cs="Times New Roman"/>
          <w:color w:val="000000"/>
          <w:sz w:val="28"/>
          <w:szCs w:val="28"/>
          <w:lang w:eastAsia="ru-RU"/>
        </w:rPr>
        <w:t>78 человека (23,6%),</w:t>
      </w:r>
      <w:r w:rsidRPr="00980E1E">
        <w:rPr>
          <w:rFonts w:ascii="Times New Roman" w:eastAsia="Times New Roman" w:hAnsi="Times New Roman" w:cs="Times New Roman"/>
          <w:color w:val="FF0000"/>
          <w:sz w:val="28"/>
          <w:szCs w:val="28"/>
          <w:lang w:eastAsia="ru-RU"/>
        </w:rPr>
        <w:t xml:space="preserve"> </w:t>
      </w:r>
      <w:r w:rsidRPr="00980E1E">
        <w:rPr>
          <w:rFonts w:ascii="Times New Roman" w:eastAsia="Times New Roman" w:hAnsi="Times New Roman" w:cs="Times New Roman"/>
          <w:color w:val="000000"/>
          <w:sz w:val="28"/>
          <w:szCs w:val="28"/>
          <w:lang w:eastAsia="ru-RU"/>
        </w:rPr>
        <w:t>призерами</w:t>
      </w:r>
      <w:r w:rsidRPr="00980E1E">
        <w:rPr>
          <w:rFonts w:ascii="Times New Roman" w:eastAsia="Times New Roman" w:hAnsi="Times New Roman" w:cs="Times New Roman"/>
          <w:color w:val="FF0000"/>
          <w:sz w:val="28"/>
          <w:szCs w:val="28"/>
          <w:lang w:eastAsia="ru-RU"/>
        </w:rPr>
        <w:t xml:space="preserve"> </w:t>
      </w:r>
      <w:r w:rsidRPr="00980E1E">
        <w:rPr>
          <w:rFonts w:ascii="Times New Roman" w:eastAsia="Times New Roman" w:hAnsi="Times New Roman" w:cs="Times New Roman"/>
          <w:color w:val="000000"/>
          <w:sz w:val="28"/>
          <w:szCs w:val="28"/>
          <w:lang w:eastAsia="ru-RU"/>
        </w:rPr>
        <w:t>–</w:t>
      </w:r>
      <w:r w:rsidRPr="00980E1E">
        <w:rPr>
          <w:rFonts w:ascii="Times New Roman" w:eastAsia="Times New Roman" w:hAnsi="Times New Roman" w:cs="Times New Roman"/>
          <w:color w:val="FF0000"/>
          <w:sz w:val="28"/>
          <w:szCs w:val="28"/>
          <w:lang w:eastAsia="ru-RU"/>
        </w:rPr>
        <w:t xml:space="preserve"> </w:t>
      </w:r>
      <w:r w:rsidRPr="00980E1E">
        <w:rPr>
          <w:rFonts w:ascii="Times New Roman" w:eastAsia="Times New Roman" w:hAnsi="Times New Roman" w:cs="Times New Roman"/>
          <w:color w:val="000000"/>
          <w:sz w:val="28"/>
          <w:szCs w:val="28"/>
          <w:lang w:eastAsia="ru-RU"/>
        </w:rPr>
        <w:t>63</w:t>
      </w:r>
      <w:r w:rsidRPr="00980E1E">
        <w:rPr>
          <w:rFonts w:ascii="Times New Roman" w:eastAsia="Times New Roman" w:hAnsi="Times New Roman" w:cs="Times New Roman"/>
          <w:color w:val="FF0000"/>
          <w:sz w:val="28"/>
          <w:szCs w:val="28"/>
          <w:lang w:eastAsia="ru-RU"/>
        </w:rPr>
        <w:t xml:space="preserve"> </w:t>
      </w:r>
      <w:r w:rsidRPr="00980E1E">
        <w:rPr>
          <w:rFonts w:ascii="Times New Roman" w:eastAsia="Times New Roman" w:hAnsi="Times New Roman" w:cs="Times New Roman"/>
          <w:color w:val="000000"/>
          <w:sz w:val="28"/>
          <w:szCs w:val="28"/>
          <w:lang w:eastAsia="ru-RU"/>
        </w:rPr>
        <w:t>человека</w:t>
      </w:r>
      <w:r w:rsidRPr="00980E1E">
        <w:rPr>
          <w:rFonts w:ascii="Times New Roman" w:eastAsia="Times New Roman" w:hAnsi="Times New Roman" w:cs="Times New Roman"/>
          <w:color w:val="FF0000"/>
          <w:sz w:val="28"/>
          <w:szCs w:val="28"/>
          <w:lang w:eastAsia="ru-RU"/>
        </w:rPr>
        <w:t xml:space="preserve"> </w:t>
      </w:r>
      <w:r w:rsidRPr="00980E1E">
        <w:rPr>
          <w:rFonts w:ascii="Times New Roman" w:eastAsia="Times New Roman" w:hAnsi="Times New Roman" w:cs="Times New Roman"/>
          <w:color w:val="000000"/>
          <w:sz w:val="28"/>
          <w:szCs w:val="28"/>
          <w:lang w:eastAsia="ru-RU"/>
        </w:rPr>
        <w:t>(19,03%).</w:t>
      </w:r>
    </w:p>
    <w:p w:rsidR="00980E1E" w:rsidRPr="00980E1E" w:rsidRDefault="00980E1E" w:rsidP="00497EA2">
      <w:pPr>
        <w:spacing w:after="0" w:line="240" w:lineRule="auto"/>
        <w:ind w:left="-851" w:firstLine="567"/>
        <w:jc w:val="both"/>
        <w:rPr>
          <w:rFonts w:ascii="Times New Roman" w:eastAsia="Times New Roman" w:hAnsi="Times New Roman" w:cs="Times New Roman"/>
          <w:color w:val="000000"/>
          <w:sz w:val="28"/>
          <w:szCs w:val="28"/>
          <w:lang w:eastAsia="ru-RU"/>
        </w:rPr>
      </w:pPr>
      <w:r w:rsidRPr="00980E1E">
        <w:rPr>
          <w:rFonts w:ascii="Times New Roman" w:eastAsia="Times New Roman" w:hAnsi="Times New Roman" w:cs="Times New Roman"/>
          <w:sz w:val="28"/>
          <w:szCs w:val="28"/>
          <w:lang w:eastAsia="ru-RU"/>
        </w:rPr>
        <w:t xml:space="preserve">Наиболее активными участниками стали: </w:t>
      </w:r>
      <w:r w:rsidRPr="00980E1E">
        <w:rPr>
          <w:rFonts w:ascii="Times New Roman" w:eastAsia="Times New Roman" w:hAnsi="Times New Roman" w:cs="Times New Roman"/>
          <w:color w:val="000000"/>
          <w:sz w:val="28"/>
          <w:szCs w:val="28"/>
          <w:lang w:eastAsia="ru-RU"/>
        </w:rPr>
        <w:t>МБОУ «Дивеевская СОШ» (84 чел.),</w:t>
      </w:r>
      <w:r w:rsidRPr="00980E1E">
        <w:rPr>
          <w:rFonts w:ascii="Times New Roman" w:eastAsia="Times New Roman" w:hAnsi="Times New Roman" w:cs="Times New Roman"/>
          <w:color w:val="FF0000"/>
          <w:sz w:val="28"/>
          <w:szCs w:val="28"/>
          <w:lang w:eastAsia="ru-RU"/>
        </w:rPr>
        <w:t xml:space="preserve"> </w:t>
      </w:r>
      <w:r w:rsidRPr="00980E1E">
        <w:rPr>
          <w:rFonts w:ascii="Times New Roman" w:eastAsia="Times New Roman" w:hAnsi="Times New Roman" w:cs="Times New Roman"/>
          <w:color w:val="000000"/>
          <w:sz w:val="28"/>
          <w:szCs w:val="28"/>
          <w:lang w:eastAsia="ru-RU"/>
        </w:rPr>
        <w:t>МБОУ «Сатисская СОШ» (54 чел.),</w:t>
      </w:r>
      <w:r w:rsidRPr="00980E1E">
        <w:rPr>
          <w:rFonts w:ascii="Times New Roman" w:eastAsia="Times New Roman" w:hAnsi="Times New Roman" w:cs="Times New Roman"/>
          <w:color w:val="FF0000"/>
          <w:sz w:val="28"/>
          <w:szCs w:val="28"/>
          <w:lang w:eastAsia="ru-RU"/>
        </w:rPr>
        <w:t xml:space="preserve"> </w:t>
      </w:r>
      <w:r w:rsidRPr="00980E1E">
        <w:rPr>
          <w:rFonts w:ascii="Times New Roman" w:eastAsia="Times New Roman" w:hAnsi="Times New Roman" w:cs="Times New Roman"/>
          <w:color w:val="000000"/>
          <w:sz w:val="28"/>
          <w:szCs w:val="28"/>
          <w:lang w:eastAsia="ru-RU"/>
        </w:rPr>
        <w:t>МБОУ ДО «Дом творчества» (24 чел.),</w:t>
      </w:r>
      <w:r w:rsidRPr="00980E1E">
        <w:rPr>
          <w:rFonts w:ascii="Times New Roman" w:eastAsia="Times New Roman" w:hAnsi="Times New Roman" w:cs="Times New Roman"/>
          <w:color w:val="FF0000"/>
          <w:sz w:val="28"/>
          <w:szCs w:val="28"/>
          <w:lang w:eastAsia="ru-RU"/>
        </w:rPr>
        <w:t xml:space="preserve"> </w:t>
      </w:r>
      <w:r w:rsidRPr="00980E1E">
        <w:rPr>
          <w:rFonts w:ascii="Times New Roman" w:eastAsia="Times New Roman" w:hAnsi="Times New Roman" w:cs="Times New Roman"/>
          <w:color w:val="000000"/>
          <w:sz w:val="28"/>
          <w:szCs w:val="28"/>
          <w:lang w:eastAsia="ru-RU"/>
        </w:rPr>
        <w:t xml:space="preserve">филиал </w:t>
      </w:r>
      <w:r w:rsidRPr="00980E1E">
        <w:rPr>
          <w:rFonts w:ascii="Times New Roman" w:eastAsia="Times New Roman" w:hAnsi="Times New Roman" w:cs="Times New Roman"/>
          <w:color w:val="000000"/>
          <w:sz w:val="28"/>
          <w:szCs w:val="28"/>
          <w:lang w:eastAsia="ru-RU"/>
        </w:rPr>
        <w:lastRenderedPageBreak/>
        <w:t>МБОУ «</w:t>
      </w:r>
      <w:proofErr w:type="gramStart"/>
      <w:r w:rsidRPr="00980E1E">
        <w:rPr>
          <w:rFonts w:ascii="Times New Roman" w:eastAsia="Times New Roman" w:hAnsi="Times New Roman" w:cs="Times New Roman"/>
          <w:color w:val="000000"/>
          <w:sz w:val="28"/>
          <w:szCs w:val="28"/>
          <w:lang w:eastAsia="ru-RU"/>
        </w:rPr>
        <w:t>Ивановская</w:t>
      </w:r>
      <w:proofErr w:type="gramEnd"/>
      <w:r w:rsidRPr="00980E1E">
        <w:rPr>
          <w:rFonts w:ascii="Times New Roman" w:eastAsia="Times New Roman" w:hAnsi="Times New Roman" w:cs="Times New Roman"/>
          <w:color w:val="000000"/>
          <w:sz w:val="28"/>
          <w:szCs w:val="28"/>
          <w:lang w:eastAsia="ru-RU"/>
        </w:rPr>
        <w:t xml:space="preserve"> СОШ» Елизарьевская ООШ (22 чел.),</w:t>
      </w:r>
      <w:r w:rsidRPr="00980E1E">
        <w:rPr>
          <w:rFonts w:ascii="Times New Roman" w:eastAsia="Times New Roman" w:hAnsi="Times New Roman" w:cs="Times New Roman"/>
          <w:color w:val="FF0000"/>
          <w:sz w:val="28"/>
          <w:szCs w:val="28"/>
          <w:lang w:eastAsia="ru-RU"/>
        </w:rPr>
        <w:t xml:space="preserve"> </w:t>
      </w:r>
      <w:r w:rsidRPr="00980E1E">
        <w:rPr>
          <w:rFonts w:ascii="Times New Roman" w:eastAsia="Times New Roman" w:hAnsi="Times New Roman" w:cs="Times New Roman"/>
          <w:color w:val="000000"/>
          <w:sz w:val="28"/>
          <w:szCs w:val="28"/>
          <w:lang w:eastAsia="ru-RU"/>
        </w:rPr>
        <w:t xml:space="preserve">МБОУ «Больше-Череватовская ООШ» (20 чел.) </w:t>
      </w:r>
      <w:r w:rsidRPr="00980E1E">
        <w:rPr>
          <w:rFonts w:ascii="Times New Roman" w:eastAsia="Times New Roman" w:hAnsi="Times New Roman" w:cs="Times New Roman"/>
          <w:sz w:val="28"/>
          <w:szCs w:val="28"/>
          <w:lang w:eastAsia="ru-RU"/>
        </w:rPr>
        <w:t>– один человек учитывается несколько раз.</w:t>
      </w:r>
    </w:p>
    <w:p w:rsidR="00980E1E" w:rsidRPr="00980E1E" w:rsidRDefault="00980E1E" w:rsidP="00497EA2">
      <w:pPr>
        <w:spacing w:after="0" w:line="240" w:lineRule="auto"/>
        <w:ind w:left="-851" w:firstLine="567"/>
        <w:jc w:val="both"/>
        <w:rPr>
          <w:rFonts w:ascii="Times New Roman" w:eastAsia="Times New Roman" w:hAnsi="Times New Roman" w:cs="Times New Roman"/>
          <w:color w:val="FF0000"/>
          <w:sz w:val="28"/>
          <w:szCs w:val="28"/>
          <w:lang w:eastAsia="ru-RU"/>
        </w:rPr>
      </w:pPr>
      <w:proofErr w:type="gramStart"/>
      <w:r w:rsidRPr="00980E1E">
        <w:rPr>
          <w:rFonts w:ascii="Times New Roman" w:eastAsia="Times New Roman" w:hAnsi="Times New Roman" w:cs="Times New Roman"/>
          <w:sz w:val="28"/>
          <w:szCs w:val="28"/>
          <w:lang w:eastAsia="ru-RU"/>
        </w:rPr>
        <w:t xml:space="preserve">Высокая результативность (общее количество победителей и призеров от общего количества участников в учреждении) участия у </w:t>
      </w:r>
      <w:r w:rsidRPr="00980E1E">
        <w:rPr>
          <w:rFonts w:ascii="Times New Roman" w:eastAsia="Times New Roman" w:hAnsi="Times New Roman" w:cs="Times New Roman"/>
          <w:color w:val="000000"/>
          <w:sz w:val="28"/>
          <w:szCs w:val="28"/>
          <w:lang w:eastAsia="ru-RU"/>
        </w:rPr>
        <w:t>МБОУ «Суворовская ООШ» - 100%, филиал МБОУ «Ивановская СОШ» Елизарьевская ООШ – 85,7%, МБОУ «Верякушская ООШ» - 61,5%, МБОУ ДО «Дом творчества» - 56,5%, МБОУ «Сатисская СОШ» - 53,8%, МБОУ «Ивановская СОШ» - 52,9%, МБОУ «Дивеевская СОШ» - 45,8%, МБОУ «Больше-Череватовская ООШ» - 44,4%, МБОУ «Кременковская ООШ» - 33,3%, МБОУ «Глуховская СОШ» - 28,6%.</w:t>
      </w:r>
      <w:proofErr w:type="gramEnd"/>
    </w:p>
    <w:p w:rsidR="00980E1E" w:rsidRPr="00980E1E" w:rsidRDefault="00980E1E" w:rsidP="00497EA2">
      <w:pPr>
        <w:spacing w:after="0" w:line="240" w:lineRule="auto"/>
        <w:ind w:left="-851" w:firstLine="567"/>
        <w:jc w:val="both"/>
        <w:rPr>
          <w:rFonts w:ascii="Times New Roman" w:eastAsia="Times New Roman" w:hAnsi="Times New Roman" w:cs="Times New Roman"/>
          <w:color w:val="FF0000"/>
          <w:sz w:val="28"/>
          <w:szCs w:val="28"/>
          <w:lang w:eastAsia="ru-RU"/>
        </w:rPr>
      </w:pPr>
      <w:r w:rsidRPr="00980E1E">
        <w:rPr>
          <w:rFonts w:ascii="Times New Roman" w:eastAsia="Times New Roman" w:hAnsi="Times New Roman" w:cs="Times New Roman"/>
          <w:sz w:val="28"/>
          <w:szCs w:val="28"/>
          <w:lang w:eastAsia="ru-RU"/>
        </w:rPr>
        <w:t xml:space="preserve">Самый низкий показатель участия в муниципальных этапах у </w:t>
      </w:r>
      <w:r w:rsidRPr="00980E1E">
        <w:rPr>
          <w:rFonts w:ascii="Times New Roman" w:eastAsia="Times New Roman" w:hAnsi="Times New Roman" w:cs="Times New Roman"/>
          <w:color w:val="000000"/>
          <w:sz w:val="28"/>
          <w:szCs w:val="28"/>
          <w:lang w:eastAsia="ru-RU"/>
        </w:rPr>
        <w:t>МБОУ «</w:t>
      </w:r>
      <w:proofErr w:type="gramStart"/>
      <w:r w:rsidRPr="00980E1E">
        <w:rPr>
          <w:rFonts w:ascii="Times New Roman" w:eastAsia="Times New Roman" w:hAnsi="Times New Roman" w:cs="Times New Roman"/>
          <w:color w:val="000000"/>
          <w:sz w:val="28"/>
          <w:szCs w:val="28"/>
          <w:lang w:eastAsia="ru-RU"/>
        </w:rPr>
        <w:t>Суворовская</w:t>
      </w:r>
      <w:proofErr w:type="gramEnd"/>
      <w:r w:rsidRPr="00980E1E">
        <w:rPr>
          <w:rFonts w:ascii="Times New Roman" w:eastAsia="Times New Roman" w:hAnsi="Times New Roman" w:cs="Times New Roman"/>
          <w:color w:val="000000"/>
          <w:sz w:val="28"/>
          <w:szCs w:val="28"/>
          <w:lang w:eastAsia="ru-RU"/>
        </w:rPr>
        <w:t xml:space="preserve"> ООШ», МБОУ «Верякушская ООШ».</w:t>
      </w:r>
    </w:p>
    <w:p w:rsidR="00980E1E" w:rsidRPr="00980E1E" w:rsidRDefault="00980E1E" w:rsidP="00497EA2">
      <w:pPr>
        <w:spacing w:after="0" w:line="240" w:lineRule="auto"/>
        <w:ind w:left="-851" w:firstLine="567"/>
        <w:jc w:val="both"/>
        <w:rPr>
          <w:rFonts w:ascii="Times New Roman" w:eastAsia="Times New Roman" w:hAnsi="Times New Roman" w:cs="Times New Roman"/>
          <w:color w:val="FF0000"/>
          <w:sz w:val="28"/>
          <w:szCs w:val="28"/>
          <w:lang w:eastAsia="ru-RU"/>
        </w:rPr>
      </w:pPr>
      <w:r w:rsidRPr="00980E1E">
        <w:rPr>
          <w:rFonts w:ascii="Times New Roman" w:eastAsia="Times New Roman" w:hAnsi="Times New Roman" w:cs="Times New Roman"/>
          <w:sz w:val="28"/>
          <w:szCs w:val="28"/>
          <w:lang w:eastAsia="ru-RU"/>
        </w:rPr>
        <w:t xml:space="preserve">Наиболее интересными мероприятиями стали региональный конкурс детского пейзажного рисунка </w:t>
      </w:r>
      <w:r w:rsidRPr="00980E1E">
        <w:rPr>
          <w:rFonts w:ascii="Times New Roman" w:eastAsia="Times New Roman" w:hAnsi="Times New Roman" w:cs="Times New Roman"/>
          <w:color w:val="0D0D0D"/>
          <w:sz w:val="28"/>
          <w:szCs w:val="28"/>
          <w:lang w:eastAsia="ru-RU"/>
        </w:rPr>
        <w:t>«Пейзажи родного края» с охватом 21,8%</w:t>
      </w:r>
      <w:r w:rsidRPr="00980E1E">
        <w:rPr>
          <w:rFonts w:ascii="Times New Roman" w:eastAsia="Times New Roman" w:hAnsi="Times New Roman" w:cs="Times New Roman"/>
          <w:sz w:val="28"/>
          <w:szCs w:val="28"/>
          <w:lang w:eastAsia="ru-RU"/>
        </w:rPr>
        <w:t xml:space="preserve"> </w:t>
      </w:r>
      <w:r w:rsidRPr="00980E1E">
        <w:rPr>
          <w:rFonts w:ascii="Times New Roman" w:eastAsia="Times New Roman" w:hAnsi="Times New Roman" w:cs="Times New Roman"/>
          <w:color w:val="000000"/>
          <w:sz w:val="28"/>
          <w:szCs w:val="28"/>
          <w:lang w:eastAsia="ru-RU"/>
        </w:rPr>
        <w:t>участников от общего количества участников на муниципальном этапе,</w:t>
      </w:r>
      <w:r w:rsidRPr="00980E1E">
        <w:rPr>
          <w:rFonts w:ascii="Times New Roman" w:eastAsia="Times New Roman" w:hAnsi="Times New Roman" w:cs="Times New Roman"/>
          <w:color w:val="FF0000"/>
          <w:sz w:val="28"/>
          <w:szCs w:val="28"/>
          <w:lang w:eastAsia="ru-RU"/>
        </w:rPr>
        <w:t xml:space="preserve"> </w:t>
      </w:r>
      <w:r w:rsidRPr="00980E1E">
        <w:rPr>
          <w:rFonts w:ascii="Times New Roman" w:eastAsia="Times New Roman" w:hAnsi="Times New Roman" w:cs="Times New Roman"/>
          <w:color w:val="0D0D0D"/>
          <w:sz w:val="28"/>
          <w:szCs w:val="28"/>
          <w:lang w:eastAsia="ru-RU"/>
        </w:rPr>
        <w:t>«Я рисую мир» - 17,2%, «Мир книги» - 9,4%, «Наследники традиций» - 9, 1%.</w:t>
      </w:r>
    </w:p>
    <w:p w:rsidR="00980E1E" w:rsidRPr="00980E1E" w:rsidRDefault="00980E1E" w:rsidP="00497EA2">
      <w:pPr>
        <w:spacing w:after="0" w:line="240" w:lineRule="auto"/>
        <w:ind w:left="-851" w:firstLine="567"/>
        <w:jc w:val="center"/>
        <w:rPr>
          <w:rFonts w:ascii="Times New Roman" w:eastAsia="Times New Roman" w:hAnsi="Times New Roman" w:cs="Times New Roman"/>
          <w:b/>
          <w:sz w:val="28"/>
          <w:szCs w:val="28"/>
          <w:u w:val="single"/>
          <w:lang w:eastAsia="ru-RU"/>
        </w:rPr>
      </w:pPr>
      <w:r w:rsidRPr="00980E1E">
        <w:rPr>
          <w:rFonts w:ascii="Times New Roman" w:eastAsia="Times New Roman" w:hAnsi="Times New Roman" w:cs="Times New Roman"/>
          <w:b/>
          <w:sz w:val="28"/>
          <w:szCs w:val="28"/>
          <w:u w:val="single"/>
          <w:lang w:eastAsia="ru-RU"/>
        </w:rPr>
        <w:t>Участие в областных этапах всероссийских и международных мероприятий, региональных конкурсах</w:t>
      </w:r>
    </w:p>
    <w:p w:rsidR="00980E1E" w:rsidRPr="00980E1E" w:rsidRDefault="00980E1E" w:rsidP="00497EA2">
      <w:pPr>
        <w:spacing w:after="0" w:line="240" w:lineRule="auto"/>
        <w:ind w:left="-851" w:firstLine="567"/>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sz w:val="28"/>
          <w:szCs w:val="28"/>
          <w:lang w:eastAsia="ru-RU"/>
        </w:rPr>
        <w:t>По итогам проведения муниципальных этапов лучшие работы направляются на областной этап.</w:t>
      </w:r>
    </w:p>
    <w:p w:rsidR="00980E1E" w:rsidRPr="00980E1E" w:rsidRDefault="00980E1E" w:rsidP="00497EA2">
      <w:pPr>
        <w:spacing w:after="0" w:line="240" w:lineRule="auto"/>
        <w:ind w:left="-851" w:firstLine="567"/>
        <w:jc w:val="both"/>
        <w:rPr>
          <w:rFonts w:ascii="Times New Roman" w:eastAsia="Times New Roman" w:hAnsi="Times New Roman" w:cs="Times New Roman"/>
          <w:color w:val="000000"/>
          <w:sz w:val="28"/>
          <w:szCs w:val="28"/>
          <w:lang w:eastAsia="ru-RU"/>
        </w:rPr>
      </w:pPr>
      <w:r w:rsidRPr="00980E1E">
        <w:rPr>
          <w:rFonts w:ascii="Times New Roman" w:eastAsia="Times New Roman" w:hAnsi="Times New Roman" w:cs="Times New Roman"/>
          <w:sz w:val="28"/>
          <w:szCs w:val="28"/>
          <w:lang w:eastAsia="ru-RU"/>
        </w:rPr>
        <w:t xml:space="preserve">За 2023-2024 учебный год составлены заявки на областной этап от управления образования на </w:t>
      </w:r>
      <w:r w:rsidRPr="00980E1E">
        <w:rPr>
          <w:rFonts w:ascii="Times New Roman" w:eastAsia="Times New Roman" w:hAnsi="Times New Roman" w:cs="Times New Roman"/>
          <w:color w:val="000000"/>
          <w:sz w:val="28"/>
          <w:szCs w:val="28"/>
          <w:lang w:eastAsia="ru-RU"/>
        </w:rPr>
        <w:t>140 работ (99,2% от общего числа победителей и призеров муниципальных этапов).</w:t>
      </w:r>
      <w:r w:rsidRPr="00980E1E">
        <w:rPr>
          <w:rFonts w:ascii="Times New Roman" w:eastAsia="Times New Roman" w:hAnsi="Times New Roman" w:cs="Times New Roman"/>
          <w:color w:val="FF0000"/>
          <w:sz w:val="28"/>
          <w:szCs w:val="28"/>
          <w:lang w:eastAsia="ru-RU"/>
        </w:rPr>
        <w:t xml:space="preserve"> </w:t>
      </w:r>
      <w:r w:rsidRPr="00980E1E">
        <w:rPr>
          <w:rFonts w:ascii="Times New Roman" w:eastAsia="Times New Roman" w:hAnsi="Times New Roman" w:cs="Times New Roman"/>
          <w:color w:val="000000"/>
          <w:sz w:val="28"/>
          <w:szCs w:val="28"/>
          <w:lang w:eastAsia="ru-RU"/>
        </w:rPr>
        <w:t>25,1% работ не соответствовали критериям областных мероприятий.</w:t>
      </w:r>
    </w:p>
    <w:p w:rsidR="00980E1E" w:rsidRPr="00980E1E" w:rsidRDefault="00980E1E" w:rsidP="00497EA2">
      <w:pPr>
        <w:spacing w:after="0" w:line="240" w:lineRule="auto"/>
        <w:ind w:left="-851" w:firstLine="567"/>
        <w:jc w:val="both"/>
        <w:rPr>
          <w:rFonts w:ascii="Times New Roman" w:eastAsia="Times New Roman" w:hAnsi="Times New Roman" w:cs="Times New Roman"/>
          <w:color w:val="000000"/>
          <w:sz w:val="28"/>
          <w:szCs w:val="28"/>
          <w:lang w:eastAsia="ru-RU"/>
        </w:rPr>
      </w:pPr>
      <w:r w:rsidRPr="00980E1E">
        <w:rPr>
          <w:rFonts w:ascii="Times New Roman" w:eastAsia="Times New Roman" w:hAnsi="Times New Roman" w:cs="Times New Roman"/>
          <w:sz w:val="28"/>
          <w:szCs w:val="28"/>
          <w:lang w:eastAsia="ru-RU"/>
        </w:rPr>
        <w:t xml:space="preserve">Из </w:t>
      </w:r>
      <w:r w:rsidRPr="00980E1E">
        <w:rPr>
          <w:rFonts w:ascii="Times New Roman" w:eastAsia="Times New Roman" w:hAnsi="Times New Roman" w:cs="Times New Roman"/>
          <w:color w:val="000000"/>
          <w:sz w:val="28"/>
          <w:szCs w:val="28"/>
          <w:lang w:eastAsia="ru-RU"/>
        </w:rPr>
        <w:t xml:space="preserve">140 участников, </w:t>
      </w:r>
      <w:r w:rsidRPr="00980E1E">
        <w:rPr>
          <w:rFonts w:ascii="Times New Roman" w:eastAsia="Times New Roman" w:hAnsi="Times New Roman" w:cs="Times New Roman"/>
          <w:b/>
          <w:color w:val="000000"/>
          <w:sz w:val="28"/>
          <w:szCs w:val="28"/>
          <w:lang w:eastAsia="ru-RU"/>
        </w:rPr>
        <w:t>победителем</w:t>
      </w:r>
      <w:r w:rsidRPr="00980E1E">
        <w:rPr>
          <w:rFonts w:ascii="Times New Roman" w:eastAsia="Times New Roman" w:hAnsi="Times New Roman" w:cs="Times New Roman"/>
          <w:color w:val="000000"/>
          <w:sz w:val="28"/>
          <w:szCs w:val="28"/>
          <w:lang w:eastAsia="ru-RU"/>
        </w:rPr>
        <w:t xml:space="preserve"> </w:t>
      </w:r>
      <w:r w:rsidRPr="00980E1E">
        <w:rPr>
          <w:rFonts w:ascii="Times New Roman" w:eastAsia="Times New Roman" w:hAnsi="Times New Roman" w:cs="Times New Roman"/>
          <w:b/>
          <w:color w:val="000000"/>
          <w:sz w:val="28"/>
          <w:szCs w:val="28"/>
          <w:lang w:eastAsia="ru-RU"/>
        </w:rPr>
        <w:t>стали</w:t>
      </w:r>
      <w:r w:rsidRPr="00980E1E">
        <w:rPr>
          <w:rFonts w:ascii="Times New Roman" w:eastAsia="Times New Roman" w:hAnsi="Times New Roman" w:cs="Times New Roman"/>
          <w:b/>
          <w:color w:val="FF0000"/>
          <w:sz w:val="28"/>
          <w:szCs w:val="28"/>
          <w:lang w:eastAsia="ru-RU"/>
        </w:rPr>
        <w:t xml:space="preserve"> </w:t>
      </w:r>
      <w:r w:rsidRPr="00980E1E">
        <w:rPr>
          <w:rFonts w:ascii="Times New Roman" w:eastAsia="Times New Roman" w:hAnsi="Times New Roman" w:cs="Times New Roman"/>
          <w:b/>
          <w:color w:val="000000"/>
          <w:sz w:val="28"/>
          <w:szCs w:val="28"/>
          <w:lang w:eastAsia="ru-RU"/>
        </w:rPr>
        <w:t>7 человек:</w:t>
      </w:r>
      <w:r w:rsidRPr="00980E1E">
        <w:rPr>
          <w:rFonts w:ascii="Times New Roman" w:eastAsia="Times New Roman" w:hAnsi="Times New Roman" w:cs="Times New Roman"/>
          <w:color w:val="000000"/>
          <w:sz w:val="28"/>
          <w:szCs w:val="28"/>
          <w:lang w:eastAsia="ru-RU"/>
        </w:rPr>
        <w:t xml:space="preserve"> </w:t>
      </w:r>
    </w:p>
    <w:p w:rsidR="00980E1E" w:rsidRPr="00980E1E" w:rsidRDefault="00980E1E" w:rsidP="00497EA2">
      <w:pPr>
        <w:spacing w:after="0" w:line="240" w:lineRule="auto"/>
        <w:ind w:left="-851" w:firstLine="567"/>
        <w:jc w:val="both"/>
        <w:rPr>
          <w:rFonts w:ascii="Times New Roman" w:eastAsia="Times New Roman" w:hAnsi="Times New Roman" w:cs="Times New Roman"/>
          <w:color w:val="000000"/>
          <w:sz w:val="28"/>
          <w:szCs w:val="28"/>
          <w:lang w:eastAsia="ru-RU"/>
        </w:rPr>
      </w:pPr>
      <w:proofErr w:type="gramStart"/>
      <w:r w:rsidRPr="00980E1E">
        <w:rPr>
          <w:rFonts w:ascii="Times New Roman" w:eastAsia="Times New Roman" w:hAnsi="Times New Roman" w:cs="Times New Roman"/>
          <w:color w:val="000000"/>
          <w:sz w:val="28"/>
          <w:szCs w:val="28"/>
          <w:lang w:eastAsia="ru-RU"/>
        </w:rPr>
        <w:t>– Макова Марина (рук.</w:t>
      </w:r>
      <w:proofErr w:type="gramEnd"/>
      <w:r w:rsidRPr="00980E1E">
        <w:rPr>
          <w:rFonts w:ascii="Times New Roman" w:eastAsia="Times New Roman" w:hAnsi="Times New Roman" w:cs="Times New Roman"/>
          <w:color w:val="000000"/>
          <w:sz w:val="28"/>
          <w:szCs w:val="28"/>
          <w:lang w:eastAsia="ru-RU"/>
        </w:rPr>
        <w:t xml:space="preserve"> </w:t>
      </w:r>
      <w:proofErr w:type="gramStart"/>
      <w:r w:rsidRPr="00980E1E">
        <w:rPr>
          <w:rFonts w:ascii="Times New Roman" w:eastAsia="Times New Roman" w:hAnsi="Times New Roman" w:cs="Times New Roman"/>
          <w:color w:val="000000"/>
          <w:sz w:val="28"/>
          <w:szCs w:val="28"/>
          <w:lang w:eastAsia="ru-RU"/>
        </w:rPr>
        <w:t xml:space="preserve">Агафонова Е.Ю., МБОУ «Дивеевская СОШ») в конкурсе на запись музыкального радиоспектакля по сказкам А.С.Пушкина «В гостях у сказки» в рамках проекта «проТеатр», </w:t>
      </w:r>
      <w:proofErr w:type="gramEnd"/>
    </w:p>
    <w:p w:rsidR="00980E1E" w:rsidRPr="00980E1E" w:rsidRDefault="00980E1E" w:rsidP="00497EA2">
      <w:pPr>
        <w:spacing w:after="0" w:line="240" w:lineRule="auto"/>
        <w:ind w:left="-851" w:firstLine="567"/>
        <w:jc w:val="both"/>
        <w:rPr>
          <w:rFonts w:ascii="Times New Roman" w:eastAsia="Times New Roman" w:hAnsi="Times New Roman" w:cs="Times New Roman"/>
          <w:color w:val="000000"/>
          <w:sz w:val="28"/>
          <w:szCs w:val="28"/>
          <w:lang w:eastAsia="ru-RU"/>
        </w:rPr>
      </w:pPr>
      <w:proofErr w:type="gramStart"/>
      <w:r w:rsidRPr="00980E1E">
        <w:rPr>
          <w:rFonts w:ascii="Times New Roman" w:eastAsia="Times New Roman" w:hAnsi="Times New Roman" w:cs="Times New Roman"/>
          <w:color w:val="000000"/>
          <w:sz w:val="28"/>
          <w:szCs w:val="28"/>
          <w:lang w:eastAsia="ru-RU"/>
        </w:rPr>
        <w:t>- Вишнякова Елизавета (рук.</w:t>
      </w:r>
      <w:proofErr w:type="gramEnd"/>
      <w:r w:rsidRPr="00980E1E">
        <w:rPr>
          <w:rFonts w:ascii="Times New Roman" w:eastAsia="Times New Roman" w:hAnsi="Times New Roman" w:cs="Times New Roman"/>
          <w:color w:val="000000"/>
          <w:sz w:val="28"/>
          <w:szCs w:val="28"/>
          <w:lang w:eastAsia="ru-RU"/>
        </w:rPr>
        <w:t xml:space="preserve"> </w:t>
      </w:r>
      <w:proofErr w:type="gramStart"/>
      <w:r w:rsidRPr="00980E1E">
        <w:rPr>
          <w:rFonts w:ascii="Times New Roman" w:eastAsia="Times New Roman" w:hAnsi="Times New Roman" w:cs="Times New Roman"/>
          <w:color w:val="000000"/>
          <w:sz w:val="28"/>
          <w:szCs w:val="28"/>
          <w:lang w:eastAsia="ru-RU"/>
        </w:rPr>
        <w:t xml:space="preserve">Баранова Е.М., МБОУ «Дивеевская СОШ») в региональном конкурсе детского и юношеского изобразительного искусства «Мир книги»; </w:t>
      </w:r>
      <w:proofErr w:type="gramEnd"/>
    </w:p>
    <w:p w:rsidR="00980E1E" w:rsidRPr="00980E1E" w:rsidRDefault="00980E1E" w:rsidP="00497EA2">
      <w:pPr>
        <w:spacing w:after="0" w:line="240" w:lineRule="auto"/>
        <w:ind w:left="-851" w:firstLine="567"/>
        <w:jc w:val="both"/>
        <w:rPr>
          <w:rFonts w:ascii="Times New Roman" w:eastAsia="Times New Roman" w:hAnsi="Times New Roman" w:cs="Times New Roman"/>
          <w:color w:val="000000"/>
          <w:sz w:val="28"/>
          <w:szCs w:val="28"/>
          <w:lang w:eastAsia="ru-RU"/>
        </w:rPr>
      </w:pPr>
      <w:proofErr w:type="gramStart"/>
      <w:r w:rsidRPr="00980E1E">
        <w:rPr>
          <w:rFonts w:ascii="Times New Roman" w:eastAsia="Times New Roman" w:hAnsi="Times New Roman" w:cs="Times New Roman"/>
          <w:color w:val="000000"/>
          <w:sz w:val="28"/>
          <w:szCs w:val="28"/>
          <w:lang w:eastAsia="ru-RU"/>
        </w:rPr>
        <w:t>- Липатова София, Ловков Илья, Шалина Анастасия, Беляева Диана (рук.</w:t>
      </w:r>
      <w:proofErr w:type="gramEnd"/>
      <w:r w:rsidRPr="00980E1E">
        <w:rPr>
          <w:rFonts w:ascii="Times New Roman" w:eastAsia="Times New Roman" w:hAnsi="Times New Roman" w:cs="Times New Roman"/>
          <w:color w:val="000000"/>
          <w:sz w:val="28"/>
          <w:szCs w:val="28"/>
          <w:lang w:eastAsia="ru-RU"/>
        </w:rPr>
        <w:t xml:space="preserve"> </w:t>
      </w:r>
      <w:proofErr w:type="gramStart"/>
      <w:r w:rsidRPr="00980E1E">
        <w:rPr>
          <w:rFonts w:ascii="Times New Roman" w:eastAsia="Times New Roman" w:hAnsi="Times New Roman" w:cs="Times New Roman"/>
          <w:color w:val="000000"/>
          <w:sz w:val="28"/>
          <w:szCs w:val="28"/>
          <w:lang w:eastAsia="ru-RU"/>
        </w:rPr>
        <w:t xml:space="preserve">Кузнецова С., Рожкова Е., ГКОУ «Дивеевская школа-интернат») в    областном конкурсе проектных работ «Экологическая мозаика»; </w:t>
      </w:r>
      <w:proofErr w:type="gramEnd"/>
    </w:p>
    <w:p w:rsidR="00980E1E" w:rsidRPr="00980E1E" w:rsidRDefault="00980E1E" w:rsidP="00497EA2">
      <w:pPr>
        <w:spacing w:after="0" w:line="240" w:lineRule="auto"/>
        <w:ind w:left="-851" w:firstLine="567"/>
        <w:jc w:val="both"/>
        <w:rPr>
          <w:rFonts w:ascii="Times New Roman" w:eastAsia="Times New Roman" w:hAnsi="Times New Roman" w:cs="Times New Roman"/>
          <w:color w:val="000000"/>
          <w:sz w:val="28"/>
          <w:szCs w:val="28"/>
          <w:lang w:eastAsia="ru-RU"/>
        </w:rPr>
      </w:pPr>
      <w:proofErr w:type="gramStart"/>
      <w:r w:rsidRPr="00980E1E">
        <w:rPr>
          <w:rFonts w:ascii="Times New Roman" w:eastAsia="Times New Roman" w:hAnsi="Times New Roman" w:cs="Times New Roman"/>
          <w:color w:val="000000"/>
          <w:sz w:val="28"/>
          <w:szCs w:val="28"/>
          <w:lang w:eastAsia="ru-RU"/>
        </w:rPr>
        <w:t>- Коваленко Николай (рук.</w:t>
      </w:r>
      <w:proofErr w:type="gramEnd"/>
      <w:r w:rsidRPr="00980E1E">
        <w:rPr>
          <w:rFonts w:ascii="Times New Roman" w:eastAsia="Times New Roman" w:hAnsi="Times New Roman" w:cs="Times New Roman"/>
          <w:color w:val="000000"/>
          <w:sz w:val="28"/>
          <w:szCs w:val="28"/>
          <w:lang w:eastAsia="ru-RU"/>
        </w:rPr>
        <w:t xml:space="preserve"> </w:t>
      </w:r>
      <w:proofErr w:type="gramStart"/>
      <w:r w:rsidRPr="00980E1E">
        <w:rPr>
          <w:rFonts w:ascii="Times New Roman" w:eastAsia="Times New Roman" w:hAnsi="Times New Roman" w:cs="Times New Roman"/>
          <w:color w:val="000000"/>
          <w:sz w:val="28"/>
          <w:szCs w:val="28"/>
          <w:lang w:eastAsia="ru-RU"/>
        </w:rPr>
        <w:t xml:space="preserve">Швецова О.В., МБОУ «Больше-Череватовская ООШ») в областном конкурсе детского и юношеского изобразительного искусства «Я рисую мир»; </w:t>
      </w:r>
      <w:proofErr w:type="gramEnd"/>
    </w:p>
    <w:p w:rsidR="00980E1E" w:rsidRPr="00980E1E" w:rsidRDefault="00980E1E" w:rsidP="00497EA2">
      <w:pPr>
        <w:spacing w:after="0" w:line="240" w:lineRule="auto"/>
        <w:ind w:left="-851" w:firstLine="567"/>
        <w:jc w:val="both"/>
        <w:rPr>
          <w:rFonts w:ascii="Times New Roman" w:eastAsia="Times New Roman" w:hAnsi="Times New Roman" w:cs="Times New Roman"/>
          <w:color w:val="FF0000"/>
          <w:sz w:val="28"/>
          <w:szCs w:val="28"/>
          <w:lang w:eastAsia="ru-RU"/>
        </w:rPr>
      </w:pPr>
      <w:r w:rsidRPr="00980E1E">
        <w:rPr>
          <w:rFonts w:ascii="Times New Roman" w:eastAsia="Times New Roman" w:hAnsi="Times New Roman" w:cs="Times New Roman"/>
          <w:b/>
          <w:sz w:val="28"/>
          <w:szCs w:val="28"/>
          <w:lang w:eastAsia="ru-RU"/>
        </w:rPr>
        <w:t xml:space="preserve">призерами (финалистами) </w:t>
      </w:r>
      <w:r w:rsidRPr="00980E1E">
        <w:rPr>
          <w:rFonts w:ascii="Times New Roman" w:eastAsia="Times New Roman" w:hAnsi="Times New Roman" w:cs="Times New Roman"/>
          <w:b/>
          <w:color w:val="000000"/>
          <w:sz w:val="28"/>
          <w:szCs w:val="28"/>
          <w:lang w:eastAsia="ru-RU"/>
        </w:rPr>
        <w:t>17</w:t>
      </w:r>
      <w:r w:rsidRPr="00980E1E">
        <w:rPr>
          <w:rFonts w:ascii="Times New Roman" w:eastAsia="Times New Roman" w:hAnsi="Times New Roman" w:cs="Times New Roman"/>
          <w:b/>
          <w:color w:val="FF0000"/>
          <w:sz w:val="28"/>
          <w:szCs w:val="28"/>
          <w:lang w:eastAsia="ru-RU"/>
        </w:rPr>
        <w:t xml:space="preserve"> </w:t>
      </w:r>
      <w:r w:rsidRPr="00980E1E">
        <w:rPr>
          <w:rFonts w:ascii="Times New Roman" w:eastAsia="Times New Roman" w:hAnsi="Times New Roman" w:cs="Times New Roman"/>
          <w:b/>
          <w:color w:val="000000"/>
          <w:sz w:val="28"/>
          <w:szCs w:val="28"/>
          <w:lang w:eastAsia="ru-RU"/>
        </w:rPr>
        <w:t>чел.</w:t>
      </w:r>
      <w:r w:rsidRPr="00980E1E">
        <w:rPr>
          <w:rFonts w:ascii="Times New Roman" w:eastAsia="Times New Roman" w:hAnsi="Times New Roman" w:cs="Times New Roman"/>
          <w:color w:val="000000"/>
          <w:sz w:val="28"/>
          <w:szCs w:val="28"/>
          <w:lang w:eastAsia="ru-RU"/>
        </w:rPr>
        <w:t>:</w:t>
      </w:r>
      <w:r w:rsidRPr="00980E1E">
        <w:rPr>
          <w:rFonts w:ascii="Times New Roman" w:eastAsia="Times New Roman" w:hAnsi="Times New Roman" w:cs="Times New Roman"/>
          <w:color w:val="FF0000"/>
          <w:sz w:val="28"/>
          <w:szCs w:val="28"/>
          <w:lang w:eastAsia="ru-RU"/>
        </w:rPr>
        <w:t xml:space="preserve"> </w:t>
      </w:r>
    </w:p>
    <w:p w:rsidR="00980E1E" w:rsidRPr="00980E1E" w:rsidRDefault="00980E1E" w:rsidP="00497EA2">
      <w:pPr>
        <w:spacing w:after="0" w:line="240" w:lineRule="auto"/>
        <w:ind w:left="-851" w:firstLine="567"/>
        <w:jc w:val="both"/>
        <w:rPr>
          <w:rFonts w:ascii="Times New Roman" w:eastAsia="Times New Roman" w:hAnsi="Times New Roman" w:cs="Times New Roman"/>
          <w:color w:val="000000"/>
          <w:sz w:val="28"/>
          <w:szCs w:val="28"/>
          <w:lang w:eastAsia="ru-RU"/>
        </w:rPr>
      </w:pPr>
      <w:proofErr w:type="gramStart"/>
      <w:r w:rsidRPr="00980E1E">
        <w:rPr>
          <w:rFonts w:ascii="Times New Roman" w:eastAsia="Times New Roman" w:hAnsi="Times New Roman" w:cs="Times New Roman"/>
          <w:color w:val="FF0000"/>
          <w:sz w:val="28"/>
          <w:szCs w:val="28"/>
          <w:lang w:eastAsia="ru-RU"/>
        </w:rPr>
        <w:t xml:space="preserve">- </w:t>
      </w:r>
      <w:r w:rsidRPr="00980E1E">
        <w:rPr>
          <w:rFonts w:ascii="Times New Roman" w:eastAsia="Times New Roman" w:hAnsi="Times New Roman" w:cs="Times New Roman"/>
          <w:color w:val="000000"/>
          <w:sz w:val="28"/>
          <w:szCs w:val="28"/>
          <w:lang w:eastAsia="ru-RU"/>
        </w:rPr>
        <w:t>Рожнов Владислав и Панина Юлия</w:t>
      </w:r>
      <w:r w:rsidRPr="00980E1E">
        <w:rPr>
          <w:rFonts w:ascii="Times New Roman" w:eastAsia="Times New Roman" w:hAnsi="Times New Roman" w:cs="Times New Roman"/>
          <w:color w:val="FF0000"/>
          <w:sz w:val="28"/>
          <w:szCs w:val="28"/>
          <w:lang w:eastAsia="ru-RU"/>
        </w:rPr>
        <w:t xml:space="preserve"> </w:t>
      </w:r>
      <w:r w:rsidRPr="00980E1E">
        <w:rPr>
          <w:rFonts w:ascii="Times New Roman" w:eastAsia="Times New Roman" w:hAnsi="Times New Roman" w:cs="Times New Roman"/>
          <w:color w:val="000000"/>
          <w:sz w:val="28"/>
          <w:szCs w:val="28"/>
          <w:lang w:eastAsia="ru-RU"/>
        </w:rPr>
        <w:t>(рук.</w:t>
      </w:r>
      <w:proofErr w:type="gramEnd"/>
      <w:r w:rsidRPr="00980E1E">
        <w:rPr>
          <w:rFonts w:ascii="Times New Roman" w:eastAsia="Times New Roman" w:hAnsi="Times New Roman" w:cs="Times New Roman"/>
          <w:color w:val="000000"/>
          <w:sz w:val="28"/>
          <w:szCs w:val="28"/>
          <w:lang w:eastAsia="ru-RU"/>
        </w:rPr>
        <w:t xml:space="preserve"> </w:t>
      </w:r>
      <w:proofErr w:type="gramStart"/>
      <w:r w:rsidRPr="00980E1E">
        <w:rPr>
          <w:rFonts w:ascii="Times New Roman" w:eastAsia="Times New Roman" w:hAnsi="Times New Roman" w:cs="Times New Roman"/>
          <w:color w:val="000000"/>
          <w:sz w:val="28"/>
          <w:szCs w:val="28"/>
          <w:lang w:eastAsia="ru-RU"/>
        </w:rPr>
        <w:t>Кистанова Т.Г, МБОУ «Сатисская СОШ»)</w:t>
      </w:r>
      <w:r w:rsidRPr="00980E1E">
        <w:rPr>
          <w:rFonts w:ascii="Times New Roman" w:eastAsia="Times New Roman" w:hAnsi="Times New Roman" w:cs="Times New Roman"/>
          <w:color w:val="FF0000"/>
          <w:sz w:val="28"/>
          <w:szCs w:val="28"/>
          <w:lang w:eastAsia="ru-RU"/>
        </w:rPr>
        <w:t xml:space="preserve"> </w:t>
      </w:r>
      <w:r w:rsidRPr="00980E1E">
        <w:rPr>
          <w:rFonts w:ascii="Times New Roman" w:eastAsia="Times New Roman" w:hAnsi="Times New Roman" w:cs="Times New Roman"/>
          <w:color w:val="000000"/>
          <w:sz w:val="28"/>
          <w:szCs w:val="28"/>
          <w:lang w:eastAsia="ru-RU"/>
        </w:rPr>
        <w:t xml:space="preserve">в конкурсе на запись музыкального радиоспектакля по сказкам А.С.Пушкина «В гостях у сказки» в рамках проекта «проТеатр»; </w:t>
      </w:r>
      <w:proofErr w:type="gramEnd"/>
    </w:p>
    <w:p w:rsidR="00980E1E" w:rsidRPr="00980E1E" w:rsidRDefault="00980E1E" w:rsidP="00497EA2">
      <w:pPr>
        <w:spacing w:after="0" w:line="240" w:lineRule="auto"/>
        <w:ind w:left="-851" w:firstLine="567"/>
        <w:jc w:val="both"/>
        <w:rPr>
          <w:rFonts w:ascii="Times New Roman" w:eastAsia="Times New Roman" w:hAnsi="Times New Roman" w:cs="Times New Roman"/>
          <w:color w:val="000000"/>
          <w:sz w:val="28"/>
          <w:szCs w:val="28"/>
          <w:lang w:eastAsia="ru-RU"/>
        </w:rPr>
      </w:pPr>
      <w:proofErr w:type="gramStart"/>
      <w:r w:rsidRPr="00980E1E">
        <w:rPr>
          <w:rFonts w:ascii="Times New Roman" w:eastAsia="Times New Roman" w:hAnsi="Times New Roman" w:cs="Times New Roman"/>
          <w:color w:val="000000"/>
          <w:sz w:val="28"/>
          <w:szCs w:val="28"/>
          <w:lang w:eastAsia="ru-RU"/>
        </w:rPr>
        <w:t>- Котельников Ольга (рук.</w:t>
      </w:r>
      <w:proofErr w:type="gramEnd"/>
      <w:r w:rsidRPr="00980E1E">
        <w:rPr>
          <w:rFonts w:ascii="Times New Roman" w:eastAsia="Times New Roman" w:hAnsi="Times New Roman" w:cs="Times New Roman"/>
          <w:color w:val="000000"/>
          <w:sz w:val="28"/>
          <w:szCs w:val="28"/>
          <w:lang w:eastAsia="ru-RU"/>
        </w:rPr>
        <w:t xml:space="preserve"> </w:t>
      </w:r>
      <w:proofErr w:type="gramStart"/>
      <w:r w:rsidRPr="00980E1E">
        <w:rPr>
          <w:rFonts w:ascii="Times New Roman" w:eastAsia="Times New Roman" w:hAnsi="Times New Roman" w:cs="Times New Roman"/>
          <w:color w:val="000000"/>
          <w:sz w:val="28"/>
          <w:szCs w:val="28"/>
          <w:lang w:eastAsia="ru-RU"/>
        </w:rPr>
        <w:t xml:space="preserve">Макова Е.А., филиал МБОУ «Ивановская СОШ» Елизарьевская ООШ) в областном фестивале детского и юношеского творчества «Грани таланта», в том числе для детей с ограниченными возможностями; </w:t>
      </w:r>
      <w:proofErr w:type="gramEnd"/>
    </w:p>
    <w:p w:rsidR="00980E1E" w:rsidRPr="00980E1E" w:rsidRDefault="00980E1E" w:rsidP="00497EA2">
      <w:pPr>
        <w:spacing w:after="0" w:line="240" w:lineRule="auto"/>
        <w:ind w:left="-851" w:firstLine="567"/>
        <w:jc w:val="both"/>
        <w:rPr>
          <w:rFonts w:ascii="Times New Roman" w:eastAsia="Times New Roman" w:hAnsi="Times New Roman" w:cs="Times New Roman"/>
          <w:color w:val="000000"/>
          <w:sz w:val="28"/>
          <w:szCs w:val="28"/>
          <w:lang w:eastAsia="ru-RU"/>
        </w:rPr>
      </w:pPr>
      <w:proofErr w:type="gramStart"/>
      <w:r w:rsidRPr="00980E1E">
        <w:rPr>
          <w:rFonts w:ascii="Times New Roman" w:eastAsia="Times New Roman" w:hAnsi="Times New Roman" w:cs="Times New Roman"/>
          <w:color w:val="000000"/>
          <w:sz w:val="28"/>
          <w:szCs w:val="28"/>
          <w:lang w:eastAsia="ru-RU"/>
        </w:rPr>
        <w:lastRenderedPageBreak/>
        <w:t>- Солдатова Динара (рук.</w:t>
      </w:r>
      <w:proofErr w:type="gramEnd"/>
      <w:r w:rsidRPr="00980E1E">
        <w:rPr>
          <w:rFonts w:ascii="Times New Roman" w:eastAsia="Times New Roman" w:hAnsi="Times New Roman" w:cs="Times New Roman"/>
          <w:color w:val="000000"/>
          <w:sz w:val="28"/>
          <w:szCs w:val="28"/>
          <w:lang w:eastAsia="ru-RU"/>
        </w:rPr>
        <w:t xml:space="preserve"> </w:t>
      </w:r>
      <w:proofErr w:type="gramStart"/>
      <w:r w:rsidRPr="00980E1E">
        <w:rPr>
          <w:rFonts w:ascii="Times New Roman" w:eastAsia="Times New Roman" w:hAnsi="Times New Roman" w:cs="Times New Roman"/>
          <w:color w:val="000000"/>
          <w:sz w:val="28"/>
          <w:szCs w:val="28"/>
          <w:lang w:eastAsia="ru-RU"/>
        </w:rPr>
        <w:t xml:space="preserve">Шестакова Е.В., МБОУ «Ивановская СОШ») в   областном конкурсе исследовательских и проектных работ «Юный исследователь»; </w:t>
      </w:r>
      <w:proofErr w:type="gramEnd"/>
    </w:p>
    <w:p w:rsidR="00980E1E" w:rsidRPr="00980E1E" w:rsidRDefault="00980E1E" w:rsidP="00497EA2">
      <w:pPr>
        <w:spacing w:after="0" w:line="240" w:lineRule="auto"/>
        <w:ind w:left="-851" w:firstLine="567"/>
        <w:jc w:val="both"/>
        <w:rPr>
          <w:rFonts w:ascii="Times New Roman" w:eastAsia="Times New Roman" w:hAnsi="Times New Roman" w:cs="Times New Roman"/>
          <w:color w:val="000000"/>
          <w:sz w:val="28"/>
          <w:szCs w:val="28"/>
          <w:lang w:eastAsia="ru-RU"/>
        </w:rPr>
      </w:pPr>
      <w:proofErr w:type="gramStart"/>
      <w:r w:rsidRPr="00980E1E">
        <w:rPr>
          <w:rFonts w:ascii="Times New Roman" w:eastAsia="Times New Roman" w:hAnsi="Times New Roman" w:cs="Times New Roman"/>
          <w:color w:val="000000"/>
          <w:sz w:val="28"/>
          <w:szCs w:val="28"/>
          <w:lang w:eastAsia="ru-RU"/>
        </w:rPr>
        <w:t>- Котельникова Ольга (рук.</w:t>
      </w:r>
      <w:proofErr w:type="gramEnd"/>
      <w:r w:rsidRPr="00980E1E">
        <w:rPr>
          <w:rFonts w:ascii="Times New Roman" w:eastAsia="Times New Roman" w:hAnsi="Times New Roman" w:cs="Times New Roman"/>
          <w:color w:val="000000"/>
          <w:sz w:val="28"/>
          <w:szCs w:val="28"/>
          <w:lang w:eastAsia="ru-RU"/>
        </w:rPr>
        <w:t xml:space="preserve"> </w:t>
      </w:r>
      <w:proofErr w:type="gramStart"/>
      <w:r w:rsidRPr="00980E1E">
        <w:rPr>
          <w:rFonts w:ascii="Times New Roman" w:eastAsia="Times New Roman" w:hAnsi="Times New Roman" w:cs="Times New Roman"/>
          <w:color w:val="000000"/>
          <w:sz w:val="28"/>
          <w:szCs w:val="28"/>
          <w:lang w:eastAsia="ru-RU"/>
        </w:rPr>
        <w:t xml:space="preserve">Масленникова Е.А., филиал МБОУ «Ивановская СОШ» Елизарьевская ООШ) в областном конкурсе детского и юношеского изобразительного искусства «Я рисую мир»; </w:t>
      </w:r>
      <w:proofErr w:type="gramEnd"/>
    </w:p>
    <w:p w:rsidR="00980E1E" w:rsidRPr="00980E1E" w:rsidRDefault="00980E1E" w:rsidP="00497EA2">
      <w:pPr>
        <w:spacing w:after="0" w:line="240" w:lineRule="auto"/>
        <w:ind w:left="-851" w:firstLine="567"/>
        <w:jc w:val="both"/>
        <w:rPr>
          <w:rFonts w:ascii="Times New Roman" w:eastAsia="Times New Roman" w:hAnsi="Times New Roman" w:cs="Times New Roman"/>
          <w:color w:val="000000"/>
          <w:sz w:val="28"/>
          <w:szCs w:val="28"/>
          <w:lang w:eastAsia="ru-RU"/>
        </w:rPr>
      </w:pPr>
      <w:proofErr w:type="gramStart"/>
      <w:r w:rsidRPr="00980E1E">
        <w:rPr>
          <w:rFonts w:ascii="Times New Roman" w:eastAsia="Times New Roman" w:hAnsi="Times New Roman" w:cs="Times New Roman"/>
          <w:color w:val="000000"/>
          <w:sz w:val="28"/>
          <w:szCs w:val="28"/>
          <w:lang w:eastAsia="ru-RU"/>
        </w:rPr>
        <w:t>- Цыпленкова Евгения (рук.</w:t>
      </w:r>
      <w:proofErr w:type="gramEnd"/>
      <w:r w:rsidRPr="00980E1E">
        <w:rPr>
          <w:rFonts w:ascii="Times New Roman" w:eastAsia="Times New Roman" w:hAnsi="Times New Roman" w:cs="Times New Roman"/>
          <w:color w:val="000000"/>
          <w:sz w:val="28"/>
          <w:szCs w:val="28"/>
          <w:lang w:eastAsia="ru-RU"/>
        </w:rPr>
        <w:t xml:space="preserve"> Кузнецова О.А., филиал МБОУ «Ивановская СОШ» Елизарьевская ООШ) и Шестакова Екатерина (рук. Колганова Т.В., МБОУ «Ивановская СОШ») в конкурсе исследовательских краеведческих работ обучающихся образовательных организаций Нижегородской области «Отечество»; </w:t>
      </w:r>
    </w:p>
    <w:p w:rsidR="00980E1E" w:rsidRPr="00980E1E" w:rsidRDefault="00980E1E" w:rsidP="00497EA2">
      <w:pPr>
        <w:spacing w:after="0" w:line="240" w:lineRule="auto"/>
        <w:ind w:left="-851" w:firstLine="567"/>
        <w:jc w:val="both"/>
        <w:rPr>
          <w:rFonts w:ascii="Times New Roman" w:eastAsia="Times New Roman" w:hAnsi="Times New Roman" w:cs="Times New Roman"/>
          <w:color w:val="000000"/>
          <w:sz w:val="28"/>
          <w:szCs w:val="28"/>
          <w:lang w:eastAsia="ru-RU"/>
        </w:rPr>
      </w:pPr>
      <w:proofErr w:type="gramStart"/>
      <w:r w:rsidRPr="00980E1E">
        <w:rPr>
          <w:rFonts w:ascii="Times New Roman" w:eastAsia="Times New Roman" w:hAnsi="Times New Roman" w:cs="Times New Roman"/>
          <w:color w:val="000000"/>
          <w:sz w:val="28"/>
          <w:szCs w:val="28"/>
          <w:lang w:eastAsia="ru-RU"/>
        </w:rPr>
        <w:t>- Масленникова Злата (рук.</w:t>
      </w:r>
      <w:proofErr w:type="gramEnd"/>
      <w:r w:rsidRPr="00980E1E">
        <w:rPr>
          <w:rFonts w:ascii="Times New Roman" w:eastAsia="Times New Roman" w:hAnsi="Times New Roman" w:cs="Times New Roman"/>
          <w:color w:val="000000"/>
          <w:sz w:val="28"/>
          <w:szCs w:val="28"/>
          <w:lang w:eastAsia="ru-RU"/>
        </w:rPr>
        <w:t xml:space="preserve"> Кузнецова О.А., филиал МБОУ «Ивановская СОШ» Елизарьевская ООШ) и Кузнецов Вадим (рук. Кузнецова О.А., МБОУ «Ивановская СОШ») в региональном историческом исследовательском конкурсе «Моя семья в истории страны»; </w:t>
      </w:r>
    </w:p>
    <w:p w:rsidR="00980E1E" w:rsidRPr="00980E1E" w:rsidRDefault="00980E1E" w:rsidP="00497EA2">
      <w:pPr>
        <w:spacing w:after="0" w:line="240" w:lineRule="auto"/>
        <w:ind w:left="-851" w:firstLine="567"/>
        <w:jc w:val="both"/>
        <w:rPr>
          <w:rFonts w:ascii="Times New Roman" w:eastAsia="Times New Roman" w:hAnsi="Times New Roman" w:cs="Times New Roman"/>
          <w:color w:val="000000"/>
          <w:sz w:val="28"/>
          <w:szCs w:val="28"/>
          <w:lang w:eastAsia="ru-RU"/>
        </w:rPr>
      </w:pPr>
      <w:proofErr w:type="gramStart"/>
      <w:r w:rsidRPr="00980E1E">
        <w:rPr>
          <w:rFonts w:ascii="Times New Roman" w:eastAsia="Times New Roman" w:hAnsi="Times New Roman" w:cs="Times New Roman"/>
          <w:color w:val="000000"/>
          <w:sz w:val="28"/>
          <w:szCs w:val="28"/>
          <w:lang w:eastAsia="ru-RU"/>
        </w:rPr>
        <w:t>- Шеремет Серафима (рук.</w:t>
      </w:r>
      <w:proofErr w:type="gramEnd"/>
      <w:r w:rsidRPr="00980E1E">
        <w:rPr>
          <w:rFonts w:ascii="Times New Roman" w:eastAsia="Times New Roman" w:hAnsi="Times New Roman" w:cs="Times New Roman"/>
          <w:color w:val="000000"/>
          <w:sz w:val="28"/>
          <w:szCs w:val="28"/>
          <w:lang w:eastAsia="ru-RU"/>
        </w:rPr>
        <w:t xml:space="preserve"> Сафронова Г.Б., МБОУ </w:t>
      </w:r>
      <w:proofErr w:type="gramStart"/>
      <w:r w:rsidRPr="00980E1E">
        <w:rPr>
          <w:rFonts w:ascii="Times New Roman" w:eastAsia="Times New Roman" w:hAnsi="Times New Roman" w:cs="Times New Roman"/>
          <w:color w:val="000000"/>
          <w:sz w:val="28"/>
          <w:szCs w:val="28"/>
          <w:lang w:eastAsia="ru-RU"/>
        </w:rPr>
        <w:t>ДО</w:t>
      </w:r>
      <w:proofErr w:type="gramEnd"/>
      <w:r w:rsidRPr="00980E1E">
        <w:rPr>
          <w:rFonts w:ascii="Times New Roman" w:eastAsia="Times New Roman" w:hAnsi="Times New Roman" w:cs="Times New Roman"/>
          <w:color w:val="000000"/>
          <w:sz w:val="28"/>
          <w:szCs w:val="28"/>
          <w:lang w:eastAsia="ru-RU"/>
        </w:rPr>
        <w:t xml:space="preserve"> «</w:t>
      </w:r>
      <w:proofErr w:type="gramStart"/>
      <w:r w:rsidRPr="00980E1E">
        <w:rPr>
          <w:rFonts w:ascii="Times New Roman" w:eastAsia="Times New Roman" w:hAnsi="Times New Roman" w:cs="Times New Roman"/>
          <w:color w:val="000000"/>
          <w:sz w:val="28"/>
          <w:szCs w:val="28"/>
          <w:lang w:eastAsia="ru-RU"/>
        </w:rPr>
        <w:t>Дом</w:t>
      </w:r>
      <w:proofErr w:type="gramEnd"/>
      <w:r w:rsidRPr="00980E1E">
        <w:rPr>
          <w:rFonts w:ascii="Times New Roman" w:eastAsia="Times New Roman" w:hAnsi="Times New Roman" w:cs="Times New Roman"/>
          <w:color w:val="000000"/>
          <w:sz w:val="28"/>
          <w:szCs w:val="28"/>
          <w:lang w:eastAsia="ru-RU"/>
        </w:rPr>
        <w:t xml:space="preserve"> творчества»), Толмачева Елена (рук. Цыбина И.В., ГКОУ «Дивеевская школа-интернат»), Косоногова Надежда (рук. </w:t>
      </w:r>
      <w:proofErr w:type="gramStart"/>
      <w:r w:rsidRPr="00980E1E">
        <w:rPr>
          <w:rFonts w:ascii="Times New Roman" w:eastAsia="Times New Roman" w:hAnsi="Times New Roman" w:cs="Times New Roman"/>
          <w:color w:val="000000"/>
          <w:sz w:val="28"/>
          <w:szCs w:val="28"/>
          <w:lang w:eastAsia="ru-RU"/>
        </w:rPr>
        <w:t xml:space="preserve">Комкова Г.А., ГКОУ «Дивеевская школа-интернат») в регионального этапе Всероссийского детского фестиваля народной культуры «Наследники традиций»; </w:t>
      </w:r>
      <w:proofErr w:type="gramEnd"/>
    </w:p>
    <w:p w:rsidR="00980E1E" w:rsidRPr="00980E1E" w:rsidRDefault="00980E1E" w:rsidP="00497EA2">
      <w:pPr>
        <w:spacing w:after="0" w:line="240" w:lineRule="auto"/>
        <w:ind w:left="-851" w:firstLine="567"/>
        <w:jc w:val="both"/>
        <w:rPr>
          <w:rFonts w:ascii="Times New Roman" w:eastAsia="Times New Roman" w:hAnsi="Times New Roman" w:cs="Times New Roman"/>
          <w:color w:val="000000"/>
          <w:sz w:val="28"/>
          <w:szCs w:val="28"/>
          <w:shd w:val="clear" w:color="auto" w:fill="FFFFFF"/>
          <w:lang w:eastAsia="ru-RU"/>
        </w:rPr>
      </w:pPr>
      <w:proofErr w:type="gramStart"/>
      <w:r w:rsidRPr="00980E1E">
        <w:rPr>
          <w:rFonts w:ascii="Times New Roman" w:eastAsia="Times New Roman" w:hAnsi="Times New Roman" w:cs="Times New Roman"/>
          <w:color w:val="000000"/>
          <w:sz w:val="28"/>
          <w:szCs w:val="28"/>
          <w:lang w:eastAsia="ru-RU"/>
        </w:rPr>
        <w:t>- Козлова Александра (рук.</w:t>
      </w:r>
      <w:proofErr w:type="gramEnd"/>
      <w:r w:rsidRPr="00980E1E">
        <w:rPr>
          <w:rFonts w:ascii="Times New Roman" w:eastAsia="Times New Roman" w:hAnsi="Times New Roman" w:cs="Times New Roman"/>
          <w:color w:val="000000"/>
          <w:sz w:val="28"/>
          <w:szCs w:val="28"/>
          <w:lang w:eastAsia="ru-RU"/>
        </w:rPr>
        <w:t xml:space="preserve"> Козлова Н.Н., МБОУ "Глуховская СОШ"), Маслов Даниил, Наумова Анастасия, Орлова Дарья (рук. Феоктистова Н.Н., МБОУ "Верякушская ООШ") и Антипова Екатерина (рук. </w:t>
      </w:r>
      <w:proofErr w:type="gramStart"/>
      <w:r w:rsidRPr="00980E1E">
        <w:rPr>
          <w:rFonts w:ascii="Times New Roman" w:eastAsia="Times New Roman" w:hAnsi="Times New Roman" w:cs="Times New Roman"/>
          <w:color w:val="000000"/>
          <w:sz w:val="28"/>
          <w:szCs w:val="28"/>
          <w:lang w:eastAsia="ru-RU"/>
        </w:rPr>
        <w:t xml:space="preserve">Коршунова М.С., МБОУ ДО "Дом творчества") в </w:t>
      </w:r>
      <w:r w:rsidRPr="00980E1E">
        <w:rPr>
          <w:rFonts w:ascii="Times New Roman" w:eastAsia="Times New Roman" w:hAnsi="Times New Roman" w:cs="Times New Roman"/>
          <w:color w:val="000000"/>
          <w:sz w:val="28"/>
          <w:szCs w:val="28"/>
          <w:shd w:val="clear" w:color="auto" w:fill="FFFFFF"/>
          <w:lang w:eastAsia="ru-RU"/>
        </w:rPr>
        <w:t>областном конкурсе исследовательских и проектных работ «Природа и традиционная культура».</w:t>
      </w:r>
      <w:proofErr w:type="gramEnd"/>
    </w:p>
    <w:p w:rsidR="00980E1E" w:rsidRPr="00980E1E" w:rsidRDefault="00980E1E" w:rsidP="00980E1E">
      <w:pPr>
        <w:spacing w:after="0" w:line="240" w:lineRule="auto"/>
        <w:jc w:val="center"/>
        <w:rPr>
          <w:rFonts w:ascii="Times New Roman" w:eastAsia="Times New Roman" w:hAnsi="Times New Roman" w:cs="Times New Roman"/>
          <w:sz w:val="24"/>
          <w:szCs w:val="24"/>
          <w:lang w:eastAsia="ru-RU"/>
        </w:rPr>
      </w:pPr>
    </w:p>
    <w:p w:rsidR="00980E1E" w:rsidRPr="00980E1E" w:rsidRDefault="00980E1E" w:rsidP="00980E1E">
      <w:pPr>
        <w:spacing w:after="0" w:line="240" w:lineRule="auto"/>
        <w:ind w:left="-709"/>
        <w:jc w:val="center"/>
        <w:rPr>
          <w:rFonts w:ascii="Times New Roman" w:eastAsia="Times New Roman" w:hAnsi="Times New Roman" w:cs="Times New Roman"/>
          <w:b/>
          <w:sz w:val="28"/>
          <w:szCs w:val="28"/>
          <w:lang w:eastAsia="ru-RU"/>
        </w:rPr>
      </w:pPr>
      <w:r w:rsidRPr="00980E1E">
        <w:rPr>
          <w:rFonts w:ascii="Times New Roman" w:eastAsia="Times New Roman" w:hAnsi="Times New Roman" w:cs="Times New Roman"/>
          <w:b/>
          <w:sz w:val="28"/>
          <w:szCs w:val="28"/>
          <w:lang w:eastAsia="ru-RU"/>
        </w:rPr>
        <w:t>Количество участников, победителей и призеров муниципальных этапов конкурсов</w:t>
      </w:r>
    </w:p>
    <w:tbl>
      <w:tblPr>
        <w:tblStyle w:val="250"/>
        <w:tblW w:w="0" w:type="auto"/>
        <w:tblLook w:val="04A0" w:firstRow="1" w:lastRow="0" w:firstColumn="1" w:lastColumn="0" w:noHBand="0" w:noVBand="1"/>
      </w:tblPr>
      <w:tblGrid>
        <w:gridCol w:w="3227"/>
        <w:gridCol w:w="1417"/>
        <w:gridCol w:w="1560"/>
        <w:gridCol w:w="1279"/>
        <w:gridCol w:w="2088"/>
      </w:tblGrid>
      <w:tr w:rsidR="00980E1E" w:rsidRPr="00980E1E" w:rsidTr="00F21783">
        <w:tc>
          <w:tcPr>
            <w:tcW w:w="3227" w:type="dxa"/>
            <w:vAlign w:val="center"/>
          </w:tcPr>
          <w:p w:rsidR="00980E1E" w:rsidRPr="00980E1E" w:rsidRDefault="00980E1E" w:rsidP="00980E1E">
            <w:pPr>
              <w:spacing w:line="240" w:lineRule="auto"/>
              <w:ind w:left="-709"/>
              <w:jc w:val="center"/>
              <w:rPr>
                <w:rFonts w:ascii="Times New Roman" w:hAnsi="Times New Roman" w:cs="Times New Roman"/>
                <w:color w:val="000000"/>
                <w:sz w:val="24"/>
                <w:szCs w:val="24"/>
              </w:rPr>
            </w:pPr>
            <w:r w:rsidRPr="00980E1E">
              <w:rPr>
                <w:rFonts w:ascii="Times New Roman" w:hAnsi="Times New Roman" w:cs="Times New Roman"/>
                <w:color w:val="000000"/>
                <w:sz w:val="24"/>
                <w:szCs w:val="24"/>
              </w:rPr>
              <w:t>ОО</w:t>
            </w:r>
          </w:p>
        </w:tc>
        <w:tc>
          <w:tcPr>
            <w:tcW w:w="1417" w:type="dxa"/>
            <w:vAlign w:val="center"/>
          </w:tcPr>
          <w:p w:rsidR="00980E1E" w:rsidRPr="00980E1E" w:rsidRDefault="00980E1E" w:rsidP="00980E1E">
            <w:pPr>
              <w:spacing w:line="240" w:lineRule="auto"/>
              <w:ind w:left="-709"/>
              <w:jc w:val="center"/>
              <w:rPr>
                <w:rFonts w:ascii="Times New Roman" w:hAnsi="Times New Roman" w:cs="Times New Roman"/>
                <w:color w:val="000000"/>
                <w:sz w:val="24"/>
                <w:szCs w:val="24"/>
              </w:rPr>
            </w:pPr>
            <w:r w:rsidRPr="00980E1E">
              <w:rPr>
                <w:rFonts w:ascii="Times New Roman" w:hAnsi="Times New Roman" w:cs="Times New Roman"/>
                <w:color w:val="000000"/>
                <w:sz w:val="24"/>
                <w:szCs w:val="24"/>
              </w:rPr>
              <w:t>Кол-во участников</w:t>
            </w:r>
          </w:p>
        </w:tc>
        <w:tc>
          <w:tcPr>
            <w:tcW w:w="1560" w:type="dxa"/>
            <w:vAlign w:val="center"/>
          </w:tcPr>
          <w:p w:rsidR="00980E1E" w:rsidRPr="00980E1E" w:rsidRDefault="00980E1E" w:rsidP="00980E1E">
            <w:pPr>
              <w:spacing w:line="240" w:lineRule="auto"/>
              <w:ind w:left="-709"/>
              <w:jc w:val="center"/>
              <w:rPr>
                <w:rFonts w:ascii="Times New Roman" w:hAnsi="Times New Roman" w:cs="Times New Roman"/>
                <w:color w:val="000000"/>
                <w:sz w:val="24"/>
                <w:szCs w:val="24"/>
              </w:rPr>
            </w:pPr>
            <w:r w:rsidRPr="00980E1E">
              <w:rPr>
                <w:rFonts w:ascii="Times New Roman" w:hAnsi="Times New Roman" w:cs="Times New Roman"/>
                <w:color w:val="000000"/>
                <w:sz w:val="24"/>
                <w:szCs w:val="24"/>
              </w:rPr>
              <w:t>Кол-во победителей</w:t>
            </w:r>
          </w:p>
        </w:tc>
        <w:tc>
          <w:tcPr>
            <w:tcW w:w="1279" w:type="dxa"/>
            <w:vAlign w:val="center"/>
          </w:tcPr>
          <w:p w:rsidR="00980E1E" w:rsidRPr="00980E1E" w:rsidRDefault="00980E1E" w:rsidP="00980E1E">
            <w:pPr>
              <w:spacing w:line="240" w:lineRule="auto"/>
              <w:ind w:left="-709"/>
              <w:jc w:val="center"/>
              <w:rPr>
                <w:rFonts w:ascii="Times New Roman" w:hAnsi="Times New Roman" w:cs="Times New Roman"/>
                <w:color w:val="000000"/>
                <w:sz w:val="24"/>
                <w:szCs w:val="24"/>
              </w:rPr>
            </w:pPr>
            <w:r w:rsidRPr="00980E1E">
              <w:rPr>
                <w:rFonts w:ascii="Times New Roman" w:hAnsi="Times New Roman" w:cs="Times New Roman"/>
                <w:color w:val="000000"/>
                <w:sz w:val="24"/>
                <w:szCs w:val="24"/>
              </w:rPr>
              <w:t>Кол-во призеров</w:t>
            </w:r>
          </w:p>
        </w:tc>
        <w:tc>
          <w:tcPr>
            <w:tcW w:w="2088" w:type="dxa"/>
            <w:vAlign w:val="center"/>
          </w:tcPr>
          <w:p w:rsidR="00980E1E" w:rsidRPr="00980E1E" w:rsidRDefault="00980E1E" w:rsidP="00980E1E">
            <w:pPr>
              <w:spacing w:line="240" w:lineRule="auto"/>
              <w:ind w:left="-709"/>
              <w:jc w:val="center"/>
              <w:rPr>
                <w:rFonts w:ascii="Times New Roman" w:hAnsi="Times New Roman" w:cs="Times New Roman"/>
                <w:color w:val="000000"/>
                <w:sz w:val="24"/>
                <w:szCs w:val="24"/>
              </w:rPr>
            </w:pPr>
            <w:r w:rsidRPr="00980E1E">
              <w:rPr>
                <w:rFonts w:ascii="Times New Roman" w:hAnsi="Times New Roman" w:cs="Times New Roman"/>
                <w:color w:val="000000"/>
                <w:sz w:val="24"/>
                <w:szCs w:val="24"/>
              </w:rPr>
              <w:t xml:space="preserve">Результативность, </w:t>
            </w:r>
            <w:proofErr w:type="gramStart"/>
            <w:r w:rsidRPr="00980E1E">
              <w:rPr>
                <w:rFonts w:ascii="Times New Roman" w:hAnsi="Times New Roman" w:cs="Times New Roman"/>
                <w:color w:val="000000"/>
                <w:sz w:val="24"/>
                <w:szCs w:val="24"/>
              </w:rPr>
              <w:t>в</w:t>
            </w:r>
            <w:proofErr w:type="gramEnd"/>
            <w:r w:rsidRPr="00980E1E">
              <w:rPr>
                <w:rFonts w:ascii="Times New Roman" w:hAnsi="Times New Roman" w:cs="Times New Roman"/>
                <w:color w:val="000000"/>
                <w:sz w:val="24"/>
                <w:szCs w:val="24"/>
              </w:rPr>
              <w:t xml:space="preserve"> %</w:t>
            </w:r>
          </w:p>
        </w:tc>
      </w:tr>
      <w:tr w:rsidR="00980E1E" w:rsidRPr="00980E1E" w:rsidTr="00F21783">
        <w:tc>
          <w:tcPr>
            <w:tcW w:w="3227" w:type="dxa"/>
            <w:vAlign w:val="center"/>
          </w:tcPr>
          <w:p w:rsidR="00980E1E" w:rsidRPr="00980E1E" w:rsidRDefault="00980E1E" w:rsidP="0041725F">
            <w:pPr>
              <w:spacing w:line="240" w:lineRule="auto"/>
              <w:ind w:left="-709"/>
              <w:jc w:val="center"/>
              <w:rPr>
                <w:rFonts w:ascii="Times New Roman" w:hAnsi="Times New Roman" w:cs="Times New Roman"/>
                <w:b/>
                <w:color w:val="000000"/>
                <w:sz w:val="24"/>
                <w:szCs w:val="24"/>
              </w:rPr>
            </w:pPr>
            <w:r w:rsidRPr="00980E1E">
              <w:rPr>
                <w:rFonts w:ascii="Times New Roman" w:hAnsi="Times New Roman" w:cs="Times New Roman"/>
                <w:b/>
                <w:color w:val="000000"/>
                <w:sz w:val="24"/>
                <w:szCs w:val="24"/>
              </w:rPr>
              <w:t>Дивеевская СОШ</w:t>
            </w:r>
          </w:p>
        </w:tc>
        <w:tc>
          <w:tcPr>
            <w:tcW w:w="1417" w:type="dxa"/>
            <w:vAlign w:val="center"/>
          </w:tcPr>
          <w:p w:rsidR="00980E1E" w:rsidRPr="00980E1E" w:rsidRDefault="00980E1E" w:rsidP="00980E1E">
            <w:pPr>
              <w:spacing w:line="240" w:lineRule="auto"/>
              <w:ind w:left="-709"/>
              <w:jc w:val="center"/>
              <w:rPr>
                <w:rFonts w:ascii="Times New Roman" w:hAnsi="Times New Roman" w:cs="Times New Roman"/>
                <w:b/>
                <w:color w:val="000000"/>
                <w:sz w:val="24"/>
                <w:szCs w:val="24"/>
              </w:rPr>
            </w:pPr>
            <w:r w:rsidRPr="00980E1E">
              <w:rPr>
                <w:rFonts w:ascii="Times New Roman" w:hAnsi="Times New Roman" w:cs="Times New Roman"/>
                <w:b/>
                <w:color w:val="000000"/>
                <w:sz w:val="24"/>
                <w:szCs w:val="24"/>
              </w:rPr>
              <w:t>84</w:t>
            </w:r>
          </w:p>
        </w:tc>
        <w:tc>
          <w:tcPr>
            <w:tcW w:w="1560" w:type="dxa"/>
            <w:vAlign w:val="center"/>
          </w:tcPr>
          <w:p w:rsidR="00980E1E" w:rsidRPr="00980E1E" w:rsidRDefault="00980E1E" w:rsidP="00980E1E">
            <w:pPr>
              <w:spacing w:line="240" w:lineRule="auto"/>
              <w:ind w:left="-709"/>
              <w:jc w:val="center"/>
              <w:rPr>
                <w:rFonts w:ascii="Times New Roman" w:hAnsi="Times New Roman" w:cs="Times New Roman"/>
                <w:b/>
                <w:color w:val="000000"/>
                <w:sz w:val="24"/>
                <w:szCs w:val="24"/>
              </w:rPr>
            </w:pPr>
            <w:r w:rsidRPr="00980E1E">
              <w:rPr>
                <w:rFonts w:ascii="Times New Roman" w:hAnsi="Times New Roman" w:cs="Times New Roman"/>
                <w:b/>
                <w:color w:val="000000"/>
                <w:sz w:val="24"/>
                <w:szCs w:val="24"/>
              </w:rPr>
              <w:t>16</w:t>
            </w:r>
          </w:p>
        </w:tc>
        <w:tc>
          <w:tcPr>
            <w:tcW w:w="1279" w:type="dxa"/>
            <w:vAlign w:val="center"/>
          </w:tcPr>
          <w:p w:rsidR="00980E1E" w:rsidRPr="00980E1E" w:rsidRDefault="00980E1E" w:rsidP="00980E1E">
            <w:pPr>
              <w:spacing w:line="240" w:lineRule="auto"/>
              <w:ind w:left="-709"/>
              <w:jc w:val="center"/>
              <w:rPr>
                <w:rFonts w:ascii="Times New Roman" w:hAnsi="Times New Roman" w:cs="Times New Roman"/>
                <w:b/>
                <w:color w:val="000000"/>
                <w:sz w:val="24"/>
                <w:szCs w:val="24"/>
              </w:rPr>
            </w:pPr>
            <w:r w:rsidRPr="00980E1E">
              <w:rPr>
                <w:rFonts w:ascii="Times New Roman" w:hAnsi="Times New Roman" w:cs="Times New Roman"/>
                <w:b/>
                <w:color w:val="000000"/>
                <w:sz w:val="24"/>
                <w:szCs w:val="24"/>
              </w:rPr>
              <w:t>22</w:t>
            </w:r>
          </w:p>
        </w:tc>
        <w:tc>
          <w:tcPr>
            <w:tcW w:w="2088" w:type="dxa"/>
            <w:vAlign w:val="center"/>
          </w:tcPr>
          <w:p w:rsidR="00980E1E" w:rsidRPr="00980E1E" w:rsidRDefault="00980E1E" w:rsidP="00980E1E">
            <w:pPr>
              <w:spacing w:line="240" w:lineRule="auto"/>
              <w:ind w:left="-709"/>
              <w:jc w:val="center"/>
              <w:rPr>
                <w:rFonts w:ascii="Times New Roman" w:hAnsi="Times New Roman" w:cs="Times New Roman"/>
                <w:b/>
                <w:color w:val="000000"/>
                <w:sz w:val="24"/>
                <w:szCs w:val="24"/>
              </w:rPr>
            </w:pPr>
            <w:r w:rsidRPr="00980E1E">
              <w:rPr>
                <w:rFonts w:ascii="Times New Roman" w:hAnsi="Times New Roman" w:cs="Times New Roman"/>
                <w:b/>
                <w:color w:val="000000"/>
                <w:sz w:val="24"/>
                <w:szCs w:val="24"/>
              </w:rPr>
              <w:t>45,2%</w:t>
            </w:r>
          </w:p>
        </w:tc>
      </w:tr>
      <w:tr w:rsidR="00980E1E" w:rsidRPr="00980E1E" w:rsidTr="00F21783">
        <w:tc>
          <w:tcPr>
            <w:tcW w:w="3227" w:type="dxa"/>
            <w:vAlign w:val="center"/>
          </w:tcPr>
          <w:p w:rsidR="00980E1E" w:rsidRPr="00980E1E" w:rsidRDefault="00980E1E" w:rsidP="0041725F">
            <w:pPr>
              <w:spacing w:line="240" w:lineRule="auto"/>
              <w:ind w:left="-709"/>
              <w:jc w:val="center"/>
              <w:rPr>
                <w:rFonts w:ascii="Times New Roman" w:hAnsi="Times New Roman" w:cs="Times New Roman"/>
                <w:b/>
                <w:color w:val="000000"/>
                <w:sz w:val="24"/>
                <w:szCs w:val="24"/>
              </w:rPr>
            </w:pPr>
            <w:r w:rsidRPr="00980E1E">
              <w:rPr>
                <w:rFonts w:ascii="Times New Roman" w:hAnsi="Times New Roman" w:cs="Times New Roman"/>
                <w:b/>
                <w:color w:val="000000"/>
                <w:sz w:val="24"/>
                <w:szCs w:val="24"/>
              </w:rPr>
              <w:t>Сатисская СОШ</w:t>
            </w:r>
          </w:p>
        </w:tc>
        <w:tc>
          <w:tcPr>
            <w:tcW w:w="1417" w:type="dxa"/>
            <w:vAlign w:val="center"/>
          </w:tcPr>
          <w:p w:rsidR="00980E1E" w:rsidRPr="00980E1E" w:rsidRDefault="00980E1E" w:rsidP="00980E1E">
            <w:pPr>
              <w:spacing w:line="240" w:lineRule="auto"/>
              <w:ind w:left="-709"/>
              <w:jc w:val="center"/>
              <w:rPr>
                <w:rFonts w:ascii="Times New Roman" w:hAnsi="Times New Roman" w:cs="Times New Roman"/>
                <w:b/>
                <w:color w:val="000000"/>
                <w:sz w:val="24"/>
                <w:szCs w:val="24"/>
              </w:rPr>
            </w:pPr>
            <w:r w:rsidRPr="00980E1E">
              <w:rPr>
                <w:rFonts w:ascii="Times New Roman" w:hAnsi="Times New Roman" w:cs="Times New Roman"/>
                <w:b/>
                <w:color w:val="000000"/>
                <w:sz w:val="24"/>
                <w:szCs w:val="24"/>
              </w:rPr>
              <w:t>54</w:t>
            </w:r>
          </w:p>
        </w:tc>
        <w:tc>
          <w:tcPr>
            <w:tcW w:w="1560" w:type="dxa"/>
            <w:vAlign w:val="center"/>
          </w:tcPr>
          <w:p w:rsidR="00980E1E" w:rsidRPr="00980E1E" w:rsidRDefault="00980E1E" w:rsidP="00980E1E">
            <w:pPr>
              <w:spacing w:line="240" w:lineRule="auto"/>
              <w:ind w:left="-709"/>
              <w:jc w:val="center"/>
              <w:rPr>
                <w:rFonts w:ascii="Times New Roman" w:hAnsi="Times New Roman" w:cs="Times New Roman"/>
                <w:b/>
                <w:color w:val="000000"/>
                <w:sz w:val="24"/>
                <w:szCs w:val="24"/>
              </w:rPr>
            </w:pPr>
            <w:r w:rsidRPr="00980E1E">
              <w:rPr>
                <w:rFonts w:ascii="Times New Roman" w:hAnsi="Times New Roman" w:cs="Times New Roman"/>
                <w:b/>
                <w:color w:val="000000"/>
                <w:sz w:val="24"/>
                <w:szCs w:val="24"/>
              </w:rPr>
              <w:t>16</w:t>
            </w:r>
          </w:p>
        </w:tc>
        <w:tc>
          <w:tcPr>
            <w:tcW w:w="1279" w:type="dxa"/>
            <w:vAlign w:val="center"/>
          </w:tcPr>
          <w:p w:rsidR="00980E1E" w:rsidRPr="00980E1E" w:rsidRDefault="00980E1E" w:rsidP="00980E1E">
            <w:pPr>
              <w:spacing w:line="240" w:lineRule="auto"/>
              <w:ind w:left="-709"/>
              <w:jc w:val="center"/>
              <w:rPr>
                <w:rFonts w:ascii="Times New Roman" w:hAnsi="Times New Roman" w:cs="Times New Roman"/>
                <w:b/>
                <w:color w:val="000000"/>
                <w:sz w:val="24"/>
                <w:szCs w:val="24"/>
              </w:rPr>
            </w:pPr>
            <w:r w:rsidRPr="00980E1E">
              <w:rPr>
                <w:rFonts w:ascii="Times New Roman" w:hAnsi="Times New Roman" w:cs="Times New Roman"/>
                <w:b/>
                <w:color w:val="000000"/>
                <w:sz w:val="24"/>
                <w:szCs w:val="24"/>
              </w:rPr>
              <w:t>12</w:t>
            </w:r>
          </w:p>
        </w:tc>
        <w:tc>
          <w:tcPr>
            <w:tcW w:w="2088" w:type="dxa"/>
            <w:vAlign w:val="center"/>
          </w:tcPr>
          <w:p w:rsidR="00980E1E" w:rsidRPr="00980E1E" w:rsidRDefault="00980E1E" w:rsidP="00980E1E">
            <w:pPr>
              <w:spacing w:line="240" w:lineRule="auto"/>
              <w:ind w:left="-709"/>
              <w:jc w:val="center"/>
              <w:rPr>
                <w:rFonts w:ascii="Times New Roman" w:hAnsi="Times New Roman" w:cs="Times New Roman"/>
                <w:b/>
                <w:color w:val="000000"/>
                <w:sz w:val="24"/>
                <w:szCs w:val="24"/>
              </w:rPr>
            </w:pPr>
            <w:r w:rsidRPr="00980E1E">
              <w:rPr>
                <w:rFonts w:ascii="Times New Roman" w:hAnsi="Times New Roman" w:cs="Times New Roman"/>
                <w:b/>
                <w:color w:val="000000"/>
                <w:sz w:val="24"/>
                <w:szCs w:val="24"/>
              </w:rPr>
              <w:t>51,8%</w:t>
            </w:r>
          </w:p>
        </w:tc>
      </w:tr>
      <w:tr w:rsidR="00980E1E" w:rsidRPr="00980E1E" w:rsidTr="00F21783">
        <w:tc>
          <w:tcPr>
            <w:tcW w:w="3227" w:type="dxa"/>
            <w:vAlign w:val="center"/>
          </w:tcPr>
          <w:p w:rsidR="00980E1E" w:rsidRPr="00980E1E" w:rsidRDefault="00980E1E" w:rsidP="0041725F">
            <w:pPr>
              <w:spacing w:line="240" w:lineRule="auto"/>
              <w:ind w:left="-709"/>
              <w:jc w:val="center"/>
              <w:rPr>
                <w:rFonts w:ascii="Times New Roman" w:hAnsi="Times New Roman" w:cs="Times New Roman"/>
                <w:color w:val="000000"/>
                <w:sz w:val="24"/>
                <w:szCs w:val="24"/>
              </w:rPr>
            </w:pPr>
            <w:r w:rsidRPr="00980E1E">
              <w:rPr>
                <w:rFonts w:ascii="Times New Roman" w:hAnsi="Times New Roman" w:cs="Times New Roman"/>
                <w:color w:val="000000"/>
                <w:sz w:val="24"/>
                <w:szCs w:val="24"/>
              </w:rPr>
              <w:t>Глуховская СОШ</w:t>
            </w:r>
          </w:p>
        </w:tc>
        <w:tc>
          <w:tcPr>
            <w:tcW w:w="1417" w:type="dxa"/>
            <w:vAlign w:val="center"/>
          </w:tcPr>
          <w:p w:rsidR="00980E1E" w:rsidRPr="00980E1E" w:rsidRDefault="00980E1E" w:rsidP="00980E1E">
            <w:pPr>
              <w:spacing w:line="240" w:lineRule="auto"/>
              <w:ind w:left="-709"/>
              <w:jc w:val="center"/>
              <w:rPr>
                <w:rFonts w:ascii="Times New Roman" w:hAnsi="Times New Roman" w:cs="Times New Roman"/>
                <w:color w:val="000000"/>
                <w:sz w:val="24"/>
                <w:szCs w:val="24"/>
              </w:rPr>
            </w:pPr>
            <w:r w:rsidRPr="00980E1E">
              <w:rPr>
                <w:rFonts w:ascii="Times New Roman" w:hAnsi="Times New Roman" w:cs="Times New Roman"/>
                <w:color w:val="000000"/>
                <w:sz w:val="24"/>
                <w:szCs w:val="24"/>
              </w:rPr>
              <w:t>16</w:t>
            </w:r>
          </w:p>
        </w:tc>
        <w:tc>
          <w:tcPr>
            <w:tcW w:w="1560" w:type="dxa"/>
            <w:vAlign w:val="center"/>
          </w:tcPr>
          <w:p w:rsidR="00980E1E" w:rsidRPr="00980E1E" w:rsidRDefault="00980E1E" w:rsidP="00980E1E">
            <w:pPr>
              <w:spacing w:line="240" w:lineRule="auto"/>
              <w:ind w:left="-709"/>
              <w:jc w:val="center"/>
              <w:rPr>
                <w:rFonts w:ascii="Times New Roman" w:hAnsi="Times New Roman" w:cs="Times New Roman"/>
                <w:color w:val="000000"/>
                <w:sz w:val="24"/>
                <w:szCs w:val="24"/>
              </w:rPr>
            </w:pPr>
            <w:r w:rsidRPr="00980E1E">
              <w:rPr>
                <w:rFonts w:ascii="Times New Roman" w:hAnsi="Times New Roman" w:cs="Times New Roman"/>
                <w:color w:val="000000"/>
                <w:sz w:val="24"/>
                <w:szCs w:val="24"/>
              </w:rPr>
              <w:t>1</w:t>
            </w:r>
          </w:p>
        </w:tc>
        <w:tc>
          <w:tcPr>
            <w:tcW w:w="1279" w:type="dxa"/>
            <w:vAlign w:val="center"/>
          </w:tcPr>
          <w:p w:rsidR="00980E1E" w:rsidRPr="00980E1E" w:rsidRDefault="00980E1E" w:rsidP="00980E1E">
            <w:pPr>
              <w:spacing w:line="240" w:lineRule="auto"/>
              <w:ind w:left="-709"/>
              <w:jc w:val="center"/>
              <w:rPr>
                <w:rFonts w:ascii="Times New Roman" w:hAnsi="Times New Roman" w:cs="Times New Roman"/>
                <w:color w:val="000000"/>
                <w:sz w:val="24"/>
                <w:szCs w:val="24"/>
              </w:rPr>
            </w:pPr>
            <w:r w:rsidRPr="00980E1E">
              <w:rPr>
                <w:rFonts w:ascii="Times New Roman" w:hAnsi="Times New Roman" w:cs="Times New Roman"/>
                <w:color w:val="000000"/>
                <w:sz w:val="24"/>
                <w:szCs w:val="24"/>
              </w:rPr>
              <w:t>3</w:t>
            </w:r>
          </w:p>
        </w:tc>
        <w:tc>
          <w:tcPr>
            <w:tcW w:w="2088" w:type="dxa"/>
            <w:vAlign w:val="center"/>
          </w:tcPr>
          <w:p w:rsidR="00980E1E" w:rsidRPr="00980E1E" w:rsidRDefault="00980E1E" w:rsidP="00980E1E">
            <w:pPr>
              <w:spacing w:line="240" w:lineRule="auto"/>
              <w:ind w:left="-709"/>
              <w:jc w:val="center"/>
              <w:rPr>
                <w:rFonts w:ascii="Times New Roman" w:hAnsi="Times New Roman" w:cs="Times New Roman"/>
                <w:color w:val="000000"/>
                <w:sz w:val="24"/>
                <w:szCs w:val="24"/>
              </w:rPr>
            </w:pPr>
            <w:r w:rsidRPr="00980E1E">
              <w:rPr>
                <w:rFonts w:ascii="Times New Roman" w:hAnsi="Times New Roman" w:cs="Times New Roman"/>
                <w:color w:val="000000"/>
                <w:sz w:val="24"/>
                <w:szCs w:val="24"/>
              </w:rPr>
              <w:t>25%</w:t>
            </w:r>
          </w:p>
        </w:tc>
      </w:tr>
      <w:tr w:rsidR="00980E1E" w:rsidRPr="00980E1E" w:rsidTr="00F21783">
        <w:tc>
          <w:tcPr>
            <w:tcW w:w="3227" w:type="dxa"/>
            <w:vAlign w:val="center"/>
          </w:tcPr>
          <w:p w:rsidR="00980E1E" w:rsidRPr="00980E1E" w:rsidRDefault="00980E1E" w:rsidP="0041725F">
            <w:pPr>
              <w:spacing w:line="240" w:lineRule="auto"/>
              <w:ind w:left="-709"/>
              <w:jc w:val="center"/>
              <w:rPr>
                <w:rFonts w:ascii="Times New Roman" w:hAnsi="Times New Roman" w:cs="Times New Roman"/>
                <w:b/>
                <w:color w:val="000000"/>
                <w:sz w:val="24"/>
                <w:szCs w:val="24"/>
              </w:rPr>
            </w:pPr>
            <w:r w:rsidRPr="00980E1E">
              <w:rPr>
                <w:rFonts w:ascii="Times New Roman" w:hAnsi="Times New Roman" w:cs="Times New Roman"/>
                <w:b/>
                <w:color w:val="000000"/>
                <w:sz w:val="24"/>
                <w:szCs w:val="24"/>
              </w:rPr>
              <w:t>Ивановская СОШ</w:t>
            </w:r>
          </w:p>
        </w:tc>
        <w:tc>
          <w:tcPr>
            <w:tcW w:w="1417" w:type="dxa"/>
            <w:vAlign w:val="center"/>
          </w:tcPr>
          <w:p w:rsidR="00980E1E" w:rsidRPr="00980E1E" w:rsidRDefault="00980E1E" w:rsidP="00980E1E">
            <w:pPr>
              <w:spacing w:line="240" w:lineRule="auto"/>
              <w:ind w:left="-709"/>
              <w:jc w:val="center"/>
              <w:rPr>
                <w:rFonts w:ascii="Times New Roman" w:hAnsi="Times New Roman" w:cs="Times New Roman"/>
                <w:b/>
                <w:color w:val="000000"/>
                <w:sz w:val="24"/>
                <w:szCs w:val="24"/>
              </w:rPr>
            </w:pPr>
            <w:r w:rsidRPr="00980E1E">
              <w:rPr>
                <w:rFonts w:ascii="Times New Roman" w:hAnsi="Times New Roman" w:cs="Times New Roman"/>
                <w:b/>
                <w:color w:val="000000"/>
                <w:sz w:val="24"/>
                <w:szCs w:val="24"/>
              </w:rPr>
              <w:t>17</w:t>
            </w:r>
          </w:p>
        </w:tc>
        <w:tc>
          <w:tcPr>
            <w:tcW w:w="1560" w:type="dxa"/>
            <w:vAlign w:val="center"/>
          </w:tcPr>
          <w:p w:rsidR="00980E1E" w:rsidRPr="00980E1E" w:rsidRDefault="00980E1E" w:rsidP="00980E1E">
            <w:pPr>
              <w:spacing w:line="240" w:lineRule="auto"/>
              <w:ind w:left="-709"/>
              <w:jc w:val="center"/>
              <w:rPr>
                <w:rFonts w:ascii="Times New Roman" w:hAnsi="Times New Roman" w:cs="Times New Roman"/>
                <w:b/>
                <w:color w:val="000000"/>
                <w:sz w:val="24"/>
                <w:szCs w:val="24"/>
              </w:rPr>
            </w:pPr>
            <w:r w:rsidRPr="00980E1E">
              <w:rPr>
                <w:rFonts w:ascii="Times New Roman" w:hAnsi="Times New Roman" w:cs="Times New Roman"/>
                <w:b/>
                <w:color w:val="000000"/>
                <w:sz w:val="24"/>
                <w:szCs w:val="24"/>
              </w:rPr>
              <w:t>7</w:t>
            </w:r>
          </w:p>
        </w:tc>
        <w:tc>
          <w:tcPr>
            <w:tcW w:w="1279" w:type="dxa"/>
            <w:vAlign w:val="center"/>
          </w:tcPr>
          <w:p w:rsidR="00980E1E" w:rsidRPr="00980E1E" w:rsidRDefault="00980E1E" w:rsidP="00980E1E">
            <w:pPr>
              <w:spacing w:line="240" w:lineRule="auto"/>
              <w:ind w:left="-709"/>
              <w:jc w:val="center"/>
              <w:rPr>
                <w:rFonts w:ascii="Times New Roman" w:hAnsi="Times New Roman" w:cs="Times New Roman"/>
                <w:b/>
                <w:color w:val="000000"/>
                <w:sz w:val="24"/>
                <w:szCs w:val="24"/>
              </w:rPr>
            </w:pPr>
            <w:r w:rsidRPr="00980E1E">
              <w:rPr>
                <w:rFonts w:ascii="Times New Roman" w:hAnsi="Times New Roman" w:cs="Times New Roman"/>
                <w:b/>
                <w:color w:val="000000"/>
                <w:sz w:val="24"/>
                <w:szCs w:val="24"/>
              </w:rPr>
              <w:t>2</w:t>
            </w:r>
          </w:p>
        </w:tc>
        <w:tc>
          <w:tcPr>
            <w:tcW w:w="2088" w:type="dxa"/>
            <w:vAlign w:val="center"/>
          </w:tcPr>
          <w:p w:rsidR="00980E1E" w:rsidRPr="00980E1E" w:rsidRDefault="00980E1E" w:rsidP="00980E1E">
            <w:pPr>
              <w:spacing w:line="240" w:lineRule="auto"/>
              <w:ind w:left="-709"/>
              <w:jc w:val="center"/>
              <w:rPr>
                <w:rFonts w:ascii="Times New Roman" w:hAnsi="Times New Roman" w:cs="Times New Roman"/>
                <w:b/>
                <w:color w:val="000000"/>
                <w:sz w:val="24"/>
                <w:szCs w:val="24"/>
              </w:rPr>
            </w:pPr>
            <w:r w:rsidRPr="00980E1E">
              <w:rPr>
                <w:rFonts w:ascii="Times New Roman" w:hAnsi="Times New Roman" w:cs="Times New Roman"/>
                <w:b/>
                <w:color w:val="000000"/>
                <w:sz w:val="24"/>
                <w:szCs w:val="24"/>
              </w:rPr>
              <w:t>52,9%</w:t>
            </w:r>
          </w:p>
        </w:tc>
      </w:tr>
      <w:tr w:rsidR="00980E1E" w:rsidRPr="00980E1E" w:rsidTr="00F21783">
        <w:trPr>
          <w:trHeight w:val="83"/>
        </w:trPr>
        <w:tc>
          <w:tcPr>
            <w:tcW w:w="3227" w:type="dxa"/>
            <w:vAlign w:val="center"/>
          </w:tcPr>
          <w:p w:rsidR="00980E1E" w:rsidRPr="00980E1E" w:rsidRDefault="00980E1E" w:rsidP="0041725F">
            <w:pPr>
              <w:spacing w:line="240" w:lineRule="auto"/>
              <w:ind w:left="-709"/>
              <w:jc w:val="center"/>
              <w:rPr>
                <w:rFonts w:ascii="Times New Roman" w:hAnsi="Times New Roman" w:cs="Times New Roman"/>
                <w:b/>
                <w:color w:val="000000"/>
                <w:sz w:val="24"/>
                <w:szCs w:val="24"/>
              </w:rPr>
            </w:pPr>
            <w:r w:rsidRPr="00980E1E">
              <w:rPr>
                <w:rFonts w:ascii="Times New Roman" w:hAnsi="Times New Roman" w:cs="Times New Roman"/>
                <w:b/>
                <w:color w:val="000000"/>
                <w:sz w:val="24"/>
                <w:szCs w:val="24"/>
              </w:rPr>
              <w:t>Елизарьевская ООШ</w:t>
            </w:r>
          </w:p>
        </w:tc>
        <w:tc>
          <w:tcPr>
            <w:tcW w:w="1417" w:type="dxa"/>
            <w:vAlign w:val="center"/>
          </w:tcPr>
          <w:p w:rsidR="00980E1E" w:rsidRPr="00980E1E" w:rsidRDefault="00980E1E" w:rsidP="00980E1E">
            <w:pPr>
              <w:spacing w:line="240" w:lineRule="auto"/>
              <w:ind w:left="-709"/>
              <w:jc w:val="center"/>
              <w:rPr>
                <w:rFonts w:ascii="Times New Roman" w:hAnsi="Times New Roman" w:cs="Times New Roman"/>
                <w:b/>
                <w:color w:val="000000"/>
                <w:sz w:val="24"/>
                <w:szCs w:val="24"/>
              </w:rPr>
            </w:pPr>
            <w:r w:rsidRPr="00980E1E">
              <w:rPr>
                <w:rFonts w:ascii="Times New Roman" w:hAnsi="Times New Roman" w:cs="Times New Roman"/>
                <w:b/>
                <w:color w:val="000000"/>
                <w:sz w:val="24"/>
                <w:szCs w:val="24"/>
              </w:rPr>
              <w:t>22</w:t>
            </w:r>
          </w:p>
        </w:tc>
        <w:tc>
          <w:tcPr>
            <w:tcW w:w="1560" w:type="dxa"/>
            <w:vAlign w:val="center"/>
          </w:tcPr>
          <w:p w:rsidR="00980E1E" w:rsidRPr="00980E1E" w:rsidRDefault="00980E1E" w:rsidP="00980E1E">
            <w:pPr>
              <w:spacing w:line="240" w:lineRule="auto"/>
              <w:ind w:left="-709"/>
              <w:jc w:val="center"/>
              <w:rPr>
                <w:rFonts w:ascii="Times New Roman" w:hAnsi="Times New Roman" w:cs="Times New Roman"/>
                <w:b/>
                <w:color w:val="000000"/>
                <w:sz w:val="24"/>
                <w:szCs w:val="24"/>
              </w:rPr>
            </w:pPr>
            <w:r w:rsidRPr="00980E1E">
              <w:rPr>
                <w:rFonts w:ascii="Times New Roman" w:hAnsi="Times New Roman" w:cs="Times New Roman"/>
                <w:b/>
                <w:color w:val="000000"/>
                <w:sz w:val="24"/>
                <w:szCs w:val="24"/>
              </w:rPr>
              <w:t>10</w:t>
            </w:r>
          </w:p>
        </w:tc>
        <w:tc>
          <w:tcPr>
            <w:tcW w:w="1279" w:type="dxa"/>
            <w:vAlign w:val="center"/>
          </w:tcPr>
          <w:p w:rsidR="00980E1E" w:rsidRPr="00980E1E" w:rsidRDefault="00980E1E" w:rsidP="00980E1E">
            <w:pPr>
              <w:spacing w:line="240" w:lineRule="auto"/>
              <w:ind w:left="-709"/>
              <w:jc w:val="center"/>
              <w:rPr>
                <w:rFonts w:ascii="Times New Roman" w:hAnsi="Times New Roman" w:cs="Times New Roman"/>
                <w:b/>
                <w:color w:val="000000"/>
                <w:sz w:val="24"/>
                <w:szCs w:val="24"/>
              </w:rPr>
            </w:pPr>
            <w:r w:rsidRPr="00980E1E">
              <w:rPr>
                <w:rFonts w:ascii="Times New Roman" w:hAnsi="Times New Roman" w:cs="Times New Roman"/>
                <w:b/>
                <w:color w:val="000000"/>
                <w:sz w:val="24"/>
                <w:szCs w:val="24"/>
              </w:rPr>
              <w:t>7</w:t>
            </w:r>
          </w:p>
        </w:tc>
        <w:tc>
          <w:tcPr>
            <w:tcW w:w="2088" w:type="dxa"/>
            <w:vAlign w:val="center"/>
          </w:tcPr>
          <w:p w:rsidR="00980E1E" w:rsidRPr="00980E1E" w:rsidRDefault="00980E1E" w:rsidP="00980E1E">
            <w:pPr>
              <w:spacing w:line="240" w:lineRule="auto"/>
              <w:ind w:left="-709"/>
              <w:jc w:val="center"/>
              <w:rPr>
                <w:rFonts w:ascii="Times New Roman" w:hAnsi="Times New Roman" w:cs="Times New Roman"/>
                <w:b/>
                <w:color w:val="000000"/>
                <w:sz w:val="24"/>
                <w:szCs w:val="24"/>
              </w:rPr>
            </w:pPr>
            <w:r w:rsidRPr="00980E1E">
              <w:rPr>
                <w:rFonts w:ascii="Times New Roman" w:hAnsi="Times New Roman" w:cs="Times New Roman"/>
                <w:b/>
                <w:color w:val="000000"/>
                <w:sz w:val="24"/>
                <w:szCs w:val="24"/>
              </w:rPr>
              <w:t>77,3%</w:t>
            </w:r>
          </w:p>
        </w:tc>
      </w:tr>
      <w:tr w:rsidR="00980E1E" w:rsidRPr="00980E1E" w:rsidTr="00F21783">
        <w:trPr>
          <w:trHeight w:val="81"/>
        </w:trPr>
        <w:tc>
          <w:tcPr>
            <w:tcW w:w="3227" w:type="dxa"/>
            <w:vAlign w:val="center"/>
          </w:tcPr>
          <w:p w:rsidR="00980E1E" w:rsidRPr="00980E1E" w:rsidRDefault="00980E1E" w:rsidP="0041725F">
            <w:pPr>
              <w:spacing w:line="240" w:lineRule="auto"/>
              <w:ind w:left="-709"/>
              <w:jc w:val="center"/>
              <w:rPr>
                <w:rFonts w:ascii="Times New Roman" w:hAnsi="Times New Roman" w:cs="Times New Roman"/>
                <w:b/>
                <w:color w:val="000000"/>
                <w:sz w:val="24"/>
                <w:szCs w:val="24"/>
              </w:rPr>
            </w:pPr>
            <w:r w:rsidRPr="00980E1E">
              <w:rPr>
                <w:rFonts w:ascii="Times New Roman" w:hAnsi="Times New Roman" w:cs="Times New Roman"/>
                <w:b/>
                <w:color w:val="000000"/>
                <w:sz w:val="24"/>
                <w:szCs w:val="24"/>
              </w:rPr>
              <w:t>Б-Череватовская ООШ</w:t>
            </w:r>
          </w:p>
        </w:tc>
        <w:tc>
          <w:tcPr>
            <w:tcW w:w="1417" w:type="dxa"/>
            <w:vAlign w:val="center"/>
          </w:tcPr>
          <w:p w:rsidR="00980E1E" w:rsidRPr="00980E1E" w:rsidRDefault="00980E1E" w:rsidP="00980E1E">
            <w:pPr>
              <w:spacing w:line="240" w:lineRule="auto"/>
              <w:ind w:left="-709"/>
              <w:jc w:val="center"/>
              <w:rPr>
                <w:rFonts w:ascii="Times New Roman" w:hAnsi="Times New Roman" w:cs="Times New Roman"/>
                <w:color w:val="000000"/>
                <w:sz w:val="24"/>
                <w:szCs w:val="24"/>
              </w:rPr>
            </w:pPr>
            <w:r w:rsidRPr="00980E1E">
              <w:rPr>
                <w:rFonts w:ascii="Times New Roman" w:hAnsi="Times New Roman" w:cs="Times New Roman"/>
                <w:color w:val="000000"/>
                <w:sz w:val="24"/>
                <w:szCs w:val="24"/>
              </w:rPr>
              <w:t>20</w:t>
            </w:r>
          </w:p>
        </w:tc>
        <w:tc>
          <w:tcPr>
            <w:tcW w:w="1560" w:type="dxa"/>
            <w:vAlign w:val="center"/>
          </w:tcPr>
          <w:p w:rsidR="00980E1E" w:rsidRPr="00980E1E" w:rsidRDefault="00980E1E" w:rsidP="00980E1E">
            <w:pPr>
              <w:spacing w:line="240" w:lineRule="auto"/>
              <w:ind w:left="-709"/>
              <w:jc w:val="center"/>
              <w:rPr>
                <w:rFonts w:ascii="Times New Roman" w:hAnsi="Times New Roman" w:cs="Times New Roman"/>
                <w:color w:val="000000"/>
                <w:sz w:val="24"/>
                <w:szCs w:val="24"/>
              </w:rPr>
            </w:pPr>
            <w:r w:rsidRPr="00980E1E">
              <w:rPr>
                <w:rFonts w:ascii="Times New Roman" w:hAnsi="Times New Roman" w:cs="Times New Roman"/>
                <w:color w:val="000000"/>
                <w:sz w:val="24"/>
                <w:szCs w:val="24"/>
              </w:rPr>
              <w:t>4</w:t>
            </w:r>
          </w:p>
        </w:tc>
        <w:tc>
          <w:tcPr>
            <w:tcW w:w="1279" w:type="dxa"/>
            <w:vAlign w:val="center"/>
          </w:tcPr>
          <w:p w:rsidR="00980E1E" w:rsidRPr="00980E1E" w:rsidRDefault="00980E1E" w:rsidP="00980E1E">
            <w:pPr>
              <w:spacing w:line="240" w:lineRule="auto"/>
              <w:ind w:left="-709"/>
              <w:jc w:val="center"/>
              <w:rPr>
                <w:rFonts w:ascii="Times New Roman" w:hAnsi="Times New Roman" w:cs="Times New Roman"/>
                <w:color w:val="000000"/>
                <w:sz w:val="24"/>
                <w:szCs w:val="24"/>
              </w:rPr>
            </w:pPr>
            <w:r w:rsidRPr="00980E1E">
              <w:rPr>
                <w:rFonts w:ascii="Times New Roman" w:hAnsi="Times New Roman" w:cs="Times New Roman"/>
                <w:color w:val="000000"/>
                <w:sz w:val="24"/>
                <w:szCs w:val="24"/>
              </w:rPr>
              <w:t>4</w:t>
            </w:r>
          </w:p>
        </w:tc>
        <w:tc>
          <w:tcPr>
            <w:tcW w:w="2088" w:type="dxa"/>
            <w:vAlign w:val="center"/>
          </w:tcPr>
          <w:p w:rsidR="00980E1E" w:rsidRPr="00980E1E" w:rsidRDefault="00980E1E" w:rsidP="00980E1E">
            <w:pPr>
              <w:spacing w:line="240" w:lineRule="auto"/>
              <w:ind w:left="-709"/>
              <w:jc w:val="center"/>
              <w:rPr>
                <w:rFonts w:ascii="Times New Roman" w:hAnsi="Times New Roman" w:cs="Times New Roman"/>
                <w:color w:val="000000"/>
                <w:sz w:val="24"/>
                <w:szCs w:val="24"/>
              </w:rPr>
            </w:pPr>
            <w:r w:rsidRPr="00980E1E">
              <w:rPr>
                <w:rFonts w:ascii="Times New Roman" w:hAnsi="Times New Roman" w:cs="Times New Roman"/>
                <w:color w:val="000000"/>
                <w:sz w:val="24"/>
                <w:szCs w:val="24"/>
              </w:rPr>
              <w:t>40%</w:t>
            </w:r>
          </w:p>
        </w:tc>
      </w:tr>
      <w:tr w:rsidR="00980E1E" w:rsidRPr="00980E1E" w:rsidTr="00F21783">
        <w:trPr>
          <w:trHeight w:val="81"/>
        </w:trPr>
        <w:tc>
          <w:tcPr>
            <w:tcW w:w="3227" w:type="dxa"/>
            <w:vAlign w:val="center"/>
          </w:tcPr>
          <w:p w:rsidR="00980E1E" w:rsidRPr="00980E1E" w:rsidRDefault="00980E1E" w:rsidP="0041725F">
            <w:pPr>
              <w:spacing w:line="240" w:lineRule="auto"/>
              <w:ind w:left="-709"/>
              <w:jc w:val="center"/>
              <w:rPr>
                <w:rFonts w:ascii="Times New Roman" w:hAnsi="Times New Roman" w:cs="Times New Roman"/>
                <w:color w:val="000000"/>
                <w:sz w:val="24"/>
                <w:szCs w:val="24"/>
              </w:rPr>
            </w:pPr>
            <w:r w:rsidRPr="00980E1E">
              <w:rPr>
                <w:rFonts w:ascii="Times New Roman" w:hAnsi="Times New Roman" w:cs="Times New Roman"/>
                <w:color w:val="000000"/>
                <w:sz w:val="24"/>
                <w:szCs w:val="24"/>
              </w:rPr>
              <w:t>Кременковская ООШ</w:t>
            </w:r>
          </w:p>
        </w:tc>
        <w:tc>
          <w:tcPr>
            <w:tcW w:w="1417" w:type="dxa"/>
            <w:vAlign w:val="center"/>
          </w:tcPr>
          <w:p w:rsidR="00980E1E" w:rsidRPr="00980E1E" w:rsidRDefault="00980E1E" w:rsidP="00980E1E">
            <w:pPr>
              <w:spacing w:line="240" w:lineRule="auto"/>
              <w:ind w:left="-709"/>
              <w:jc w:val="center"/>
              <w:rPr>
                <w:rFonts w:ascii="Times New Roman" w:hAnsi="Times New Roman" w:cs="Times New Roman"/>
                <w:color w:val="000000"/>
                <w:sz w:val="24"/>
                <w:szCs w:val="24"/>
              </w:rPr>
            </w:pPr>
            <w:r w:rsidRPr="00980E1E">
              <w:rPr>
                <w:rFonts w:ascii="Times New Roman" w:hAnsi="Times New Roman" w:cs="Times New Roman"/>
                <w:color w:val="000000"/>
                <w:sz w:val="24"/>
                <w:szCs w:val="24"/>
              </w:rPr>
              <w:t>13</w:t>
            </w:r>
          </w:p>
        </w:tc>
        <w:tc>
          <w:tcPr>
            <w:tcW w:w="1560" w:type="dxa"/>
            <w:vAlign w:val="center"/>
          </w:tcPr>
          <w:p w:rsidR="00980E1E" w:rsidRPr="00980E1E" w:rsidRDefault="00980E1E" w:rsidP="00980E1E">
            <w:pPr>
              <w:spacing w:line="240" w:lineRule="auto"/>
              <w:ind w:left="-709"/>
              <w:jc w:val="center"/>
              <w:rPr>
                <w:rFonts w:ascii="Times New Roman" w:hAnsi="Times New Roman" w:cs="Times New Roman"/>
                <w:color w:val="000000"/>
                <w:sz w:val="24"/>
                <w:szCs w:val="24"/>
              </w:rPr>
            </w:pPr>
            <w:r w:rsidRPr="00980E1E">
              <w:rPr>
                <w:rFonts w:ascii="Times New Roman" w:hAnsi="Times New Roman" w:cs="Times New Roman"/>
                <w:color w:val="000000"/>
                <w:sz w:val="24"/>
                <w:szCs w:val="24"/>
              </w:rPr>
              <w:t>1</w:t>
            </w:r>
          </w:p>
        </w:tc>
        <w:tc>
          <w:tcPr>
            <w:tcW w:w="1279" w:type="dxa"/>
            <w:vAlign w:val="center"/>
          </w:tcPr>
          <w:p w:rsidR="00980E1E" w:rsidRPr="00980E1E" w:rsidRDefault="00980E1E" w:rsidP="00980E1E">
            <w:pPr>
              <w:spacing w:line="240" w:lineRule="auto"/>
              <w:ind w:left="-709"/>
              <w:jc w:val="center"/>
              <w:rPr>
                <w:rFonts w:ascii="Times New Roman" w:hAnsi="Times New Roman" w:cs="Times New Roman"/>
                <w:color w:val="000000"/>
                <w:sz w:val="24"/>
                <w:szCs w:val="24"/>
              </w:rPr>
            </w:pPr>
            <w:r w:rsidRPr="00980E1E">
              <w:rPr>
                <w:rFonts w:ascii="Times New Roman" w:hAnsi="Times New Roman" w:cs="Times New Roman"/>
                <w:color w:val="000000"/>
                <w:sz w:val="24"/>
                <w:szCs w:val="24"/>
              </w:rPr>
              <w:t>4</w:t>
            </w:r>
          </w:p>
        </w:tc>
        <w:tc>
          <w:tcPr>
            <w:tcW w:w="2088" w:type="dxa"/>
            <w:vAlign w:val="center"/>
          </w:tcPr>
          <w:p w:rsidR="00980E1E" w:rsidRPr="00980E1E" w:rsidRDefault="00980E1E" w:rsidP="00980E1E">
            <w:pPr>
              <w:spacing w:line="240" w:lineRule="auto"/>
              <w:ind w:left="-709"/>
              <w:jc w:val="center"/>
              <w:rPr>
                <w:rFonts w:ascii="Times New Roman" w:hAnsi="Times New Roman" w:cs="Times New Roman"/>
                <w:color w:val="000000"/>
                <w:sz w:val="24"/>
                <w:szCs w:val="24"/>
              </w:rPr>
            </w:pPr>
            <w:r w:rsidRPr="00980E1E">
              <w:rPr>
                <w:rFonts w:ascii="Times New Roman" w:hAnsi="Times New Roman" w:cs="Times New Roman"/>
                <w:color w:val="000000"/>
                <w:sz w:val="24"/>
                <w:szCs w:val="24"/>
              </w:rPr>
              <w:t>15,4%</w:t>
            </w:r>
          </w:p>
        </w:tc>
      </w:tr>
      <w:tr w:rsidR="00980E1E" w:rsidRPr="00980E1E" w:rsidTr="00F21783">
        <w:trPr>
          <w:trHeight w:val="62"/>
        </w:trPr>
        <w:tc>
          <w:tcPr>
            <w:tcW w:w="3227" w:type="dxa"/>
            <w:vAlign w:val="center"/>
          </w:tcPr>
          <w:p w:rsidR="00980E1E" w:rsidRPr="00980E1E" w:rsidRDefault="00980E1E" w:rsidP="0041725F">
            <w:pPr>
              <w:spacing w:line="240" w:lineRule="auto"/>
              <w:ind w:left="-709"/>
              <w:jc w:val="center"/>
              <w:rPr>
                <w:rFonts w:ascii="Times New Roman" w:hAnsi="Times New Roman" w:cs="Times New Roman"/>
                <w:b/>
                <w:color w:val="000000"/>
                <w:sz w:val="24"/>
                <w:szCs w:val="24"/>
              </w:rPr>
            </w:pPr>
            <w:r w:rsidRPr="00980E1E">
              <w:rPr>
                <w:rFonts w:ascii="Times New Roman" w:hAnsi="Times New Roman" w:cs="Times New Roman"/>
                <w:b/>
                <w:color w:val="000000"/>
                <w:sz w:val="24"/>
                <w:szCs w:val="24"/>
              </w:rPr>
              <w:t>Суворовская ООШ</w:t>
            </w:r>
          </w:p>
        </w:tc>
        <w:tc>
          <w:tcPr>
            <w:tcW w:w="1417" w:type="dxa"/>
            <w:vAlign w:val="center"/>
          </w:tcPr>
          <w:p w:rsidR="00980E1E" w:rsidRPr="00980E1E" w:rsidRDefault="00980E1E" w:rsidP="00980E1E">
            <w:pPr>
              <w:spacing w:line="240" w:lineRule="auto"/>
              <w:ind w:left="-709"/>
              <w:jc w:val="center"/>
              <w:rPr>
                <w:rFonts w:ascii="Times New Roman" w:hAnsi="Times New Roman" w:cs="Times New Roman"/>
                <w:b/>
                <w:color w:val="000000"/>
                <w:sz w:val="24"/>
                <w:szCs w:val="24"/>
              </w:rPr>
            </w:pPr>
            <w:r w:rsidRPr="00980E1E">
              <w:rPr>
                <w:rFonts w:ascii="Times New Roman" w:hAnsi="Times New Roman" w:cs="Times New Roman"/>
                <w:b/>
                <w:color w:val="000000"/>
                <w:sz w:val="24"/>
                <w:szCs w:val="24"/>
              </w:rPr>
              <w:t>8</w:t>
            </w:r>
          </w:p>
        </w:tc>
        <w:tc>
          <w:tcPr>
            <w:tcW w:w="1560" w:type="dxa"/>
            <w:vAlign w:val="center"/>
          </w:tcPr>
          <w:p w:rsidR="00980E1E" w:rsidRPr="00980E1E" w:rsidRDefault="00980E1E" w:rsidP="00980E1E">
            <w:pPr>
              <w:spacing w:line="240" w:lineRule="auto"/>
              <w:ind w:left="-709"/>
              <w:jc w:val="center"/>
              <w:rPr>
                <w:rFonts w:ascii="Times New Roman" w:hAnsi="Times New Roman" w:cs="Times New Roman"/>
                <w:b/>
                <w:color w:val="000000"/>
                <w:sz w:val="24"/>
                <w:szCs w:val="24"/>
              </w:rPr>
            </w:pPr>
            <w:r w:rsidRPr="00980E1E">
              <w:rPr>
                <w:rFonts w:ascii="Times New Roman" w:hAnsi="Times New Roman" w:cs="Times New Roman"/>
                <w:b/>
                <w:color w:val="000000"/>
                <w:sz w:val="24"/>
                <w:szCs w:val="24"/>
              </w:rPr>
              <w:t>1</w:t>
            </w:r>
          </w:p>
        </w:tc>
        <w:tc>
          <w:tcPr>
            <w:tcW w:w="1279" w:type="dxa"/>
            <w:vAlign w:val="center"/>
          </w:tcPr>
          <w:p w:rsidR="00980E1E" w:rsidRPr="00980E1E" w:rsidRDefault="00980E1E" w:rsidP="00980E1E">
            <w:pPr>
              <w:spacing w:line="240" w:lineRule="auto"/>
              <w:ind w:left="-709"/>
              <w:jc w:val="center"/>
              <w:rPr>
                <w:rFonts w:ascii="Times New Roman" w:hAnsi="Times New Roman" w:cs="Times New Roman"/>
                <w:b/>
                <w:color w:val="000000"/>
                <w:sz w:val="24"/>
                <w:szCs w:val="24"/>
              </w:rPr>
            </w:pPr>
            <w:r w:rsidRPr="00980E1E">
              <w:rPr>
                <w:rFonts w:ascii="Times New Roman" w:hAnsi="Times New Roman" w:cs="Times New Roman"/>
                <w:b/>
                <w:color w:val="000000"/>
                <w:sz w:val="24"/>
                <w:szCs w:val="24"/>
              </w:rPr>
              <w:t>5</w:t>
            </w:r>
          </w:p>
        </w:tc>
        <w:tc>
          <w:tcPr>
            <w:tcW w:w="2088" w:type="dxa"/>
            <w:vAlign w:val="center"/>
          </w:tcPr>
          <w:p w:rsidR="00980E1E" w:rsidRPr="00980E1E" w:rsidRDefault="00980E1E" w:rsidP="00980E1E">
            <w:pPr>
              <w:spacing w:line="240" w:lineRule="auto"/>
              <w:ind w:left="-709"/>
              <w:jc w:val="center"/>
              <w:rPr>
                <w:rFonts w:ascii="Times New Roman" w:hAnsi="Times New Roman" w:cs="Times New Roman"/>
                <w:b/>
                <w:color w:val="000000"/>
                <w:sz w:val="24"/>
                <w:szCs w:val="24"/>
              </w:rPr>
            </w:pPr>
            <w:r w:rsidRPr="00980E1E">
              <w:rPr>
                <w:rFonts w:ascii="Times New Roman" w:hAnsi="Times New Roman" w:cs="Times New Roman"/>
                <w:b/>
                <w:color w:val="000000"/>
                <w:sz w:val="24"/>
                <w:szCs w:val="24"/>
              </w:rPr>
              <w:t>75%</w:t>
            </w:r>
          </w:p>
        </w:tc>
      </w:tr>
      <w:tr w:rsidR="00980E1E" w:rsidRPr="00980E1E" w:rsidTr="00F21783">
        <w:trPr>
          <w:trHeight w:val="61"/>
        </w:trPr>
        <w:tc>
          <w:tcPr>
            <w:tcW w:w="3227" w:type="dxa"/>
            <w:vAlign w:val="center"/>
          </w:tcPr>
          <w:p w:rsidR="00980E1E" w:rsidRPr="00980E1E" w:rsidRDefault="00980E1E" w:rsidP="0041725F">
            <w:pPr>
              <w:spacing w:line="240" w:lineRule="auto"/>
              <w:ind w:left="-709"/>
              <w:jc w:val="center"/>
              <w:rPr>
                <w:rFonts w:ascii="Times New Roman" w:hAnsi="Times New Roman" w:cs="Times New Roman"/>
                <w:color w:val="000000"/>
                <w:sz w:val="24"/>
                <w:szCs w:val="24"/>
              </w:rPr>
            </w:pPr>
            <w:r w:rsidRPr="00980E1E">
              <w:rPr>
                <w:rFonts w:ascii="Times New Roman" w:hAnsi="Times New Roman" w:cs="Times New Roman"/>
                <w:color w:val="000000"/>
                <w:sz w:val="24"/>
                <w:szCs w:val="24"/>
              </w:rPr>
              <w:t>Верякушская ООШ</w:t>
            </w:r>
          </w:p>
        </w:tc>
        <w:tc>
          <w:tcPr>
            <w:tcW w:w="1417" w:type="dxa"/>
            <w:vAlign w:val="center"/>
          </w:tcPr>
          <w:p w:rsidR="00980E1E" w:rsidRPr="00980E1E" w:rsidRDefault="00980E1E" w:rsidP="00980E1E">
            <w:pPr>
              <w:spacing w:line="240" w:lineRule="auto"/>
              <w:ind w:left="-709"/>
              <w:jc w:val="center"/>
              <w:rPr>
                <w:rFonts w:ascii="Times New Roman" w:hAnsi="Times New Roman" w:cs="Times New Roman"/>
                <w:color w:val="000000"/>
                <w:sz w:val="24"/>
                <w:szCs w:val="24"/>
              </w:rPr>
            </w:pPr>
            <w:r w:rsidRPr="00980E1E">
              <w:rPr>
                <w:rFonts w:ascii="Times New Roman" w:hAnsi="Times New Roman" w:cs="Times New Roman"/>
                <w:color w:val="000000"/>
                <w:sz w:val="24"/>
                <w:szCs w:val="24"/>
              </w:rPr>
              <w:t>13</w:t>
            </w:r>
          </w:p>
        </w:tc>
        <w:tc>
          <w:tcPr>
            <w:tcW w:w="1560" w:type="dxa"/>
            <w:vAlign w:val="center"/>
          </w:tcPr>
          <w:p w:rsidR="00980E1E" w:rsidRPr="00980E1E" w:rsidRDefault="00980E1E" w:rsidP="00980E1E">
            <w:pPr>
              <w:spacing w:line="240" w:lineRule="auto"/>
              <w:ind w:left="-709"/>
              <w:jc w:val="center"/>
              <w:rPr>
                <w:rFonts w:ascii="Times New Roman" w:hAnsi="Times New Roman" w:cs="Times New Roman"/>
                <w:color w:val="000000"/>
                <w:sz w:val="24"/>
                <w:szCs w:val="24"/>
              </w:rPr>
            </w:pPr>
            <w:r w:rsidRPr="00980E1E">
              <w:rPr>
                <w:rFonts w:ascii="Times New Roman" w:hAnsi="Times New Roman" w:cs="Times New Roman"/>
                <w:color w:val="000000"/>
                <w:sz w:val="24"/>
                <w:szCs w:val="24"/>
              </w:rPr>
              <w:t>3</w:t>
            </w:r>
          </w:p>
        </w:tc>
        <w:tc>
          <w:tcPr>
            <w:tcW w:w="1279" w:type="dxa"/>
            <w:vAlign w:val="center"/>
          </w:tcPr>
          <w:p w:rsidR="00980E1E" w:rsidRPr="00980E1E" w:rsidRDefault="00980E1E" w:rsidP="00980E1E">
            <w:pPr>
              <w:spacing w:line="240" w:lineRule="auto"/>
              <w:ind w:left="-709"/>
              <w:jc w:val="center"/>
              <w:rPr>
                <w:rFonts w:ascii="Times New Roman" w:hAnsi="Times New Roman" w:cs="Times New Roman"/>
                <w:color w:val="000000"/>
                <w:sz w:val="24"/>
                <w:szCs w:val="24"/>
              </w:rPr>
            </w:pPr>
            <w:r w:rsidRPr="00980E1E">
              <w:rPr>
                <w:rFonts w:ascii="Times New Roman" w:hAnsi="Times New Roman" w:cs="Times New Roman"/>
                <w:color w:val="000000"/>
                <w:sz w:val="24"/>
                <w:szCs w:val="24"/>
              </w:rPr>
              <w:t>2</w:t>
            </w:r>
          </w:p>
        </w:tc>
        <w:tc>
          <w:tcPr>
            <w:tcW w:w="2088" w:type="dxa"/>
            <w:vAlign w:val="center"/>
          </w:tcPr>
          <w:p w:rsidR="00980E1E" w:rsidRPr="00980E1E" w:rsidRDefault="00980E1E" w:rsidP="00980E1E">
            <w:pPr>
              <w:spacing w:line="240" w:lineRule="auto"/>
              <w:ind w:left="-709"/>
              <w:jc w:val="center"/>
              <w:rPr>
                <w:rFonts w:ascii="Times New Roman" w:hAnsi="Times New Roman" w:cs="Times New Roman"/>
                <w:color w:val="000000"/>
                <w:sz w:val="24"/>
                <w:szCs w:val="24"/>
              </w:rPr>
            </w:pPr>
            <w:r w:rsidRPr="00980E1E">
              <w:rPr>
                <w:rFonts w:ascii="Times New Roman" w:hAnsi="Times New Roman" w:cs="Times New Roman"/>
                <w:color w:val="000000"/>
                <w:sz w:val="24"/>
                <w:szCs w:val="24"/>
              </w:rPr>
              <w:t>38,5%</w:t>
            </w:r>
          </w:p>
        </w:tc>
      </w:tr>
      <w:tr w:rsidR="00980E1E" w:rsidRPr="00980E1E" w:rsidTr="00F21783">
        <w:trPr>
          <w:trHeight w:val="61"/>
        </w:trPr>
        <w:tc>
          <w:tcPr>
            <w:tcW w:w="3227" w:type="dxa"/>
            <w:vAlign w:val="center"/>
          </w:tcPr>
          <w:p w:rsidR="00980E1E" w:rsidRPr="00980E1E" w:rsidRDefault="00980E1E" w:rsidP="0041725F">
            <w:pPr>
              <w:spacing w:line="240" w:lineRule="auto"/>
              <w:ind w:left="-709"/>
              <w:jc w:val="center"/>
              <w:rPr>
                <w:rFonts w:ascii="Times New Roman" w:hAnsi="Times New Roman" w:cs="Times New Roman"/>
                <w:b/>
                <w:color w:val="000000"/>
                <w:sz w:val="24"/>
                <w:szCs w:val="24"/>
              </w:rPr>
            </w:pPr>
            <w:r w:rsidRPr="00980E1E">
              <w:rPr>
                <w:rFonts w:ascii="Times New Roman" w:hAnsi="Times New Roman" w:cs="Times New Roman"/>
                <w:b/>
                <w:color w:val="000000"/>
                <w:sz w:val="24"/>
                <w:szCs w:val="24"/>
              </w:rPr>
              <w:t>Дом творчества</w:t>
            </w:r>
          </w:p>
        </w:tc>
        <w:tc>
          <w:tcPr>
            <w:tcW w:w="1417" w:type="dxa"/>
            <w:vAlign w:val="center"/>
          </w:tcPr>
          <w:p w:rsidR="00980E1E" w:rsidRPr="00980E1E" w:rsidRDefault="00980E1E" w:rsidP="00980E1E">
            <w:pPr>
              <w:spacing w:line="240" w:lineRule="auto"/>
              <w:ind w:left="-709"/>
              <w:jc w:val="center"/>
              <w:rPr>
                <w:rFonts w:ascii="Times New Roman" w:hAnsi="Times New Roman" w:cs="Times New Roman"/>
                <w:b/>
                <w:color w:val="000000"/>
                <w:sz w:val="24"/>
                <w:szCs w:val="24"/>
              </w:rPr>
            </w:pPr>
            <w:r w:rsidRPr="00980E1E">
              <w:rPr>
                <w:rFonts w:ascii="Times New Roman" w:hAnsi="Times New Roman" w:cs="Times New Roman"/>
                <w:b/>
                <w:color w:val="000000"/>
                <w:sz w:val="24"/>
                <w:szCs w:val="24"/>
              </w:rPr>
              <w:t>24</w:t>
            </w:r>
          </w:p>
        </w:tc>
        <w:tc>
          <w:tcPr>
            <w:tcW w:w="1560" w:type="dxa"/>
            <w:vAlign w:val="center"/>
          </w:tcPr>
          <w:p w:rsidR="00980E1E" w:rsidRPr="00980E1E" w:rsidRDefault="00980E1E" w:rsidP="00980E1E">
            <w:pPr>
              <w:spacing w:line="240" w:lineRule="auto"/>
              <w:ind w:left="-709"/>
              <w:jc w:val="center"/>
              <w:rPr>
                <w:rFonts w:ascii="Times New Roman" w:hAnsi="Times New Roman" w:cs="Times New Roman"/>
                <w:b/>
                <w:color w:val="000000"/>
                <w:sz w:val="24"/>
                <w:szCs w:val="24"/>
              </w:rPr>
            </w:pPr>
            <w:r w:rsidRPr="00980E1E">
              <w:rPr>
                <w:rFonts w:ascii="Times New Roman" w:hAnsi="Times New Roman" w:cs="Times New Roman"/>
                <w:b/>
                <w:color w:val="000000"/>
                <w:sz w:val="24"/>
                <w:szCs w:val="24"/>
              </w:rPr>
              <w:t>9</w:t>
            </w:r>
          </w:p>
        </w:tc>
        <w:tc>
          <w:tcPr>
            <w:tcW w:w="1279" w:type="dxa"/>
            <w:vAlign w:val="center"/>
          </w:tcPr>
          <w:p w:rsidR="00980E1E" w:rsidRPr="00980E1E" w:rsidRDefault="00980E1E" w:rsidP="00980E1E">
            <w:pPr>
              <w:spacing w:line="240" w:lineRule="auto"/>
              <w:ind w:left="-709"/>
              <w:jc w:val="center"/>
              <w:rPr>
                <w:rFonts w:ascii="Times New Roman" w:hAnsi="Times New Roman" w:cs="Times New Roman"/>
                <w:b/>
                <w:color w:val="000000"/>
                <w:sz w:val="24"/>
                <w:szCs w:val="24"/>
              </w:rPr>
            </w:pPr>
            <w:r w:rsidRPr="00980E1E">
              <w:rPr>
                <w:rFonts w:ascii="Times New Roman" w:hAnsi="Times New Roman" w:cs="Times New Roman"/>
                <w:b/>
                <w:color w:val="000000"/>
                <w:sz w:val="24"/>
                <w:szCs w:val="24"/>
              </w:rPr>
              <w:t>3</w:t>
            </w:r>
          </w:p>
        </w:tc>
        <w:tc>
          <w:tcPr>
            <w:tcW w:w="2088" w:type="dxa"/>
            <w:vAlign w:val="center"/>
          </w:tcPr>
          <w:p w:rsidR="00980E1E" w:rsidRPr="00980E1E" w:rsidRDefault="00980E1E" w:rsidP="00980E1E">
            <w:pPr>
              <w:spacing w:line="240" w:lineRule="auto"/>
              <w:ind w:left="-709"/>
              <w:jc w:val="center"/>
              <w:rPr>
                <w:rFonts w:ascii="Times New Roman" w:hAnsi="Times New Roman" w:cs="Times New Roman"/>
                <w:b/>
                <w:color w:val="000000"/>
                <w:sz w:val="24"/>
                <w:szCs w:val="24"/>
              </w:rPr>
            </w:pPr>
            <w:r w:rsidRPr="00980E1E">
              <w:rPr>
                <w:rFonts w:ascii="Times New Roman" w:hAnsi="Times New Roman" w:cs="Times New Roman"/>
                <w:b/>
                <w:color w:val="000000"/>
                <w:sz w:val="24"/>
                <w:szCs w:val="24"/>
              </w:rPr>
              <w:t>50%</w:t>
            </w:r>
          </w:p>
        </w:tc>
      </w:tr>
      <w:tr w:rsidR="00980E1E" w:rsidRPr="00980E1E" w:rsidTr="00F21783">
        <w:tc>
          <w:tcPr>
            <w:tcW w:w="3227" w:type="dxa"/>
            <w:vAlign w:val="center"/>
          </w:tcPr>
          <w:p w:rsidR="00980E1E" w:rsidRPr="00980E1E" w:rsidRDefault="00980E1E" w:rsidP="00980E1E">
            <w:pPr>
              <w:spacing w:line="240" w:lineRule="auto"/>
              <w:ind w:left="-709"/>
              <w:jc w:val="right"/>
              <w:rPr>
                <w:rFonts w:ascii="Times New Roman" w:hAnsi="Times New Roman" w:cs="Times New Roman"/>
                <w:b/>
                <w:color w:val="000000"/>
                <w:sz w:val="28"/>
                <w:szCs w:val="28"/>
              </w:rPr>
            </w:pPr>
            <w:r w:rsidRPr="00980E1E">
              <w:rPr>
                <w:rFonts w:ascii="Times New Roman" w:hAnsi="Times New Roman" w:cs="Times New Roman"/>
                <w:b/>
                <w:color w:val="000000"/>
                <w:sz w:val="28"/>
                <w:szCs w:val="28"/>
              </w:rPr>
              <w:t>ИТОГО</w:t>
            </w:r>
          </w:p>
        </w:tc>
        <w:tc>
          <w:tcPr>
            <w:tcW w:w="1417" w:type="dxa"/>
            <w:vAlign w:val="center"/>
          </w:tcPr>
          <w:p w:rsidR="00980E1E" w:rsidRPr="00980E1E" w:rsidRDefault="00980E1E" w:rsidP="00980E1E">
            <w:pPr>
              <w:spacing w:line="240" w:lineRule="auto"/>
              <w:ind w:left="-709"/>
              <w:jc w:val="center"/>
              <w:rPr>
                <w:rFonts w:ascii="Times New Roman" w:hAnsi="Times New Roman" w:cs="Times New Roman"/>
                <w:b/>
                <w:color w:val="000000"/>
                <w:sz w:val="28"/>
                <w:szCs w:val="28"/>
              </w:rPr>
            </w:pPr>
            <w:r w:rsidRPr="00980E1E">
              <w:rPr>
                <w:rFonts w:ascii="Times New Roman" w:hAnsi="Times New Roman" w:cs="Times New Roman"/>
                <w:b/>
                <w:color w:val="000000"/>
                <w:sz w:val="28"/>
                <w:szCs w:val="28"/>
              </w:rPr>
              <w:t>271</w:t>
            </w:r>
          </w:p>
        </w:tc>
        <w:tc>
          <w:tcPr>
            <w:tcW w:w="1560" w:type="dxa"/>
            <w:vAlign w:val="center"/>
          </w:tcPr>
          <w:p w:rsidR="00980E1E" w:rsidRPr="00980E1E" w:rsidRDefault="00980E1E" w:rsidP="00980E1E">
            <w:pPr>
              <w:spacing w:line="240" w:lineRule="auto"/>
              <w:ind w:left="-709"/>
              <w:jc w:val="center"/>
              <w:rPr>
                <w:rFonts w:ascii="Times New Roman" w:hAnsi="Times New Roman" w:cs="Times New Roman"/>
                <w:b/>
                <w:color w:val="000000"/>
                <w:sz w:val="28"/>
                <w:szCs w:val="28"/>
              </w:rPr>
            </w:pPr>
            <w:r w:rsidRPr="00980E1E">
              <w:rPr>
                <w:rFonts w:ascii="Times New Roman" w:hAnsi="Times New Roman" w:cs="Times New Roman"/>
                <w:b/>
                <w:color w:val="000000"/>
                <w:sz w:val="28"/>
                <w:szCs w:val="28"/>
              </w:rPr>
              <w:t>68</w:t>
            </w:r>
          </w:p>
        </w:tc>
        <w:tc>
          <w:tcPr>
            <w:tcW w:w="1279" w:type="dxa"/>
            <w:vAlign w:val="center"/>
          </w:tcPr>
          <w:p w:rsidR="00980E1E" w:rsidRPr="00980E1E" w:rsidRDefault="00980E1E" w:rsidP="00980E1E">
            <w:pPr>
              <w:spacing w:line="240" w:lineRule="auto"/>
              <w:ind w:left="-709"/>
              <w:jc w:val="center"/>
              <w:rPr>
                <w:rFonts w:ascii="Times New Roman" w:hAnsi="Times New Roman" w:cs="Times New Roman"/>
                <w:b/>
                <w:color w:val="000000"/>
                <w:sz w:val="28"/>
                <w:szCs w:val="28"/>
              </w:rPr>
            </w:pPr>
            <w:r w:rsidRPr="00980E1E">
              <w:rPr>
                <w:rFonts w:ascii="Times New Roman" w:hAnsi="Times New Roman" w:cs="Times New Roman"/>
                <w:b/>
                <w:color w:val="000000"/>
                <w:sz w:val="28"/>
                <w:szCs w:val="28"/>
              </w:rPr>
              <w:t>64</w:t>
            </w:r>
          </w:p>
        </w:tc>
        <w:tc>
          <w:tcPr>
            <w:tcW w:w="2088" w:type="dxa"/>
            <w:vAlign w:val="center"/>
          </w:tcPr>
          <w:p w:rsidR="00980E1E" w:rsidRPr="00980E1E" w:rsidRDefault="00980E1E" w:rsidP="00980E1E">
            <w:pPr>
              <w:spacing w:line="240" w:lineRule="auto"/>
              <w:ind w:left="-709"/>
              <w:jc w:val="center"/>
              <w:rPr>
                <w:rFonts w:ascii="Times New Roman" w:hAnsi="Times New Roman" w:cs="Times New Roman"/>
                <w:b/>
                <w:color w:val="000000"/>
                <w:sz w:val="28"/>
                <w:szCs w:val="28"/>
              </w:rPr>
            </w:pPr>
            <w:r w:rsidRPr="00980E1E">
              <w:rPr>
                <w:rFonts w:ascii="Times New Roman" w:hAnsi="Times New Roman" w:cs="Times New Roman"/>
                <w:b/>
                <w:color w:val="000000"/>
                <w:sz w:val="28"/>
                <w:szCs w:val="28"/>
              </w:rPr>
              <w:t>47,11%</w:t>
            </w:r>
          </w:p>
        </w:tc>
      </w:tr>
    </w:tbl>
    <w:p w:rsidR="00980E1E" w:rsidRPr="00980E1E" w:rsidRDefault="00980E1E" w:rsidP="00980E1E">
      <w:pPr>
        <w:spacing w:after="0" w:line="360" w:lineRule="auto"/>
        <w:jc w:val="center"/>
        <w:rPr>
          <w:rFonts w:ascii="Times New Roman" w:eastAsia="Times New Roman" w:hAnsi="Times New Roman" w:cs="Times New Roman"/>
          <w:b/>
          <w:sz w:val="28"/>
          <w:szCs w:val="28"/>
          <w:lang w:eastAsia="ru-RU"/>
        </w:rPr>
      </w:pPr>
    </w:p>
    <w:p w:rsidR="00980E1E" w:rsidRPr="00980E1E" w:rsidRDefault="00980E1E" w:rsidP="00980E1E">
      <w:pPr>
        <w:spacing w:after="0" w:line="360" w:lineRule="auto"/>
        <w:jc w:val="center"/>
        <w:rPr>
          <w:rFonts w:ascii="Times New Roman" w:eastAsia="Times New Roman" w:hAnsi="Times New Roman" w:cs="Times New Roman"/>
          <w:b/>
          <w:sz w:val="28"/>
          <w:szCs w:val="28"/>
          <w:u w:val="single"/>
          <w:lang w:eastAsia="ru-RU"/>
        </w:rPr>
      </w:pPr>
      <w:r w:rsidRPr="00980E1E">
        <w:rPr>
          <w:rFonts w:ascii="Times New Roman" w:eastAsia="Times New Roman" w:hAnsi="Times New Roman" w:cs="Times New Roman"/>
          <w:b/>
          <w:sz w:val="28"/>
          <w:szCs w:val="28"/>
          <w:u w:val="single"/>
          <w:lang w:eastAsia="ru-RU"/>
        </w:rPr>
        <w:t>Участие в областных этапах всероссийских мероприятий и региональных конкурсах</w:t>
      </w:r>
    </w:p>
    <w:p w:rsidR="00980E1E" w:rsidRPr="00980E1E" w:rsidRDefault="00980E1E" w:rsidP="00980E1E">
      <w:pPr>
        <w:spacing w:after="0" w:line="360" w:lineRule="auto"/>
        <w:jc w:val="center"/>
        <w:rPr>
          <w:rFonts w:ascii="Times New Roman" w:eastAsia="Times New Roman" w:hAnsi="Times New Roman" w:cs="Times New Roman"/>
          <w:i/>
          <w:sz w:val="24"/>
          <w:szCs w:val="24"/>
          <w:lang w:eastAsia="ru-RU"/>
        </w:rPr>
      </w:pPr>
      <w:r w:rsidRPr="00980E1E">
        <w:rPr>
          <w:rFonts w:ascii="Times New Roman" w:eastAsia="Times New Roman" w:hAnsi="Times New Roman" w:cs="Times New Roman"/>
          <w:i/>
          <w:sz w:val="24"/>
          <w:szCs w:val="24"/>
          <w:lang w:eastAsia="ru-RU"/>
        </w:rPr>
        <w:t>(без проведения муниципального этапа)</w:t>
      </w:r>
    </w:p>
    <w:p w:rsidR="00980E1E" w:rsidRPr="00980E1E" w:rsidRDefault="00980E1E" w:rsidP="00497EA2">
      <w:pPr>
        <w:tabs>
          <w:tab w:val="left" w:pos="-567"/>
        </w:tabs>
        <w:spacing w:after="0" w:line="240" w:lineRule="auto"/>
        <w:ind w:left="-567" w:firstLine="851"/>
        <w:jc w:val="both"/>
        <w:rPr>
          <w:rFonts w:ascii="Times New Roman" w:eastAsia="Times New Roman" w:hAnsi="Times New Roman" w:cs="Times New Roman"/>
          <w:sz w:val="28"/>
          <w:szCs w:val="28"/>
        </w:rPr>
      </w:pPr>
      <w:r w:rsidRPr="00980E1E">
        <w:rPr>
          <w:rFonts w:ascii="Times New Roman" w:eastAsia="Times New Roman" w:hAnsi="Times New Roman" w:cs="Times New Roman"/>
          <w:sz w:val="28"/>
          <w:szCs w:val="28"/>
          <w:lang w:eastAsia="ru-RU"/>
        </w:rPr>
        <w:lastRenderedPageBreak/>
        <w:t>В 2023-2024 учебном году образовательные организации приняли участие в 66 (2023 год – 42) областных, всероссийских, международных конкурсах</w:t>
      </w:r>
      <w:r w:rsidRPr="00980E1E">
        <w:rPr>
          <w:rFonts w:ascii="Times New Roman" w:eastAsia="Times New Roman" w:hAnsi="Times New Roman" w:cs="Times New Roman"/>
          <w:color w:val="000000"/>
          <w:sz w:val="28"/>
          <w:szCs w:val="28"/>
          <w:lang w:eastAsia="ru-RU"/>
        </w:rPr>
        <w:t xml:space="preserve">: региональный этап поэтического международного конкурса юных чтецов «Живая классика»; региональный этап Всероссийского конкурса научно-технологических проектов «Большие вызовы»; </w:t>
      </w:r>
      <w:proofErr w:type="gramStart"/>
      <w:r w:rsidRPr="00980E1E">
        <w:rPr>
          <w:rFonts w:ascii="Times New Roman" w:eastAsia="Times New Roman" w:hAnsi="Times New Roman" w:cs="Times New Roman"/>
          <w:color w:val="000000"/>
          <w:sz w:val="28"/>
          <w:szCs w:val="28"/>
          <w:lang w:eastAsia="ru-RU"/>
        </w:rPr>
        <w:t xml:space="preserve">региональный этап Всероссийской детской творческой школы-конкурсы «Портрет твоего края», Всероссийский конкурс «Таланты могучей России», Всероссийский конкурс «Оранжевая звезда», </w:t>
      </w:r>
      <w:r w:rsidRPr="00980E1E">
        <w:rPr>
          <w:rFonts w:ascii="Times New Roman" w:eastAsia="Times New Roman" w:hAnsi="Times New Roman" w:cs="Times New Roman"/>
          <w:sz w:val="28"/>
          <w:szCs w:val="28"/>
        </w:rPr>
        <w:t>14-й Всероссийский конкурс научно-исследовательских и творческих работ «Наука и образование против идеологии экстремизма, национализма, религиозного радикализма», Всероссийский конкурс образовательных проектов и научно-исследовательских работ «Молодёжь и выборы», Всероссийский фестиваль-конкурс «Всё начинается со школьного звонка», Международный фестиваль-конкурс «Рождественская звезда 2024», Открытый городской Серафимовский творческий</w:t>
      </w:r>
      <w:proofErr w:type="gramEnd"/>
      <w:r w:rsidRPr="00980E1E">
        <w:rPr>
          <w:rFonts w:ascii="Times New Roman" w:eastAsia="Times New Roman" w:hAnsi="Times New Roman" w:cs="Times New Roman"/>
          <w:sz w:val="28"/>
          <w:szCs w:val="28"/>
        </w:rPr>
        <w:t xml:space="preserve"> фестиваль обучающихся и педагогических работников общеобразовательных учреждений г</w:t>
      </w:r>
      <w:proofErr w:type="gramStart"/>
      <w:r w:rsidRPr="00980E1E">
        <w:rPr>
          <w:rFonts w:ascii="Times New Roman" w:eastAsia="Times New Roman" w:hAnsi="Times New Roman" w:cs="Times New Roman"/>
          <w:sz w:val="28"/>
          <w:szCs w:val="28"/>
        </w:rPr>
        <w:t>.К</w:t>
      </w:r>
      <w:proofErr w:type="gramEnd"/>
      <w:r w:rsidRPr="00980E1E">
        <w:rPr>
          <w:rFonts w:ascii="Times New Roman" w:eastAsia="Times New Roman" w:hAnsi="Times New Roman" w:cs="Times New Roman"/>
          <w:sz w:val="28"/>
          <w:szCs w:val="28"/>
        </w:rPr>
        <w:t>урска,  Открытый городской Серафимовский творческий фестиваль-конкурс обучающихся общеобразовательных учреждений г.Курска «О Родине большой и малой», Всероссийский конкурс образовательных проектов и научно-исследовательских работ в области конституционного права «Наша конституция – наш закон», Областной сетевой интернет-проект «Моя семья – мое  богатство», областной конкурс детских туристских фотографий и видеороликов «Дороги выбирают нас», областной конкурс детского творчества «Мой любимый учитель» среди учащихся ОО, воспитанников ДООУ и учреждений ДО (УМЦ по ГОЧС Нижегородской области), региональная краеведческая конференция «История возрождения – 2023», региональный конкурс творческих работ «</w:t>
      </w:r>
      <w:proofErr w:type="gramStart"/>
      <w:r w:rsidRPr="00980E1E">
        <w:rPr>
          <w:rFonts w:ascii="Times New Roman" w:eastAsia="Times New Roman" w:hAnsi="Times New Roman" w:cs="Times New Roman"/>
          <w:sz w:val="28"/>
          <w:szCs w:val="28"/>
        </w:rPr>
        <w:t>Я-биолог</w:t>
      </w:r>
      <w:proofErr w:type="gramEnd"/>
      <w:r w:rsidRPr="00980E1E">
        <w:rPr>
          <w:rFonts w:ascii="Times New Roman" w:eastAsia="Times New Roman" w:hAnsi="Times New Roman" w:cs="Times New Roman"/>
          <w:sz w:val="28"/>
          <w:szCs w:val="28"/>
        </w:rPr>
        <w:t>» и другие.</w:t>
      </w:r>
    </w:p>
    <w:p w:rsidR="00980E1E" w:rsidRPr="00980E1E" w:rsidRDefault="00980E1E" w:rsidP="00497EA2">
      <w:pPr>
        <w:tabs>
          <w:tab w:val="left" w:pos="-567"/>
        </w:tabs>
        <w:spacing w:after="0" w:line="240" w:lineRule="auto"/>
        <w:ind w:left="-567" w:firstLine="851"/>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sz w:val="28"/>
          <w:szCs w:val="28"/>
          <w:lang w:eastAsia="ru-RU"/>
        </w:rPr>
        <w:t>Всего приняло участие 180 человек (2023 год – 105 человек) от всех школ и МБОУ ДО «Дом творчества», из них победителями стали 14 человек, призерами – 20 человек из 4 школ (МБОУ «Дивеевская СОШ», МБОУ «Глуховская СОШ», МБОУ «Сатисская СОШ», МБОУ «Больше-Череватовская ООШ») и МБОУ ДО «Дом творчества».</w:t>
      </w:r>
    </w:p>
    <w:p w:rsidR="00980E1E" w:rsidRPr="00980E1E" w:rsidRDefault="00980E1E" w:rsidP="00497EA2">
      <w:pPr>
        <w:tabs>
          <w:tab w:val="left" w:pos="-851"/>
        </w:tabs>
        <w:spacing w:after="0" w:line="240" w:lineRule="auto"/>
        <w:ind w:left="-851" w:firstLine="851"/>
        <w:jc w:val="center"/>
        <w:rPr>
          <w:rFonts w:ascii="Times New Roman" w:eastAsia="Times New Roman" w:hAnsi="Times New Roman" w:cs="Times New Roman"/>
          <w:b/>
          <w:color w:val="0D0D0D"/>
          <w:sz w:val="28"/>
          <w:szCs w:val="28"/>
          <w:u w:val="single"/>
          <w:lang w:eastAsia="ru-RU"/>
        </w:rPr>
      </w:pPr>
      <w:r w:rsidRPr="00980E1E">
        <w:rPr>
          <w:rFonts w:ascii="Times New Roman" w:eastAsia="Times New Roman" w:hAnsi="Times New Roman" w:cs="Times New Roman"/>
          <w:b/>
          <w:color w:val="0D0D0D"/>
          <w:sz w:val="28"/>
          <w:szCs w:val="28"/>
          <w:u w:val="single"/>
          <w:lang w:eastAsia="ru-RU"/>
        </w:rPr>
        <w:t>X-й Нижегородский молодежный региональный конкурс творческих работ «</w:t>
      </w:r>
      <w:r w:rsidRPr="00980E1E">
        <w:rPr>
          <w:rFonts w:ascii="Times New Roman" w:eastAsia="Times New Roman" w:hAnsi="Times New Roman" w:cs="Times New Roman"/>
          <w:b/>
          <w:bCs/>
          <w:color w:val="0D0D0D"/>
          <w:sz w:val="28"/>
          <w:szCs w:val="28"/>
          <w:u w:val="single"/>
          <w:lang w:eastAsia="ru-RU"/>
        </w:rPr>
        <w:t>Я</w:t>
      </w:r>
      <w:r w:rsidRPr="00980E1E">
        <w:rPr>
          <w:rFonts w:ascii="Times New Roman" w:eastAsia="Times New Roman" w:hAnsi="Times New Roman" w:cs="Times New Roman"/>
          <w:b/>
          <w:color w:val="0D0D0D"/>
          <w:sz w:val="28"/>
          <w:szCs w:val="28"/>
          <w:u w:val="single"/>
          <w:lang w:eastAsia="ru-RU"/>
        </w:rPr>
        <w:t> – </w:t>
      </w:r>
      <w:r w:rsidRPr="00980E1E">
        <w:rPr>
          <w:rFonts w:ascii="Times New Roman" w:eastAsia="Times New Roman" w:hAnsi="Times New Roman" w:cs="Times New Roman"/>
          <w:b/>
          <w:bCs/>
          <w:color w:val="0D0D0D"/>
          <w:sz w:val="28"/>
          <w:szCs w:val="28"/>
          <w:u w:val="single"/>
          <w:lang w:eastAsia="ru-RU"/>
        </w:rPr>
        <w:t>биолог</w:t>
      </w:r>
      <w:r w:rsidRPr="00980E1E">
        <w:rPr>
          <w:rFonts w:ascii="Times New Roman" w:eastAsia="Times New Roman" w:hAnsi="Times New Roman" w:cs="Times New Roman"/>
          <w:b/>
          <w:color w:val="0D0D0D"/>
          <w:sz w:val="28"/>
          <w:szCs w:val="28"/>
          <w:u w:val="single"/>
          <w:lang w:eastAsia="ru-RU"/>
        </w:rPr>
        <w:t>»</w:t>
      </w:r>
    </w:p>
    <w:p w:rsidR="00980E1E" w:rsidRPr="00980E1E" w:rsidRDefault="00980E1E" w:rsidP="00497EA2">
      <w:pPr>
        <w:tabs>
          <w:tab w:val="left" w:pos="-851"/>
        </w:tabs>
        <w:spacing w:after="0" w:line="240" w:lineRule="auto"/>
        <w:ind w:left="-851" w:firstLine="851"/>
        <w:jc w:val="both"/>
        <w:rPr>
          <w:rFonts w:ascii="Times New Roman" w:eastAsia="Times New Roman" w:hAnsi="Times New Roman" w:cs="Times New Roman"/>
          <w:color w:val="0D0D0D"/>
          <w:sz w:val="28"/>
          <w:szCs w:val="28"/>
          <w:lang w:eastAsia="ru-RU"/>
        </w:rPr>
      </w:pPr>
      <w:r w:rsidRPr="00980E1E">
        <w:rPr>
          <w:rFonts w:ascii="Times New Roman" w:eastAsia="Times New Roman" w:hAnsi="Times New Roman" w:cs="Times New Roman"/>
          <w:b/>
          <w:color w:val="0D0D0D"/>
          <w:sz w:val="28"/>
          <w:szCs w:val="28"/>
          <w:u w:val="single"/>
          <w:lang w:eastAsia="ru-RU"/>
        </w:rPr>
        <w:t>Победитель:</w:t>
      </w:r>
      <w:r w:rsidRPr="00980E1E">
        <w:rPr>
          <w:rFonts w:ascii="Times New Roman" w:eastAsia="Times New Roman" w:hAnsi="Times New Roman" w:cs="Times New Roman"/>
          <w:b/>
          <w:color w:val="0D0D0D"/>
          <w:sz w:val="28"/>
          <w:szCs w:val="28"/>
          <w:lang w:eastAsia="ru-RU"/>
        </w:rPr>
        <w:t xml:space="preserve"> </w:t>
      </w:r>
      <w:proofErr w:type="gramStart"/>
      <w:r w:rsidRPr="00980E1E">
        <w:rPr>
          <w:rFonts w:ascii="Times New Roman" w:eastAsia="Times New Roman" w:hAnsi="Times New Roman" w:cs="Times New Roman"/>
          <w:color w:val="0D0D0D"/>
          <w:sz w:val="28"/>
          <w:szCs w:val="28"/>
          <w:lang w:eastAsia="ru-RU"/>
        </w:rPr>
        <w:t>Тришина Анастасия (рук.</w:t>
      </w:r>
      <w:proofErr w:type="gramEnd"/>
      <w:r w:rsidRPr="00980E1E">
        <w:rPr>
          <w:rFonts w:ascii="Times New Roman" w:eastAsia="Times New Roman" w:hAnsi="Times New Roman" w:cs="Times New Roman"/>
          <w:color w:val="0D0D0D"/>
          <w:sz w:val="28"/>
          <w:szCs w:val="28"/>
          <w:lang w:eastAsia="ru-RU"/>
        </w:rPr>
        <w:t xml:space="preserve"> </w:t>
      </w:r>
      <w:proofErr w:type="gramStart"/>
      <w:r w:rsidRPr="00980E1E">
        <w:rPr>
          <w:rFonts w:ascii="Times New Roman" w:eastAsia="Times New Roman" w:hAnsi="Times New Roman" w:cs="Times New Roman"/>
          <w:color w:val="0D0D0D"/>
          <w:sz w:val="28"/>
          <w:szCs w:val="28"/>
          <w:lang w:eastAsia="ru-RU"/>
        </w:rPr>
        <w:t>Полякова Ю.С, МБОУ «Больше-Череватовская ООШ»)</w:t>
      </w:r>
      <w:proofErr w:type="gramEnd"/>
    </w:p>
    <w:p w:rsidR="00980E1E" w:rsidRPr="00980E1E" w:rsidRDefault="00980E1E" w:rsidP="00497EA2">
      <w:pPr>
        <w:tabs>
          <w:tab w:val="left" w:pos="-851"/>
        </w:tabs>
        <w:spacing w:after="0" w:line="240" w:lineRule="auto"/>
        <w:ind w:left="-851" w:firstLine="851"/>
        <w:jc w:val="both"/>
        <w:rPr>
          <w:rFonts w:ascii="Times New Roman" w:eastAsia="Times New Roman" w:hAnsi="Times New Roman" w:cs="Times New Roman"/>
          <w:color w:val="0D0D0D"/>
          <w:sz w:val="28"/>
          <w:szCs w:val="28"/>
          <w:lang w:eastAsia="ru-RU"/>
        </w:rPr>
      </w:pPr>
      <w:r w:rsidRPr="00980E1E">
        <w:rPr>
          <w:rFonts w:ascii="Times New Roman" w:eastAsia="Times New Roman" w:hAnsi="Times New Roman" w:cs="Times New Roman"/>
          <w:b/>
          <w:color w:val="0D0D0D"/>
          <w:sz w:val="28"/>
          <w:szCs w:val="28"/>
          <w:u w:val="single"/>
          <w:lang w:eastAsia="ru-RU"/>
        </w:rPr>
        <w:t xml:space="preserve">Призеры: </w:t>
      </w:r>
      <w:proofErr w:type="gramStart"/>
      <w:r w:rsidRPr="00980E1E">
        <w:rPr>
          <w:rFonts w:ascii="Times New Roman" w:eastAsia="Times New Roman" w:hAnsi="Times New Roman" w:cs="Times New Roman"/>
          <w:color w:val="0D0D0D"/>
          <w:sz w:val="28"/>
          <w:szCs w:val="28"/>
          <w:lang w:eastAsia="ru-RU"/>
        </w:rPr>
        <w:t>Улитина Кира, Проворова Мария, Быкова Анастасия (рук.</w:t>
      </w:r>
      <w:proofErr w:type="gramEnd"/>
      <w:r w:rsidRPr="00980E1E">
        <w:rPr>
          <w:rFonts w:ascii="Times New Roman" w:eastAsia="Times New Roman" w:hAnsi="Times New Roman" w:cs="Times New Roman"/>
          <w:color w:val="0D0D0D"/>
          <w:sz w:val="28"/>
          <w:szCs w:val="28"/>
          <w:lang w:eastAsia="ru-RU"/>
        </w:rPr>
        <w:t xml:space="preserve"> Козлова Т.А., МБОУ «Глуховская СОШ»); Коновалова Елисавета (рук. </w:t>
      </w:r>
      <w:proofErr w:type="gramStart"/>
      <w:r w:rsidRPr="00980E1E">
        <w:rPr>
          <w:rFonts w:ascii="Times New Roman" w:eastAsia="Times New Roman" w:hAnsi="Times New Roman" w:cs="Times New Roman"/>
          <w:color w:val="0D0D0D"/>
          <w:sz w:val="28"/>
          <w:szCs w:val="28"/>
          <w:lang w:eastAsia="ru-RU"/>
        </w:rPr>
        <w:t>Полякова Ю.С, МБОУ «Больше-Череватовская ООШ»)</w:t>
      </w:r>
      <w:proofErr w:type="gramEnd"/>
    </w:p>
    <w:p w:rsidR="00980E1E" w:rsidRPr="00980E1E" w:rsidRDefault="00980E1E" w:rsidP="00497EA2">
      <w:pPr>
        <w:tabs>
          <w:tab w:val="left" w:pos="-851"/>
        </w:tabs>
        <w:spacing w:after="0" w:line="240" w:lineRule="auto"/>
        <w:ind w:left="-851" w:firstLine="851"/>
        <w:jc w:val="center"/>
        <w:rPr>
          <w:rFonts w:ascii="Times New Roman" w:eastAsia="Times New Roman" w:hAnsi="Times New Roman" w:cs="Times New Roman"/>
          <w:b/>
          <w:color w:val="000000"/>
          <w:sz w:val="28"/>
          <w:szCs w:val="28"/>
          <w:u w:val="single"/>
          <w:lang w:eastAsia="ru-RU"/>
        </w:rPr>
      </w:pPr>
      <w:r w:rsidRPr="00980E1E">
        <w:rPr>
          <w:rFonts w:ascii="Times New Roman" w:eastAsia="Times New Roman" w:hAnsi="Times New Roman" w:cs="Times New Roman"/>
          <w:b/>
          <w:color w:val="000000"/>
          <w:sz w:val="28"/>
          <w:szCs w:val="28"/>
          <w:u w:val="single"/>
          <w:lang w:eastAsia="ru-RU"/>
        </w:rPr>
        <w:t>Региональный этап международного поэтического конкурса «Живая классика»</w:t>
      </w:r>
    </w:p>
    <w:p w:rsidR="00980E1E" w:rsidRPr="00980E1E" w:rsidRDefault="00980E1E" w:rsidP="00497EA2">
      <w:pPr>
        <w:tabs>
          <w:tab w:val="left" w:pos="-851"/>
        </w:tabs>
        <w:spacing w:after="0" w:line="240" w:lineRule="auto"/>
        <w:ind w:left="-851" w:firstLine="851"/>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b/>
          <w:sz w:val="28"/>
          <w:szCs w:val="28"/>
          <w:u w:val="single"/>
          <w:lang w:eastAsia="ru-RU"/>
        </w:rPr>
        <w:t>Победитель:</w:t>
      </w:r>
      <w:r w:rsidRPr="00980E1E">
        <w:rPr>
          <w:rFonts w:ascii="Times New Roman" w:eastAsia="Times New Roman" w:hAnsi="Times New Roman" w:cs="Times New Roman"/>
          <w:b/>
          <w:sz w:val="28"/>
          <w:szCs w:val="28"/>
          <w:lang w:eastAsia="ru-RU"/>
        </w:rPr>
        <w:t xml:space="preserve"> </w:t>
      </w:r>
      <w:proofErr w:type="gramStart"/>
      <w:r w:rsidRPr="00980E1E">
        <w:rPr>
          <w:rFonts w:ascii="Times New Roman" w:eastAsia="Times New Roman" w:hAnsi="Times New Roman" w:cs="Times New Roman"/>
          <w:sz w:val="28"/>
          <w:szCs w:val="28"/>
          <w:lang w:eastAsia="ru-RU"/>
        </w:rPr>
        <w:t>Пильгун Павел (рук.</w:t>
      </w:r>
      <w:proofErr w:type="gramEnd"/>
      <w:r w:rsidRPr="00980E1E">
        <w:rPr>
          <w:rFonts w:ascii="Times New Roman" w:eastAsia="Times New Roman" w:hAnsi="Times New Roman" w:cs="Times New Roman"/>
          <w:sz w:val="28"/>
          <w:szCs w:val="28"/>
          <w:lang w:eastAsia="ru-RU"/>
        </w:rPr>
        <w:t xml:space="preserve"> </w:t>
      </w:r>
      <w:proofErr w:type="gramStart"/>
      <w:r w:rsidRPr="00980E1E">
        <w:rPr>
          <w:rFonts w:ascii="Times New Roman" w:eastAsia="Times New Roman" w:hAnsi="Times New Roman" w:cs="Times New Roman"/>
          <w:sz w:val="28"/>
          <w:szCs w:val="28"/>
          <w:lang w:eastAsia="ru-RU"/>
        </w:rPr>
        <w:t>Несмелова О.М, МБОУ «Сатисская СОШ»)</w:t>
      </w:r>
      <w:proofErr w:type="gramEnd"/>
    </w:p>
    <w:p w:rsidR="00980E1E" w:rsidRPr="00980E1E" w:rsidRDefault="00980E1E" w:rsidP="00497EA2">
      <w:pPr>
        <w:tabs>
          <w:tab w:val="left" w:pos="-851"/>
        </w:tabs>
        <w:spacing w:after="0" w:line="240" w:lineRule="auto"/>
        <w:ind w:left="-851" w:firstLine="851"/>
        <w:jc w:val="center"/>
        <w:rPr>
          <w:rFonts w:ascii="Times New Roman" w:eastAsia="Times New Roman" w:hAnsi="Times New Roman" w:cs="Times New Roman"/>
          <w:b/>
          <w:color w:val="000000"/>
          <w:sz w:val="28"/>
          <w:szCs w:val="28"/>
          <w:u w:val="single"/>
          <w:lang w:eastAsia="ru-RU"/>
        </w:rPr>
      </w:pPr>
      <w:r w:rsidRPr="00980E1E">
        <w:rPr>
          <w:rFonts w:ascii="Times New Roman" w:eastAsia="Times New Roman" w:hAnsi="Times New Roman" w:cs="Times New Roman"/>
          <w:b/>
          <w:color w:val="000000"/>
          <w:sz w:val="28"/>
          <w:szCs w:val="28"/>
          <w:u w:val="single"/>
          <w:lang w:eastAsia="ru-RU"/>
        </w:rPr>
        <w:t>Международный поэтический конкурс «Живая классика»</w:t>
      </w:r>
    </w:p>
    <w:p w:rsidR="00980E1E" w:rsidRPr="00980E1E" w:rsidRDefault="00980E1E" w:rsidP="00497EA2">
      <w:pPr>
        <w:tabs>
          <w:tab w:val="left" w:pos="-851"/>
        </w:tabs>
        <w:spacing w:after="0" w:line="240" w:lineRule="auto"/>
        <w:ind w:left="-851" w:firstLine="851"/>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b/>
          <w:sz w:val="28"/>
          <w:szCs w:val="28"/>
          <w:u w:val="single"/>
          <w:lang w:eastAsia="ru-RU"/>
        </w:rPr>
        <w:t>Полуфиналист:</w:t>
      </w:r>
      <w:r w:rsidRPr="00980E1E">
        <w:rPr>
          <w:rFonts w:ascii="Times New Roman" w:eastAsia="Times New Roman" w:hAnsi="Times New Roman" w:cs="Times New Roman"/>
          <w:sz w:val="28"/>
          <w:szCs w:val="28"/>
          <w:lang w:eastAsia="ru-RU"/>
        </w:rPr>
        <w:t xml:space="preserve"> </w:t>
      </w:r>
      <w:proofErr w:type="gramStart"/>
      <w:r w:rsidRPr="00980E1E">
        <w:rPr>
          <w:rFonts w:ascii="Times New Roman" w:eastAsia="Times New Roman" w:hAnsi="Times New Roman" w:cs="Times New Roman"/>
          <w:sz w:val="28"/>
          <w:szCs w:val="28"/>
          <w:lang w:eastAsia="ru-RU"/>
        </w:rPr>
        <w:t>Пильгун Павел (рук.</w:t>
      </w:r>
      <w:proofErr w:type="gramEnd"/>
      <w:r w:rsidRPr="00980E1E">
        <w:rPr>
          <w:rFonts w:ascii="Times New Roman" w:eastAsia="Times New Roman" w:hAnsi="Times New Roman" w:cs="Times New Roman"/>
          <w:sz w:val="28"/>
          <w:szCs w:val="28"/>
          <w:lang w:eastAsia="ru-RU"/>
        </w:rPr>
        <w:t xml:space="preserve"> </w:t>
      </w:r>
      <w:proofErr w:type="gramStart"/>
      <w:r w:rsidRPr="00980E1E">
        <w:rPr>
          <w:rFonts w:ascii="Times New Roman" w:eastAsia="Times New Roman" w:hAnsi="Times New Roman" w:cs="Times New Roman"/>
          <w:sz w:val="28"/>
          <w:szCs w:val="28"/>
          <w:lang w:eastAsia="ru-RU"/>
        </w:rPr>
        <w:t>Несмелова О.М, МБОУ «Сатисская СОШ»)</w:t>
      </w:r>
      <w:proofErr w:type="gramEnd"/>
    </w:p>
    <w:p w:rsidR="00980E1E" w:rsidRPr="00980E1E" w:rsidRDefault="00980E1E" w:rsidP="00497EA2">
      <w:pPr>
        <w:tabs>
          <w:tab w:val="left" w:pos="-851"/>
        </w:tabs>
        <w:spacing w:after="0" w:line="240" w:lineRule="auto"/>
        <w:ind w:left="-851" w:firstLine="851"/>
        <w:jc w:val="center"/>
        <w:rPr>
          <w:rFonts w:ascii="Times New Roman" w:eastAsia="Times New Roman" w:hAnsi="Times New Roman" w:cs="Times New Roman"/>
          <w:b/>
          <w:sz w:val="28"/>
          <w:szCs w:val="28"/>
          <w:u w:val="single"/>
          <w:lang w:eastAsia="ru-RU"/>
        </w:rPr>
      </w:pPr>
      <w:r w:rsidRPr="00980E1E">
        <w:rPr>
          <w:rFonts w:ascii="Times New Roman" w:eastAsia="Times New Roman" w:hAnsi="Times New Roman" w:cs="Times New Roman"/>
          <w:b/>
          <w:sz w:val="28"/>
          <w:szCs w:val="28"/>
          <w:u w:val="single"/>
          <w:lang w:eastAsia="ru-RU"/>
        </w:rPr>
        <w:lastRenderedPageBreak/>
        <w:t>Региональный этап Всероссийского конкурса научно-технологических проектов</w:t>
      </w:r>
    </w:p>
    <w:p w:rsidR="00980E1E" w:rsidRPr="00980E1E" w:rsidRDefault="00980E1E" w:rsidP="00497EA2">
      <w:pPr>
        <w:tabs>
          <w:tab w:val="left" w:pos="-851"/>
        </w:tabs>
        <w:spacing w:after="0" w:line="240" w:lineRule="auto"/>
        <w:ind w:left="-851" w:firstLine="851"/>
        <w:jc w:val="center"/>
        <w:rPr>
          <w:rFonts w:ascii="Times New Roman" w:eastAsia="Times New Roman" w:hAnsi="Times New Roman" w:cs="Times New Roman"/>
          <w:b/>
          <w:sz w:val="28"/>
          <w:szCs w:val="28"/>
          <w:u w:val="single"/>
          <w:lang w:eastAsia="ru-RU"/>
        </w:rPr>
      </w:pPr>
      <w:r w:rsidRPr="00980E1E">
        <w:rPr>
          <w:rFonts w:ascii="Times New Roman" w:eastAsia="Times New Roman" w:hAnsi="Times New Roman" w:cs="Times New Roman"/>
          <w:b/>
          <w:sz w:val="28"/>
          <w:szCs w:val="28"/>
          <w:u w:val="single"/>
          <w:lang w:eastAsia="ru-RU"/>
        </w:rPr>
        <w:t xml:space="preserve">«Большие вызовы» </w:t>
      </w:r>
    </w:p>
    <w:p w:rsidR="00980E1E" w:rsidRPr="00980E1E" w:rsidRDefault="00980E1E" w:rsidP="00497EA2">
      <w:pPr>
        <w:tabs>
          <w:tab w:val="left" w:pos="-851"/>
        </w:tabs>
        <w:spacing w:after="0" w:line="240" w:lineRule="auto"/>
        <w:ind w:left="-851" w:firstLine="851"/>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b/>
          <w:sz w:val="28"/>
          <w:szCs w:val="28"/>
          <w:u w:val="single"/>
          <w:lang w:eastAsia="ru-RU"/>
        </w:rPr>
        <w:t>Финалист:</w:t>
      </w:r>
      <w:r w:rsidRPr="00980E1E">
        <w:rPr>
          <w:rFonts w:ascii="Times New Roman" w:eastAsia="Times New Roman" w:hAnsi="Times New Roman" w:cs="Times New Roman"/>
          <w:b/>
          <w:sz w:val="28"/>
          <w:szCs w:val="28"/>
          <w:lang w:eastAsia="ru-RU"/>
        </w:rPr>
        <w:t xml:space="preserve"> </w:t>
      </w:r>
      <w:proofErr w:type="gramStart"/>
      <w:r w:rsidRPr="00980E1E">
        <w:rPr>
          <w:rFonts w:ascii="Times New Roman" w:eastAsia="Times New Roman" w:hAnsi="Times New Roman" w:cs="Times New Roman"/>
          <w:sz w:val="28"/>
          <w:szCs w:val="28"/>
          <w:lang w:eastAsia="ru-RU"/>
        </w:rPr>
        <w:t>Коновалова Елисавета, (рук.</w:t>
      </w:r>
      <w:proofErr w:type="gramEnd"/>
      <w:r w:rsidRPr="00980E1E">
        <w:rPr>
          <w:rFonts w:ascii="Times New Roman" w:eastAsia="Times New Roman" w:hAnsi="Times New Roman" w:cs="Times New Roman"/>
          <w:sz w:val="28"/>
          <w:szCs w:val="28"/>
          <w:lang w:eastAsia="ru-RU"/>
        </w:rPr>
        <w:t xml:space="preserve"> </w:t>
      </w:r>
      <w:proofErr w:type="gramStart"/>
      <w:r w:rsidRPr="00980E1E">
        <w:rPr>
          <w:rFonts w:ascii="Times New Roman" w:eastAsia="Times New Roman" w:hAnsi="Times New Roman" w:cs="Times New Roman"/>
          <w:sz w:val="28"/>
          <w:szCs w:val="28"/>
          <w:lang w:eastAsia="ru-RU"/>
        </w:rPr>
        <w:t>Полякова Ю.С., МБОУ «Больше-Череватовская ООШ»)</w:t>
      </w:r>
      <w:proofErr w:type="gramEnd"/>
    </w:p>
    <w:p w:rsidR="00980E1E" w:rsidRPr="00980E1E" w:rsidRDefault="00980E1E" w:rsidP="00497EA2">
      <w:pPr>
        <w:tabs>
          <w:tab w:val="left" w:pos="-851"/>
        </w:tabs>
        <w:spacing w:after="0" w:line="240" w:lineRule="auto"/>
        <w:ind w:left="-851" w:firstLine="851"/>
        <w:jc w:val="center"/>
        <w:rPr>
          <w:rFonts w:ascii="Times New Roman" w:eastAsia="Times New Roman" w:hAnsi="Times New Roman" w:cs="Times New Roman"/>
          <w:b/>
          <w:sz w:val="28"/>
          <w:szCs w:val="28"/>
          <w:u w:val="single"/>
          <w:lang w:eastAsia="ru-RU"/>
        </w:rPr>
      </w:pPr>
      <w:r w:rsidRPr="00980E1E">
        <w:rPr>
          <w:rFonts w:ascii="Times New Roman" w:eastAsia="Times New Roman" w:hAnsi="Times New Roman" w:cs="Times New Roman"/>
          <w:b/>
          <w:sz w:val="28"/>
          <w:szCs w:val="28"/>
          <w:u w:val="single"/>
          <w:lang w:eastAsia="ru-RU"/>
        </w:rPr>
        <w:t>Региональный этап Всероссийской детской творческой школы-конкурсы «Портрет твоего края»</w:t>
      </w:r>
    </w:p>
    <w:p w:rsidR="00980E1E" w:rsidRPr="00980E1E" w:rsidRDefault="00980E1E" w:rsidP="00497EA2">
      <w:pPr>
        <w:tabs>
          <w:tab w:val="left" w:pos="-851"/>
        </w:tabs>
        <w:spacing w:after="0" w:line="240" w:lineRule="auto"/>
        <w:ind w:left="-851" w:firstLine="851"/>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b/>
          <w:sz w:val="28"/>
          <w:szCs w:val="28"/>
          <w:u w:val="single"/>
          <w:lang w:eastAsia="ru-RU"/>
        </w:rPr>
        <w:t>Победитель:</w:t>
      </w:r>
      <w:r w:rsidRPr="00980E1E">
        <w:rPr>
          <w:rFonts w:ascii="Times New Roman" w:eastAsia="Times New Roman" w:hAnsi="Times New Roman" w:cs="Times New Roman"/>
          <w:b/>
          <w:sz w:val="28"/>
          <w:szCs w:val="28"/>
          <w:lang w:eastAsia="ru-RU"/>
        </w:rPr>
        <w:t xml:space="preserve"> </w:t>
      </w:r>
      <w:proofErr w:type="gramStart"/>
      <w:r w:rsidRPr="00980E1E">
        <w:rPr>
          <w:rFonts w:ascii="Times New Roman" w:eastAsia="Times New Roman" w:hAnsi="Times New Roman" w:cs="Times New Roman"/>
          <w:sz w:val="28"/>
          <w:szCs w:val="28"/>
          <w:lang w:eastAsia="ru-RU"/>
        </w:rPr>
        <w:t>Новоженов Роман (рук.</w:t>
      </w:r>
      <w:proofErr w:type="gramEnd"/>
      <w:r w:rsidRPr="00980E1E">
        <w:rPr>
          <w:rFonts w:ascii="Times New Roman" w:eastAsia="Times New Roman" w:hAnsi="Times New Roman" w:cs="Times New Roman"/>
          <w:sz w:val="28"/>
          <w:szCs w:val="28"/>
          <w:lang w:eastAsia="ru-RU"/>
        </w:rPr>
        <w:t xml:space="preserve"> </w:t>
      </w:r>
      <w:proofErr w:type="gramStart"/>
      <w:r w:rsidRPr="00980E1E">
        <w:rPr>
          <w:rFonts w:ascii="Times New Roman" w:eastAsia="Times New Roman" w:hAnsi="Times New Roman" w:cs="Times New Roman"/>
          <w:sz w:val="28"/>
          <w:szCs w:val="28"/>
          <w:lang w:eastAsia="ru-RU"/>
        </w:rPr>
        <w:t>Новоженова Н.А., Циновник Л.В., МБОУ «Дивеевская СОШ»)</w:t>
      </w:r>
      <w:proofErr w:type="gramEnd"/>
    </w:p>
    <w:p w:rsidR="00980E1E" w:rsidRPr="00980E1E" w:rsidRDefault="00980E1E" w:rsidP="00497EA2">
      <w:pPr>
        <w:tabs>
          <w:tab w:val="left" w:pos="-851"/>
        </w:tabs>
        <w:spacing w:after="0" w:line="240" w:lineRule="auto"/>
        <w:ind w:left="-851" w:firstLine="851"/>
        <w:jc w:val="center"/>
        <w:rPr>
          <w:rFonts w:ascii="Times New Roman" w:eastAsia="Times New Roman" w:hAnsi="Times New Roman" w:cs="Times New Roman"/>
          <w:b/>
          <w:sz w:val="28"/>
          <w:szCs w:val="28"/>
          <w:u w:val="single"/>
          <w:lang w:eastAsia="ru-RU"/>
        </w:rPr>
      </w:pPr>
      <w:r w:rsidRPr="00980E1E">
        <w:rPr>
          <w:rFonts w:ascii="Times New Roman" w:eastAsia="Times New Roman" w:hAnsi="Times New Roman" w:cs="Times New Roman"/>
          <w:b/>
          <w:sz w:val="28"/>
          <w:szCs w:val="28"/>
          <w:u w:val="single"/>
          <w:lang w:eastAsia="ru-RU"/>
        </w:rPr>
        <w:t>Всероссийский конкурс «Таланты могучей России»</w:t>
      </w:r>
    </w:p>
    <w:p w:rsidR="00980E1E" w:rsidRPr="00980E1E" w:rsidRDefault="00980E1E" w:rsidP="00497EA2">
      <w:pPr>
        <w:tabs>
          <w:tab w:val="left" w:pos="-851"/>
        </w:tabs>
        <w:spacing w:after="0" w:line="240" w:lineRule="auto"/>
        <w:ind w:left="-851" w:firstLine="851"/>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b/>
          <w:sz w:val="28"/>
          <w:szCs w:val="28"/>
          <w:u w:val="single"/>
          <w:lang w:eastAsia="ru-RU"/>
        </w:rPr>
        <w:t>Победитель:</w:t>
      </w:r>
      <w:r w:rsidRPr="00980E1E">
        <w:rPr>
          <w:rFonts w:ascii="Times New Roman" w:eastAsia="Times New Roman" w:hAnsi="Times New Roman" w:cs="Times New Roman"/>
          <w:b/>
          <w:sz w:val="28"/>
          <w:szCs w:val="28"/>
          <w:lang w:eastAsia="ru-RU"/>
        </w:rPr>
        <w:t xml:space="preserve"> </w:t>
      </w:r>
      <w:proofErr w:type="gramStart"/>
      <w:r w:rsidRPr="00980E1E">
        <w:rPr>
          <w:rFonts w:ascii="Times New Roman" w:eastAsia="Times New Roman" w:hAnsi="Times New Roman" w:cs="Times New Roman"/>
          <w:sz w:val="28"/>
          <w:szCs w:val="28"/>
          <w:lang w:eastAsia="ru-RU"/>
        </w:rPr>
        <w:t>Коваленко Николай (рук.</w:t>
      </w:r>
      <w:proofErr w:type="gramEnd"/>
      <w:r w:rsidRPr="00980E1E">
        <w:rPr>
          <w:rFonts w:ascii="Times New Roman" w:eastAsia="Times New Roman" w:hAnsi="Times New Roman" w:cs="Times New Roman"/>
          <w:sz w:val="28"/>
          <w:szCs w:val="28"/>
          <w:lang w:eastAsia="ru-RU"/>
        </w:rPr>
        <w:t xml:space="preserve"> </w:t>
      </w:r>
      <w:proofErr w:type="gramStart"/>
      <w:r w:rsidRPr="00980E1E">
        <w:rPr>
          <w:rFonts w:ascii="Times New Roman" w:eastAsia="Times New Roman" w:hAnsi="Times New Roman" w:cs="Times New Roman"/>
          <w:sz w:val="28"/>
          <w:szCs w:val="28"/>
          <w:lang w:eastAsia="ru-RU"/>
        </w:rPr>
        <w:t>Швецова О.В., МБОУ «Больше-Череватовская ООШ»)</w:t>
      </w:r>
      <w:proofErr w:type="gramEnd"/>
    </w:p>
    <w:p w:rsidR="00980E1E" w:rsidRPr="00980E1E" w:rsidRDefault="00980E1E" w:rsidP="00497EA2">
      <w:pPr>
        <w:tabs>
          <w:tab w:val="left" w:pos="-851"/>
        </w:tabs>
        <w:spacing w:after="0" w:line="240" w:lineRule="auto"/>
        <w:ind w:left="-851" w:firstLine="851"/>
        <w:jc w:val="center"/>
        <w:rPr>
          <w:rFonts w:ascii="Times New Roman" w:eastAsia="Times New Roman" w:hAnsi="Times New Roman" w:cs="Times New Roman"/>
          <w:b/>
          <w:sz w:val="28"/>
          <w:szCs w:val="28"/>
          <w:u w:val="single"/>
          <w:lang w:eastAsia="ru-RU"/>
        </w:rPr>
      </w:pPr>
      <w:r w:rsidRPr="00980E1E">
        <w:rPr>
          <w:rFonts w:ascii="Times New Roman" w:eastAsia="Times New Roman" w:hAnsi="Times New Roman" w:cs="Times New Roman"/>
          <w:b/>
          <w:sz w:val="28"/>
          <w:szCs w:val="28"/>
          <w:u w:val="single"/>
          <w:lang w:eastAsia="ru-RU"/>
        </w:rPr>
        <w:t>Всероссийский конкурс «Оранжевая звезда»</w:t>
      </w:r>
    </w:p>
    <w:p w:rsidR="00980E1E" w:rsidRPr="00980E1E" w:rsidRDefault="00980E1E" w:rsidP="00497EA2">
      <w:pPr>
        <w:tabs>
          <w:tab w:val="left" w:pos="-851"/>
        </w:tabs>
        <w:spacing w:after="0" w:line="240" w:lineRule="auto"/>
        <w:ind w:left="-851" w:firstLine="851"/>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b/>
          <w:sz w:val="28"/>
          <w:szCs w:val="28"/>
          <w:u w:val="single"/>
          <w:lang w:eastAsia="ru-RU"/>
        </w:rPr>
        <w:t>Призеры:</w:t>
      </w:r>
      <w:r w:rsidRPr="00980E1E">
        <w:rPr>
          <w:rFonts w:ascii="Times New Roman" w:eastAsia="Times New Roman" w:hAnsi="Times New Roman" w:cs="Times New Roman"/>
          <w:sz w:val="28"/>
          <w:szCs w:val="28"/>
          <w:lang w:eastAsia="ru-RU"/>
        </w:rPr>
        <w:t xml:space="preserve"> </w:t>
      </w:r>
      <w:proofErr w:type="gramStart"/>
      <w:r w:rsidRPr="00980E1E">
        <w:rPr>
          <w:rFonts w:ascii="Times New Roman" w:eastAsia="Times New Roman" w:hAnsi="Times New Roman" w:cs="Times New Roman"/>
          <w:sz w:val="28"/>
          <w:szCs w:val="28"/>
          <w:lang w:eastAsia="ru-RU"/>
        </w:rPr>
        <w:t>Афанасьев Дмитрий (рук.</w:t>
      </w:r>
      <w:proofErr w:type="gramEnd"/>
      <w:r w:rsidRPr="00980E1E">
        <w:rPr>
          <w:rFonts w:ascii="Times New Roman" w:eastAsia="Times New Roman" w:hAnsi="Times New Roman" w:cs="Times New Roman"/>
          <w:sz w:val="28"/>
          <w:szCs w:val="28"/>
          <w:lang w:eastAsia="ru-RU"/>
        </w:rPr>
        <w:t xml:space="preserve"> </w:t>
      </w:r>
      <w:proofErr w:type="gramStart"/>
      <w:r w:rsidRPr="00980E1E">
        <w:rPr>
          <w:rFonts w:ascii="Times New Roman" w:eastAsia="Times New Roman" w:hAnsi="Times New Roman" w:cs="Times New Roman"/>
          <w:sz w:val="28"/>
          <w:szCs w:val="28"/>
          <w:lang w:eastAsia="ru-RU"/>
        </w:rPr>
        <w:t>Афанасьева А.А., МБОУ «Глуховская СОШ»)</w:t>
      </w:r>
      <w:proofErr w:type="gramEnd"/>
    </w:p>
    <w:p w:rsidR="00980E1E" w:rsidRPr="00980E1E" w:rsidRDefault="00980E1E" w:rsidP="00497EA2">
      <w:pPr>
        <w:tabs>
          <w:tab w:val="left" w:pos="-851"/>
        </w:tabs>
        <w:spacing w:after="0" w:line="240" w:lineRule="auto"/>
        <w:ind w:left="-851" w:firstLine="851"/>
        <w:jc w:val="center"/>
        <w:rPr>
          <w:rFonts w:ascii="Times New Roman" w:eastAsia="Times New Roman" w:hAnsi="Times New Roman" w:cs="Times New Roman"/>
          <w:b/>
          <w:sz w:val="28"/>
          <w:szCs w:val="28"/>
          <w:u w:val="single"/>
          <w:lang w:eastAsia="ru-RU"/>
        </w:rPr>
      </w:pPr>
      <w:r w:rsidRPr="00980E1E">
        <w:rPr>
          <w:rFonts w:ascii="Times New Roman" w:eastAsia="Times New Roman" w:hAnsi="Times New Roman" w:cs="Times New Roman"/>
          <w:b/>
          <w:sz w:val="28"/>
          <w:szCs w:val="28"/>
          <w:u w:val="single"/>
          <w:lang w:eastAsia="ru-RU"/>
        </w:rPr>
        <w:t>14-й Всероссийский конкурс научно-исследовательских и творческих работ «Наука и образование против идеологии экстремизма, национализма, религиозного радикализма»</w:t>
      </w:r>
    </w:p>
    <w:p w:rsidR="00980E1E" w:rsidRPr="00980E1E" w:rsidRDefault="00980E1E" w:rsidP="00497EA2">
      <w:pPr>
        <w:tabs>
          <w:tab w:val="left" w:pos="-851"/>
        </w:tabs>
        <w:spacing w:after="0" w:line="240" w:lineRule="auto"/>
        <w:ind w:left="-851" w:firstLine="851"/>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b/>
          <w:sz w:val="28"/>
          <w:szCs w:val="28"/>
          <w:u w:val="single"/>
          <w:lang w:eastAsia="ru-RU"/>
        </w:rPr>
        <w:t>Призеры:</w:t>
      </w:r>
      <w:r w:rsidRPr="00980E1E">
        <w:rPr>
          <w:rFonts w:ascii="Times New Roman" w:eastAsia="Times New Roman" w:hAnsi="Times New Roman" w:cs="Times New Roman"/>
          <w:sz w:val="28"/>
          <w:szCs w:val="28"/>
          <w:lang w:eastAsia="ru-RU"/>
        </w:rPr>
        <w:t xml:space="preserve"> </w:t>
      </w:r>
      <w:proofErr w:type="gramStart"/>
      <w:r w:rsidRPr="00980E1E">
        <w:rPr>
          <w:rFonts w:ascii="Times New Roman" w:eastAsia="Times New Roman" w:hAnsi="Times New Roman" w:cs="Times New Roman"/>
          <w:sz w:val="28"/>
          <w:szCs w:val="28"/>
          <w:lang w:eastAsia="ru-RU"/>
        </w:rPr>
        <w:t>Исаева Камилла, Захарова Татьяна, Дубенец Любовь (рук.</w:t>
      </w:r>
      <w:proofErr w:type="gramEnd"/>
      <w:r w:rsidRPr="00980E1E">
        <w:rPr>
          <w:rFonts w:ascii="Times New Roman" w:eastAsia="Times New Roman" w:hAnsi="Times New Roman" w:cs="Times New Roman"/>
          <w:sz w:val="28"/>
          <w:szCs w:val="28"/>
          <w:lang w:eastAsia="ru-RU"/>
        </w:rPr>
        <w:t xml:space="preserve"> </w:t>
      </w:r>
      <w:proofErr w:type="gramStart"/>
      <w:r w:rsidRPr="00980E1E">
        <w:rPr>
          <w:rFonts w:ascii="Times New Roman" w:eastAsia="Times New Roman" w:hAnsi="Times New Roman" w:cs="Times New Roman"/>
          <w:sz w:val="28"/>
          <w:szCs w:val="28"/>
          <w:lang w:eastAsia="ru-RU"/>
        </w:rPr>
        <w:t>Оськин К.П., МБОУ «Дивеевская СОШ»)</w:t>
      </w:r>
      <w:proofErr w:type="gramEnd"/>
    </w:p>
    <w:p w:rsidR="00980E1E" w:rsidRPr="00980E1E" w:rsidRDefault="00980E1E" w:rsidP="00980E1E">
      <w:pPr>
        <w:tabs>
          <w:tab w:val="left" w:pos="-851"/>
        </w:tabs>
        <w:spacing w:after="0" w:line="360" w:lineRule="auto"/>
        <w:ind w:left="-851" w:firstLine="851"/>
        <w:jc w:val="both"/>
        <w:rPr>
          <w:rFonts w:ascii="Times New Roman" w:eastAsia="Times New Roman" w:hAnsi="Times New Roman" w:cs="Times New Roman"/>
          <w:sz w:val="28"/>
          <w:szCs w:val="28"/>
          <w:lang w:eastAsia="ru-RU"/>
        </w:rPr>
      </w:pPr>
    </w:p>
    <w:p w:rsidR="00980E1E" w:rsidRPr="00980E1E" w:rsidRDefault="00980E1E" w:rsidP="00497EA2">
      <w:pPr>
        <w:tabs>
          <w:tab w:val="left" w:pos="-851"/>
        </w:tabs>
        <w:spacing w:after="0" w:line="240" w:lineRule="auto"/>
        <w:ind w:left="-851" w:firstLine="851"/>
        <w:jc w:val="center"/>
        <w:rPr>
          <w:rFonts w:ascii="Times New Roman" w:eastAsia="Times New Roman" w:hAnsi="Times New Roman" w:cs="Times New Roman"/>
          <w:b/>
          <w:sz w:val="28"/>
          <w:szCs w:val="28"/>
          <w:u w:val="single"/>
          <w:lang w:eastAsia="ru-RU"/>
        </w:rPr>
      </w:pPr>
      <w:r w:rsidRPr="00980E1E">
        <w:rPr>
          <w:rFonts w:ascii="Times New Roman" w:eastAsia="Times New Roman" w:hAnsi="Times New Roman" w:cs="Times New Roman"/>
          <w:b/>
          <w:sz w:val="28"/>
          <w:szCs w:val="28"/>
          <w:u w:val="single"/>
          <w:lang w:eastAsia="ru-RU"/>
        </w:rPr>
        <w:t>Всероссийский конкурс образовательных проектов и научно-исследовательских работ «Молодёжь и выборы»</w:t>
      </w:r>
    </w:p>
    <w:p w:rsidR="00980E1E" w:rsidRPr="00980E1E" w:rsidRDefault="00980E1E" w:rsidP="00497EA2">
      <w:pPr>
        <w:tabs>
          <w:tab w:val="left" w:pos="-851"/>
        </w:tabs>
        <w:spacing w:after="0" w:line="240" w:lineRule="auto"/>
        <w:ind w:left="-851" w:firstLine="851"/>
        <w:jc w:val="both"/>
        <w:rPr>
          <w:rFonts w:ascii="Times New Roman" w:eastAsia="Times New Roman" w:hAnsi="Times New Roman" w:cs="Times New Roman"/>
          <w:b/>
          <w:sz w:val="28"/>
          <w:szCs w:val="28"/>
          <w:lang w:eastAsia="ru-RU"/>
        </w:rPr>
      </w:pPr>
      <w:r w:rsidRPr="00980E1E">
        <w:rPr>
          <w:rFonts w:ascii="Times New Roman" w:eastAsia="Times New Roman" w:hAnsi="Times New Roman" w:cs="Times New Roman"/>
          <w:b/>
          <w:sz w:val="28"/>
          <w:szCs w:val="28"/>
          <w:u w:val="single"/>
          <w:lang w:eastAsia="ru-RU"/>
        </w:rPr>
        <w:t>Призер:</w:t>
      </w:r>
      <w:r w:rsidRPr="00980E1E">
        <w:rPr>
          <w:rFonts w:ascii="Times New Roman" w:eastAsia="Times New Roman" w:hAnsi="Times New Roman" w:cs="Times New Roman"/>
          <w:b/>
          <w:sz w:val="28"/>
          <w:szCs w:val="28"/>
          <w:lang w:eastAsia="ru-RU"/>
        </w:rPr>
        <w:t xml:space="preserve"> </w:t>
      </w:r>
      <w:proofErr w:type="gramStart"/>
      <w:r w:rsidRPr="00980E1E">
        <w:rPr>
          <w:rFonts w:ascii="Times New Roman" w:eastAsia="Times New Roman" w:hAnsi="Times New Roman" w:cs="Times New Roman"/>
          <w:sz w:val="28"/>
          <w:szCs w:val="28"/>
          <w:lang w:eastAsia="ru-RU"/>
        </w:rPr>
        <w:t>Исаева Камилла (рук.</w:t>
      </w:r>
      <w:proofErr w:type="gramEnd"/>
      <w:r w:rsidRPr="00980E1E">
        <w:rPr>
          <w:rFonts w:ascii="Times New Roman" w:eastAsia="Times New Roman" w:hAnsi="Times New Roman" w:cs="Times New Roman"/>
          <w:sz w:val="28"/>
          <w:szCs w:val="28"/>
          <w:lang w:eastAsia="ru-RU"/>
        </w:rPr>
        <w:t xml:space="preserve"> </w:t>
      </w:r>
      <w:proofErr w:type="gramStart"/>
      <w:r w:rsidRPr="00980E1E">
        <w:rPr>
          <w:rFonts w:ascii="Times New Roman" w:eastAsia="Times New Roman" w:hAnsi="Times New Roman" w:cs="Times New Roman"/>
          <w:sz w:val="28"/>
          <w:szCs w:val="28"/>
          <w:lang w:eastAsia="ru-RU"/>
        </w:rPr>
        <w:t>Оськин К.П., МБОУ «Дивеевская СОШ»)</w:t>
      </w:r>
      <w:proofErr w:type="gramEnd"/>
    </w:p>
    <w:p w:rsidR="00980E1E" w:rsidRPr="00980E1E" w:rsidRDefault="00980E1E" w:rsidP="00497EA2">
      <w:pPr>
        <w:tabs>
          <w:tab w:val="left" w:pos="-851"/>
        </w:tabs>
        <w:spacing w:after="0" w:line="240" w:lineRule="auto"/>
        <w:ind w:left="-851" w:firstLine="851"/>
        <w:jc w:val="center"/>
        <w:rPr>
          <w:rFonts w:ascii="Times New Roman" w:eastAsia="Times New Roman" w:hAnsi="Times New Roman" w:cs="Times New Roman"/>
          <w:b/>
          <w:sz w:val="28"/>
          <w:szCs w:val="28"/>
          <w:lang w:eastAsia="ru-RU"/>
        </w:rPr>
      </w:pPr>
      <w:r w:rsidRPr="00980E1E">
        <w:rPr>
          <w:rFonts w:ascii="Times New Roman" w:eastAsia="Times New Roman" w:hAnsi="Times New Roman" w:cs="Times New Roman"/>
          <w:b/>
          <w:sz w:val="28"/>
          <w:szCs w:val="28"/>
          <w:u w:val="single"/>
          <w:lang w:eastAsia="ru-RU"/>
        </w:rPr>
        <w:t>Всероссийский</w:t>
      </w:r>
      <w:r w:rsidRPr="00980E1E">
        <w:rPr>
          <w:rFonts w:ascii="Times New Roman" w:eastAsia="Times New Roman" w:hAnsi="Times New Roman" w:cs="Times New Roman"/>
          <w:b/>
          <w:sz w:val="28"/>
          <w:szCs w:val="28"/>
          <w:lang w:eastAsia="ru-RU"/>
        </w:rPr>
        <w:t xml:space="preserve"> </w:t>
      </w:r>
      <w:r w:rsidRPr="00980E1E">
        <w:rPr>
          <w:rFonts w:ascii="Times New Roman" w:eastAsia="Times New Roman" w:hAnsi="Times New Roman" w:cs="Times New Roman"/>
          <w:b/>
          <w:sz w:val="28"/>
          <w:szCs w:val="28"/>
          <w:u w:val="single"/>
          <w:lang w:eastAsia="ru-RU"/>
        </w:rPr>
        <w:t>фестиваль-конкурс «Всё начинается со школьного звонка»</w:t>
      </w:r>
    </w:p>
    <w:p w:rsidR="00980E1E" w:rsidRPr="00980E1E" w:rsidRDefault="00980E1E" w:rsidP="00497EA2">
      <w:pPr>
        <w:tabs>
          <w:tab w:val="left" w:pos="-851"/>
        </w:tabs>
        <w:spacing w:after="0" w:line="240" w:lineRule="auto"/>
        <w:ind w:left="-851" w:firstLine="851"/>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b/>
          <w:sz w:val="28"/>
          <w:szCs w:val="28"/>
          <w:u w:val="single"/>
          <w:lang w:eastAsia="ru-RU"/>
        </w:rPr>
        <w:t xml:space="preserve">Победитель: </w:t>
      </w:r>
      <w:proofErr w:type="gramStart"/>
      <w:r w:rsidRPr="00980E1E">
        <w:rPr>
          <w:rFonts w:ascii="Times New Roman" w:eastAsia="Times New Roman" w:hAnsi="Times New Roman" w:cs="Times New Roman"/>
          <w:sz w:val="28"/>
          <w:szCs w:val="28"/>
          <w:lang w:eastAsia="ru-RU"/>
        </w:rPr>
        <w:t>Малышева Вероника (рук.</w:t>
      </w:r>
      <w:proofErr w:type="gramEnd"/>
      <w:r w:rsidRPr="00980E1E">
        <w:rPr>
          <w:rFonts w:ascii="Times New Roman" w:eastAsia="Times New Roman" w:hAnsi="Times New Roman" w:cs="Times New Roman"/>
          <w:sz w:val="28"/>
          <w:szCs w:val="28"/>
          <w:lang w:eastAsia="ru-RU"/>
        </w:rPr>
        <w:t xml:space="preserve"> </w:t>
      </w:r>
      <w:proofErr w:type="gramStart"/>
      <w:r w:rsidRPr="00980E1E">
        <w:rPr>
          <w:rFonts w:ascii="Times New Roman" w:eastAsia="Times New Roman" w:hAnsi="Times New Roman" w:cs="Times New Roman"/>
          <w:sz w:val="28"/>
          <w:szCs w:val="28"/>
          <w:lang w:eastAsia="ru-RU"/>
        </w:rPr>
        <w:t>Каганова И.В., МБОУ «Дивеевская СОШ»)</w:t>
      </w:r>
      <w:proofErr w:type="gramEnd"/>
    </w:p>
    <w:p w:rsidR="00980E1E" w:rsidRPr="00980E1E" w:rsidRDefault="00980E1E" w:rsidP="00497EA2">
      <w:pPr>
        <w:tabs>
          <w:tab w:val="left" w:pos="-851"/>
        </w:tabs>
        <w:spacing w:after="0" w:line="240" w:lineRule="auto"/>
        <w:ind w:left="-851" w:firstLine="851"/>
        <w:jc w:val="both"/>
        <w:rPr>
          <w:rFonts w:ascii="Times New Roman" w:eastAsia="Times New Roman" w:hAnsi="Times New Roman" w:cs="Times New Roman"/>
          <w:b/>
          <w:sz w:val="28"/>
          <w:szCs w:val="28"/>
          <w:lang w:eastAsia="ru-RU"/>
        </w:rPr>
      </w:pPr>
      <w:r w:rsidRPr="00980E1E">
        <w:rPr>
          <w:rFonts w:ascii="Times New Roman" w:eastAsia="Times New Roman" w:hAnsi="Times New Roman" w:cs="Times New Roman"/>
          <w:b/>
          <w:sz w:val="28"/>
          <w:szCs w:val="28"/>
          <w:u w:val="single"/>
          <w:lang w:eastAsia="ru-RU"/>
        </w:rPr>
        <w:t>Призер:</w:t>
      </w:r>
      <w:r w:rsidRPr="00980E1E">
        <w:rPr>
          <w:rFonts w:ascii="Times New Roman" w:eastAsia="Times New Roman" w:hAnsi="Times New Roman" w:cs="Times New Roman"/>
          <w:b/>
          <w:sz w:val="28"/>
          <w:szCs w:val="28"/>
          <w:lang w:eastAsia="ru-RU"/>
        </w:rPr>
        <w:t xml:space="preserve"> </w:t>
      </w:r>
      <w:proofErr w:type="gramStart"/>
      <w:r w:rsidRPr="00980E1E">
        <w:rPr>
          <w:rFonts w:ascii="Times New Roman" w:eastAsia="Times New Roman" w:hAnsi="Times New Roman" w:cs="Times New Roman"/>
          <w:sz w:val="28"/>
          <w:szCs w:val="28"/>
          <w:lang w:eastAsia="ru-RU"/>
        </w:rPr>
        <w:t>Клюйкова Анастасия (рук.</w:t>
      </w:r>
      <w:proofErr w:type="gramEnd"/>
      <w:r w:rsidRPr="00980E1E">
        <w:rPr>
          <w:rFonts w:ascii="Times New Roman" w:eastAsia="Times New Roman" w:hAnsi="Times New Roman" w:cs="Times New Roman"/>
          <w:sz w:val="28"/>
          <w:szCs w:val="28"/>
          <w:lang w:eastAsia="ru-RU"/>
        </w:rPr>
        <w:t xml:space="preserve"> </w:t>
      </w:r>
      <w:proofErr w:type="gramStart"/>
      <w:r w:rsidRPr="00980E1E">
        <w:rPr>
          <w:rFonts w:ascii="Times New Roman" w:eastAsia="Times New Roman" w:hAnsi="Times New Roman" w:cs="Times New Roman"/>
          <w:sz w:val="28"/>
          <w:szCs w:val="28"/>
          <w:lang w:eastAsia="ru-RU"/>
        </w:rPr>
        <w:t>Каганова И.В., МБОУ «Дивеевская СОШ»)</w:t>
      </w:r>
      <w:proofErr w:type="gramEnd"/>
    </w:p>
    <w:p w:rsidR="00980E1E" w:rsidRPr="00980E1E" w:rsidRDefault="00980E1E" w:rsidP="00497EA2">
      <w:pPr>
        <w:tabs>
          <w:tab w:val="left" w:pos="-851"/>
        </w:tabs>
        <w:spacing w:after="0" w:line="240" w:lineRule="auto"/>
        <w:ind w:left="-851" w:firstLine="851"/>
        <w:jc w:val="center"/>
        <w:rPr>
          <w:rFonts w:ascii="Times New Roman" w:eastAsia="Times New Roman" w:hAnsi="Times New Roman" w:cs="Times New Roman"/>
          <w:b/>
          <w:sz w:val="28"/>
          <w:szCs w:val="28"/>
          <w:u w:val="single"/>
          <w:lang w:eastAsia="ru-RU"/>
        </w:rPr>
      </w:pPr>
      <w:r w:rsidRPr="00980E1E">
        <w:rPr>
          <w:rFonts w:ascii="Times New Roman" w:eastAsia="Times New Roman" w:hAnsi="Times New Roman" w:cs="Times New Roman"/>
          <w:b/>
          <w:sz w:val="28"/>
          <w:szCs w:val="28"/>
          <w:u w:val="single"/>
          <w:lang w:eastAsia="ru-RU"/>
        </w:rPr>
        <w:t>Международный фестиваль-конкурс «Рождественская звезда 2024»</w:t>
      </w:r>
    </w:p>
    <w:p w:rsidR="00980E1E" w:rsidRPr="00980E1E" w:rsidRDefault="00980E1E" w:rsidP="00497EA2">
      <w:pPr>
        <w:tabs>
          <w:tab w:val="left" w:pos="-851"/>
        </w:tabs>
        <w:spacing w:after="0" w:line="240" w:lineRule="auto"/>
        <w:ind w:left="-851" w:firstLine="851"/>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b/>
          <w:sz w:val="28"/>
          <w:szCs w:val="28"/>
          <w:u w:val="single"/>
          <w:lang w:eastAsia="ru-RU"/>
        </w:rPr>
        <w:t xml:space="preserve">Победитель: </w:t>
      </w:r>
      <w:proofErr w:type="gramStart"/>
      <w:r w:rsidRPr="00980E1E">
        <w:rPr>
          <w:rFonts w:ascii="Times New Roman" w:eastAsia="Times New Roman" w:hAnsi="Times New Roman" w:cs="Times New Roman"/>
          <w:sz w:val="28"/>
          <w:szCs w:val="28"/>
          <w:lang w:eastAsia="ru-RU"/>
        </w:rPr>
        <w:t>Таиров Дмитрий (рук.</w:t>
      </w:r>
      <w:proofErr w:type="gramEnd"/>
      <w:r w:rsidRPr="00980E1E">
        <w:rPr>
          <w:rFonts w:ascii="Times New Roman" w:eastAsia="Times New Roman" w:hAnsi="Times New Roman" w:cs="Times New Roman"/>
          <w:sz w:val="28"/>
          <w:szCs w:val="28"/>
          <w:lang w:eastAsia="ru-RU"/>
        </w:rPr>
        <w:t xml:space="preserve"> </w:t>
      </w:r>
      <w:proofErr w:type="gramStart"/>
      <w:r w:rsidRPr="00980E1E">
        <w:rPr>
          <w:rFonts w:ascii="Times New Roman" w:eastAsia="Times New Roman" w:hAnsi="Times New Roman" w:cs="Times New Roman"/>
          <w:sz w:val="28"/>
          <w:szCs w:val="28"/>
          <w:lang w:eastAsia="ru-RU"/>
        </w:rPr>
        <w:t>Каганова И.В., МБОУ «Дивеевская СОШ»)</w:t>
      </w:r>
      <w:proofErr w:type="gramEnd"/>
    </w:p>
    <w:p w:rsidR="00980E1E" w:rsidRPr="00980E1E" w:rsidRDefault="00980E1E" w:rsidP="00497EA2">
      <w:pPr>
        <w:tabs>
          <w:tab w:val="left" w:pos="-851"/>
        </w:tabs>
        <w:spacing w:after="0" w:line="240" w:lineRule="auto"/>
        <w:ind w:left="-851" w:firstLine="851"/>
        <w:jc w:val="center"/>
        <w:rPr>
          <w:rFonts w:ascii="Times New Roman" w:eastAsia="Times New Roman" w:hAnsi="Times New Roman" w:cs="Times New Roman"/>
          <w:b/>
          <w:sz w:val="28"/>
          <w:szCs w:val="28"/>
          <w:u w:val="single"/>
          <w:lang w:eastAsia="ru-RU"/>
        </w:rPr>
      </w:pPr>
      <w:r w:rsidRPr="00980E1E">
        <w:rPr>
          <w:rFonts w:ascii="Times New Roman" w:eastAsia="Times New Roman" w:hAnsi="Times New Roman" w:cs="Times New Roman"/>
          <w:b/>
          <w:sz w:val="28"/>
          <w:szCs w:val="28"/>
          <w:u w:val="single"/>
          <w:lang w:eastAsia="ru-RU"/>
        </w:rPr>
        <w:t>Открытый городской Серафимовский творческий фестиваль обучающихся и педагогических работников общеобразовательных учреждений г</w:t>
      </w:r>
      <w:proofErr w:type="gramStart"/>
      <w:r w:rsidRPr="00980E1E">
        <w:rPr>
          <w:rFonts w:ascii="Times New Roman" w:eastAsia="Times New Roman" w:hAnsi="Times New Roman" w:cs="Times New Roman"/>
          <w:b/>
          <w:sz w:val="28"/>
          <w:szCs w:val="28"/>
          <w:u w:val="single"/>
          <w:lang w:eastAsia="ru-RU"/>
        </w:rPr>
        <w:t>.К</w:t>
      </w:r>
      <w:proofErr w:type="gramEnd"/>
      <w:r w:rsidRPr="00980E1E">
        <w:rPr>
          <w:rFonts w:ascii="Times New Roman" w:eastAsia="Times New Roman" w:hAnsi="Times New Roman" w:cs="Times New Roman"/>
          <w:b/>
          <w:sz w:val="28"/>
          <w:szCs w:val="28"/>
          <w:u w:val="single"/>
          <w:lang w:eastAsia="ru-RU"/>
        </w:rPr>
        <w:t>урска</w:t>
      </w:r>
    </w:p>
    <w:p w:rsidR="00980E1E" w:rsidRPr="00980E1E" w:rsidRDefault="00980E1E" w:rsidP="00497EA2">
      <w:pPr>
        <w:tabs>
          <w:tab w:val="left" w:pos="-851"/>
        </w:tabs>
        <w:spacing w:after="0" w:line="240" w:lineRule="auto"/>
        <w:ind w:left="-851" w:firstLine="851"/>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b/>
          <w:sz w:val="28"/>
          <w:szCs w:val="28"/>
          <w:u w:val="single"/>
          <w:lang w:eastAsia="ru-RU"/>
        </w:rPr>
        <w:t>Победитель:</w:t>
      </w:r>
      <w:r w:rsidRPr="00980E1E">
        <w:rPr>
          <w:rFonts w:ascii="Times New Roman" w:eastAsia="Times New Roman" w:hAnsi="Times New Roman" w:cs="Times New Roman"/>
          <w:sz w:val="28"/>
          <w:szCs w:val="28"/>
          <w:lang w:eastAsia="ru-RU"/>
        </w:rPr>
        <w:t xml:space="preserve"> </w:t>
      </w:r>
      <w:proofErr w:type="gramStart"/>
      <w:r w:rsidRPr="00980E1E">
        <w:rPr>
          <w:rFonts w:ascii="Times New Roman" w:eastAsia="Times New Roman" w:hAnsi="Times New Roman" w:cs="Times New Roman"/>
          <w:sz w:val="28"/>
          <w:szCs w:val="28"/>
          <w:lang w:eastAsia="ru-RU"/>
        </w:rPr>
        <w:t>Малышева Вероника (рук.</w:t>
      </w:r>
      <w:proofErr w:type="gramEnd"/>
      <w:r w:rsidRPr="00980E1E">
        <w:rPr>
          <w:rFonts w:ascii="Times New Roman" w:eastAsia="Times New Roman" w:hAnsi="Times New Roman" w:cs="Times New Roman"/>
          <w:sz w:val="28"/>
          <w:szCs w:val="28"/>
          <w:lang w:eastAsia="ru-RU"/>
        </w:rPr>
        <w:t xml:space="preserve"> </w:t>
      </w:r>
      <w:proofErr w:type="gramStart"/>
      <w:r w:rsidRPr="00980E1E">
        <w:rPr>
          <w:rFonts w:ascii="Times New Roman" w:eastAsia="Times New Roman" w:hAnsi="Times New Roman" w:cs="Times New Roman"/>
          <w:sz w:val="28"/>
          <w:szCs w:val="28"/>
          <w:lang w:eastAsia="ru-RU"/>
        </w:rPr>
        <w:t>Каганова И.В., МБОУ «Дивеевская СОШ»)</w:t>
      </w:r>
      <w:proofErr w:type="gramEnd"/>
    </w:p>
    <w:p w:rsidR="00980E1E" w:rsidRPr="00980E1E" w:rsidRDefault="00980E1E" w:rsidP="00497EA2">
      <w:pPr>
        <w:tabs>
          <w:tab w:val="left" w:pos="-851"/>
        </w:tabs>
        <w:spacing w:after="0" w:line="240" w:lineRule="auto"/>
        <w:ind w:left="-851" w:firstLine="851"/>
        <w:jc w:val="center"/>
        <w:rPr>
          <w:rFonts w:ascii="Times New Roman" w:eastAsia="Times New Roman" w:hAnsi="Times New Roman" w:cs="Times New Roman"/>
          <w:b/>
          <w:sz w:val="28"/>
          <w:szCs w:val="28"/>
          <w:u w:val="single"/>
          <w:lang w:eastAsia="ru-RU"/>
        </w:rPr>
      </w:pPr>
      <w:r w:rsidRPr="00980E1E">
        <w:rPr>
          <w:rFonts w:ascii="Times New Roman" w:eastAsia="Times New Roman" w:hAnsi="Times New Roman" w:cs="Times New Roman"/>
          <w:b/>
          <w:sz w:val="28"/>
          <w:szCs w:val="28"/>
          <w:u w:val="single"/>
          <w:lang w:eastAsia="ru-RU"/>
        </w:rPr>
        <w:t>Открытый городской Серафимовский творческий фестиваль-конкурс обучающихся общеобразовательных учреждений г</w:t>
      </w:r>
      <w:proofErr w:type="gramStart"/>
      <w:r w:rsidRPr="00980E1E">
        <w:rPr>
          <w:rFonts w:ascii="Times New Roman" w:eastAsia="Times New Roman" w:hAnsi="Times New Roman" w:cs="Times New Roman"/>
          <w:b/>
          <w:sz w:val="28"/>
          <w:szCs w:val="28"/>
          <w:u w:val="single"/>
          <w:lang w:eastAsia="ru-RU"/>
        </w:rPr>
        <w:t>.К</w:t>
      </w:r>
      <w:proofErr w:type="gramEnd"/>
      <w:r w:rsidRPr="00980E1E">
        <w:rPr>
          <w:rFonts w:ascii="Times New Roman" w:eastAsia="Times New Roman" w:hAnsi="Times New Roman" w:cs="Times New Roman"/>
          <w:b/>
          <w:sz w:val="28"/>
          <w:szCs w:val="28"/>
          <w:u w:val="single"/>
          <w:lang w:eastAsia="ru-RU"/>
        </w:rPr>
        <w:t>урска «О Родине большой и малой»</w:t>
      </w:r>
    </w:p>
    <w:p w:rsidR="00980E1E" w:rsidRPr="00980E1E" w:rsidRDefault="00980E1E" w:rsidP="00497EA2">
      <w:pPr>
        <w:tabs>
          <w:tab w:val="left" w:pos="-851"/>
        </w:tabs>
        <w:spacing w:after="0" w:line="240" w:lineRule="auto"/>
        <w:ind w:left="-851" w:firstLine="851"/>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b/>
          <w:sz w:val="28"/>
          <w:szCs w:val="28"/>
          <w:u w:val="single"/>
          <w:lang w:eastAsia="ru-RU"/>
        </w:rPr>
        <w:t>Победитель:</w:t>
      </w:r>
      <w:r w:rsidRPr="00980E1E">
        <w:rPr>
          <w:rFonts w:ascii="Times New Roman" w:eastAsia="Times New Roman" w:hAnsi="Times New Roman" w:cs="Times New Roman"/>
          <w:sz w:val="28"/>
          <w:szCs w:val="28"/>
          <w:lang w:eastAsia="ru-RU"/>
        </w:rPr>
        <w:t xml:space="preserve"> </w:t>
      </w:r>
      <w:proofErr w:type="gramStart"/>
      <w:r w:rsidRPr="00980E1E">
        <w:rPr>
          <w:rFonts w:ascii="Times New Roman" w:eastAsia="Times New Roman" w:hAnsi="Times New Roman" w:cs="Times New Roman"/>
          <w:sz w:val="28"/>
          <w:szCs w:val="28"/>
          <w:lang w:eastAsia="ru-RU"/>
        </w:rPr>
        <w:t>Суров Сергей (рук.</w:t>
      </w:r>
      <w:proofErr w:type="gramEnd"/>
      <w:r w:rsidRPr="00980E1E">
        <w:rPr>
          <w:rFonts w:ascii="Times New Roman" w:eastAsia="Times New Roman" w:hAnsi="Times New Roman" w:cs="Times New Roman"/>
          <w:sz w:val="28"/>
          <w:szCs w:val="28"/>
          <w:lang w:eastAsia="ru-RU"/>
        </w:rPr>
        <w:t xml:space="preserve"> Кулакова Т.Ю., МБОУ «Дивеевская СОШ»); Цыбина Елизавета, Бердиян Мария (рук. </w:t>
      </w:r>
      <w:proofErr w:type="gramStart"/>
      <w:r w:rsidRPr="00980E1E">
        <w:rPr>
          <w:rFonts w:ascii="Times New Roman" w:eastAsia="Times New Roman" w:hAnsi="Times New Roman" w:cs="Times New Roman"/>
          <w:sz w:val="28"/>
          <w:szCs w:val="28"/>
          <w:lang w:eastAsia="ru-RU"/>
        </w:rPr>
        <w:t>Архипкина Т.Н., МБОУ «Дивеевская СОШ»)</w:t>
      </w:r>
      <w:proofErr w:type="gramEnd"/>
    </w:p>
    <w:p w:rsidR="00980E1E" w:rsidRPr="00980E1E" w:rsidRDefault="00980E1E" w:rsidP="00497EA2">
      <w:pPr>
        <w:tabs>
          <w:tab w:val="left" w:pos="-851"/>
        </w:tabs>
        <w:spacing w:after="0" w:line="240" w:lineRule="auto"/>
        <w:ind w:left="-851" w:firstLine="851"/>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b/>
          <w:sz w:val="28"/>
          <w:szCs w:val="28"/>
          <w:u w:val="single"/>
          <w:lang w:eastAsia="ru-RU"/>
        </w:rPr>
        <w:lastRenderedPageBreak/>
        <w:t>Призеры:</w:t>
      </w:r>
      <w:r w:rsidRPr="00980E1E">
        <w:rPr>
          <w:rFonts w:ascii="Times New Roman" w:eastAsia="Times New Roman" w:hAnsi="Times New Roman" w:cs="Times New Roman"/>
          <w:sz w:val="28"/>
          <w:szCs w:val="28"/>
          <w:lang w:eastAsia="ru-RU"/>
        </w:rPr>
        <w:t xml:space="preserve"> </w:t>
      </w:r>
      <w:proofErr w:type="gramStart"/>
      <w:r w:rsidRPr="00980E1E">
        <w:rPr>
          <w:rFonts w:ascii="Times New Roman" w:eastAsia="Times New Roman" w:hAnsi="Times New Roman" w:cs="Times New Roman"/>
          <w:sz w:val="28"/>
          <w:szCs w:val="28"/>
          <w:lang w:eastAsia="ru-RU"/>
        </w:rPr>
        <w:t>Малышева Вероника (рук.</w:t>
      </w:r>
      <w:proofErr w:type="gramEnd"/>
      <w:r w:rsidRPr="00980E1E">
        <w:rPr>
          <w:rFonts w:ascii="Times New Roman" w:eastAsia="Times New Roman" w:hAnsi="Times New Roman" w:cs="Times New Roman"/>
          <w:sz w:val="28"/>
          <w:szCs w:val="28"/>
          <w:lang w:eastAsia="ru-RU"/>
        </w:rPr>
        <w:t xml:space="preserve"> Каганова И.В., МБОУ «Дивеевская СОШ»); Сыров Захар, Новоженов Евгений, Конкина Александра (рук. </w:t>
      </w:r>
      <w:proofErr w:type="gramStart"/>
      <w:r w:rsidRPr="00980E1E">
        <w:rPr>
          <w:rFonts w:ascii="Times New Roman" w:eastAsia="Times New Roman" w:hAnsi="Times New Roman" w:cs="Times New Roman"/>
          <w:sz w:val="28"/>
          <w:szCs w:val="28"/>
          <w:lang w:eastAsia="ru-RU"/>
        </w:rPr>
        <w:t>Кулакова Т.Ю., МБОУ «Дивеевская СОШ»)</w:t>
      </w:r>
      <w:proofErr w:type="gramEnd"/>
    </w:p>
    <w:p w:rsidR="00980E1E" w:rsidRPr="00980E1E" w:rsidRDefault="00980E1E" w:rsidP="00980E1E">
      <w:pPr>
        <w:tabs>
          <w:tab w:val="left" w:pos="-851"/>
        </w:tabs>
        <w:spacing w:after="0" w:line="360" w:lineRule="auto"/>
        <w:ind w:left="-851" w:firstLine="851"/>
        <w:jc w:val="both"/>
        <w:rPr>
          <w:rFonts w:ascii="Times New Roman" w:eastAsia="Times New Roman" w:hAnsi="Times New Roman" w:cs="Times New Roman"/>
          <w:b/>
          <w:sz w:val="28"/>
          <w:szCs w:val="28"/>
          <w:lang w:eastAsia="ru-RU"/>
        </w:rPr>
      </w:pPr>
    </w:p>
    <w:p w:rsidR="00980E1E" w:rsidRPr="00980E1E" w:rsidRDefault="00980E1E" w:rsidP="00497EA2">
      <w:pPr>
        <w:tabs>
          <w:tab w:val="left" w:pos="-851"/>
        </w:tabs>
        <w:spacing w:after="0" w:line="240" w:lineRule="auto"/>
        <w:ind w:left="-851" w:firstLine="851"/>
        <w:jc w:val="center"/>
        <w:rPr>
          <w:rFonts w:ascii="Times New Roman" w:eastAsia="Times New Roman" w:hAnsi="Times New Roman" w:cs="Times New Roman"/>
          <w:b/>
          <w:sz w:val="28"/>
          <w:szCs w:val="28"/>
          <w:u w:val="single"/>
          <w:lang w:eastAsia="ru-RU"/>
        </w:rPr>
      </w:pPr>
      <w:r w:rsidRPr="00980E1E">
        <w:rPr>
          <w:rFonts w:ascii="Times New Roman" w:eastAsia="Times New Roman" w:hAnsi="Times New Roman" w:cs="Times New Roman"/>
          <w:b/>
          <w:sz w:val="28"/>
          <w:szCs w:val="28"/>
          <w:u w:val="single"/>
          <w:lang w:eastAsia="ru-RU"/>
        </w:rPr>
        <w:t>Всероссийский конкурс образовательных проектов и научно-исследовательских работ в области конституционного права «Наша конституция – наш закон»</w:t>
      </w:r>
    </w:p>
    <w:p w:rsidR="00980E1E" w:rsidRPr="00980E1E" w:rsidRDefault="00980E1E" w:rsidP="00497EA2">
      <w:pPr>
        <w:tabs>
          <w:tab w:val="left" w:pos="-851"/>
        </w:tabs>
        <w:spacing w:after="0" w:line="240" w:lineRule="auto"/>
        <w:ind w:left="-851" w:firstLine="851"/>
        <w:jc w:val="both"/>
        <w:rPr>
          <w:rFonts w:ascii="Times New Roman" w:eastAsia="Times New Roman" w:hAnsi="Times New Roman" w:cs="Times New Roman"/>
          <w:b/>
          <w:sz w:val="28"/>
          <w:szCs w:val="28"/>
          <w:lang w:eastAsia="ru-RU"/>
        </w:rPr>
      </w:pPr>
      <w:r w:rsidRPr="00980E1E">
        <w:rPr>
          <w:rFonts w:ascii="Times New Roman" w:eastAsia="Times New Roman" w:hAnsi="Times New Roman" w:cs="Times New Roman"/>
          <w:b/>
          <w:sz w:val="28"/>
          <w:szCs w:val="28"/>
          <w:u w:val="single"/>
          <w:lang w:eastAsia="ru-RU"/>
        </w:rPr>
        <w:t>Призер:</w:t>
      </w:r>
      <w:r w:rsidRPr="00980E1E">
        <w:rPr>
          <w:rFonts w:ascii="Times New Roman" w:eastAsia="Times New Roman" w:hAnsi="Times New Roman" w:cs="Times New Roman"/>
          <w:sz w:val="28"/>
          <w:szCs w:val="28"/>
          <w:lang w:eastAsia="ru-RU"/>
        </w:rPr>
        <w:t xml:space="preserve"> </w:t>
      </w:r>
      <w:proofErr w:type="gramStart"/>
      <w:r w:rsidRPr="00980E1E">
        <w:rPr>
          <w:rFonts w:ascii="Times New Roman" w:eastAsia="Times New Roman" w:hAnsi="Times New Roman" w:cs="Times New Roman"/>
          <w:sz w:val="28"/>
          <w:szCs w:val="28"/>
          <w:lang w:eastAsia="ru-RU"/>
        </w:rPr>
        <w:t>Захарова Татьяна (рук.</w:t>
      </w:r>
      <w:proofErr w:type="gramEnd"/>
      <w:r w:rsidRPr="00980E1E">
        <w:rPr>
          <w:rFonts w:ascii="Times New Roman" w:eastAsia="Times New Roman" w:hAnsi="Times New Roman" w:cs="Times New Roman"/>
          <w:sz w:val="28"/>
          <w:szCs w:val="28"/>
          <w:lang w:eastAsia="ru-RU"/>
        </w:rPr>
        <w:t xml:space="preserve"> </w:t>
      </w:r>
      <w:proofErr w:type="gramStart"/>
      <w:r w:rsidRPr="00980E1E">
        <w:rPr>
          <w:rFonts w:ascii="Times New Roman" w:eastAsia="Times New Roman" w:hAnsi="Times New Roman" w:cs="Times New Roman"/>
          <w:sz w:val="28"/>
          <w:szCs w:val="28"/>
          <w:lang w:eastAsia="ru-RU"/>
        </w:rPr>
        <w:t>Оськин К.П., МБОУ «Дивеевская СОШ»)</w:t>
      </w:r>
      <w:proofErr w:type="gramEnd"/>
    </w:p>
    <w:p w:rsidR="00980E1E" w:rsidRPr="00980E1E" w:rsidRDefault="00980E1E" w:rsidP="00497EA2">
      <w:pPr>
        <w:tabs>
          <w:tab w:val="left" w:pos="-851"/>
        </w:tabs>
        <w:spacing w:after="0" w:line="240" w:lineRule="auto"/>
        <w:ind w:left="-851" w:firstLine="851"/>
        <w:jc w:val="center"/>
        <w:rPr>
          <w:rFonts w:ascii="Times New Roman" w:eastAsia="Times New Roman" w:hAnsi="Times New Roman" w:cs="Times New Roman"/>
          <w:b/>
          <w:sz w:val="28"/>
          <w:szCs w:val="28"/>
          <w:u w:val="single"/>
          <w:lang w:eastAsia="ru-RU"/>
        </w:rPr>
      </w:pPr>
      <w:r w:rsidRPr="00980E1E">
        <w:rPr>
          <w:rFonts w:ascii="Times New Roman" w:eastAsia="Times New Roman" w:hAnsi="Times New Roman" w:cs="Times New Roman"/>
          <w:b/>
          <w:sz w:val="28"/>
          <w:szCs w:val="28"/>
          <w:u w:val="single"/>
          <w:lang w:eastAsia="ru-RU"/>
        </w:rPr>
        <w:t>Областной сетевой интернет-проект «Моя семья – мое  богатство»</w:t>
      </w:r>
    </w:p>
    <w:p w:rsidR="00980E1E" w:rsidRPr="00980E1E" w:rsidRDefault="00980E1E" w:rsidP="00497EA2">
      <w:pPr>
        <w:tabs>
          <w:tab w:val="left" w:pos="-851"/>
        </w:tabs>
        <w:spacing w:after="0" w:line="240" w:lineRule="auto"/>
        <w:ind w:left="-851" w:firstLine="851"/>
        <w:jc w:val="both"/>
        <w:rPr>
          <w:rFonts w:ascii="Times New Roman" w:eastAsia="Times New Roman" w:hAnsi="Times New Roman" w:cs="Times New Roman"/>
          <w:b/>
          <w:sz w:val="28"/>
          <w:szCs w:val="28"/>
          <w:lang w:eastAsia="ru-RU"/>
        </w:rPr>
      </w:pPr>
      <w:r w:rsidRPr="00980E1E">
        <w:rPr>
          <w:rFonts w:ascii="Times New Roman" w:eastAsia="Calibri" w:hAnsi="Times New Roman" w:cs="Times New Roman"/>
          <w:b/>
          <w:sz w:val="28"/>
          <w:szCs w:val="28"/>
          <w:u w:val="single"/>
        </w:rPr>
        <w:t>Победители</w:t>
      </w:r>
      <w:r w:rsidRPr="00980E1E">
        <w:rPr>
          <w:rFonts w:ascii="Times New Roman" w:eastAsia="Calibri" w:hAnsi="Times New Roman" w:cs="Times New Roman"/>
          <w:b/>
          <w:sz w:val="28"/>
          <w:szCs w:val="28"/>
        </w:rPr>
        <w:t xml:space="preserve">: </w:t>
      </w:r>
      <w:proofErr w:type="gramStart"/>
      <w:r w:rsidRPr="00980E1E">
        <w:rPr>
          <w:rFonts w:ascii="Times New Roman" w:eastAsia="Calibri" w:hAnsi="Times New Roman" w:cs="Times New Roman"/>
          <w:sz w:val="28"/>
          <w:szCs w:val="28"/>
        </w:rPr>
        <w:t xml:space="preserve">Аношина Татьяна, Жоголева Варвара, Корчагина Доминика, Пушкова Злата, Суров Андрей, Чернышов Егор </w:t>
      </w:r>
      <w:r w:rsidRPr="00980E1E">
        <w:rPr>
          <w:rFonts w:ascii="Times New Roman" w:eastAsia="Times New Roman" w:hAnsi="Times New Roman" w:cs="Times New Roman"/>
          <w:sz w:val="28"/>
          <w:szCs w:val="28"/>
          <w:lang w:eastAsia="ru-RU"/>
        </w:rPr>
        <w:t>(рук.</w:t>
      </w:r>
      <w:proofErr w:type="gramEnd"/>
      <w:r w:rsidRPr="00980E1E">
        <w:rPr>
          <w:rFonts w:ascii="Times New Roman" w:eastAsia="Times New Roman" w:hAnsi="Times New Roman" w:cs="Times New Roman"/>
          <w:sz w:val="28"/>
          <w:szCs w:val="28"/>
          <w:lang w:eastAsia="ru-RU"/>
        </w:rPr>
        <w:t xml:space="preserve"> </w:t>
      </w:r>
      <w:proofErr w:type="gramStart"/>
      <w:r w:rsidRPr="00980E1E">
        <w:rPr>
          <w:rFonts w:ascii="Times New Roman" w:eastAsia="Times New Roman" w:hAnsi="Times New Roman" w:cs="Times New Roman"/>
          <w:sz w:val="28"/>
          <w:szCs w:val="28"/>
          <w:lang w:eastAsia="ru-RU"/>
        </w:rPr>
        <w:t>Утина С.А., МБОУ «Дивеевская СОШ»)</w:t>
      </w:r>
      <w:proofErr w:type="gramEnd"/>
    </w:p>
    <w:p w:rsidR="00980E1E" w:rsidRPr="00980E1E" w:rsidRDefault="00980E1E" w:rsidP="00497EA2">
      <w:pPr>
        <w:tabs>
          <w:tab w:val="left" w:pos="-851"/>
        </w:tabs>
        <w:spacing w:after="0" w:line="240" w:lineRule="auto"/>
        <w:ind w:left="-851" w:firstLine="851"/>
        <w:jc w:val="center"/>
        <w:rPr>
          <w:rFonts w:ascii="Times New Roman" w:eastAsia="Times New Roman" w:hAnsi="Times New Roman" w:cs="Times New Roman"/>
          <w:b/>
          <w:sz w:val="28"/>
          <w:szCs w:val="28"/>
          <w:u w:val="single"/>
          <w:lang w:eastAsia="ru-RU"/>
        </w:rPr>
      </w:pPr>
      <w:r w:rsidRPr="00980E1E">
        <w:rPr>
          <w:rFonts w:ascii="Times New Roman" w:eastAsia="Times New Roman" w:hAnsi="Times New Roman" w:cs="Times New Roman"/>
          <w:b/>
          <w:sz w:val="28"/>
          <w:szCs w:val="28"/>
          <w:u w:val="single"/>
          <w:lang w:eastAsia="ru-RU"/>
        </w:rPr>
        <w:t>Областной конкурс детских туристских фотографий и видеороликов «Дороги выбирают нас»</w:t>
      </w:r>
    </w:p>
    <w:p w:rsidR="00980E1E" w:rsidRPr="00980E1E" w:rsidRDefault="00980E1E" w:rsidP="00497EA2">
      <w:pPr>
        <w:tabs>
          <w:tab w:val="left" w:pos="-851"/>
        </w:tabs>
        <w:spacing w:after="0" w:line="240" w:lineRule="auto"/>
        <w:ind w:left="-851" w:firstLine="851"/>
        <w:jc w:val="both"/>
        <w:rPr>
          <w:rFonts w:ascii="Times New Roman" w:eastAsia="Times New Roman" w:hAnsi="Times New Roman" w:cs="Times New Roman"/>
          <w:b/>
          <w:sz w:val="28"/>
          <w:szCs w:val="28"/>
          <w:lang w:eastAsia="ru-RU"/>
        </w:rPr>
      </w:pPr>
      <w:r w:rsidRPr="00980E1E">
        <w:rPr>
          <w:rFonts w:ascii="Times New Roman" w:eastAsia="Times New Roman" w:hAnsi="Times New Roman" w:cs="Times New Roman"/>
          <w:b/>
          <w:sz w:val="28"/>
          <w:szCs w:val="28"/>
          <w:u w:val="single"/>
          <w:lang w:eastAsia="ru-RU"/>
        </w:rPr>
        <w:t>Призер:</w:t>
      </w:r>
      <w:r w:rsidRPr="00980E1E">
        <w:rPr>
          <w:rFonts w:ascii="Times New Roman" w:eastAsia="Times New Roman" w:hAnsi="Times New Roman" w:cs="Times New Roman"/>
          <w:sz w:val="28"/>
          <w:szCs w:val="28"/>
          <w:lang w:eastAsia="ru-RU"/>
        </w:rPr>
        <w:t xml:space="preserve"> </w:t>
      </w:r>
      <w:proofErr w:type="gramStart"/>
      <w:r w:rsidRPr="00980E1E">
        <w:rPr>
          <w:rFonts w:ascii="Times New Roman" w:eastAsia="Times New Roman" w:hAnsi="Times New Roman" w:cs="Times New Roman"/>
          <w:sz w:val="28"/>
          <w:szCs w:val="28"/>
          <w:lang w:eastAsia="ru-RU"/>
        </w:rPr>
        <w:t>Суров Андрей (рук.</w:t>
      </w:r>
      <w:proofErr w:type="gramEnd"/>
      <w:r w:rsidRPr="00980E1E">
        <w:rPr>
          <w:rFonts w:ascii="Times New Roman" w:eastAsia="Times New Roman" w:hAnsi="Times New Roman" w:cs="Times New Roman"/>
          <w:sz w:val="28"/>
          <w:szCs w:val="28"/>
          <w:lang w:eastAsia="ru-RU"/>
        </w:rPr>
        <w:t xml:space="preserve"> </w:t>
      </w:r>
      <w:proofErr w:type="gramStart"/>
      <w:r w:rsidRPr="00980E1E">
        <w:rPr>
          <w:rFonts w:ascii="Times New Roman" w:eastAsia="Times New Roman" w:hAnsi="Times New Roman" w:cs="Times New Roman"/>
          <w:sz w:val="28"/>
          <w:szCs w:val="28"/>
          <w:lang w:eastAsia="ru-RU"/>
        </w:rPr>
        <w:t>Утина С.А., МБОУ «Дивеевская СОШ»)</w:t>
      </w:r>
      <w:proofErr w:type="gramEnd"/>
    </w:p>
    <w:p w:rsidR="00980E1E" w:rsidRPr="00980E1E" w:rsidRDefault="00980E1E" w:rsidP="00497EA2">
      <w:pPr>
        <w:tabs>
          <w:tab w:val="left" w:pos="-851"/>
        </w:tabs>
        <w:spacing w:after="0" w:line="240" w:lineRule="auto"/>
        <w:ind w:left="-851" w:firstLine="851"/>
        <w:jc w:val="center"/>
        <w:rPr>
          <w:rFonts w:ascii="Times New Roman" w:eastAsia="Times New Roman" w:hAnsi="Times New Roman" w:cs="Times New Roman"/>
          <w:b/>
          <w:sz w:val="28"/>
          <w:szCs w:val="28"/>
          <w:u w:val="single"/>
          <w:lang w:eastAsia="ru-RU"/>
        </w:rPr>
      </w:pPr>
      <w:r w:rsidRPr="00980E1E">
        <w:rPr>
          <w:rFonts w:ascii="Times New Roman" w:eastAsia="Times New Roman" w:hAnsi="Times New Roman" w:cs="Times New Roman"/>
          <w:b/>
          <w:sz w:val="28"/>
          <w:szCs w:val="28"/>
          <w:u w:val="single"/>
          <w:lang w:eastAsia="ru-RU"/>
        </w:rPr>
        <w:t>Областной конкурс детского творчества «Мой любимый учитель» среди учащихся ОО, воспитанников ДООУ и учреждений ДО (УМЦ по ГОЧС Нижегородской области)</w:t>
      </w:r>
    </w:p>
    <w:p w:rsidR="00980E1E" w:rsidRPr="00980E1E" w:rsidRDefault="00980E1E" w:rsidP="00497EA2">
      <w:pPr>
        <w:tabs>
          <w:tab w:val="left" w:pos="-851"/>
        </w:tabs>
        <w:spacing w:after="0" w:line="240" w:lineRule="auto"/>
        <w:ind w:left="-851" w:firstLine="851"/>
        <w:jc w:val="both"/>
        <w:rPr>
          <w:rFonts w:ascii="Times New Roman" w:eastAsia="Times New Roman" w:hAnsi="Times New Roman" w:cs="Times New Roman"/>
          <w:b/>
          <w:sz w:val="28"/>
          <w:szCs w:val="28"/>
          <w:lang w:eastAsia="ru-RU"/>
        </w:rPr>
      </w:pPr>
      <w:r w:rsidRPr="00980E1E">
        <w:rPr>
          <w:rFonts w:ascii="Times New Roman" w:eastAsia="Calibri" w:hAnsi="Times New Roman" w:cs="Times New Roman"/>
          <w:b/>
          <w:sz w:val="28"/>
          <w:szCs w:val="28"/>
          <w:u w:val="single"/>
        </w:rPr>
        <w:t>Победители</w:t>
      </w:r>
      <w:r w:rsidRPr="00980E1E">
        <w:rPr>
          <w:rFonts w:ascii="Times New Roman" w:eastAsia="Calibri" w:hAnsi="Times New Roman" w:cs="Times New Roman"/>
          <w:b/>
          <w:sz w:val="28"/>
          <w:szCs w:val="28"/>
        </w:rPr>
        <w:t xml:space="preserve">: </w:t>
      </w:r>
      <w:proofErr w:type="gramStart"/>
      <w:r w:rsidRPr="00980E1E">
        <w:rPr>
          <w:rFonts w:ascii="Times New Roman" w:eastAsia="Calibri" w:hAnsi="Times New Roman" w:cs="Times New Roman"/>
          <w:sz w:val="28"/>
          <w:szCs w:val="28"/>
        </w:rPr>
        <w:t xml:space="preserve">Молодцов Дмитрий </w:t>
      </w:r>
      <w:r w:rsidRPr="00980E1E">
        <w:rPr>
          <w:rFonts w:ascii="Times New Roman" w:eastAsia="Times New Roman" w:hAnsi="Times New Roman" w:cs="Times New Roman"/>
          <w:sz w:val="28"/>
          <w:szCs w:val="28"/>
          <w:lang w:eastAsia="ru-RU"/>
        </w:rPr>
        <w:t>(рук.</w:t>
      </w:r>
      <w:proofErr w:type="gramEnd"/>
      <w:r w:rsidRPr="00980E1E">
        <w:rPr>
          <w:rFonts w:ascii="Times New Roman" w:eastAsia="Times New Roman" w:hAnsi="Times New Roman" w:cs="Times New Roman"/>
          <w:sz w:val="28"/>
          <w:szCs w:val="28"/>
          <w:lang w:eastAsia="ru-RU"/>
        </w:rPr>
        <w:t xml:space="preserve"> Чернышова Ж.Н., МБОУ «Дивеевская СОШ»); Молодцов Ефим (рук. Косарева И.А., МБОУ «Дивеевская СОШ»); Запорожская Дарья (рук. </w:t>
      </w:r>
      <w:proofErr w:type="gramStart"/>
      <w:r w:rsidRPr="00980E1E">
        <w:rPr>
          <w:rFonts w:ascii="Times New Roman" w:eastAsia="Times New Roman" w:hAnsi="Times New Roman" w:cs="Times New Roman"/>
          <w:sz w:val="28"/>
          <w:szCs w:val="28"/>
          <w:lang w:eastAsia="ru-RU"/>
        </w:rPr>
        <w:t>Кудрявова А.М., МБОУ «Дивеевская СОШ»)</w:t>
      </w:r>
      <w:proofErr w:type="gramEnd"/>
    </w:p>
    <w:p w:rsidR="00980E1E" w:rsidRPr="00980E1E" w:rsidRDefault="00980E1E" w:rsidP="00497EA2">
      <w:pPr>
        <w:tabs>
          <w:tab w:val="left" w:pos="-851"/>
        </w:tabs>
        <w:spacing w:after="0" w:line="240" w:lineRule="auto"/>
        <w:ind w:left="-851" w:firstLine="851"/>
        <w:jc w:val="center"/>
        <w:rPr>
          <w:rFonts w:ascii="Times New Roman" w:eastAsia="Times New Roman" w:hAnsi="Times New Roman" w:cs="Times New Roman"/>
          <w:b/>
          <w:sz w:val="28"/>
          <w:szCs w:val="28"/>
          <w:u w:val="single"/>
          <w:lang w:eastAsia="ru-RU"/>
        </w:rPr>
      </w:pPr>
      <w:r w:rsidRPr="00980E1E">
        <w:rPr>
          <w:rFonts w:ascii="Times New Roman" w:eastAsia="Times New Roman" w:hAnsi="Times New Roman" w:cs="Times New Roman"/>
          <w:b/>
          <w:sz w:val="28"/>
          <w:szCs w:val="28"/>
          <w:u w:val="single"/>
          <w:lang w:eastAsia="ru-RU"/>
        </w:rPr>
        <w:t>Региональная краеведческая конференция «История возрождения – 2023»</w:t>
      </w:r>
    </w:p>
    <w:p w:rsidR="00980E1E" w:rsidRPr="00980E1E" w:rsidRDefault="00980E1E" w:rsidP="00497EA2">
      <w:pPr>
        <w:tabs>
          <w:tab w:val="left" w:pos="-851"/>
        </w:tabs>
        <w:spacing w:after="0" w:line="240" w:lineRule="auto"/>
        <w:ind w:left="-851" w:firstLine="851"/>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b/>
          <w:sz w:val="28"/>
          <w:szCs w:val="28"/>
          <w:u w:val="single"/>
          <w:lang w:eastAsia="ru-RU"/>
        </w:rPr>
        <w:t xml:space="preserve">Призер: </w:t>
      </w:r>
      <w:proofErr w:type="gramStart"/>
      <w:r w:rsidRPr="00980E1E">
        <w:rPr>
          <w:rFonts w:ascii="Times New Roman" w:eastAsia="Times New Roman" w:hAnsi="Times New Roman" w:cs="Times New Roman"/>
          <w:sz w:val="28"/>
          <w:szCs w:val="28"/>
          <w:lang w:eastAsia="ru-RU"/>
        </w:rPr>
        <w:t>Козлова Александра (рук.</w:t>
      </w:r>
      <w:proofErr w:type="gramEnd"/>
      <w:r w:rsidRPr="00980E1E">
        <w:rPr>
          <w:rFonts w:ascii="Times New Roman" w:eastAsia="Times New Roman" w:hAnsi="Times New Roman" w:cs="Times New Roman"/>
          <w:sz w:val="28"/>
          <w:szCs w:val="28"/>
          <w:lang w:eastAsia="ru-RU"/>
        </w:rPr>
        <w:t xml:space="preserve"> </w:t>
      </w:r>
      <w:proofErr w:type="gramStart"/>
      <w:r w:rsidRPr="00980E1E">
        <w:rPr>
          <w:rFonts w:ascii="Times New Roman" w:eastAsia="Times New Roman" w:hAnsi="Times New Roman" w:cs="Times New Roman"/>
          <w:sz w:val="28"/>
          <w:szCs w:val="28"/>
          <w:lang w:eastAsia="ru-RU"/>
        </w:rPr>
        <w:t>Салина Н.И., МБОУ «Глуховская СОШ»)</w:t>
      </w:r>
      <w:proofErr w:type="gramEnd"/>
    </w:p>
    <w:p w:rsidR="00980E1E" w:rsidRPr="00980E1E" w:rsidRDefault="00980E1E" w:rsidP="00497EA2">
      <w:pPr>
        <w:tabs>
          <w:tab w:val="left" w:pos="-851"/>
        </w:tabs>
        <w:spacing w:after="0" w:line="240" w:lineRule="auto"/>
        <w:ind w:left="-851" w:firstLine="851"/>
        <w:jc w:val="center"/>
        <w:rPr>
          <w:rFonts w:ascii="Times New Roman" w:eastAsia="Times New Roman" w:hAnsi="Times New Roman" w:cs="Times New Roman"/>
          <w:b/>
          <w:sz w:val="28"/>
          <w:szCs w:val="28"/>
          <w:u w:val="single"/>
          <w:lang w:eastAsia="ru-RU"/>
        </w:rPr>
      </w:pPr>
      <w:r w:rsidRPr="00980E1E">
        <w:rPr>
          <w:rFonts w:ascii="Times New Roman" w:eastAsia="Times New Roman" w:hAnsi="Times New Roman" w:cs="Times New Roman"/>
          <w:b/>
          <w:sz w:val="28"/>
          <w:szCs w:val="28"/>
          <w:u w:val="single"/>
          <w:lang w:val="en-US" w:eastAsia="ru-RU"/>
        </w:rPr>
        <w:t>II</w:t>
      </w:r>
      <w:r w:rsidRPr="00980E1E">
        <w:rPr>
          <w:rFonts w:ascii="Times New Roman" w:eastAsia="Times New Roman" w:hAnsi="Times New Roman" w:cs="Times New Roman"/>
          <w:b/>
          <w:sz w:val="28"/>
          <w:szCs w:val="28"/>
          <w:u w:val="single"/>
          <w:lang w:eastAsia="ru-RU"/>
        </w:rPr>
        <w:t xml:space="preserve"> Всероссийский многожанровый конкурс творчества и искусств «Таланты могучей России»</w:t>
      </w:r>
    </w:p>
    <w:p w:rsidR="00980E1E" w:rsidRPr="00980E1E" w:rsidRDefault="00980E1E" w:rsidP="00497EA2">
      <w:pPr>
        <w:tabs>
          <w:tab w:val="left" w:pos="-851"/>
        </w:tabs>
        <w:spacing w:after="0" w:line="240" w:lineRule="auto"/>
        <w:ind w:left="-851" w:firstLine="851"/>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b/>
          <w:sz w:val="28"/>
          <w:szCs w:val="28"/>
          <w:u w:val="single"/>
          <w:lang w:eastAsia="ru-RU"/>
        </w:rPr>
        <w:t xml:space="preserve">Призер: </w:t>
      </w:r>
      <w:proofErr w:type="gramStart"/>
      <w:r w:rsidRPr="00980E1E">
        <w:rPr>
          <w:rFonts w:ascii="Times New Roman" w:eastAsia="Times New Roman" w:hAnsi="Times New Roman" w:cs="Times New Roman"/>
          <w:sz w:val="28"/>
          <w:szCs w:val="28"/>
          <w:lang w:eastAsia="ru-RU"/>
        </w:rPr>
        <w:t>Рябова Екатерина, Шикунов Влад (рук.</w:t>
      </w:r>
      <w:proofErr w:type="gramEnd"/>
      <w:r w:rsidRPr="00980E1E">
        <w:rPr>
          <w:rFonts w:ascii="Times New Roman" w:eastAsia="Times New Roman" w:hAnsi="Times New Roman" w:cs="Times New Roman"/>
          <w:sz w:val="28"/>
          <w:szCs w:val="28"/>
          <w:lang w:eastAsia="ru-RU"/>
        </w:rPr>
        <w:t xml:space="preserve"> </w:t>
      </w:r>
      <w:proofErr w:type="gramStart"/>
      <w:r w:rsidRPr="00980E1E">
        <w:rPr>
          <w:rFonts w:ascii="Times New Roman" w:eastAsia="Times New Roman" w:hAnsi="Times New Roman" w:cs="Times New Roman"/>
          <w:sz w:val="28"/>
          <w:szCs w:val="28"/>
          <w:lang w:eastAsia="ru-RU"/>
        </w:rPr>
        <w:t>Швецова О.В., МБОУ ДО «Дом творчества»)</w:t>
      </w:r>
      <w:proofErr w:type="gramEnd"/>
    </w:p>
    <w:p w:rsidR="00980E1E" w:rsidRPr="00980E1E" w:rsidRDefault="00980E1E" w:rsidP="00497EA2">
      <w:pPr>
        <w:tabs>
          <w:tab w:val="left" w:pos="-851"/>
        </w:tabs>
        <w:spacing w:after="0" w:line="240" w:lineRule="auto"/>
        <w:ind w:left="-851" w:firstLine="851"/>
        <w:jc w:val="center"/>
        <w:rPr>
          <w:rFonts w:ascii="Times New Roman" w:eastAsia="Times New Roman" w:hAnsi="Times New Roman" w:cs="Times New Roman"/>
          <w:b/>
          <w:sz w:val="28"/>
          <w:szCs w:val="28"/>
          <w:u w:val="single"/>
          <w:lang w:eastAsia="ru-RU"/>
        </w:rPr>
      </w:pPr>
      <w:r w:rsidRPr="00980E1E">
        <w:rPr>
          <w:rFonts w:ascii="Times New Roman" w:eastAsia="Times New Roman" w:hAnsi="Times New Roman" w:cs="Times New Roman"/>
          <w:b/>
          <w:sz w:val="28"/>
          <w:szCs w:val="28"/>
          <w:u w:val="single"/>
          <w:lang w:eastAsia="ru-RU"/>
        </w:rPr>
        <w:t>Региональный конкурс видеороликов «Моя семья за здоровый образ жизни»</w:t>
      </w:r>
    </w:p>
    <w:p w:rsidR="00980E1E" w:rsidRPr="00980E1E" w:rsidRDefault="00980E1E" w:rsidP="00497EA2">
      <w:pPr>
        <w:tabs>
          <w:tab w:val="left" w:pos="-851"/>
        </w:tabs>
        <w:spacing w:after="0" w:line="240" w:lineRule="auto"/>
        <w:ind w:left="-851" w:firstLine="851"/>
        <w:jc w:val="both"/>
        <w:rPr>
          <w:rFonts w:ascii="Times New Roman" w:eastAsia="Times New Roman" w:hAnsi="Times New Roman" w:cs="Times New Roman"/>
          <w:sz w:val="28"/>
          <w:szCs w:val="28"/>
          <w:lang w:eastAsia="ru-RU"/>
        </w:rPr>
      </w:pPr>
      <w:proofErr w:type="gramStart"/>
      <w:r w:rsidRPr="00980E1E">
        <w:rPr>
          <w:rFonts w:ascii="Times New Roman" w:eastAsia="Times New Roman" w:hAnsi="Times New Roman" w:cs="Times New Roman"/>
          <w:b/>
          <w:sz w:val="28"/>
          <w:szCs w:val="28"/>
          <w:u w:val="single"/>
          <w:lang w:eastAsia="ru-RU"/>
        </w:rPr>
        <w:t xml:space="preserve">Призер: </w:t>
      </w:r>
      <w:r w:rsidRPr="00980E1E">
        <w:rPr>
          <w:rFonts w:ascii="Times New Roman" w:eastAsia="Times New Roman" w:hAnsi="Times New Roman" w:cs="Times New Roman"/>
          <w:sz w:val="28"/>
          <w:szCs w:val="28"/>
          <w:lang w:eastAsia="ru-RU"/>
        </w:rPr>
        <w:t>семья Золотаревых (рук.</w:t>
      </w:r>
      <w:proofErr w:type="gramEnd"/>
      <w:r w:rsidRPr="00980E1E">
        <w:rPr>
          <w:rFonts w:ascii="Times New Roman" w:eastAsia="Times New Roman" w:hAnsi="Times New Roman" w:cs="Times New Roman"/>
          <w:sz w:val="28"/>
          <w:szCs w:val="28"/>
          <w:lang w:eastAsia="ru-RU"/>
        </w:rPr>
        <w:t xml:space="preserve"> </w:t>
      </w:r>
      <w:proofErr w:type="gramStart"/>
      <w:r w:rsidRPr="00980E1E">
        <w:rPr>
          <w:rFonts w:ascii="Times New Roman" w:eastAsia="Times New Roman" w:hAnsi="Times New Roman" w:cs="Times New Roman"/>
          <w:sz w:val="28"/>
          <w:szCs w:val="28"/>
          <w:lang w:eastAsia="ru-RU"/>
        </w:rPr>
        <w:t>Кузнецова Н.В., МБОУ ДО «Дом творчества»)</w:t>
      </w:r>
      <w:proofErr w:type="gramEnd"/>
    </w:p>
    <w:p w:rsidR="00980E1E" w:rsidRPr="00980E1E" w:rsidRDefault="00980E1E" w:rsidP="00497EA2">
      <w:pPr>
        <w:tabs>
          <w:tab w:val="left" w:pos="-851"/>
        </w:tabs>
        <w:spacing w:after="0" w:line="240" w:lineRule="auto"/>
        <w:ind w:left="-851" w:firstLine="851"/>
        <w:jc w:val="both"/>
        <w:rPr>
          <w:rFonts w:ascii="Times New Roman" w:eastAsia="Times New Roman" w:hAnsi="Times New Roman" w:cs="Times New Roman"/>
          <w:sz w:val="28"/>
          <w:szCs w:val="28"/>
          <w:lang w:eastAsia="ru-RU"/>
        </w:rPr>
      </w:pPr>
    </w:p>
    <w:p w:rsidR="00980E1E" w:rsidRPr="00980E1E" w:rsidRDefault="00980E1E" w:rsidP="00497EA2">
      <w:pPr>
        <w:tabs>
          <w:tab w:val="left" w:pos="-851"/>
        </w:tabs>
        <w:spacing w:after="0" w:line="240" w:lineRule="auto"/>
        <w:ind w:left="-851" w:firstLine="851"/>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sz w:val="28"/>
          <w:szCs w:val="28"/>
          <w:lang w:eastAsia="ru-RU"/>
        </w:rPr>
        <w:t>Также, педагоги округа активно принимают участие в различных конкурсах. Победителями и призерами стали:</w:t>
      </w:r>
    </w:p>
    <w:p w:rsidR="00980E1E" w:rsidRPr="00980E1E" w:rsidRDefault="00980E1E" w:rsidP="00497EA2">
      <w:pPr>
        <w:tabs>
          <w:tab w:val="left" w:pos="-851"/>
        </w:tabs>
        <w:spacing w:after="0" w:line="240" w:lineRule="auto"/>
        <w:ind w:left="-851" w:firstLine="851"/>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sz w:val="28"/>
          <w:szCs w:val="28"/>
          <w:lang w:eastAsia="ru-RU"/>
        </w:rPr>
        <w:t>- Каганова И.В. (МБОУ «Дивеевская СОШ») победитель регионального этапа конкурса «Учительница первая моя»;</w:t>
      </w:r>
    </w:p>
    <w:p w:rsidR="00980E1E" w:rsidRPr="00980E1E" w:rsidRDefault="00980E1E" w:rsidP="00497EA2">
      <w:pPr>
        <w:tabs>
          <w:tab w:val="left" w:pos="-851"/>
        </w:tabs>
        <w:spacing w:after="0" w:line="240" w:lineRule="auto"/>
        <w:ind w:left="-851" w:firstLine="851"/>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sz w:val="28"/>
          <w:szCs w:val="28"/>
          <w:lang w:eastAsia="ru-RU"/>
        </w:rPr>
        <w:t>- Буланкина Ю.А. (МБОУ «Сатисская СОШ») лауреат в областном конкурсе «Учитель года по ОБЖ» и призер областного конкурса «Лучшая методическая разработка по предмету ОБЖ»;</w:t>
      </w:r>
    </w:p>
    <w:p w:rsidR="00980E1E" w:rsidRPr="00980E1E" w:rsidRDefault="00980E1E" w:rsidP="00497EA2">
      <w:pPr>
        <w:tabs>
          <w:tab w:val="left" w:pos="-851"/>
        </w:tabs>
        <w:spacing w:after="0" w:line="240" w:lineRule="auto"/>
        <w:ind w:left="-851" w:firstLine="851"/>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sz w:val="28"/>
          <w:szCs w:val="28"/>
          <w:lang w:eastAsia="ru-RU"/>
        </w:rPr>
        <w:t>- Чиркунова Ольга Михайловна (МБОУ «Кременковская ООШ») призер в региональном этапе Всероссийского конкурса музеев образовательных организаций;</w:t>
      </w:r>
    </w:p>
    <w:p w:rsidR="00980E1E" w:rsidRPr="00980E1E" w:rsidRDefault="00980E1E" w:rsidP="00497EA2">
      <w:pPr>
        <w:tabs>
          <w:tab w:val="left" w:pos="-851"/>
        </w:tabs>
        <w:spacing w:after="0" w:line="240" w:lineRule="auto"/>
        <w:ind w:left="-851" w:firstLine="851"/>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sz w:val="28"/>
          <w:szCs w:val="28"/>
          <w:lang w:eastAsia="ru-RU"/>
        </w:rPr>
        <w:t xml:space="preserve">- Оськин Кирилл Павлович (МБОУ «Дивеевская СОШ») призер в областном конкурсе по выявлению эффективных систем комплексного методического </w:t>
      </w:r>
      <w:r w:rsidRPr="00980E1E">
        <w:rPr>
          <w:rFonts w:ascii="Times New Roman" w:eastAsia="Times New Roman" w:hAnsi="Times New Roman" w:cs="Times New Roman"/>
          <w:sz w:val="28"/>
          <w:szCs w:val="28"/>
          <w:lang w:eastAsia="ru-RU"/>
        </w:rPr>
        <w:lastRenderedPageBreak/>
        <w:t>сопровождения деятельности в сфере гражданско-патриотического воспитания «Патриот 52»;</w:t>
      </w:r>
    </w:p>
    <w:p w:rsidR="00980E1E" w:rsidRPr="00980E1E" w:rsidRDefault="00980E1E" w:rsidP="00497EA2">
      <w:pPr>
        <w:tabs>
          <w:tab w:val="left" w:pos="-851"/>
        </w:tabs>
        <w:spacing w:after="0" w:line="240" w:lineRule="auto"/>
        <w:ind w:left="-851" w:firstLine="851"/>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sz w:val="28"/>
          <w:szCs w:val="28"/>
          <w:lang w:eastAsia="ru-RU"/>
        </w:rPr>
        <w:t xml:space="preserve">- Сухорукова О.В. (МБОУ «Дивеевская СОШ») призер регионального этапа конкурса методических материалов «Разговоры о </w:t>
      </w:r>
      <w:proofErr w:type="gramStart"/>
      <w:r w:rsidRPr="00980E1E">
        <w:rPr>
          <w:rFonts w:ascii="Times New Roman" w:eastAsia="Times New Roman" w:hAnsi="Times New Roman" w:cs="Times New Roman"/>
          <w:sz w:val="28"/>
          <w:szCs w:val="28"/>
          <w:lang w:eastAsia="ru-RU"/>
        </w:rPr>
        <w:t>важном</w:t>
      </w:r>
      <w:proofErr w:type="gramEnd"/>
      <w:r w:rsidRPr="00980E1E">
        <w:rPr>
          <w:rFonts w:ascii="Times New Roman" w:eastAsia="Times New Roman" w:hAnsi="Times New Roman" w:cs="Times New Roman"/>
          <w:sz w:val="28"/>
          <w:szCs w:val="28"/>
          <w:lang w:eastAsia="ru-RU"/>
        </w:rPr>
        <w:t xml:space="preserve">. Нижегородская область»; </w:t>
      </w:r>
    </w:p>
    <w:p w:rsidR="00980E1E" w:rsidRPr="00980E1E" w:rsidRDefault="00980E1E" w:rsidP="00497EA2">
      <w:pPr>
        <w:tabs>
          <w:tab w:val="left" w:pos="-851"/>
        </w:tabs>
        <w:spacing w:after="0" w:line="240" w:lineRule="auto"/>
        <w:ind w:left="-851" w:firstLine="851"/>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sz w:val="28"/>
          <w:szCs w:val="28"/>
          <w:lang w:eastAsia="ru-RU"/>
        </w:rPr>
        <w:t>- Феоктистова Н.Н. (МБОУ «Верякушская ООШ») призером во Всероссийском конкурсе «Эстафета наших героев»;</w:t>
      </w:r>
    </w:p>
    <w:p w:rsidR="00980E1E" w:rsidRPr="00980E1E" w:rsidRDefault="00980E1E" w:rsidP="00497EA2">
      <w:pPr>
        <w:tabs>
          <w:tab w:val="left" w:pos="-851"/>
        </w:tabs>
        <w:spacing w:after="0" w:line="240" w:lineRule="auto"/>
        <w:ind w:left="-851" w:firstLine="851"/>
        <w:jc w:val="both"/>
        <w:rPr>
          <w:rFonts w:ascii="Times New Roman" w:eastAsia="Times New Roman" w:hAnsi="Times New Roman" w:cs="Times New Roman"/>
          <w:sz w:val="28"/>
          <w:szCs w:val="28"/>
          <w:lang w:eastAsia="ru-RU"/>
        </w:rPr>
      </w:pPr>
      <w:proofErr w:type="gramStart"/>
      <w:r w:rsidRPr="00980E1E">
        <w:rPr>
          <w:rFonts w:ascii="Times New Roman" w:eastAsia="Times New Roman" w:hAnsi="Times New Roman" w:cs="Times New Roman"/>
          <w:sz w:val="28"/>
          <w:szCs w:val="28"/>
          <w:lang w:eastAsia="ru-RU"/>
        </w:rPr>
        <w:t>- Клуб молодых семей «Семицветик» Дивеевского муниципального округа (рук.</w:t>
      </w:r>
      <w:proofErr w:type="gramEnd"/>
      <w:r w:rsidRPr="00980E1E">
        <w:rPr>
          <w:rFonts w:ascii="Times New Roman" w:eastAsia="Times New Roman" w:hAnsi="Times New Roman" w:cs="Times New Roman"/>
          <w:sz w:val="28"/>
          <w:szCs w:val="28"/>
          <w:lang w:eastAsia="ru-RU"/>
        </w:rPr>
        <w:t xml:space="preserve"> Кузнецова Н.В.) финалист регионального конкурса по выявлению лучшего опыта воспитательной работы с семьей в городских и муниципальных округах Нижегородской области.</w:t>
      </w:r>
    </w:p>
    <w:p w:rsidR="00980E1E" w:rsidRPr="00980E1E" w:rsidRDefault="00980E1E" w:rsidP="00497EA2">
      <w:pPr>
        <w:tabs>
          <w:tab w:val="left" w:pos="-851"/>
        </w:tabs>
        <w:spacing w:after="0" w:line="240" w:lineRule="auto"/>
        <w:ind w:left="-851" w:firstLine="851"/>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sz w:val="28"/>
          <w:szCs w:val="28"/>
          <w:lang w:eastAsia="ru-RU"/>
        </w:rPr>
        <w:t>Управление образования стало финалистом в межрегиональном конкурсе «Наставник года - 2023» и регионального конкурса по выявлению лучшего опыта воспитательной работы с семьей в городских и муниципальных округах Нижегородской области, а также призером в региональном этапе всероссийского конкурса «Лучшая программа организации отдыха детей и их оздоровления».</w:t>
      </w:r>
    </w:p>
    <w:p w:rsidR="00980E1E" w:rsidRPr="00980E1E" w:rsidRDefault="00980E1E" w:rsidP="00980E1E">
      <w:pPr>
        <w:spacing w:after="0" w:line="360" w:lineRule="auto"/>
        <w:jc w:val="center"/>
        <w:rPr>
          <w:rFonts w:ascii="Times New Roman" w:eastAsia="Times New Roman" w:hAnsi="Times New Roman" w:cs="Times New Roman"/>
          <w:b/>
          <w:sz w:val="24"/>
          <w:szCs w:val="24"/>
          <w:lang w:eastAsia="ru-RU"/>
        </w:rPr>
      </w:pPr>
      <w:r w:rsidRPr="00980E1E">
        <w:rPr>
          <w:rFonts w:ascii="Times New Roman" w:eastAsia="Times New Roman" w:hAnsi="Times New Roman" w:cs="Times New Roman"/>
          <w:b/>
          <w:sz w:val="24"/>
          <w:szCs w:val="24"/>
          <w:lang w:eastAsia="ru-RU"/>
        </w:rPr>
        <w:t>Итог участия образовательных организаций в конкурсах различного уровня</w:t>
      </w:r>
    </w:p>
    <w:p w:rsidR="00980E1E" w:rsidRPr="00980E1E" w:rsidRDefault="00980E1E" w:rsidP="00980E1E">
      <w:pPr>
        <w:spacing w:after="0" w:line="360" w:lineRule="auto"/>
        <w:jc w:val="center"/>
        <w:rPr>
          <w:rFonts w:ascii="Times New Roman" w:eastAsia="Times New Roman" w:hAnsi="Times New Roman" w:cs="Times New Roman"/>
          <w:b/>
          <w:sz w:val="24"/>
          <w:szCs w:val="24"/>
          <w:lang w:eastAsia="ru-RU"/>
        </w:rPr>
      </w:pPr>
      <w:r w:rsidRPr="00980E1E">
        <w:rPr>
          <w:rFonts w:ascii="Times New Roman" w:eastAsia="Times New Roman" w:hAnsi="Times New Roman" w:cs="Times New Roman"/>
          <w:b/>
          <w:sz w:val="24"/>
          <w:szCs w:val="24"/>
          <w:lang w:eastAsia="ru-RU"/>
        </w:rPr>
        <w:t>за 2023-2024 учебный год</w:t>
      </w:r>
    </w:p>
    <w:tbl>
      <w:tblPr>
        <w:tblStyle w:val="250"/>
        <w:tblW w:w="0" w:type="auto"/>
        <w:tblInd w:w="-743" w:type="dxa"/>
        <w:tblLook w:val="04A0" w:firstRow="1" w:lastRow="0" w:firstColumn="1" w:lastColumn="0" w:noHBand="0" w:noVBand="1"/>
      </w:tblPr>
      <w:tblGrid>
        <w:gridCol w:w="1956"/>
        <w:gridCol w:w="1624"/>
        <w:gridCol w:w="1347"/>
        <w:gridCol w:w="1353"/>
        <w:gridCol w:w="1510"/>
        <w:gridCol w:w="1227"/>
        <w:gridCol w:w="1297"/>
      </w:tblGrid>
      <w:tr w:rsidR="00980E1E" w:rsidRPr="00980E1E" w:rsidTr="00F21783">
        <w:tc>
          <w:tcPr>
            <w:tcW w:w="1956" w:type="dxa"/>
            <w:vMerge w:val="restart"/>
            <w:vAlign w:val="center"/>
          </w:tcPr>
          <w:p w:rsidR="00980E1E" w:rsidRPr="00980E1E" w:rsidRDefault="00980E1E" w:rsidP="00980E1E">
            <w:pPr>
              <w:spacing w:line="240" w:lineRule="auto"/>
              <w:jc w:val="center"/>
              <w:rPr>
                <w:rFonts w:ascii="Times New Roman" w:hAnsi="Times New Roman" w:cs="Times New Roman"/>
                <w:sz w:val="20"/>
                <w:szCs w:val="20"/>
              </w:rPr>
            </w:pPr>
            <w:r w:rsidRPr="00980E1E">
              <w:rPr>
                <w:rFonts w:ascii="Times New Roman" w:hAnsi="Times New Roman" w:cs="Times New Roman"/>
                <w:sz w:val="20"/>
                <w:szCs w:val="20"/>
              </w:rPr>
              <w:t>ОО</w:t>
            </w:r>
          </w:p>
        </w:tc>
        <w:tc>
          <w:tcPr>
            <w:tcW w:w="1624" w:type="dxa"/>
            <w:vMerge w:val="restart"/>
            <w:vAlign w:val="center"/>
          </w:tcPr>
          <w:p w:rsidR="00980E1E" w:rsidRPr="00980E1E" w:rsidRDefault="00980E1E" w:rsidP="00980E1E">
            <w:pPr>
              <w:spacing w:line="240" w:lineRule="auto"/>
              <w:jc w:val="center"/>
              <w:rPr>
                <w:rFonts w:ascii="Times New Roman" w:hAnsi="Times New Roman" w:cs="Times New Roman"/>
                <w:sz w:val="20"/>
                <w:szCs w:val="20"/>
              </w:rPr>
            </w:pPr>
            <w:r w:rsidRPr="00980E1E">
              <w:rPr>
                <w:rFonts w:ascii="Times New Roman" w:hAnsi="Times New Roman" w:cs="Times New Roman"/>
                <w:sz w:val="20"/>
                <w:szCs w:val="20"/>
              </w:rPr>
              <w:t>Кол-во мероприятий, в которых приняло участие ОО, всего</w:t>
            </w:r>
          </w:p>
        </w:tc>
        <w:tc>
          <w:tcPr>
            <w:tcW w:w="2700" w:type="dxa"/>
            <w:gridSpan w:val="2"/>
            <w:vAlign w:val="center"/>
          </w:tcPr>
          <w:p w:rsidR="00980E1E" w:rsidRPr="00980E1E" w:rsidRDefault="00980E1E" w:rsidP="00980E1E">
            <w:pPr>
              <w:spacing w:line="240" w:lineRule="auto"/>
              <w:jc w:val="center"/>
              <w:rPr>
                <w:rFonts w:ascii="Times New Roman" w:hAnsi="Times New Roman" w:cs="Times New Roman"/>
                <w:sz w:val="20"/>
                <w:szCs w:val="20"/>
              </w:rPr>
            </w:pPr>
            <w:r w:rsidRPr="00980E1E">
              <w:rPr>
                <w:rFonts w:ascii="Times New Roman" w:hAnsi="Times New Roman" w:cs="Times New Roman"/>
                <w:sz w:val="20"/>
                <w:szCs w:val="20"/>
              </w:rPr>
              <w:t>из них</w:t>
            </w:r>
          </w:p>
        </w:tc>
        <w:tc>
          <w:tcPr>
            <w:tcW w:w="1510" w:type="dxa"/>
            <w:vMerge w:val="restart"/>
            <w:vAlign w:val="center"/>
          </w:tcPr>
          <w:p w:rsidR="00980E1E" w:rsidRPr="00980E1E" w:rsidRDefault="00980E1E" w:rsidP="00980E1E">
            <w:pPr>
              <w:spacing w:line="240" w:lineRule="auto"/>
              <w:jc w:val="center"/>
              <w:rPr>
                <w:rFonts w:ascii="Times New Roman" w:hAnsi="Times New Roman" w:cs="Times New Roman"/>
                <w:sz w:val="20"/>
                <w:szCs w:val="20"/>
              </w:rPr>
            </w:pPr>
            <w:r w:rsidRPr="00980E1E">
              <w:rPr>
                <w:rFonts w:ascii="Times New Roman" w:hAnsi="Times New Roman" w:cs="Times New Roman"/>
                <w:sz w:val="20"/>
                <w:szCs w:val="20"/>
              </w:rPr>
              <w:t>Кол-во мероприятий, в которых выявлены победители и призеры, всего</w:t>
            </w:r>
          </w:p>
        </w:tc>
        <w:tc>
          <w:tcPr>
            <w:tcW w:w="2524" w:type="dxa"/>
            <w:gridSpan w:val="2"/>
            <w:vAlign w:val="center"/>
          </w:tcPr>
          <w:p w:rsidR="00980E1E" w:rsidRPr="00980E1E" w:rsidRDefault="00980E1E" w:rsidP="00980E1E">
            <w:pPr>
              <w:spacing w:line="240" w:lineRule="auto"/>
              <w:jc w:val="center"/>
              <w:rPr>
                <w:rFonts w:ascii="Times New Roman" w:hAnsi="Times New Roman" w:cs="Times New Roman"/>
                <w:sz w:val="20"/>
                <w:szCs w:val="20"/>
              </w:rPr>
            </w:pPr>
            <w:r w:rsidRPr="00980E1E">
              <w:rPr>
                <w:rFonts w:ascii="Times New Roman" w:hAnsi="Times New Roman" w:cs="Times New Roman"/>
                <w:sz w:val="20"/>
                <w:szCs w:val="20"/>
              </w:rPr>
              <w:t>из них</w:t>
            </w:r>
          </w:p>
        </w:tc>
      </w:tr>
      <w:tr w:rsidR="00980E1E" w:rsidRPr="00980E1E" w:rsidTr="00F21783">
        <w:tc>
          <w:tcPr>
            <w:tcW w:w="1956" w:type="dxa"/>
            <w:vMerge/>
            <w:vAlign w:val="center"/>
          </w:tcPr>
          <w:p w:rsidR="00980E1E" w:rsidRPr="00980E1E" w:rsidRDefault="00980E1E" w:rsidP="00980E1E">
            <w:pPr>
              <w:spacing w:line="240" w:lineRule="auto"/>
              <w:jc w:val="center"/>
              <w:rPr>
                <w:rFonts w:ascii="Times New Roman" w:hAnsi="Times New Roman" w:cs="Times New Roman"/>
                <w:sz w:val="20"/>
                <w:szCs w:val="20"/>
              </w:rPr>
            </w:pPr>
          </w:p>
        </w:tc>
        <w:tc>
          <w:tcPr>
            <w:tcW w:w="1624" w:type="dxa"/>
            <w:vMerge/>
            <w:vAlign w:val="center"/>
          </w:tcPr>
          <w:p w:rsidR="00980E1E" w:rsidRPr="00980E1E" w:rsidRDefault="00980E1E" w:rsidP="00980E1E">
            <w:pPr>
              <w:spacing w:line="240" w:lineRule="auto"/>
              <w:jc w:val="center"/>
              <w:rPr>
                <w:rFonts w:ascii="Times New Roman" w:hAnsi="Times New Roman" w:cs="Times New Roman"/>
                <w:sz w:val="20"/>
                <w:szCs w:val="20"/>
              </w:rPr>
            </w:pPr>
          </w:p>
        </w:tc>
        <w:tc>
          <w:tcPr>
            <w:tcW w:w="1347" w:type="dxa"/>
            <w:vAlign w:val="center"/>
          </w:tcPr>
          <w:p w:rsidR="00980E1E" w:rsidRPr="00980E1E" w:rsidRDefault="00980E1E" w:rsidP="00980E1E">
            <w:pPr>
              <w:spacing w:line="240" w:lineRule="auto"/>
              <w:jc w:val="center"/>
              <w:rPr>
                <w:rFonts w:ascii="Times New Roman" w:hAnsi="Times New Roman" w:cs="Times New Roman"/>
                <w:sz w:val="20"/>
                <w:szCs w:val="20"/>
              </w:rPr>
            </w:pPr>
            <w:r w:rsidRPr="00980E1E">
              <w:rPr>
                <w:rFonts w:ascii="Times New Roman" w:hAnsi="Times New Roman" w:cs="Times New Roman"/>
                <w:sz w:val="20"/>
                <w:szCs w:val="20"/>
              </w:rPr>
              <w:t>районные (мун</w:t>
            </w:r>
            <w:proofErr w:type="gramStart"/>
            <w:r w:rsidRPr="00980E1E">
              <w:rPr>
                <w:rFonts w:ascii="Times New Roman" w:hAnsi="Times New Roman" w:cs="Times New Roman"/>
                <w:sz w:val="20"/>
                <w:szCs w:val="20"/>
              </w:rPr>
              <w:t>.э</w:t>
            </w:r>
            <w:proofErr w:type="gramEnd"/>
            <w:r w:rsidRPr="00980E1E">
              <w:rPr>
                <w:rFonts w:ascii="Times New Roman" w:hAnsi="Times New Roman" w:cs="Times New Roman"/>
                <w:sz w:val="20"/>
                <w:szCs w:val="20"/>
              </w:rPr>
              <w:t>тап)</w:t>
            </w:r>
          </w:p>
        </w:tc>
        <w:tc>
          <w:tcPr>
            <w:tcW w:w="1353" w:type="dxa"/>
            <w:vAlign w:val="center"/>
          </w:tcPr>
          <w:p w:rsidR="00980E1E" w:rsidRPr="00980E1E" w:rsidRDefault="00980E1E" w:rsidP="00980E1E">
            <w:pPr>
              <w:spacing w:line="240" w:lineRule="auto"/>
              <w:jc w:val="center"/>
              <w:rPr>
                <w:rFonts w:ascii="Times New Roman" w:hAnsi="Times New Roman" w:cs="Times New Roman"/>
                <w:sz w:val="20"/>
                <w:szCs w:val="20"/>
              </w:rPr>
            </w:pPr>
            <w:r w:rsidRPr="00980E1E">
              <w:rPr>
                <w:rFonts w:ascii="Times New Roman" w:hAnsi="Times New Roman" w:cs="Times New Roman"/>
                <w:sz w:val="20"/>
                <w:szCs w:val="20"/>
              </w:rPr>
              <w:t>областные (рег</w:t>
            </w:r>
            <w:proofErr w:type="gramStart"/>
            <w:r w:rsidRPr="00980E1E">
              <w:rPr>
                <w:rFonts w:ascii="Times New Roman" w:hAnsi="Times New Roman" w:cs="Times New Roman"/>
                <w:sz w:val="20"/>
                <w:szCs w:val="20"/>
              </w:rPr>
              <w:t>.э</w:t>
            </w:r>
            <w:proofErr w:type="gramEnd"/>
            <w:r w:rsidRPr="00980E1E">
              <w:rPr>
                <w:rFonts w:ascii="Times New Roman" w:hAnsi="Times New Roman" w:cs="Times New Roman"/>
                <w:sz w:val="20"/>
                <w:szCs w:val="20"/>
              </w:rPr>
              <w:t>тап)</w:t>
            </w:r>
          </w:p>
        </w:tc>
        <w:tc>
          <w:tcPr>
            <w:tcW w:w="1510" w:type="dxa"/>
            <w:vMerge/>
            <w:vAlign w:val="center"/>
          </w:tcPr>
          <w:p w:rsidR="00980E1E" w:rsidRPr="00980E1E" w:rsidRDefault="00980E1E" w:rsidP="00980E1E">
            <w:pPr>
              <w:spacing w:line="240" w:lineRule="auto"/>
              <w:jc w:val="center"/>
              <w:rPr>
                <w:rFonts w:ascii="Times New Roman" w:hAnsi="Times New Roman" w:cs="Times New Roman"/>
                <w:sz w:val="20"/>
                <w:szCs w:val="20"/>
              </w:rPr>
            </w:pPr>
          </w:p>
        </w:tc>
        <w:tc>
          <w:tcPr>
            <w:tcW w:w="1227" w:type="dxa"/>
            <w:vAlign w:val="center"/>
          </w:tcPr>
          <w:p w:rsidR="00980E1E" w:rsidRPr="00980E1E" w:rsidRDefault="00980E1E" w:rsidP="00980E1E">
            <w:pPr>
              <w:spacing w:line="240" w:lineRule="auto"/>
              <w:jc w:val="center"/>
              <w:rPr>
                <w:rFonts w:ascii="Times New Roman" w:hAnsi="Times New Roman" w:cs="Times New Roman"/>
                <w:sz w:val="20"/>
                <w:szCs w:val="20"/>
              </w:rPr>
            </w:pPr>
            <w:r w:rsidRPr="00980E1E">
              <w:rPr>
                <w:rFonts w:ascii="Times New Roman" w:hAnsi="Times New Roman" w:cs="Times New Roman"/>
                <w:sz w:val="20"/>
                <w:szCs w:val="20"/>
              </w:rPr>
              <w:t>на районном уровне</w:t>
            </w:r>
          </w:p>
        </w:tc>
        <w:tc>
          <w:tcPr>
            <w:tcW w:w="1297" w:type="dxa"/>
            <w:vAlign w:val="center"/>
          </w:tcPr>
          <w:p w:rsidR="00980E1E" w:rsidRPr="00980E1E" w:rsidRDefault="00980E1E" w:rsidP="00980E1E">
            <w:pPr>
              <w:spacing w:line="240" w:lineRule="auto"/>
              <w:jc w:val="center"/>
              <w:rPr>
                <w:rFonts w:ascii="Times New Roman" w:hAnsi="Times New Roman" w:cs="Times New Roman"/>
                <w:sz w:val="20"/>
                <w:szCs w:val="20"/>
              </w:rPr>
            </w:pPr>
            <w:r w:rsidRPr="00980E1E">
              <w:rPr>
                <w:rFonts w:ascii="Times New Roman" w:hAnsi="Times New Roman" w:cs="Times New Roman"/>
                <w:sz w:val="20"/>
                <w:szCs w:val="20"/>
              </w:rPr>
              <w:t>на областном уровне</w:t>
            </w:r>
          </w:p>
        </w:tc>
      </w:tr>
      <w:tr w:rsidR="00980E1E" w:rsidRPr="00980E1E" w:rsidTr="00F21783">
        <w:trPr>
          <w:trHeight w:val="300"/>
        </w:trPr>
        <w:tc>
          <w:tcPr>
            <w:tcW w:w="1956" w:type="dxa"/>
            <w:tcBorders>
              <w:bottom w:val="single" w:sz="4" w:space="0" w:color="auto"/>
            </w:tcBorders>
            <w:vAlign w:val="center"/>
          </w:tcPr>
          <w:p w:rsidR="00980E1E" w:rsidRPr="00980E1E" w:rsidRDefault="00980E1E" w:rsidP="00980E1E">
            <w:pPr>
              <w:spacing w:line="240" w:lineRule="auto"/>
              <w:rPr>
                <w:rFonts w:ascii="Times New Roman" w:hAnsi="Times New Roman" w:cs="Times New Roman"/>
                <w:color w:val="000000"/>
                <w:sz w:val="24"/>
                <w:szCs w:val="24"/>
              </w:rPr>
            </w:pPr>
            <w:r w:rsidRPr="00980E1E">
              <w:rPr>
                <w:rFonts w:ascii="Times New Roman" w:hAnsi="Times New Roman" w:cs="Times New Roman"/>
                <w:color w:val="000000"/>
                <w:sz w:val="24"/>
                <w:szCs w:val="24"/>
              </w:rPr>
              <w:t>Дивеевская</w:t>
            </w:r>
          </w:p>
        </w:tc>
        <w:tc>
          <w:tcPr>
            <w:tcW w:w="1624" w:type="dxa"/>
            <w:tcBorders>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54</w:t>
            </w:r>
          </w:p>
        </w:tc>
        <w:tc>
          <w:tcPr>
            <w:tcW w:w="1347" w:type="dxa"/>
            <w:tcBorders>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28</w:t>
            </w:r>
          </w:p>
        </w:tc>
        <w:tc>
          <w:tcPr>
            <w:tcW w:w="1353" w:type="dxa"/>
            <w:tcBorders>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26</w:t>
            </w:r>
          </w:p>
        </w:tc>
        <w:tc>
          <w:tcPr>
            <w:tcW w:w="1510" w:type="dxa"/>
            <w:tcBorders>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37</w:t>
            </w:r>
          </w:p>
        </w:tc>
        <w:tc>
          <w:tcPr>
            <w:tcW w:w="1227" w:type="dxa"/>
            <w:tcBorders>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23</w:t>
            </w:r>
          </w:p>
        </w:tc>
        <w:tc>
          <w:tcPr>
            <w:tcW w:w="1297" w:type="dxa"/>
            <w:tcBorders>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14</w:t>
            </w:r>
          </w:p>
        </w:tc>
      </w:tr>
      <w:tr w:rsidR="00980E1E" w:rsidRPr="00980E1E" w:rsidTr="00F21783">
        <w:trPr>
          <w:trHeight w:val="237"/>
        </w:trPr>
        <w:tc>
          <w:tcPr>
            <w:tcW w:w="1956" w:type="dxa"/>
            <w:tcBorders>
              <w:top w:val="single" w:sz="4" w:space="0" w:color="auto"/>
              <w:bottom w:val="single" w:sz="4" w:space="0" w:color="auto"/>
            </w:tcBorders>
            <w:vAlign w:val="center"/>
          </w:tcPr>
          <w:p w:rsidR="00980E1E" w:rsidRPr="00980E1E" w:rsidRDefault="00980E1E" w:rsidP="00980E1E">
            <w:pPr>
              <w:spacing w:line="240" w:lineRule="auto"/>
              <w:rPr>
                <w:rFonts w:ascii="Times New Roman" w:hAnsi="Times New Roman" w:cs="Times New Roman"/>
                <w:color w:val="000000"/>
                <w:sz w:val="24"/>
                <w:szCs w:val="24"/>
              </w:rPr>
            </w:pPr>
            <w:r w:rsidRPr="00980E1E">
              <w:rPr>
                <w:rFonts w:ascii="Times New Roman" w:hAnsi="Times New Roman" w:cs="Times New Roman"/>
                <w:color w:val="000000"/>
                <w:sz w:val="24"/>
                <w:szCs w:val="24"/>
              </w:rPr>
              <w:t>Сатисская</w:t>
            </w:r>
          </w:p>
        </w:tc>
        <w:tc>
          <w:tcPr>
            <w:tcW w:w="1624"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56</w:t>
            </w:r>
          </w:p>
        </w:tc>
        <w:tc>
          <w:tcPr>
            <w:tcW w:w="1347"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36</w:t>
            </w:r>
          </w:p>
        </w:tc>
        <w:tc>
          <w:tcPr>
            <w:tcW w:w="1353"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20</w:t>
            </w:r>
          </w:p>
        </w:tc>
        <w:tc>
          <w:tcPr>
            <w:tcW w:w="1510"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22</w:t>
            </w:r>
          </w:p>
        </w:tc>
        <w:tc>
          <w:tcPr>
            <w:tcW w:w="1227"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21</w:t>
            </w:r>
          </w:p>
        </w:tc>
        <w:tc>
          <w:tcPr>
            <w:tcW w:w="1297"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1</w:t>
            </w:r>
          </w:p>
        </w:tc>
      </w:tr>
      <w:tr w:rsidR="00980E1E" w:rsidRPr="00980E1E" w:rsidTr="00F21783">
        <w:trPr>
          <w:trHeight w:val="169"/>
        </w:trPr>
        <w:tc>
          <w:tcPr>
            <w:tcW w:w="1956" w:type="dxa"/>
            <w:tcBorders>
              <w:top w:val="single" w:sz="4" w:space="0" w:color="auto"/>
              <w:bottom w:val="single" w:sz="4" w:space="0" w:color="auto"/>
            </w:tcBorders>
            <w:vAlign w:val="center"/>
          </w:tcPr>
          <w:p w:rsidR="00980E1E" w:rsidRPr="00980E1E" w:rsidRDefault="00980E1E" w:rsidP="00980E1E">
            <w:pPr>
              <w:spacing w:line="240" w:lineRule="auto"/>
              <w:rPr>
                <w:rFonts w:ascii="Times New Roman" w:hAnsi="Times New Roman" w:cs="Times New Roman"/>
                <w:color w:val="000000"/>
                <w:sz w:val="24"/>
                <w:szCs w:val="24"/>
              </w:rPr>
            </w:pPr>
            <w:r w:rsidRPr="00980E1E">
              <w:rPr>
                <w:rFonts w:ascii="Times New Roman" w:hAnsi="Times New Roman" w:cs="Times New Roman"/>
                <w:color w:val="000000"/>
                <w:sz w:val="24"/>
                <w:szCs w:val="24"/>
              </w:rPr>
              <w:t>Б-Череватовская</w:t>
            </w:r>
          </w:p>
        </w:tc>
        <w:tc>
          <w:tcPr>
            <w:tcW w:w="1624"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41</w:t>
            </w:r>
          </w:p>
        </w:tc>
        <w:tc>
          <w:tcPr>
            <w:tcW w:w="1347"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30</w:t>
            </w:r>
          </w:p>
        </w:tc>
        <w:tc>
          <w:tcPr>
            <w:tcW w:w="1353"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11</w:t>
            </w:r>
          </w:p>
        </w:tc>
        <w:tc>
          <w:tcPr>
            <w:tcW w:w="1510"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20</w:t>
            </w:r>
          </w:p>
        </w:tc>
        <w:tc>
          <w:tcPr>
            <w:tcW w:w="1227"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17</w:t>
            </w:r>
          </w:p>
        </w:tc>
        <w:tc>
          <w:tcPr>
            <w:tcW w:w="1297"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3</w:t>
            </w:r>
          </w:p>
        </w:tc>
      </w:tr>
      <w:tr w:rsidR="00980E1E" w:rsidRPr="00980E1E" w:rsidTr="00F21783">
        <w:trPr>
          <w:trHeight w:val="99"/>
        </w:trPr>
        <w:tc>
          <w:tcPr>
            <w:tcW w:w="1956" w:type="dxa"/>
            <w:tcBorders>
              <w:top w:val="single" w:sz="4" w:space="0" w:color="auto"/>
              <w:bottom w:val="single" w:sz="4" w:space="0" w:color="auto"/>
            </w:tcBorders>
            <w:vAlign w:val="center"/>
          </w:tcPr>
          <w:p w:rsidR="00980E1E" w:rsidRPr="00980E1E" w:rsidRDefault="00980E1E" w:rsidP="00980E1E">
            <w:pPr>
              <w:spacing w:line="240" w:lineRule="auto"/>
              <w:rPr>
                <w:rFonts w:ascii="Times New Roman" w:hAnsi="Times New Roman" w:cs="Times New Roman"/>
                <w:color w:val="000000"/>
                <w:sz w:val="24"/>
                <w:szCs w:val="24"/>
              </w:rPr>
            </w:pPr>
            <w:r w:rsidRPr="00980E1E">
              <w:rPr>
                <w:rFonts w:ascii="Times New Roman" w:hAnsi="Times New Roman" w:cs="Times New Roman"/>
                <w:color w:val="000000"/>
                <w:sz w:val="24"/>
                <w:szCs w:val="24"/>
              </w:rPr>
              <w:t>Верякушская</w:t>
            </w:r>
          </w:p>
        </w:tc>
        <w:tc>
          <w:tcPr>
            <w:tcW w:w="1624"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42</w:t>
            </w:r>
          </w:p>
        </w:tc>
        <w:tc>
          <w:tcPr>
            <w:tcW w:w="1347"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28</w:t>
            </w:r>
          </w:p>
        </w:tc>
        <w:tc>
          <w:tcPr>
            <w:tcW w:w="1353"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14</w:t>
            </w:r>
          </w:p>
        </w:tc>
        <w:tc>
          <w:tcPr>
            <w:tcW w:w="1510"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16</w:t>
            </w:r>
          </w:p>
        </w:tc>
        <w:tc>
          <w:tcPr>
            <w:tcW w:w="1227"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15</w:t>
            </w:r>
          </w:p>
        </w:tc>
        <w:tc>
          <w:tcPr>
            <w:tcW w:w="1297"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1</w:t>
            </w:r>
          </w:p>
        </w:tc>
      </w:tr>
      <w:tr w:rsidR="00980E1E" w:rsidRPr="00980E1E" w:rsidTr="00F21783">
        <w:trPr>
          <w:trHeight w:val="183"/>
        </w:trPr>
        <w:tc>
          <w:tcPr>
            <w:tcW w:w="1956" w:type="dxa"/>
            <w:tcBorders>
              <w:top w:val="single" w:sz="4" w:space="0" w:color="auto"/>
              <w:bottom w:val="single" w:sz="4" w:space="0" w:color="auto"/>
            </w:tcBorders>
            <w:vAlign w:val="center"/>
          </w:tcPr>
          <w:p w:rsidR="00980E1E" w:rsidRPr="00980E1E" w:rsidRDefault="00980E1E" w:rsidP="00980E1E">
            <w:pPr>
              <w:spacing w:line="240" w:lineRule="auto"/>
              <w:rPr>
                <w:rFonts w:ascii="Times New Roman" w:hAnsi="Times New Roman" w:cs="Times New Roman"/>
                <w:color w:val="000000"/>
                <w:sz w:val="24"/>
                <w:szCs w:val="24"/>
              </w:rPr>
            </w:pPr>
            <w:r w:rsidRPr="00980E1E">
              <w:rPr>
                <w:rFonts w:ascii="Times New Roman" w:hAnsi="Times New Roman" w:cs="Times New Roman"/>
                <w:color w:val="000000"/>
                <w:sz w:val="24"/>
                <w:szCs w:val="24"/>
              </w:rPr>
              <w:t>Ивановская</w:t>
            </w:r>
          </w:p>
        </w:tc>
        <w:tc>
          <w:tcPr>
            <w:tcW w:w="1624"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41</w:t>
            </w:r>
          </w:p>
        </w:tc>
        <w:tc>
          <w:tcPr>
            <w:tcW w:w="1347"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17</w:t>
            </w:r>
          </w:p>
        </w:tc>
        <w:tc>
          <w:tcPr>
            <w:tcW w:w="1353"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14</w:t>
            </w:r>
          </w:p>
        </w:tc>
        <w:tc>
          <w:tcPr>
            <w:tcW w:w="1510"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17</w:t>
            </w:r>
          </w:p>
        </w:tc>
        <w:tc>
          <w:tcPr>
            <w:tcW w:w="1227"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17</w:t>
            </w:r>
          </w:p>
        </w:tc>
        <w:tc>
          <w:tcPr>
            <w:tcW w:w="1297"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0</w:t>
            </w:r>
          </w:p>
        </w:tc>
      </w:tr>
      <w:tr w:rsidR="00980E1E" w:rsidRPr="00980E1E" w:rsidTr="00F21783">
        <w:tc>
          <w:tcPr>
            <w:tcW w:w="1956" w:type="dxa"/>
            <w:vAlign w:val="center"/>
          </w:tcPr>
          <w:p w:rsidR="00980E1E" w:rsidRPr="00980E1E" w:rsidRDefault="00980E1E" w:rsidP="00980E1E">
            <w:pPr>
              <w:spacing w:line="240" w:lineRule="auto"/>
              <w:rPr>
                <w:rFonts w:ascii="Times New Roman" w:hAnsi="Times New Roman" w:cs="Times New Roman"/>
                <w:color w:val="000000"/>
                <w:sz w:val="24"/>
                <w:szCs w:val="24"/>
              </w:rPr>
            </w:pPr>
            <w:r w:rsidRPr="00980E1E">
              <w:rPr>
                <w:rFonts w:ascii="Times New Roman" w:hAnsi="Times New Roman" w:cs="Times New Roman"/>
                <w:color w:val="000000"/>
                <w:sz w:val="24"/>
                <w:szCs w:val="24"/>
              </w:rPr>
              <w:t>Глуховская</w:t>
            </w:r>
          </w:p>
        </w:tc>
        <w:tc>
          <w:tcPr>
            <w:tcW w:w="1624" w:type="dxa"/>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20</w:t>
            </w:r>
          </w:p>
        </w:tc>
        <w:tc>
          <w:tcPr>
            <w:tcW w:w="1347" w:type="dxa"/>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15</w:t>
            </w:r>
          </w:p>
        </w:tc>
        <w:tc>
          <w:tcPr>
            <w:tcW w:w="1353" w:type="dxa"/>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5</w:t>
            </w:r>
          </w:p>
        </w:tc>
        <w:tc>
          <w:tcPr>
            <w:tcW w:w="1510" w:type="dxa"/>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17</w:t>
            </w:r>
          </w:p>
        </w:tc>
        <w:tc>
          <w:tcPr>
            <w:tcW w:w="1227" w:type="dxa"/>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13</w:t>
            </w:r>
          </w:p>
        </w:tc>
        <w:tc>
          <w:tcPr>
            <w:tcW w:w="1297" w:type="dxa"/>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4</w:t>
            </w:r>
          </w:p>
        </w:tc>
      </w:tr>
      <w:tr w:rsidR="00980E1E" w:rsidRPr="00980E1E" w:rsidTr="00F21783">
        <w:trPr>
          <w:trHeight w:val="163"/>
        </w:trPr>
        <w:tc>
          <w:tcPr>
            <w:tcW w:w="1956" w:type="dxa"/>
            <w:tcBorders>
              <w:top w:val="single" w:sz="4" w:space="0" w:color="auto"/>
              <w:bottom w:val="single" w:sz="4" w:space="0" w:color="auto"/>
            </w:tcBorders>
            <w:vAlign w:val="center"/>
          </w:tcPr>
          <w:p w:rsidR="00980E1E" w:rsidRPr="00980E1E" w:rsidRDefault="00980E1E" w:rsidP="00980E1E">
            <w:pPr>
              <w:spacing w:line="240" w:lineRule="auto"/>
              <w:rPr>
                <w:rFonts w:ascii="Times New Roman" w:hAnsi="Times New Roman" w:cs="Times New Roman"/>
                <w:color w:val="000000"/>
                <w:sz w:val="24"/>
                <w:szCs w:val="24"/>
              </w:rPr>
            </w:pPr>
            <w:r w:rsidRPr="00980E1E">
              <w:rPr>
                <w:rFonts w:ascii="Times New Roman" w:hAnsi="Times New Roman" w:cs="Times New Roman"/>
                <w:color w:val="000000"/>
                <w:sz w:val="24"/>
                <w:szCs w:val="24"/>
              </w:rPr>
              <w:t>Дом творчества</w:t>
            </w:r>
          </w:p>
        </w:tc>
        <w:tc>
          <w:tcPr>
            <w:tcW w:w="1624"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25</w:t>
            </w:r>
          </w:p>
        </w:tc>
        <w:tc>
          <w:tcPr>
            <w:tcW w:w="1347"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9</w:t>
            </w:r>
          </w:p>
        </w:tc>
        <w:tc>
          <w:tcPr>
            <w:tcW w:w="1353"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16</w:t>
            </w:r>
          </w:p>
        </w:tc>
        <w:tc>
          <w:tcPr>
            <w:tcW w:w="1510"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11</w:t>
            </w:r>
          </w:p>
        </w:tc>
        <w:tc>
          <w:tcPr>
            <w:tcW w:w="1227"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9</w:t>
            </w:r>
          </w:p>
        </w:tc>
        <w:tc>
          <w:tcPr>
            <w:tcW w:w="1297"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2</w:t>
            </w:r>
          </w:p>
        </w:tc>
      </w:tr>
      <w:tr w:rsidR="00980E1E" w:rsidRPr="00980E1E" w:rsidTr="00F21783">
        <w:trPr>
          <w:trHeight w:val="231"/>
        </w:trPr>
        <w:tc>
          <w:tcPr>
            <w:tcW w:w="1956" w:type="dxa"/>
            <w:tcBorders>
              <w:top w:val="single" w:sz="4" w:space="0" w:color="auto"/>
            </w:tcBorders>
            <w:vAlign w:val="center"/>
          </w:tcPr>
          <w:p w:rsidR="00980E1E" w:rsidRPr="00980E1E" w:rsidRDefault="00980E1E" w:rsidP="00980E1E">
            <w:pPr>
              <w:spacing w:line="240" w:lineRule="auto"/>
              <w:rPr>
                <w:rFonts w:ascii="Times New Roman" w:hAnsi="Times New Roman" w:cs="Times New Roman"/>
                <w:color w:val="000000"/>
                <w:sz w:val="24"/>
                <w:szCs w:val="24"/>
              </w:rPr>
            </w:pPr>
            <w:r w:rsidRPr="00980E1E">
              <w:rPr>
                <w:rFonts w:ascii="Times New Roman" w:hAnsi="Times New Roman" w:cs="Times New Roman"/>
                <w:color w:val="000000"/>
                <w:sz w:val="24"/>
                <w:szCs w:val="24"/>
              </w:rPr>
              <w:t>Елизарьевская</w:t>
            </w:r>
          </w:p>
        </w:tc>
        <w:tc>
          <w:tcPr>
            <w:tcW w:w="1624" w:type="dxa"/>
            <w:tcBorders>
              <w:top w:val="single" w:sz="4" w:space="0" w:color="auto"/>
            </w:tcBorders>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23</w:t>
            </w:r>
          </w:p>
        </w:tc>
        <w:tc>
          <w:tcPr>
            <w:tcW w:w="1347" w:type="dxa"/>
            <w:tcBorders>
              <w:top w:val="single" w:sz="4" w:space="0" w:color="auto"/>
            </w:tcBorders>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20</w:t>
            </w:r>
          </w:p>
        </w:tc>
        <w:tc>
          <w:tcPr>
            <w:tcW w:w="1353" w:type="dxa"/>
            <w:tcBorders>
              <w:top w:val="single" w:sz="4" w:space="0" w:color="auto"/>
            </w:tcBorders>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3</w:t>
            </w:r>
          </w:p>
        </w:tc>
        <w:tc>
          <w:tcPr>
            <w:tcW w:w="1510" w:type="dxa"/>
            <w:tcBorders>
              <w:top w:val="single" w:sz="4" w:space="0" w:color="auto"/>
            </w:tcBorders>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19</w:t>
            </w:r>
          </w:p>
        </w:tc>
        <w:tc>
          <w:tcPr>
            <w:tcW w:w="1227" w:type="dxa"/>
            <w:tcBorders>
              <w:top w:val="single" w:sz="4" w:space="0" w:color="auto"/>
            </w:tcBorders>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17</w:t>
            </w:r>
          </w:p>
        </w:tc>
        <w:tc>
          <w:tcPr>
            <w:tcW w:w="1297" w:type="dxa"/>
            <w:tcBorders>
              <w:top w:val="single" w:sz="4" w:space="0" w:color="auto"/>
            </w:tcBorders>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2</w:t>
            </w:r>
          </w:p>
        </w:tc>
      </w:tr>
      <w:tr w:rsidR="00980E1E" w:rsidRPr="00980E1E" w:rsidTr="00F21783">
        <w:tc>
          <w:tcPr>
            <w:tcW w:w="1956" w:type="dxa"/>
            <w:vAlign w:val="center"/>
          </w:tcPr>
          <w:p w:rsidR="00980E1E" w:rsidRPr="00980E1E" w:rsidRDefault="00980E1E" w:rsidP="00980E1E">
            <w:pPr>
              <w:spacing w:line="240" w:lineRule="auto"/>
              <w:rPr>
                <w:rFonts w:ascii="Times New Roman" w:hAnsi="Times New Roman" w:cs="Times New Roman"/>
                <w:color w:val="000000"/>
                <w:sz w:val="24"/>
                <w:szCs w:val="24"/>
              </w:rPr>
            </w:pPr>
            <w:r w:rsidRPr="00980E1E">
              <w:rPr>
                <w:rFonts w:ascii="Times New Roman" w:hAnsi="Times New Roman" w:cs="Times New Roman"/>
                <w:color w:val="000000"/>
                <w:sz w:val="24"/>
                <w:szCs w:val="24"/>
              </w:rPr>
              <w:t>Суворовская</w:t>
            </w:r>
          </w:p>
        </w:tc>
        <w:tc>
          <w:tcPr>
            <w:tcW w:w="1624" w:type="dxa"/>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21</w:t>
            </w:r>
          </w:p>
        </w:tc>
        <w:tc>
          <w:tcPr>
            <w:tcW w:w="1347" w:type="dxa"/>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19</w:t>
            </w:r>
          </w:p>
        </w:tc>
        <w:tc>
          <w:tcPr>
            <w:tcW w:w="1353" w:type="dxa"/>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2</w:t>
            </w:r>
          </w:p>
        </w:tc>
        <w:tc>
          <w:tcPr>
            <w:tcW w:w="1510" w:type="dxa"/>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14</w:t>
            </w:r>
          </w:p>
        </w:tc>
        <w:tc>
          <w:tcPr>
            <w:tcW w:w="1227" w:type="dxa"/>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0</w:t>
            </w:r>
          </w:p>
        </w:tc>
        <w:tc>
          <w:tcPr>
            <w:tcW w:w="1297" w:type="dxa"/>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0</w:t>
            </w:r>
          </w:p>
        </w:tc>
      </w:tr>
      <w:tr w:rsidR="00980E1E" w:rsidRPr="00980E1E" w:rsidTr="00F21783">
        <w:tc>
          <w:tcPr>
            <w:tcW w:w="1956" w:type="dxa"/>
            <w:vAlign w:val="center"/>
          </w:tcPr>
          <w:p w:rsidR="00980E1E" w:rsidRPr="00980E1E" w:rsidRDefault="00980E1E" w:rsidP="00980E1E">
            <w:pPr>
              <w:spacing w:line="240" w:lineRule="auto"/>
              <w:rPr>
                <w:rFonts w:ascii="Times New Roman" w:hAnsi="Times New Roman" w:cs="Times New Roman"/>
                <w:color w:val="000000"/>
                <w:sz w:val="24"/>
                <w:szCs w:val="24"/>
              </w:rPr>
            </w:pPr>
            <w:r w:rsidRPr="00980E1E">
              <w:rPr>
                <w:rFonts w:ascii="Times New Roman" w:hAnsi="Times New Roman" w:cs="Times New Roman"/>
                <w:color w:val="000000"/>
                <w:sz w:val="24"/>
                <w:szCs w:val="24"/>
              </w:rPr>
              <w:t>Кременковская</w:t>
            </w:r>
          </w:p>
        </w:tc>
        <w:tc>
          <w:tcPr>
            <w:tcW w:w="1624" w:type="dxa"/>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15</w:t>
            </w:r>
          </w:p>
        </w:tc>
        <w:tc>
          <w:tcPr>
            <w:tcW w:w="1347" w:type="dxa"/>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11</w:t>
            </w:r>
          </w:p>
        </w:tc>
        <w:tc>
          <w:tcPr>
            <w:tcW w:w="1353" w:type="dxa"/>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4</w:t>
            </w:r>
          </w:p>
        </w:tc>
        <w:tc>
          <w:tcPr>
            <w:tcW w:w="1510" w:type="dxa"/>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10</w:t>
            </w:r>
          </w:p>
        </w:tc>
        <w:tc>
          <w:tcPr>
            <w:tcW w:w="1227" w:type="dxa"/>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9</w:t>
            </w:r>
          </w:p>
        </w:tc>
        <w:tc>
          <w:tcPr>
            <w:tcW w:w="1297" w:type="dxa"/>
            <w:vAlign w:val="center"/>
          </w:tcPr>
          <w:p w:rsidR="00980E1E" w:rsidRPr="00980E1E" w:rsidRDefault="00980E1E" w:rsidP="00980E1E">
            <w:pPr>
              <w:spacing w:line="240" w:lineRule="auto"/>
              <w:jc w:val="center"/>
              <w:rPr>
                <w:rFonts w:ascii="Times New Roman" w:hAnsi="Times New Roman" w:cs="Times New Roman"/>
                <w:sz w:val="24"/>
                <w:szCs w:val="24"/>
              </w:rPr>
            </w:pPr>
            <w:r w:rsidRPr="00980E1E">
              <w:rPr>
                <w:rFonts w:ascii="Times New Roman" w:hAnsi="Times New Roman" w:cs="Times New Roman"/>
                <w:sz w:val="24"/>
                <w:szCs w:val="24"/>
              </w:rPr>
              <w:t>1</w:t>
            </w:r>
          </w:p>
        </w:tc>
      </w:tr>
    </w:tbl>
    <w:p w:rsidR="00980E1E" w:rsidRPr="00980E1E" w:rsidRDefault="00980E1E" w:rsidP="00980E1E">
      <w:pPr>
        <w:spacing w:after="0" w:line="360" w:lineRule="auto"/>
        <w:jc w:val="both"/>
        <w:rPr>
          <w:rFonts w:ascii="Times New Roman" w:eastAsia="Times New Roman" w:hAnsi="Times New Roman" w:cs="Times New Roman"/>
          <w:sz w:val="24"/>
          <w:szCs w:val="24"/>
          <w:lang w:eastAsia="ru-RU"/>
        </w:rPr>
      </w:pPr>
    </w:p>
    <w:p w:rsidR="00980E1E" w:rsidRPr="00980E1E" w:rsidRDefault="00980E1E" w:rsidP="00497EA2">
      <w:pPr>
        <w:spacing w:after="0" w:line="276" w:lineRule="auto"/>
        <w:ind w:left="-851" w:firstLine="567"/>
        <w:jc w:val="both"/>
        <w:rPr>
          <w:rFonts w:ascii="Times New Roman" w:eastAsia="Times New Roman" w:hAnsi="Times New Roman" w:cs="Times New Roman"/>
          <w:sz w:val="28"/>
          <w:szCs w:val="28"/>
          <w:lang w:eastAsia="ru-RU"/>
        </w:rPr>
      </w:pPr>
      <w:r w:rsidRPr="00980E1E">
        <w:rPr>
          <w:rFonts w:ascii="Times New Roman" w:eastAsia="Times New Roman" w:hAnsi="Times New Roman" w:cs="Times New Roman"/>
          <w:sz w:val="28"/>
          <w:szCs w:val="28"/>
          <w:lang w:eastAsia="ru-RU"/>
        </w:rPr>
        <w:t xml:space="preserve">По количественным и качественным показателям лидерами по итогам 2023-2024 учебного года являются: </w:t>
      </w:r>
      <w:proofErr w:type="gramStart"/>
      <w:r w:rsidRPr="00980E1E">
        <w:rPr>
          <w:rFonts w:ascii="Times New Roman" w:eastAsia="Times New Roman" w:hAnsi="Times New Roman" w:cs="Times New Roman"/>
          <w:b/>
          <w:sz w:val="28"/>
          <w:szCs w:val="28"/>
          <w:lang w:eastAsia="ru-RU"/>
        </w:rPr>
        <w:t>МБОУ «Дивеевская СОШ»</w:t>
      </w:r>
      <w:r w:rsidRPr="00980E1E">
        <w:rPr>
          <w:rFonts w:ascii="Times New Roman" w:eastAsia="Times New Roman" w:hAnsi="Times New Roman" w:cs="Times New Roman"/>
          <w:sz w:val="28"/>
          <w:szCs w:val="28"/>
          <w:lang w:eastAsia="ru-RU"/>
        </w:rPr>
        <w:t xml:space="preserve"> (</w:t>
      </w:r>
      <w:r w:rsidRPr="00980E1E">
        <w:rPr>
          <w:rFonts w:ascii="Times New Roman" w:eastAsia="Times New Roman" w:hAnsi="Times New Roman" w:cs="Times New Roman"/>
          <w:color w:val="000000"/>
          <w:sz w:val="28"/>
          <w:szCs w:val="28"/>
          <w:lang w:eastAsia="ru-RU"/>
        </w:rPr>
        <w:t>участие в 54 конкурсах, в 37-ми из которых стали победителями и призерами, в 26-и стали участниками конкурсов областного уровня, в 14-ти из которых – победителями и призерами</w:t>
      </w:r>
      <w:r w:rsidRPr="00980E1E">
        <w:rPr>
          <w:rFonts w:ascii="Times New Roman" w:eastAsia="Times New Roman" w:hAnsi="Times New Roman" w:cs="Times New Roman"/>
          <w:sz w:val="28"/>
          <w:szCs w:val="28"/>
          <w:lang w:eastAsia="ru-RU"/>
        </w:rPr>
        <w:t xml:space="preserve">), </w:t>
      </w:r>
      <w:r w:rsidRPr="00980E1E">
        <w:rPr>
          <w:rFonts w:ascii="Times New Roman" w:eastAsia="Times New Roman" w:hAnsi="Times New Roman" w:cs="Times New Roman"/>
          <w:b/>
          <w:sz w:val="28"/>
          <w:szCs w:val="28"/>
          <w:lang w:eastAsia="ru-RU"/>
        </w:rPr>
        <w:t>МБОУ «Сатисская СОШ»</w:t>
      </w:r>
      <w:r w:rsidRPr="00980E1E">
        <w:rPr>
          <w:rFonts w:ascii="Times New Roman" w:eastAsia="Times New Roman" w:hAnsi="Times New Roman" w:cs="Times New Roman"/>
          <w:sz w:val="28"/>
          <w:szCs w:val="28"/>
          <w:lang w:eastAsia="ru-RU"/>
        </w:rPr>
        <w:t xml:space="preserve"> (участие в 56-ти конкурсах, в 22-х из которых стали победителями и призерами,</w:t>
      </w:r>
      <w:r w:rsidRPr="00980E1E">
        <w:rPr>
          <w:rFonts w:ascii="Times New Roman" w:eastAsia="Times New Roman" w:hAnsi="Times New Roman" w:cs="Times New Roman"/>
          <w:color w:val="FF0000"/>
          <w:sz w:val="28"/>
          <w:szCs w:val="28"/>
          <w:lang w:eastAsia="ru-RU"/>
        </w:rPr>
        <w:t xml:space="preserve"> </w:t>
      </w:r>
      <w:r w:rsidRPr="00980E1E">
        <w:rPr>
          <w:rFonts w:ascii="Times New Roman" w:eastAsia="Times New Roman" w:hAnsi="Times New Roman" w:cs="Times New Roman"/>
          <w:sz w:val="28"/>
          <w:szCs w:val="28"/>
          <w:lang w:eastAsia="ru-RU"/>
        </w:rPr>
        <w:t xml:space="preserve">в 20-ти стали участниками конкурсов областного уровня, в 1-ом из которых – победителями и призерами), </w:t>
      </w:r>
      <w:r w:rsidRPr="00980E1E">
        <w:rPr>
          <w:rFonts w:ascii="Times New Roman" w:eastAsia="Times New Roman" w:hAnsi="Times New Roman" w:cs="Times New Roman"/>
          <w:b/>
          <w:sz w:val="28"/>
          <w:szCs w:val="28"/>
          <w:lang w:eastAsia="ru-RU"/>
        </w:rPr>
        <w:t>МБОУ «Больше-Череватовская</w:t>
      </w:r>
      <w:proofErr w:type="gramEnd"/>
      <w:r w:rsidRPr="00980E1E">
        <w:rPr>
          <w:rFonts w:ascii="Times New Roman" w:eastAsia="Times New Roman" w:hAnsi="Times New Roman" w:cs="Times New Roman"/>
          <w:b/>
          <w:sz w:val="28"/>
          <w:szCs w:val="28"/>
          <w:lang w:eastAsia="ru-RU"/>
        </w:rPr>
        <w:t xml:space="preserve"> </w:t>
      </w:r>
      <w:proofErr w:type="gramStart"/>
      <w:r w:rsidRPr="00980E1E">
        <w:rPr>
          <w:rFonts w:ascii="Times New Roman" w:eastAsia="Times New Roman" w:hAnsi="Times New Roman" w:cs="Times New Roman"/>
          <w:b/>
          <w:sz w:val="28"/>
          <w:szCs w:val="28"/>
          <w:lang w:eastAsia="ru-RU"/>
        </w:rPr>
        <w:t>ООШ»</w:t>
      </w:r>
      <w:r w:rsidRPr="00980E1E">
        <w:rPr>
          <w:rFonts w:ascii="Times New Roman" w:eastAsia="Times New Roman" w:hAnsi="Times New Roman" w:cs="Times New Roman"/>
          <w:sz w:val="28"/>
          <w:szCs w:val="28"/>
          <w:lang w:eastAsia="ru-RU"/>
        </w:rPr>
        <w:t xml:space="preserve"> (участие в 41-ом конкурсе,</w:t>
      </w:r>
      <w:r w:rsidRPr="00980E1E">
        <w:rPr>
          <w:rFonts w:ascii="Times New Roman" w:eastAsia="Times New Roman" w:hAnsi="Times New Roman" w:cs="Times New Roman"/>
          <w:color w:val="FF0000"/>
          <w:sz w:val="28"/>
          <w:szCs w:val="28"/>
          <w:lang w:eastAsia="ru-RU"/>
        </w:rPr>
        <w:t xml:space="preserve"> </w:t>
      </w:r>
      <w:r w:rsidRPr="00980E1E">
        <w:rPr>
          <w:rFonts w:ascii="Times New Roman" w:eastAsia="Times New Roman" w:hAnsi="Times New Roman" w:cs="Times New Roman"/>
          <w:sz w:val="28"/>
          <w:szCs w:val="28"/>
          <w:lang w:eastAsia="ru-RU"/>
        </w:rPr>
        <w:t>в 20-ти из которых стали победителями и призерами,</w:t>
      </w:r>
      <w:r w:rsidRPr="00980E1E">
        <w:rPr>
          <w:rFonts w:ascii="Times New Roman" w:eastAsia="Times New Roman" w:hAnsi="Times New Roman" w:cs="Times New Roman"/>
          <w:color w:val="FF0000"/>
          <w:sz w:val="28"/>
          <w:szCs w:val="28"/>
          <w:lang w:eastAsia="ru-RU"/>
        </w:rPr>
        <w:t xml:space="preserve"> </w:t>
      </w:r>
      <w:r w:rsidRPr="00980E1E">
        <w:rPr>
          <w:rFonts w:ascii="Times New Roman" w:eastAsia="Times New Roman" w:hAnsi="Times New Roman" w:cs="Times New Roman"/>
          <w:sz w:val="28"/>
          <w:szCs w:val="28"/>
          <w:lang w:eastAsia="ru-RU"/>
        </w:rPr>
        <w:t xml:space="preserve">в 11-ти стали участниками конкурсов областного уровня в 3-х из которых – победителями и призерами), </w:t>
      </w:r>
      <w:r w:rsidRPr="00980E1E">
        <w:rPr>
          <w:rFonts w:ascii="Times New Roman" w:eastAsia="Times New Roman" w:hAnsi="Times New Roman" w:cs="Times New Roman"/>
          <w:b/>
          <w:sz w:val="28"/>
          <w:szCs w:val="28"/>
          <w:lang w:eastAsia="ru-RU"/>
        </w:rPr>
        <w:t>МБОУ «Верякушская ООШ»</w:t>
      </w:r>
      <w:r w:rsidRPr="00980E1E">
        <w:rPr>
          <w:rFonts w:ascii="Times New Roman" w:eastAsia="Times New Roman" w:hAnsi="Times New Roman" w:cs="Times New Roman"/>
          <w:sz w:val="28"/>
          <w:szCs w:val="28"/>
          <w:lang w:eastAsia="ru-RU"/>
        </w:rPr>
        <w:t xml:space="preserve"> (участие в</w:t>
      </w:r>
      <w:r w:rsidRPr="00980E1E">
        <w:rPr>
          <w:rFonts w:ascii="Times New Roman" w:eastAsia="Times New Roman" w:hAnsi="Times New Roman" w:cs="Times New Roman"/>
          <w:color w:val="FF0000"/>
          <w:sz w:val="28"/>
          <w:szCs w:val="28"/>
          <w:lang w:eastAsia="ru-RU"/>
        </w:rPr>
        <w:t xml:space="preserve"> </w:t>
      </w:r>
      <w:r w:rsidRPr="00980E1E">
        <w:rPr>
          <w:rFonts w:ascii="Times New Roman" w:eastAsia="Times New Roman" w:hAnsi="Times New Roman" w:cs="Times New Roman"/>
          <w:sz w:val="28"/>
          <w:szCs w:val="28"/>
          <w:lang w:eastAsia="ru-RU"/>
        </w:rPr>
        <w:t>42-х конкурсах,</w:t>
      </w:r>
      <w:r w:rsidRPr="00980E1E">
        <w:rPr>
          <w:rFonts w:ascii="Times New Roman" w:eastAsia="Times New Roman" w:hAnsi="Times New Roman" w:cs="Times New Roman"/>
          <w:color w:val="FF0000"/>
          <w:sz w:val="28"/>
          <w:szCs w:val="28"/>
          <w:lang w:eastAsia="ru-RU"/>
        </w:rPr>
        <w:t xml:space="preserve"> </w:t>
      </w:r>
      <w:r w:rsidRPr="00980E1E">
        <w:rPr>
          <w:rFonts w:ascii="Times New Roman" w:eastAsia="Times New Roman" w:hAnsi="Times New Roman" w:cs="Times New Roman"/>
          <w:sz w:val="28"/>
          <w:szCs w:val="28"/>
          <w:lang w:eastAsia="ru-RU"/>
        </w:rPr>
        <w:t xml:space="preserve">в 16-ти из которых стали победителями и призерами, в </w:t>
      </w:r>
      <w:r w:rsidRPr="00980E1E">
        <w:rPr>
          <w:rFonts w:ascii="Times New Roman" w:eastAsia="Times New Roman" w:hAnsi="Times New Roman" w:cs="Times New Roman"/>
          <w:sz w:val="28"/>
          <w:szCs w:val="28"/>
          <w:lang w:eastAsia="ru-RU"/>
        </w:rPr>
        <w:lastRenderedPageBreak/>
        <w:t xml:space="preserve">14-ти стали участниками конкурсов областного уровня, в 1-ом из которых – победителями и призерами), </w:t>
      </w:r>
      <w:r w:rsidRPr="00980E1E">
        <w:rPr>
          <w:rFonts w:ascii="Times New Roman" w:eastAsia="Times New Roman" w:hAnsi="Times New Roman" w:cs="Times New Roman"/>
          <w:b/>
          <w:sz w:val="28"/>
          <w:szCs w:val="28"/>
          <w:lang w:eastAsia="ru-RU"/>
        </w:rPr>
        <w:t xml:space="preserve">МБОУ «Ивановская СОШ» </w:t>
      </w:r>
      <w:r w:rsidRPr="00980E1E">
        <w:rPr>
          <w:rFonts w:ascii="Times New Roman" w:eastAsia="Times New Roman" w:hAnsi="Times New Roman" w:cs="Times New Roman"/>
          <w:sz w:val="28"/>
          <w:szCs w:val="28"/>
          <w:lang w:eastAsia="ru-RU"/>
        </w:rPr>
        <w:t>(участие</w:t>
      </w:r>
      <w:proofErr w:type="gramEnd"/>
      <w:r w:rsidRPr="00980E1E">
        <w:rPr>
          <w:rFonts w:ascii="Times New Roman" w:eastAsia="Times New Roman" w:hAnsi="Times New Roman" w:cs="Times New Roman"/>
          <w:sz w:val="28"/>
          <w:szCs w:val="28"/>
          <w:lang w:eastAsia="ru-RU"/>
        </w:rPr>
        <w:t xml:space="preserve"> в 41-ом конкурсе, в 17-ти из </w:t>
      </w:r>
      <w:proofErr w:type="gramStart"/>
      <w:r w:rsidRPr="00980E1E">
        <w:rPr>
          <w:rFonts w:ascii="Times New Roman" w:eastAsia="Times New Roman" w:hAnsi="Times New Roman" w:cs="Times New Roman"/>
          <w:sz w:val="28"/>
          <w:szCs w:val="28"/>
          <w:lang w:eastAsia="ru-RU"/>
        </w:rPr>
        <w:t>которых</w:t>
      </w:r>
      <w:proofErr w:type="gramEnd"/>
      <w:r w:rsidRPr="00980E1E">
        <w:rPr>
          <w:rFonts w:ascii="Times New Roman" w:eastAsia="Times New Roman" w:hAnsi="Times New Roman" w:cs="Times New Roman"/>
          <w:sz w:val="28"/>
          <w:szCs w:val="28"/>
          <w:lang w:eastAsia="ru-RU"/>
        </w:rPr>
        <w:t xml:space="preserve"> стали победителями и призёрами, в 14-ти стали участниками областного уровня).</w:t>
      </w:r>
    </w:p>
    <w:p w:rsidR="00980E1E" w:rsidRPr="00980E1E" w:rsidRDefault="00980E1E" w:rsidP="00980E1E">
      <w:pPr>
        <w:spacing w:after="0" w:line="240" w:lineRule="auto"/>
        <w:jc w:val="both"/>
        <w:rPr>
          <w:rFonts w:ascii="Times New Roman" w:eastAsia="Times New Roman" w:hAnsi="Times New Roman" w:cs="Times New Roman"/>
          <w:b/>
          <w:color w:val="0D0D0D"/>
          <w:sz w:val="24"/>
          <w:szCs w:val="24"/>
          <w:lang w:eastAsia="ru-RU"/>
        </w:rPr>
      </w:pPr>
      <w:r w:rsidRPr="00980E1E">
        <w:rPr>
          <w:rFonts w:ascii="Times New Roman" w:eastAsia="Times New Roman" w:hAnsi="Times New Roman" w:cs="Times New Roman"/>
          <w:b/>
          <w:color w:val="0D0D0D"/>
          <w:sz w:val="24"/>
          <w:szCs w:val="24"/>
          <w:lang w:eastAsia="ru-RU"/>
        </w:rPr>
        <w:t xml:space="preserve">Педагогические работники, подготовившие </w:t>
      </w:r>
      <w:r w:rsidRPr="00980E1E">
        <w:rPr>
          <w:rFonts w:ascii="Times New Roman" w:eastAsia="Times New Roman" w:hAnsi="Times New Roman" w:cs="Times New Roman"/>
          <w:b/>
          <w:color w:val="000000"/>
          <w:sz w:val="24"/>
          <w:szCs w:val="24"/>
          <w:u w:val="single"/>
          <w:lang w:eastAsia="ru-RU"/>
        </w:rPr>
        <w:t>3 и более</w:t>
      </w:r>
      <w:r w:rsidRPr="00980E1E">
        <w:rPr>
          <w:rFonts w:ascii="Times New Roman" w:eastAsia="Times New Roman" w:hAnsi="Times New Roman" w:cs="Times New Roman"/>
          <w:b/>
          <w:color w:val="0D0D0D"/>
          <w:sz w:val="24"/>
          <w:szCs w:val="24"/>
          <w:lang w:eastAsia="ru-RU"/>
        </w:rPr>
        <w:t xml:space="preserve"> победителей и призеров:</w:t>
      </w:r>
    </w:p>
    <w:tbl>
      <w:tblPr>
        <w:tblStyle w:val="250"/>
        <w:tblW w:w="0" w:type="auto"/>
        <w:tblLook w:val="04A0" w:firstRow="1" w:lastRow="0" w:firstColumn="1" w:lastColumn="0" w:noHBand="0" w:noVBand="1"/>
      </w:tblPr>
      <w:tblGrid>
        <w:gridCol w:w="675"/>
        <w:gridCol w:w="3153"/>
        <w:gridCol w:w="1914"/>
        <w:gridCol w:w="1914"/>
        <w:gridCol w:w="1915"/>
      </w:tblGrid>
      <w:tr w:rsidR="00980E1E" w:rsidRPr="00980E1E" w:rsidTr="00F21783">
        <w:tc>
          <w:tcPr>
            <w:tcW w:w="675" w:type="dxa"/>
            <w:vMerge w:val="restart"/>
            <w:vAlign w:val="center"/>
          </w:tcPr>
          <w:p w:rsidR="00980E1E" w:rsidRPr="00980E1E" w:rsidRDefault="00980E1E" w:rsidP="00980E1E">
            <w:pPr>
              <w:spacing w:line="240" w:lineRule="auto"/>
              <w:jc w:val="center"/>
              <w:rPr>
                <w:rFonts w:ascii="Times New Roman" w:hAnsi="Times New Roman" w:cs="Times New Roman"/>
                <w:color w:val="000000"/>
              </w:rPr>
            </w:pPr>
          </w:p>
        </w:tc>
        <w:tc>
          <w:tcPr>
            <w:tcW w:w="3153" w:type="dxa"/>
            <w:vMerge w:val="restart"/>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Педагогические работники</w:t>
            </w:r>
          </w:p>
        </w:tc>
        <w:tc>
          <w:tcPr>
            <w:tcW w:w="5743" w:type="dxa"/>
            <w:gridSpan w:val="3"/>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Кол-во призовых мест</w:t>
            </w:r>
          </w:p>
        </w:tc>
      </w:tr>
      <w:tr w:rsidR="00980E1E" w:rsidRPr="00980E1E" w:rsidTr="00F21783">
        <w:tc>
          <w:tcPr>
            <w:tcW w:w="675" w:type="dxa"/>
            <w:vMerge/>
            <w:vAlign w:val="center"/>
          </w:tcPr>
          <w:p w:rsidR="00980E1E" w:rsidRPr="00980E1E" w:rsidRDefault="00980E1E" w:rsidP="00980E1E">
            <w:pPr>
              <w:spacing w:line="240" w:lineRule="auto"/>
              <w:jc w:val="center"/>
              <w:rPr>
                <w:rFonts w:ascii="Times New Roman" w:hAnsi="Times New Roman" w:cs="Times New Roman"/>
                <w:color w:val="000000"/>
              </w:rPr>
            </w:pPr>
          </w:p>
        </w:tc>
        <w:tc>
          <w:tcPr>
            <w:tcW w:w="3153" w:type="dxa"/>
            <w:vMerge/>
            <w:vAlign w:val="center"/>
          </w:tcPr>
          <w:p w:rsidR="00980E1E" w:rsidRPr="00980E1E" w:rsidRDefault="00980E1E" w:rsidP="00980E1E">
            <w:pPr>
              <w:spacing w:line="240" w:lineRule="auto"/>
              <w:jc w:val="center"/>
              <w:rPr>
                <w:rFonts w:ascii="Times New Roman" w:hAnsi="Times New Roman" w:cs="Times New Roman"/>
                <w:color w:val="000000"/>
              </w:rPr>
            </w:pPr>
          </w:p>
        </w:tc>
        <w:tc>
          <w:tcPr>
            <w:tcW w:w="1914" w:type="dxa"/>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всего</w:t>
            </w:r>
          </w:p>
        </w:tc>
        <w:tc>
          <w:tcPr>
            <w:tcW w:w="1914" w:type="dxa"/>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на мун</w:t>
            </w:r>
            <w:proofErr w:type="gramStart"/>
            <w:r w:rsidRPr="00980E1E">
              <w:rPr>
                <w:rFonts w:ascii="Times New Roman" w:hAnsi="Times New Roman" w:cs="Times New Roman"/>
                <w:color w:val="000000"/>
              </w:rPr>
              <w:t>.у</w:t>
            </w:r>
            <w:proofErr w:type="gramEnd"/>
            <w:r w:rsidRPr="00980E1E">
              <w:rPr>
                <w:rFonts w:ascii="Times New Roman" w:hAnsi="Times New Roman" w:cs="Times New Roman"/>
                <w:color w:val="000000"/>
              </w:rPr>
              <w:t>ровне</w:t>
            </w:r>
          </w:p>
        </w:tc>
        <w:tc>
          <w:tcPr>
            <w:tcW w:w="1915" w:type="dxa"/>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на обл</w:t>
            </w:r>
            <w:proofErr w:type="gramStart"/>
            <w:r w:rsidRPr="00980E1E">
              <w:rPr>
                <w:rFonts w:ascii="Times New Roman" w:hAnsi="Times New Roman" w:cs="Times New Roman"/>
                <w:color w:val="000000"/>
              </w:rPr>
              <w:t>.у</w:t>
            </w:r>
            <w:proofErr w:type="gramEnd"/>
            <w:r w:rsidRPr="00980E1E">
              <w:rPr>
                <w:rFonts w:ascii="Times New Roman" w:hAnsi="Times New Roman" w:cs="Times New Roman"/>
                <w:color w:val="000000"/>
              </w:rPr>
              <w:t>ровне</w:t>
            </w:r>
          </w:p>
        </w:tc>
      </w:tr>
      <w:tr w:rsidR="00980E1E" w:rsidRPr="00980E1E" w:rsidTr="00F21783">
        <w:trPr>
          <w:trHeight w:val="285"/>
        </w:trPr>
        <w:tc>
          <w:tcPr>
            <w:tcW w:w="67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1</w:t>
            </w:r>
          </w:p>
        </w:tc>
        <w:tc>
          <w:tcPr>
            <w:tcW w:w="3153" w:type="dxa"/>
            <w:tcBorders>
              <w:top w:val="single" w:sz="4" w:space="0" w:color="auto"/>
              <w:bottom w:val="single" w:sz="4" w:space="0" w:color="auto"/>
            </w:tcBorders>
            <w:vAlign w:val="bottom"/>
          </w:tcPr>
          <w:p w:rsidR="00980E1E" w:rsidRPr="00980E1E" w:rsidRDefault="00980E1E" w:rsidP="00980E1E">
            <w:pPr>
              <w:spacing w:line="240" w:lineRule="auto"/>
              <w:rPr>
                <w:rFonts w:ascii="Times New Roman" w:hAnsi="Times New Roman" w:cs="Times New Roman"/>
                <w:color w:val="000000"/>
              </w:rPr>
            </w:pPr>
            <w:r w:rsidRPr="00980E1E">
              <w:rPr>
                <w:rFonts w:ascii="Times New Roman" w:hAnsi="Times New Roman" w:cs="Times New Roman"/>
                <w:color w:val="000000"/>
              </w:rPr>
              <w:t>Широкова Ю.В.</w:t>
            </w:r>
          </w:p>
        </w:tc>
        <w:tc>
          <w:tcPr>
            <w:tcW w:w="1914" w:type="dxa"/>
            <w:tcBorders>
              <w:top w:val="single" w:sz="4" w:space="0" w:color="auto"/>
              <w:bottom w:val="single" w:sz="4" w:space="0" w:color="auto"/>
            </w:tcBorders>
            <w:vAlign w:val="bottom"/>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19</w:t>
            </w:r>
          </w:p>
        </w:tc>
        <w:tc>
          <w:tcPr>
            <w:tcW w:w="1914"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19</w:t>
            </w:r>
          </w:p>
        </w:tc>
        <w:tc>
          <w:tcPr>
            <w:tcW w:w="191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p>
        </w:tc>
      </w:tr>
      <w:tr w:rsidR="00980E1E" w:rsidRPr="00980E1E" w:rsidTr="00F21783">
        <w:trPr>
          <w:trHeight w:val="206"/>
        </w:trPr>
        <w:tc>
          <w:tcPr>
            <w:tcW w:w="67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2</w:t>
            </w:r>
          </w:p>
        </w:tc>
        <w:tc>
          <w:tcPr>
            <w:tcW w:w="3153" w:type="dxa"/>
            <w:tcBorders>
              <w:top w:val="single" w:sz="4" w:space="0" w:color="auto"/>
            </w:tcBorders>
            <w:vAlign w:val="bottom"/>
          </w:tcPr>
          <w:p w:rsidR="00980E1E" w:rsidRPr="00980E1E" w:rsidRDefault="00980E1E" w:rsidP="00980E1E">
            <w:pPr>
              <w:spacing w:line="240" w:lineRule="auto"/>
              <w:rPr>
                <w:rFonts w:ascii="Times New Roman" w:hAnsi="Times New Roman" w:cs="Times New Roman"/>
                <w:color w:val="000000"/>
              </w:rPr>
            </w:pPr>
            <w:r w:rsidRPr="00980E1E">
              <w:rPr>
                <w:rFonts w:ascii="Times New Roman" w:hAnsi="Times New Roman" w:cs="Times New Roman"/>
                <w:color w:val="000000"/>
              </w:rPr>
              <w:t>Кузнецова О.А.</w:t>
            </w:r>
          </w:p>
        </w:tc>
        <w:tc>
          <w:tcPr>
            <w:tcW w:w="1914" w:type="dxa"/>
            <w:tcBorders>
              <w:top w:val="single" w:sz="4" w:space="0" w:color="auto"/>
            </w:tcBorders>
            <w:vAlign w:val="bottom"/>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13</w:t>
            </w:r>
          </w:p>
        </w:tc>
        <w:tc>
          <w:tcPr>
            <w:tcW w:w="1914" w:type="dxa"/>
            <w:tcBorders>
              <w:top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12</w:t>
            </w:r>
          </w:p>
        </w:tc>
        <w:tc>
          <w:tcPr>
            <w:tcW w:w="1915" w:type="dxa"/>
            <w:tcBorders>
              <w:top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1</w:t>
            </w:r>
          </w:p>
        </w:tc>
      </w:tr>
      <w:tr w:rsidR="00980E1E" w:rsidRPr="00980E1E" w:rsidTr="00F21783">
        <w:trPr>
          <w:trHeight w:val="270"/>
        </w:trPr>
        <w:tc>
          <w:tcPr>
            <w:tcW w:w="67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3</w:t>
            </w:r>
          </w:p>
        </w:tc>
        <w:tc>
          <w:tcPr>
            <w:tcW w:w="3153" w:type="dxa"/>
            <w:tcBorders>
              <w:bottom w:val="single" w:sz="4" w:space="0" w:color="auto"/>
            </w:tcBorders>
            <w:shd w:val="clear" w:color="auto" w:fill="auto"/>
            <w:vAlign w:val="bottom"/>
          </w:tcPr>
          <w:p w:rsidR="00980E1E" w:rsidRPr="00980E1E" w:rsidRDefault="00980E1E" w:rsidP="00980E1E">
            <w:pPr>
              <w:spacing w:line="240" w:lineRule="auto"/>
              <w:rPr>
                <w:rFonts w:ascii="Times New Roman" w:hAnsi="Times New Roman" w:cs="Times New Roman"/>
                <w:color w:val="000000"/>
              </w:rPr>
            </w:pPr>
            <w:r w:rsidRPr="00980E1E">
              <w:rPr>
                <w:rFonts w:ascii="Times New Roman" w:hAnsi="Times New Roman" w:cs="Times New Roman"/>
                <w:color w:val="000000"/>
              </w:rPr>
              <w:t>Добров К.А.</w:t>
            </w:r>
          </w:p>
        </w:tc>
        <w:tc>
          <w:tcPr>
            <w:tcW w:w="1914" w:type="dxa"/>
            <w:tcBorders>
              <w:bottom w:val="single" w:sz="4" w:space="0" w:color="auto"/>
            </w:tcBorders>
            <w:shd w:val="clear" w:color="auto" w:fill="auto"/>
            <w:vAlign w:val="bottom"/>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12</w:t>
            </w:r>
          </w:p>
        </w:tc>
        <w:tc>
          <w:tcPr>
            <w:tcW w:w="1914" w:type="dxa"/>
            <w:tcBorders>
              <w:bottom w:val="single" w:sz="4" w:space="0" w:color="auto"/>
            </w:tcBorders>
            <w:shd w:val="clear" w:color="auto" w:fill="auto"/>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12</w:t>
            </w:r>
          </w:p>
        </w:tc>
        <w:tc>
          <w:tcPr>
            <w:tcW w:w="1915" w:type="dxa"/>
            <w:tcBorders>
              <w:bottom w:val="single" w:sz="4" w:space="0" w:color="auto"/>
            </w:tcBorders>
            <w:shd w:val="clear" w:color="auto" w:fill="auto"/>
            <w:vAlign w:val="center"/>
          </w:tcPr>
          <w:p w:rsidR="00980E1E" w:rsidRPr="00980E1E" w:rsidRDefault="00980E1E" w:rsidP="00980E1E">
            <w:pPr>
              <w:spacing w:line="240" w:lineRule="auto"/>
              <w:jc w:val="center"/>
              <w:rPr>
                <w:rFonts w:ascii="Times New Roman" w:hAnsi="Times New Roman" w:cs="Times New Roman"/>
                <w:color w:val="000000"/>
              </w:rPr>
            </w:pPr>
          </w:p>
        </w:tc>
      </w:tr>
      <w:tr w:rsidR="00980E1E" w:rsidRPr="00980E1E" w:rsidTr="00F21783">
        <w:trPr>
          <w:trHeight w:val="221"/>
        </w:trPr>
        <w:tc>
          <w:tcPr>
            <w:tcW w:w="67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4</w:t>
            </w:r>
          </w:p>
        </w:tc>
        <w:tc>
          <w:tcPr>
            <w:tcW w:w="3153" w:type="dxa"/>
            <w:tcBorders>
              <w:top w:val="single" w:sz="4" w:space="0" w:color="auto"/>
            </w:tcBorders>
            <w:shd w:val="clear" w:color="auto" w:fill="auto"/>
            <w:vAlign w:val="bottom"/>
          </w:tcPr>
          <w:p w:rsidR="00980E1E" w:rsidRPr="00980E1E" w:rsidRDefault="00980E1E" w:rsidP="00980E1E">
            <w:pPr>
              <w:spacing w:line="240" w:lineRule="auto"/>
              <w:rPr>
                <w:rFonts w:ascii="Times New Roman" w:hAnsi="Times New Roman" w:cs="Times New Roman"/>
                <w:color w:val="000000"/>
              </w:rPr>
            </w:pPr>
            <w:r w:rsidRPr="00980E1E">
              <w:rPr>
                <w:rFonts w:ascii="Times New Roman" w:hAnsi="Times New Roman" w:cs="Times New Roman"/>
                <w:color w:val="000000"/>
              </w:rPr>
              <w:t>Агафонова Е.Ю.</w:t>
            </w:r>
          </w:p>
        </w:tc>
        <w:tc>
          <w:tcPr>
            <w:tcW w:w="1914" w:type="dxa"/>
            <w:tcBorders>
              <w:top w:val="single" w:sz="4" w:space="0" w:color="auto"/>
            </w:tcBorders>
            <w:shd w:val="clear" w:color="auto" w:fill="auto"/>
            <w:vAlign w:val="bottom"/>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12</w:t>
            </w:r>
          </w:p>
        </w:tc>
        <w:tc>
          <w:tcPr>
            <w:tcW w:w="1914" w:type="dxa"/>
            <w:tcBorders>
              <w:top w:val="single" w:sz="4" w:space="0" w:color="auto"/>
            </w:tcBorders>
            <w:shd w:val="clear" w:color="auto" w:fill="auto"/>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11</w:t>
            </w:r>
          </w:p>
        </w:tc>
        <w:tc>
          <w:tcPr>
            <w:tcW w:w="1915" w:type="dxa"/>
            <w:tcBorders>
              <w:top w:val="single" w:sz="4" w:space="0" w:color="auto"/>
            </w:tcBorders>
            <w:shd w:val="clear" w:color="auto" w:fill="auto"/>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1</w:t>
            </w:r>
          </w:p>
        </w:tc>
      </w:tr>
      <w:tr w:rsidR="00980E1E" w:rsidRPr="00980E1E" w:rsidTr="00F21783">
        <w:trPr>
          <w:trHeight w:val="20"/>
        </w:trPr>
        <w:tc>
          <w:tcPr>
            <w:tcW w:w="67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5</w:t>
            </w:r>
          </w:p>
        </w:tc>
        <w:tc>
          <w:tcPr>
            <w:tcW w:w="3153" w:type="dxa"/>
            <w:shd w:val="clear" w:color="auto" w:fill="auto"/>
            <w:vAlign w:val="bottom"/>
          </w:tcPr>
          <w:p w:rsidR="00980E1E" w:rsidRPr="00980E1E" w:rsidRDefault="00980E1E" w:rsidP="00980E1E">
            <w:pPr>
              <w:spacing w:line="240" w:lineRule="auto"/>
              <w:rPr>
                <w:rFonts w:ascii="Times New Roman" w:hAnsi="Times New Roman" w:cs="Times New Roman"/>
                <w:color w:val="000000"/>
              </w:rPr>
            </w:pPr>
            <w:r w:rsidRPr="00980E1E">
              <w:rPr>
                <w:rFonts w:ascii="Times New Roman" w:hAnsi="Times New Roman" w:cs="Times New Roman"/>
                <w:color w:val="000000"/>
              </w:rPr>
              <w:t>Макова Е.А.</w:t>
            </w:r>
          </w:p>
        </w:tc>
        <w:tc>
          <w:tcPr>
            <w:tcW w:w="1914" w:type="dxa"/>
            <w:shd w:val="clear" w:color="auto" w:fill="auto"/>
            <w:vAlign w:val="bottom"/>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10</w:t>
            </w:r>
          </w:p>
        </w:tc>
        <w:tc>
          <w:tcPr>
            <w:tcW w:w="1914" w:type="dxa"/>
            <w:shd w:val="clear" w:color="auto" w:fill="auto"/>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9</w:t>
            </w:r>
          </w:p>
        </w:tc>
        <w:tc>
          <w:tcPr>
            <w:tcW w:w="1915" w:type="dxa"/>
            <w:shd w:val="clear" w:color="auto" w:fill="auto"/>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1</w:t>
            </w:r>
          </w:p>
        </w:tc>
      </w:tr>
      <w:tr w:rsidR="00980E1E" w:rsidRPr="00980E1E" w:rsidTr="00F21783">
        <w:trPr>
          <w:trHeight w:val="20"/>
        </w:trPr>
        <w:tc>
          <w:tcPr>
            <w:tcW w:w="67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6</w:t>
            </w:r>
          </w:p>
        </w:tc>
        <w:tc>
          <w:tcPr>
            <w:tcW w:w="3153" w:type="dxa"/>
            <w:shd w:val="clear" w:color="auto" w:fill="auto"/>
            <w:vAlign w:val="bottom"/>
          </w:tcPr>
          <w:p w:rsidR="00980E1E" w:rsidRPr="00980E1E" w:rsidRDefault="00980E1E" w:rsidP="00980E1E">
            <w:pPr>
              <w:spacing w:line="240" w:lineRule="auto"/>
              <w:rPr>
                <w:rFonts w:ascii="Times New Roman" w:hAnsi="Times New Roman" w:cs="Times New Roman"/>
                <w:color w:val="000000"/>
              </w:rPr>
            </w:pPr>
            <w:r w:rsidRPr="00980E1E">
              <w:rPr>
                <w:rFonts w:ascii="Times New Roman" w:hAnsi="Times New Roman" w:cs="Times New Roman"/>
                <w:color w:val="000000"/>
              </w:rPr>
              <w:t>Полякова Ю.С.</w:t>
            </w:r>
          </w:p>
        </w:tc>
        <w:tc>
          <w:tcPr>
            <w:tcW w:w="1914" w:type="dxa"/>
            <w:shd w:val="clear" w:color="auto" w:fill="auto"/>
            <w:vAlign w:val="bottom"/>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10</w:t>
            </w:r>
          </w:p>
        </w:tc>
        <w:tc>
          <w:tcPr>
            <w:tcW w:w="1914" w:type="dxa"/>
            <w:shd w:val="clear" w:color="auto" w:fill="auto"/>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8</w:t>
            </w:r>
          </w:p>
        </w:tc>
        <w:tc>
          <w:tcPr>
            <w:tcW w:w="1915" w:type="dxa"/>
            <w:shd w:val="clear" w:color="auto" w:fill="auto"/>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2</w:t>
            </w:r>
          </w:p>
        </w:tc>
      </w:tr>
      <w:tr w:rsidR="00980E1E" w:rsidRPr="00980E1E" w:rsidTr="00F21783">
        <w:trPr>
          <w:trHeight w:val="20"/>
        </w:trPr>
        <w:tc>
          <w:tcPr>
            <w:tcW w:w="67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7</w:t>
            </w:r>
          </w:p>
        </w:tc>
        <w:tc>
          <w:tcPr>
            <w:tcW w:w="3153" w:type="dxa"/>
            <w:vAlign w:val="bottom"/>
          </w:tcPr>
          <w:p w:rsidR="00980E1E" w:rsidRPr="00980E1E" w:rsidRDefault="00980E1E" w:rsidP="00980E1E">
            <w:pPr>
              <w:spacing w:line="240" w:lineRule="auto"/>
              <w:rPr>
                <w:rFonts w:ascii="Times New Roman" w:hAnsi="Times New Roman" w:cs="Times New Roman"/>
                <w:color w:val="000000"/>
              </w:rPr>
            </w:pPr>
            <w:r w:rsidRPr="00980E1E">
              <w:rPr>
                <w:rFonts w:ascii="Times New Roman" w:hAnsi="Times New Roman" w:cs="Times New Roman"/>
                <w:color w:val="000000"/>
              </w:rPr>
              <w:t>Буланкина Ю.А.</w:t>
            </w:r>
          </w:p>
        </w:tc>
        <w:tc>
          <w:tcPr>
            <w:tcW w:w="1914" w:type="dxa"/>
            <w:vAlign w:val="bottom"/>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10</w:t>
            </w:r>
          </w:p>
        </w:tc>
        <w:tc>
          <w:tcPr>
            <w:tcW w:w="1914" w:type="dxa"/>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8</w:t>
            </w:r>
          </w:p>
        </w:tc>
        <w:tc>
          <w:tcPr>
            <w:tcW w:w="1915" w:type="dxa"/>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2</w:t>
            </w:r>
          </w:p>
        </w:tc>
      </w:tr>
      <w:tr w:rsidR="00980E1E" w:rsidRPr="00980E1E" w:rsidTr="00F21783">
        <w:tc>
          <w:tcPr>
            <w:tcW w:w="675" w:type="dxa"/>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8</w:t>
            </w:r>
          </w:p>
        </w:tc>
        <w:tc>
          <w:tcPr>
            <w:tcW w:w="3153" w:type="dxa"/>
            <w:vAlign w:val="bottom"/>
          </w:tcPr>
          <w:p w:rsidR="00980E1E" w:rsidRPr="00980E1E" w:rsidRDefault="00980E1E" w:rsidP="00980E1E">
            <w:pPr>
              <w:spacing w:line="240" w:lineRule="auto"/>
              <w:rPr>
                <w:rFonts w:ascii="Times New Roman" w:hAnsi="Times New Roman" w:cs="Times New Roman"/>
                <w:color w:val="000000"/>
              </w:rPr>
            </w:pPr>
            <w:r w:rsidRPr="00980E1E">
              <w:rPr>
                <w:rFonts w:ascii="Times New Roman" w:hAnsi="Times New Roman" w:cs="Times New Roman"/>
                <w:color w:val="000000"/>
              </w:rPr>
              <w:t>Сазонов Е.В.</w:t>
            </w:r>
          </w:p>
        </w:tc>
        <w:tc>
          <w:tcPr>
            <w:tcW w:w="1914" w:type="dxa"/>
            <w:vAlign w:val="bottom"/>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10</w:t>
            </w:r>
          </w:p>
        </w:tc>
        <w:tc>
          <w:tcPr>
            <w:tcW w:w="1914" w:type="dxa"/>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9</w:t>
            </w:r>
          </w:p>
        </w:tc>
        <w:tc>
          <w:tcPr>
            <w:tcW w:w="1915" w:type="dxa"/>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1</w:t>
            </w:r>
          </w:p>
        </w:tc>
      </w:tr>
      <w:tr w:rsidR="00980E1E" w:rsidRPr="00980E1E" w:rsidTr="00F21783">
        <w:trPr>
          <w:trHeight w:val="20"/>
        </w:trPr>
        <w:tc>
          <w:tcPr>
            <w:tcW w:w="67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9</w:t>
            </w:r>
          </w:p>
        </w:tc>
        <w:tc>
          <w:tcPr>
            <w:tcW w:w="3153" w:type="dxa"/>
            <w:tcBorders>
              <w:bottom w:val="single" w:sz="4" w:space="0" w:color="auto"/>
            </w:tcBorders>
            <w:vAlign w:val="bottom"/>
          </w:tcPr>
          <w:p w:rsidR="00980E1E" w:rsidRPr="00980E1E" w:rsidRDefault="00980E1E" w:rsidP="00980E1E">
            <w:pPr>
              <w:spacing w:line="240" w:lineRule="auto"/>
              <w:rPr>
                <w:rFonts w:ascii="Times New Roman" w:hAnsi="Times New Roman" w:cs="Times New Roman"/>
                <w:color w:val="000000"/>
              </w:rPr>
            </w:pPr>
            <w:r w:rsidRPr="00980E1E">
              <w:rPr>
                <w:rFonts w:ascii="Times New Roman" w:hAnsi="Times New Roman" w:cs="Times New Roman"/>
                <w:color w:val="000000"/>
              </w:rPr>
              <w:t>Масленникова Е.А.</w:t>
            </w:r>
          </w:p>
        </w:tc>
        <w:tc>
          <w:tcPr>
            <w:tcW w:w="1914" w:type="dxa"/>
            <w:tcBorders>
              <w:bottom w:val="single" w:sz="4" w:space="0" w:color="auto"/>
            </w:tcBorders>
            <w:vAlign w:val="bottom"/>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10</w:t>
            </w:r>
          </w:p>
        </w:tc>
        <w:tc>
          <w:tcPr>
            <w:tcW w:w="1914" w:type="dxa"/>
            <w:tcBorders>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10</w:t>
            </w:r>
          </w:p>
        </w:tc>
        <w:tc>
          <w:tcPr>
            <w:tcW w:w="1915" w:type="dxa"/>
            <w:tcBorders>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p>
        </w:tc>
      </w:tr>
      <w:tr w:rsidR="00980E1E" w:rsidRPr="00980E1E" w:rsidTr="00F21783">
        <w:trPr>
          <w:trHeight w:val="300"/>
        </w:trPr>
        <w:tc>
          <w:tcPr>
            <w:tcW w:w="67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10</w:t>
            </w:r>
          </w:p>
        </w:tc>
        <w:tc>
          <w:tcPr>
            <w:tcW w:w="3153" w:type="dxa"/>
            <w:tcBorders>
              <w:bottom w:val="single" w:sz="4" w:space="0" w:color="auto"/>
            </w:tcBorders>
            <w:vAlign w:val="bottom"/>
          </w:tcPr>
          <w:p w:rsidR="00980E1E" w:rsidRPr="00980E1E" w:rsidRDefault="00980E1E" w:rsidP="00980E1E">
            <w:pPr>
              <w:spacing w:line="240" w:lineRule="auto"/>
              <w:rPr>
                <w:rFonts w:ascii="Times New Roman" w:hAnsi="Times New Roman" w:cs="Times New Roman"/>
                <w:color w:val="000000"/>
              </w:rPr>
            </w:pPr>
            <w:r w:rsidRPr="00980E1E">
              <w:rPr>
                <w:rFonts w:ascii="Times New Roman" w:hAnsi="Times New Roman" w:cs="Times New Roman"/>
                <w:color w:val="000000"/>
              </w:rPr>
              <w:t>Голубкова Ю.Н.</w:t>
            </w:r>
          </w:p>
        </w:tc>
        <w:tc>
          <w:tcPr>
            <w:tcW w:w="1914" w:type="dxa"/>
            <w:tcBorders>
              <w:bottom w:val="single" w:sz="4" w:space="0" w:color="auto"/>
            </w:tcBorders>
            <w:vAlign w:val="bottom"/>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10</w:t>
            </w:r>
          </w:p>
        </w:tc>
        <w:tc>
          <w:tcPr>
            <w:tcW w:w="1914" w:type="dxa"/>
            <w:tcBorders>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10</w:t>
            </w:r>
          </w:p>
        </w:tc>
        <w:tc>
          <w:tcPr>
            <w:tcW w:w="1915" w:type="dxa"/>
            <w:tcBorders>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p>
        </w:tc>
      </w:tr>
      <w:tr w:rsidR="00980E1E" w:rsidRPr="00980E1E" w:rsidTr="00F21783">
        <w:trPr>
          <w:trHeight w:val="195"/>
        </w:trPr>
        <w:tc>
          <w:tcPr>
            <w:tcW w:w="67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11</w:t>
            </w:r>
          </w:p>
        </w:tc>
        <w:tc>
          <w:tcPr>
            <w:tcW w:w="3153" w:type="dxa"/>
            <w:tcBorders>
              <w:top w:val="single" w:sz="4" w:space="0" w:color="auto"/>
              <w:bottom w:val="single" w:sz="4" w:space="0" w:color="auto"/>
            </w:tcBorders>
            <w:vAlign w:val="bottom"/>
          </w:tcPr>
          <w:p w:rsidR="00980E1E" w:rsidRPr="00980E1E" w:rsidRDefault="00980E1E" w:rsidP="00980E1E">
            <w:pPr>
              <w:spacing w:line="240" w:lineRule="auto"/>
              <w:rPr>
                <w:rFonts w:ascii="Times New Roman" w:hAnsi="Times New Roman" w:cs="Times New Roman"/>
                <w:color w:val="000000"/>
              </w:rPr>
            </w:pPr>
            <w:r w:rsidRPr="00980E1E">
              <w:rPr>
                <w:rFonts w:ascii="Times New Roman" w:hAnsi="Times New Roman" w:cs="Times New Roman"/>
                <w:color w:val="000000"/>
              </w:rPr>
              <w:t>Каганова И.В.</w:t>
            </w:r>
          </w:p>
        </w:tc>
        <w:tc>
          <w:tcPr>
            <w:tcW w:w="1914" w:type="dxa"/>
            <w:tcBorders>
              <w:top w:val="single" w:sz="4" w:space="0" w:color="auto"/>
              <w:bottom w:val="single" w:sz="4" w:space="0" w:color="auto"/>
            </w:tcBorders>
            <w:vAlign w:val="bottom"/>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9</w:t>
            </w:r>
          </w:p>
        </w:tc>
        <w:tc>
          <w:tcPr>
            <w:tcW w:w="1914"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3</w:t>
            </w:r>
          </w:p>
        </w:tc>
        <w:tc>
          <w:tcPr>
            <w:tcW w:w="191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6</w:t>
            </w:r>
          </w:p>
        </w:tc>
      </w:tr>
      <w:tr w:rsidR="00980E1E" w:rsidRPr="00980E1E" w:rsidTr="00F21783">
        <w:trPr>
          <w:trHeight w:val="191"/>
        </w:trPr>
        <w:tc>
          <w:tcPr>
            <w:tcW w:w="67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12</w:t>
            </w:r>
          </w:p>
        </w:tc>
        <w:tc>
          <w:tcPr>
            <w:tcW w:w="3153" w:type="dxa"/>
            <w:tcBorders>
              <w:top w:val="single" w:sz="4" w:space="0" w:color="auto"/>
              <w:bottom w:val="single" w:sz="4" w:space="0" w:color="auto"/>
            </w:tcBorders>
            <w:vAlign w:val="bottom"/>
          </w:tcPr>
          <w:p w:rsidR="00980E1E" w:rsidRPr="00980E1E" w:rsidRDefault="00980E1E" w:rsidP="00980E1E">
            <w:pPr>
              <w:spacing w:line="240" w:lineRule="auto"/>
              <w:rPr>
                <w:rFonts w:ascii="Times New Roman" w:hAnsi="Times New Roman" w:cs="Times New Roman"/>
                <w:color w:val="000000"/>
              </w:rPr>
            </w:pPr>
            <w:r w:rsidRPr="00980E1E">
              <w:rPr>
                <w:rFonts w:ascii="Times New Roman" w:hAnsi="Times New Roman" w:cs="Times New Roman"/>
                <w:color w:val="000000"/>
              </w:rPr>
              <w:t>Швецова О.В.</w:t>
            </w:r>
          </w:p>
        </w:tc>
        <w:tc>
          <w:tcPr>
            <w:tcW w:w="1914" w:type="dxa"/>
            <w:tcBorders>
              <w:top w:val="single" w:sz="4" w:space="0" w:color="auto"/>
              <w:bottom w:val="single" w:sz="4" w:space="0" w:color="auto"/>
            </w:tcBorders>
            <w:vAlign w:val="bottom"/>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9</w:t>
            </w:r>
          </w:p>
        </w:tc>
        <w:tc>
          <w:tcPr>
            <w:tcW w:w="1914"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6</w:t>
            </w:r>
          </w:p>
        </w:tc>
        <w:tc>
          <w:tcPr>
            <w:tcW w:w="191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3</w:t>
            </w:r>
          </w:p>
        </w:tc>
      </w:tr>
      <w:tr w:rsidR="00980E1E" w:rsidRPr="00980E1E" w:rsidTr="00F21783">
        <w:trPr>
          <w:trHeight w:val="300"/>
        </w:trPr>
        <w:tc>
          <w:tcPr>
            <w:tcW w:w="67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13</w:t>
            </w:r>
          </w:p>
        </w:tc>
        <w:tc>
          <w:tcPr>
            <w:tcW w:w="3153" w:type="dxa"/>
            <w:tcBorders>
              <w:top w:val="single" w:sz="4" w:space="0" w:color="auto"/>
            </w:tcBorders>
            <w:vAlign w:val="bottom"/>
          </w:tcPr>
          <w:p w:rsidR="00980E1E" w:rsidRPr="00980E1E" w:rsidRDefault="00980E1E" w:rsidP="00980E1E">
            <w:pPr>
              <w:spacing w:line="240" w:lineRule="auto"/>
              <w:rPr>
                <w:rFonts w:ascii="Times New Roman" w:hAnsi="Times New Roman" w:cs="Times New Roman"/>
                <w:color w:val="000000"/>
              </w:rPr>
            </w:pPr>
            <w:r w:rsidRPr="00980E1E">
              <w:rPr>
                <w:rFonts w:ascii="Times New Roman" w:hAnsi="Times New Roman" w:cs="Times New Roman"/>
                <w:color w:val="000000"/>
              </w:rPr>
              <w:t>Кулакова Т.Ю.</w:t>
            </w:r>
          </w:p>
        </w:tc>
        <w:tc>
          <w:tcPr>
            <w:tcW w:w="1914" w:type="dxa"/>
            <w:tcBorders>
              <w:top w:val="single" w:sz="4" w:space="0" w:color="auto"/>
            </w:tcBorders>
            <w:vAlign w:val="bottom"/>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7</w:t>
            </w:r>
          </w:p>
        </w:tc>
        <w:tc>
          <w:tcPr>
            <w:tcW w:w="1914" w:type="dxa"/>
            <w:tcBorders>
              <w:top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3</w:t>
            </w:r>
          </w:p>
        </w:tc>
        <w:tc>
          <w:tcPr>
            <w:tcW w:w="1915" w:type="dxa"/>
            <w:tcBorders>
              <w:top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4</w:t>
            </w:r>
          </w:p>
        </w:tc>
      </w:tr>
      <w:tr w:rsidR="00980E1E" w:rsidRPr="00980E1E" w:rsidTr="00F21783">
        <w:trPr>
          <w:trHeight w:val="255"/>
        </w:trPr>
        <w:tc>
          <w:tcPr>
            <w:tcW w:w="67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14</w:t>
            </w:r>
          </w:p>
        </w:tc>
        <w:tc>
          <w:tcPr>
            <w:tcW w:w="3153" w:type="dxa"/>
            <w:tcBorders>
              <w:top w:val="single" w:sz="4" w:space="0" w:color="auto"/>
              <w:bottom w:val="single" w:sz="4" w:space="0" w:color="auto"/>
            </w:tcBorders>
            <w:vAlign w:val="bottom"/>
          </w:tcPr>
          <w:p w:rsidR="00980E1E" w:rsidRPr="00980E1E" w:rsidRDefault="00980E1E" w:rsidP="00980E1E">
            <w:pPr>
              <w:spacing w:line="240" w:lineRule="auto"/>
              <w:rPr>
                <w:rFonts w:ascii="Times New Roman" w:hAnsi="Times New Roman" w:cs="Times New Roman"/>
                <w:color w:val="000000"/>
              </w:rPr>
            </w:pPr>
            <w:r w:rsidRPr="00980E1E">
              <w:rPr>
                <w:rFonts w:ascii="Times New Roman" w:hAnsi="Times New Roman" w:cs="Times New Roman"/>
                <w:color w:val="000000"/>
              </w:rPr>
              <w:t>Молчанова В.В.</w:t>
            </w:r>
          </w:p>
        </w:tc>
        <w:tc>
          <w:tcPr>
            <w:tcW w:w="1914" w:type="dxa"/>
            <w:tcBorders>
              <w:top w:val="single" w:sz="4" w:space="0" w:color="auto"/>
              <w:bottom w:val="single" w:sz="4" w:space="0" w:color="auto"/>
            </w:tcBorders>
            <w:vAlign w:val="bottom"/>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7</w:t>
            </w:r>
          </w:p>
        </w:tc>
        <w:tc>
          <w:tcPr>
            <w:tcW w:w="1914"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7</w:t>
            </w:r>
          </w:p>
        </w:tc>
        <w:tc>
          <w:tcPr>
            <w:tcW w:w="191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p>
        </w:tc>
      </w:tr>
      <w:tr w:rsidR="00980E1E" w:rsidRPr="00980E1E" w:rsidTr="00F21783">
        <w:trPr>
          <w:trHeight w:val="236"/>
        </w:trPr>
        <w:tc>
          <w:tcPr>
            <w:tcW w:w="675" w:type="dxa"/>
            <w:tcBorders>
              <w:top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15</w:t>
            </w:r>
          </w:p>
        </w:tc>
        <w:tc>
          <w:tcPr>
            <w:tcW w:w="3153" w:type="dxa"/>
            <w:tcBorders>
              <w:top w:val="single" w:sz="4" w:space="0" w:color="auto"/>
            </w:tcBorders>
            <w:vAlign w:val="bottom"/>
          </w:tcPr>
          <w:p w:rsidR="00980E1E" w:rsidRPr="00980E1E" w:rsidRDefault="00980E1E" w:rsidP="00980E1E">
            <w:pPr>
              <w:spacing w:line="240" w:lineRule="auto"/>
              <w:rPr>
                <w:rFonts w:ascii="Times New Roman" w:hAnsi="Times New Roman" w:cs="Times New Roman"/>
                <w:color w:val="000000"/>
              </w:rPr>
            </w:pPr>
            <w:r w:rsidRPr="00980E1E">
              <w:rPr>
                <w:rFonts w:ascii="Times New Roman" w:hAnsi="Times New Roman" w:cs="Times New Roman"/>
                <w:color w:val="000000"/>
              </w:rPr>
              <w:t>Оськин К.П.</w:t>
            </w:r>
          </w:p>
        </w:tc>
        <w:tc>
          <w:tcPr>
            <w:tcW w:w="1914" w:type="dxa"/>
            <w:tcBorders>
              <w:top w:val="single" w:sz="4" w:space="0" w:color="auto"/>
            </w:tcBorders>
            <w:vAlign w:val="bottom"/>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6</w:t>
            </w:r>
          </w:p>
        </w:tc>
        <w:tc>
          <w:tcPr>
            <w:tcW w:w="1914" w:type="dxa"/>
            <w:tcBorders>
              <w:top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p>
        </w:tc>
        <w:tc>
          <w:tcPr>
            <w:tcW w:w="1915" w:type="dxa"/>
            <w:tcBorders>
              <w:top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6</w:t>
            </w:r>
          </w:p>
        </w:tc>
      </w:tr>
      <w:tr w:rsidR="00980E1E" w:rsidRPr="00980E1E" w:rsidTr="00F21783">
        <w:trPr>
          <w:trHeight w:val="20"/>
        </w:trPr>
        <w:tc>
          <w:tcPr>
            <w:tcW w:w="67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16</w:t>
            </w:r>
          </w:p>
        </w:tc>
        <w:tc>
          <w:tcPr>
            <w:tcW w:w="3153" w:type="dxa"/>
            <w:tcBorders>
              <w:top w:val="single" w:sz="4" w:space="0" w:color="auto"/>
              <w:bottom w:val="single" w:sz="4" w:space="0" w:color="auto"/>
            </w:tcBorders>
            <w:vAlign w:val="bottom"/>
          </w:tcPr>
          <w:p w:rsidR="00980E1E" w:rsidRPr="00980E1E" w:rsidRDefault="00980E1E" w:rsidP="00980E1E">
            <w:pPr>
              <w:spacing w:line="240" w:lineRule="auto"/>
              <w:rPr>
                <w:rFonts w:ascii="Times New Roman" w:hAnsi="Times New Roman" w:cs="Times New Roman"/>
                <w:color w:val="000000"/>
              </w:rPr>
            </w:pPr>
            <w:r w:rsidRPr="00980E1E">
              <w:rPr>
                <w:rFonts w:ascii="Times New Roman" w:hAnsi="Times New Roman" w:cs="Times New Roman"/>
                <w:color w:val="000000"/>
              </w:rPr>
              <w:t>Козлова Н.Н.</w:t>
            </w:r>
          </w:p>
        </w:tc>
        <w:tc>
          <w:tcPr>
            <w:tcW w:w="1914" w:type="dxa"/>
            <w:tcBorders>
              <w:top w:val="single" w:sz="4" w:space="0" w:color="auto"/>
              <w:bottom w:val="single" w:sz="4" w:space="0" w:color="auto"/>
            </w:tcBorders>
            <w:vAlign w:val="bottom"/>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6</w:t>
            </w:r>
          </w:p>
        </w:tc>
        <w:tc>
          <w:tcPr>
            <w:tcW w:w="1914"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5</w:t>
            </w:r>
          </w:p>
        </w:tc>
        <w:tc>
          <w:tcPr>
            <w:tcW w:w="191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1</w:t>
            </w:r>
          </w:p>
        </w:tc>
      </w:tr>
      <w:tr w:rsidR="00980E1E" w:rsidRPr="00980E1E" w:rsidTr="00F21783">
        <w:trPr>
          <w:trHeight w:val="109"/>
        </w:trPr>
        <w:tc>
          <w:tcPr>
            <w:tcW w:w="67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17</w:t>
            </w:r>
          </w:p>
        </w:tc>
        <w:tc>
          <w:tcPr>
            <w:tcW w:w="3153" w:type="dxa"/>
            <w:vAlign w:val="bottom"/>
          </w:tcPr>
          <w:p w:rsidR="00980E1E" w:rsidRPr="00980E1E" w:rsidRDefault="00980E1E" w:rsidP="00980E1E">
            <w:pPr>
              <w:spacing w:line="240" w:lineRule="auto"/>
              <w:rPr>
                <w:rFonts w:ascii="Times New Roman" w:hAnsi="Times New Roman" w:cs="Times New Roman"/>
                <w:color w:val="000000"/>
              </w:rPr>
            </w:pPr>
            <w:r w:rsidRPr="00980E1E">
              <w:rPr>
                <w:rFonts w:ascii="Times New Roman" w:hAnsi="Times New Roman" w:cs="Times New Roman"/>
                <w:color w:val="000000"/>
              </w:rPr>
              <w:t>Феоктистова Н.Н.</w:t>
            </w:r>
          </w:p>
        </w:tc>
        <w:tc>
          <w:tcPr>
            <w:tcW w:w="1914" w:type="dxa"/>
            <w:vAlign w:val="bottom"/>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6</w:t>
            </w:r>
          </w:p>
        </w:tc>
        <w:tc>
          <w:tcPr>
            <w:tcW w:w="1914" w:type="dxa"/>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2</w:t>
            </w:r>
          </w:p>
        </w:tc>
        <w:tc>
          <w:tcPr>
            <w:tcW w:w="1915" w:type="dxa"/>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4</w:t>
            </w:r>
          </w:p>
        </w:tc>
      </w:tr>
      <w:tr w:rsidR="00980E1E" w:rsidRPr="00980E1E" w:rsidTr="00F21783">
        <w:trPr>
          <w:trHeight w:val="20"/>
        </w:trPr>
        <w:tc>
          <w:tcPr>
            <w:tcW w:w="67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18</w:t>
            </w:r>
          </w:p>
        </w:tc>
        <w:tc>
          <w:tcPr>
            <w:tcW w:w="3153" w:type="dxa"/>
            <w:tcBorders>
              <w:top w:val="single" w:sz="4" w:space="0" w:color="auto"/>
              <w:bottom w:val="single" w:sz="4" w:space="0" w:color="auto"/>
            </w:tcBorders>
            <w:vAlign w:val="bottom"/>
          </w:tcPr>
          <w:p w:rsidR="00980E1E" w:rsidRPr="00980E1E" w:rsidRDefault="00980E1E" w:rsidP="00980E1E">
            <w:pPr>
              <w:spacing w:line="240" w:lineRule="auto"/>
              <w:rPr>
                <w:rFonts w:ascii="Times New Roman" w:hAnsi="Times New Roman" w:cs="Times New Roman"/>
                <w:color w:val="000000"/>
              </w:rPr>
            </w:pPr>
            <w:r w:rsidRPr="00980E1E">
              <w:rPr>
                <w:rFonts w:ascii="Times New Roman" w:hAnsi="Times New Roman" w:cs="Times New Roman"/>
                <w:color w:val="000000"/>
              </w:rPr>
              <w:t>Несмелова О.М.</w:t>
            </w:r>
          </w:p>
        </w:tc>
        <w:tc>
          <w:tcPr>
            <w:tcW w:w="1914" w:type="dxa"/>
            <w:tcBorders>
              <w:top w:val="single" w:sz="4" w:space="0" w:color="auto"/>
              <w:bottom w:val="single" w:sz="4" w:space="0" w:color="auto"/>
            </w:tcBorders>
            <w:vAlign w:val="bottom"/>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6</w:t>
            </w:r>
          </w:p>
        </w:tc>
        <w:tc>
          <w:tcPr>
            <w:tcW w:w="1914"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4</w:t>
            </w:r>
          </w:p>
        </w:tc>
        <w:tc>
          <w:tcPr>
            <w:tcW w:w="191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2</w:t>
            </w:r>
          </w:p>
        </w:tc>
      </w:tr>
      <w:tr w:rsidR="00980E1E" w:rsidRPr="00980E1E" w:rsidTr="00F21783">
        <w:trPr>
          <w:trHeight w:val="20"/>
        </w:trPr>
        <w:tc>
          <w:tcPr>
            <w:tcW w:w="67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19</w:t>
            </w:r>
          </w:p>
        </w:tc>
        <w:tc>
          <w:tcPr>
            <w:tcW w:w="3153" w:type="dxa"/>
            <w:vAlign w:val="bottom"/>
          </w:tcPr>
          <w:p w:rsidR="00980E1E" w:rsidRPr="00980E1E" w:rsidRDefault="00980E1E" w:rsidP="00980E1E">
            <w:pPr>
              <w:spacing w:line="240" w:lineRule="auto"/>
              <w:rPr>
                <w:rFonts w:ascii="Times New Roman" w:hAnsi="Times New Roman" w:cs="Times New Roman"/>
                <w:color w:val="000000"/>
              </w:rPr>
            </w:pPr>
            <w:r w:rsidRPr="00980E1E">
              <w:rPr>
                <w:rFonts w:ascii="Times New Roman" w:hAnsi="Times New Roman" w:cs="Times New Roman"/>
                <w:color w:val="000000"/>
              </w:rPr>
              <w:t>Подъячева А.А.</w:t>
            </w:r>
          </w:p>
        </w:tc>
        <w:tc>
          <w:tcPr>
            <w:tcW w:w="1914" w:type="dxa"/>
            <w:vAlign w:val="bottom"/>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6</w:t>
            </w:r>
          </w:p>
        </w:tc>
        <w:tc>
          <w:tcPr>
            <w:tcW w:w="1914" w:type="dxa"/>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5</w:t>
            </w:r>
          </w:p>
        </w:tc>
        <w:tc>
          <w:tcPr>
            <w:tcW w:w="1915" w:type="dxa"/>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1</w:t>
            </w:r>
          </w:p>
        </w:tc>
      </w:tr>
      <w:tr w:rsidR="00980E1E" w:rsidRPr="00980E1E" w:rsidTr="00F21783">
        <w:trPr>
          <w:trHeight w:val="20"/>
        </w:trPr>
        <w:tc>
          <w:tcPr>
            <w:tcW w:w="67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20</w:t>
            </w:r>
          </w:p>
        </w:tc>
        <w:tc>
          <w:tcPr>
            <w:tcW w:w="3153" w:type="dxa"/>
            <w:vAlign w:val="bottom"/>
          </w:tcPr>
          <w:p w:rsidR="00980E1E" w:rsidRPr="00980E1E" w:rsidRDefault="00980E1E" w:rsidP="00980E1E">
            <w:pPr>
              <w:spacing w:line="240" w:lineRule="auto"/>
              <w:rPr>
                <w:rFonts w:ascii="Times New Roman" w:hAnsi="Times New Roman" w:cs="Times New Roman"/>
                <w:color w:val="000000"/>
              </w:rPr>
            </w:pPr>
            <w:r w:rsidRPr="00980E1E">
              <w:rPr>
                <w:rFonts w:ascii="Times New Roman" w:hAnsi="Times New Roman" w:cs="Times New Roman"/>
                <w:color w:val="000000"/>
              </w:rPr>
              <w:t>Левцова Е.В.</w:t>
            </w:r>
          </w:p>
        </w:tc>
        <w:tc>
          <w:tcPr>
            <w:tcW w:w="1914" w:type="dxa"/>
            <w:vAlign w:val="bottom"/>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6</w:t>
            </w:r>
          </w:p>
        </w:tc>
        <w:tc>
          <w:tcPr>
            <w:tcW w:w="1914" w:type="dxa"/>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6</w:t>
            </w:r>
          </w:p>
        </w:tc>
        <w:tc>
          <w:tcPr>
            <w:tcW w:w="1915" w:type="dxa"/>
            <w:vAlign w:val="center"/>
          </w:tcPr>
          <w:p w:rsidR="00980E1E" w:rsidRPr="00980E1E" w:rsidRDefault="00980E1E" w:rsidP="00980E1E">
            <w:pPr>
              <w:spacing w:line="240" w:lineRule="auto"/>
              <w:jc w:val="center"/>
              <w:rPr>
                <w:rFonts w:ascii="Times New Roman" w:hAnsi="Times New Roman" w:cs="Times New Roman"/>
                <w:color w:val="000000"/>
              </w:rPr>
            </w:pPr>
          </w:p>
        </w:tc>
      </w:tr>
      <w:tr w:rsidR="00980E1E" w:rsidRPr="00980E1E" w:rsidTr="00F21783">
        <w:trPr>
          <w:trHeight w:val="240"/>
        </w:trPr>
        <w:tc>
          <w:tcPr>
            <w:tcW w:w="67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21</w:t>
            </w:r>
          </w:p>
        </w:tc>
        <w:tc>
          <w:tcPr>
            <w:tcW w:w="3153" w:type="dxa"/>
            <w:tcBorders>
              <w:top w:val="single" w:sz="4" w:space="0" w:color="auto"/>
              <w:bottom w:val="single" w:sz="4" w:space="0" w:color="auto"/>
            </w:tcBorders>
            <w:vAlign w:val="bottom"/>
          </w:tcPr>
          <w:p w:rsidR="00980E1E" w:rsidRPr="00980E1E" w:rsidRDefault="00980E1E" w:rsidP="00980E1E">
            <w:pPr>
              <w:spacing w:line="240" w:lineRule="auto"/>
              <w:rPr>
                <w:rFonts w:ascii="Times New Roman" w:hAnsi="Times New Roman" w:cs="Times New Roman"/>
                <w:color w:val="000000"/>
              </w:rPr>
            </w:pPr>
            <w:r w:rsidRPr="00980E1E">
              <w:rPr>
                <w:rFonts w:ascii="Times New Roman" w:hAnsi="Times New Roman" w:cs="Times New Roman"/>
                <w:color w:val="000000"/>
              </w:rPr>
              <w:t>Козлова Т.А.</w:t>
            </w:r>
          </w:p>
        </w:tc>
        <w:tc>
          <w:tcPr>
            <w:tcW w:w="1914" w:type="dxa"/>
            <w:tcBorders>
              <w:top w:val="single" w:sz="4" w:space="0" w:color="auto"/>
              <w:bottom w:val="single" w:sz="4" w:space="0" w:color="auto"/>
            </w:tcBorders>
            <w:vAlign w:val="bottom"/>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5</w:t>
            </w:r>
          </w:p>
        </w:tc>
        <w:tc>
          <w:tcPr>
            <w:tcW w:w="1914"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2</w:t>
            </w:r>
          </w:p>
        </w:tc>
        <w:tc>
          <w:tcPr>
            <w:tcW w:w="191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3</w:t>
            </w:r>
          </w:p>
        </w:tc>
      </w:tr>
      <w:tr w:rsidR="00980E1E" w:rsidRPr="00980E1E" w:rsidTr="00F21783">
        <w:trPr>
          <w:trHeight w:val="90"/>
        </w:trPr>
        <w:tc>
          <w:tcPr>
            <w:tcW w:w="67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22</w:t>
            </w:r>
          </w:p>
        </w:tc>
        <w:tc>
          <w:tcPr>
            <w:tcW w:w="3153" w:type="dxa"/>
            <w:tcBorders>
              <w:top w:val="single" w:sz="4" w:space="0" w:color="auto"/>
              <w:bottom w:val="single" w:sz="4" w:space="0" w:color="auto"/>
            </w:tcBorders>
            <w:vAlign w:val="bottom"/>
          </w:tcPr>
          <w:p w:rsidR="00980E1E" w:rsidRPr="00980E1E" w:rsidRDefault="00980E1E" w:rsidP="00980E1E">
            <w:pPr>
              <w:spacing w:line="240" w:lineRule="auto"/>
              <w:rPr>
                <w:rFonts w:ascii="Times New Roman" w:hAnsi="Times New Roman" w:cs="Times New Roman"/>
                <w:color w:val="000000"/>
              </w:rPr>
            </w:pPr>
            <w:r w:rsidRPr="00980E1E">
              <w:rPr>
                <w:rFonts w:ascii="Times New Roman" w:hAnsi="Times New Roman" w:cs="Times New Roman"/>
                <w:color w:val="000000"/>
              </w:rPr>
              <w:t>Утина С.А.</w:t>
            </w:r>
          </w:p>
        </w:tc>
        <w:tc>
          <w:tcPr>
            <w:tcW w:w="1914" w:type="dxa"/>
            <w:tcBorders>
              <w:top w:val="single" w:sz="4" w:space="0" w:color="auto"/>
              <w:bottom w:val="single" w:sz="4" w:space="0" w:color="auto"/>
            </w:tcBorders>
            <w:vAlign w:val="bottom"/>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5</w:t>
            </w:r>
          </w:p>
        </w:tc>
        <w:tc>
          <w:tcPr>
            <w:tcW w:w="1914"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3</w:t>
            </w:r>
          </w:p>
        </w:tc>
        <w:tc>
          <w:tcPr>
            <w:tcW w:w="191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2</w:t>
            </w:r>
          </w:p>
        </w:tc>
      </w:tr>
      <w:tr w:rsidR="00980E1E" w:rsidRPr="00980E1E" w:rsidTr="00F21783">
        <w:trPr>
          <w:trHeight w:val="150"/>
        </w:trPr>
        <w:tc>
          <w:tcPr>
            <w:tcW w:w="675" w:type="dxa"/>
            <w:tcBorders>
              <w:top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23</w:t>
            </w:r>
          </w:p>
        </w:tc>
        <w:tc>
          <w:tcPr>
            <w:tcW w:w="3153" w:type="dxa"/>
            <w:tcBorders>
              <w:top w:val="single" w:sz="4" w:space="0" w:color="auto"/>
            </w:tcBorders>
            <w:vAlign w:val="bottom"/>
          </w:tcPr>
          <w:p w:rsidR="00980E1E" w:rsidRPr="00980E1E" w:rsidRDefault="00980E1E" w:rsidP="00980E1E">
            <w:pPr>
              <w:spacing w:line="240" w:lineRule="auto"/>
              <w:rPr>
                <w:rFonts w:ascii="Times New Roman" w:hAnsi="Times New Roman" w:cs="Times New Roman"/>
                <w:color w:val="000000"/>
              </w:rPr>
            </w:pPr>
            <w:r w:rsidRPr="00980E1E">
              <w:rPr>
                <w:rFonts w:ascii="Times New Roman" w:hAnsi="Times New Roman" w:cs="Times New Roman"/>
                <w:color w:val="000000"/>
              </w:rPr>
              <w:t>Циновник Л.В.</w:t>
            </w:r>
          </w:p>
        </w:tc>
        <w:tc>
          <w:tcPr>
            <w:tcW w:w="1914" w:type="dxa"/>
            <w:tcBorders>
              <w:top w:val="single" w:sz="4" w:space="0" w:color="auto"/>
            </w:tcBorders>
            <w:vAlign w:val="bottom"/>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5</w:t>
            </w:r>
          </w:p>
        </w:tc>
        <w:tc>
          <w:tcPr>
            <w:tcW w:w="1914" w:type="dxa"/>
            <w:tcBorders>
              <w:top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4</w:t>
            </w:r>
          </w:p>
        </w:tc>
        <w:tc>
          <w:tcPr>
            <w:tcW w:w="1915" w:type="dxa"/>
            <w:tcBorders>
              <w:top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1</w:t>
            </w:r>
          </w:p>
        </w:tc>
      </w:tr>
      <w:tr w:rsidR="00980E1E" w:rsidRPr="00980E1E" w:rsidTr="00F21783">
        <w:trPr>
          <w:trHeight w:val="20"/>
        </w:trPr>
        <w:tc>
          <w:tcPr>
            <w:tcW w:w="675" w:type="dxa"/>
            <w:tcBorders>
              <w:top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24</w:t>
            </w:r>
          </w:p>
        </w:tc>
        <w:tc>
          <w:tcPr>
            <w:tcW w:w="3153" w:type="dxa"/>
            <w:tcBorders>
              <w:top w:val="single" w:sz="4" w:space="0" w:color="auto"/>
            </w:tcBorders>
            <w:vAlign w:val="bottom"/>
          </w:tcPr>
          <w:p w:rsidR="00980E1E" w:rsidRPr="00980E1E" w:rsidRDefault="00980E1E" w:rsidP="00980E1E">
            <w:pPr>
              <w:spacing w:line="240" w:lineRule="auto"/>
              <w:rPr>
                <w:rFonts w:ascii="Times New Roman" w:hAnsi="Times New Roman" w:cs="Times New Roman"/>
                <w:color w:val="000000"/>
              </w:rPr>
            </w:pPr>
            <w:r w:rsidRPr="00980E1E">
              <w:rPr>
                <w:rFonts w:ascii="Times New Roman" w:hAnsi="Times New Roman" w:cs="Times New Roman"/>
                <w:color w:val="000000"/>
              </w:rPr>
              <w:t>Удодова Г.Ф.</w:t>
            </w:r>
          </w:p>
        </w:tc>
        <w:tc>
          <w:tcPr>
            <w:tcW w:w="1914" w:type="dxa"/>
            <w:tcBorders>
              <w:top w:val="single" w:sz="4" w:space="0" w:color="auto"/>
            </w:tcBorders>
            <w:vAlign w:val="bottom"/>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5</w:t>
            </w:r>
          </w:p>
        </w:tc>
        <w:tc>
          <w:tcPr>
            <w:tcW w:w="1914" w:type="dxa"/>
            <w:tcBorders>
              <w:top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5</w:t>
            </w:r>
          </w:p>
        </w:tc>
        <w:tc>
          <w:tcPr>
            <w:tcW w:w="1915" w:type="dxa"/>
            <w:tcBorders>
              <w:top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p>
        </w:tc>
      </w:tr>
      <w:tr w:rsidR="00980E1E" w:rsidRPr="00980E1E" w:rsidTr="00F21783">
        <w:trPr>
          <w:trHeight w:val="20"/>
        </w:trPr>
        <w:tc>
          <w:tcPr>
            <w:tcW w:w="67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25</w:t>
            </w:r>
          </w:p>
        </w:tc>
        <w:tc>
          <w:tcPr>
            <w:tcW w:w="3153" w:type="dxa"/>
            <w:vAlign w:val="bottom"/>
          </w:tcPr>
          <w:p w:rsidR="00980E1E" w:rsidRPr="00980E1E" w:rsidRDefault="00980E1E" w:rsidP="00980E1E">
            <w:pPr>
              <w:spacing w:line="240" w:lineRule="auto"/>
              <w:rPr>
                <w:rFonts w:ascii="Times New Roman" w:hAnsi="Times New Roman" w:cs="Times New Roman"/>
                <w:color w:val="000000"/>
              </w:rPr>
            </w:pPr>
            <w:r w:rsidRPr="00980E1E">
              <w:rPr>
                <w:rFonts w:ascii="Times New Roman" w:hAnsi="Times New Roman" w:cs="Times New Roman"/>
                <w:color w:val="000000"/>
              </w:rPr>
              <w:t>Емельянова Л.Н.</w:t>
            </w:r>
          </w:p>
        </w:tc>
        <w:tc>
          <w:tcPr>
            <w:tcW w:w="1914" w:type="dxa"/>
            <w:vAlign w:val="bottom"/>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5</w:t>
            </w:r>
          </w:p>
        </w:tc>
        <w:tc>
          <w:tcPr>
            <w:tcW w:w="1914" w:type="dxa"/>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5</w:t>
            </w:r>
          </w:p>
        </w:tc>
        <w:tc>
          <w:tcPr>
            <w:tcW w:w="1915" w:type="dxa"/>
            <w:vAlign w:val="center"/>
          </w:tcPr>
          <w:p w:rsidR="00980E1E" w:rsidRPr="00980E1E" w:rsidRDefault="00980E1E" w:rsidP="00980E1E">
            <w:pPr>
              <w:spacing w:line="240" w:lineRule="auto"/>
              <w:jc w:val="center"/>
              <w:rPr>
                <w:rFonts w:ascii="Times New Roman" w:hAnsi="Times New Roman" w:cs="Times New Roman"/>
                <w:color w:val="000000"/>
              </w:rPr>
            </w:pPr>
          </w:p>
        </w:tc>
      </w:tr>
      <w:tr w:rsidR="00980E1E" w:rsidRPr="00980E1E" w:rsidTr="00F21783">
        <w:trPr>
          <w:trHeight w:val="127"/>
        </w:trPr>
        <w:tc>
          <w:tcPr>
            <w:tcW w:w="67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26</w:t>
            </w:r>
          </w:p>
        </w:tc>
        <w:tc>
          <w:tcPr>
            <w:tcW w:w="3153" w:type="dxa"/>
            <w:tcBorders>
              <w:top w:val="single" w:sz="4" w:space="0" w:color="auto"/>
              <w:bottom w:val="single" w:sz="4" w:space="0" w:color="auto"/>
            </w:tcBorders>
            <w:vAlign w:val="bottom"/>
          </w:tcPr>
          <w:p w:rsidR="00980E1E" w:rsidRPr="00980E1E" w:rsidRDefault="00980E1E" w:rsidP="00980E1E">
            <w:pPr>
              <w:spacing w:line="240" w:lineRule="auto"/>
              <w:rPr>
                <w:rFonts w:ascii="Times New Roman" w:hAnsi="Times New Roman" w:cs="Times New Roman"/>
                <w:color w:val="000000"/>
              </w:rPr>
            </w:pPr>
            <w:r w:rsidRPr="00980E1E">
              <w:rPr>
                <w:rFonts w:ascii="Times New Roman" w:hAnsi="Times New Roman" w:cs="Times New Roman"/>
                <w:color w:val="000000"/>
              </w:rPr>
              <w:t>Молякова Н.В.</w:t>
            </w:r>
          </w:p>
        </w:tc>
        <w:tc>
          <w:tcPr>
            <w:tcW w:w="1914" w:type="dxa"/>
            <w:tcBorders>
              <w:top w:val="single" w:sz="4" w:space="0" w:color="auto"/>
              <w:bottom w:val="single" w:sz="4" w:space="0" w:color="auto"/>
            </w:tcBorders>
            <w:vAlign w:val="bottom"/>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5</w:t>
            </w:r>
          </w:p>
        </w:tc>
        <w:tc>
          <w:tcPr>
            <w:tcW w:w="1914"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5</w:t>
            </w:r>
          </w:p>
        </w:tc>
        <w:tc>
          <w:tcPr>
            <w:tcW w:w="191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p>
        </w:tc>
      </w:tr>
      <w:tr w:rsidR="00980E1E" w:rsidRPr="00980E1E" w:rsidTr="00F21783">
        <w:trPr>
          <w:trHeight w:val="127"/>
        </w:trPr>
        <w:tc>
          <w:tcPr>
            <w:tcW w:w="675" w:type="dxa"/>
            <w:tcBorders>
              <w:top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27</w:t>
            </w:r>
          </w:p>
        </w:tc>
        <w:tc>
          <w:tcPr>
            <w:tcW w:w="3153" w:type="dxa"/>
            <w:tcBorders>
              <w:top w:val="single" w:sz="4" w:space="0" w:color="auto"/>
            </w:tcBorders>
            <w:vAlign w:val="bottom"/>
          </w:tcPr>
          <w:p w:rsidR="00980E1E" w:rsidRPr="00980E1E" w:rsidRDefault="00980E1E" w:rsidP="00980E1E">
            <w:pPr>
              <w:spacing w:line="240" w:lineRule="auto"/>
              <w:rPr>
                <w:rFonts w:ascii="Times New Roman" w:hAnsi="Times New Roman" w:cs="Times New Roman"/>
                <w:color w:val="000000"/>
              </w:rPr>
            </w:pPr>
            <w:r w:rsidRPr="00980E1E">
              <w:rPr>
                <w:rFonts w:ascii="Times New Roman" w:hAnsi="Times New Roman" w:cs="Times New Roman"/>
                <w:color w:val="000000"/>
              </w:rPr>
              <w:t>Шевлягин С.Е.</w:t>
            </w:r>
          </w:p>
        </w:tc>
        <w:tc>
          <w:tcPr>
            <w:tcW w:w="1914" w:type="dxa"/>
            <w:tcBorders>
              <w:top w:val="single" w:sz="4" w:space="0" w:color="auto"/>
            </w:tcBorders>
            <w:vAlign w:val="bottom"/>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5</w:t>
            </w:r>
          </w:p>
        </w:tc>
        <w:tc>
          <w:tcPr>
            <w:tcW w:w="1914" w:type="dxa"/>
            <w:tcBorders>
              <w:top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5</w:t>
            </w:r>
          </w:p>
        </w:tc>
        <w:tc>
          <w:tcPr>
            <w:tcW w:w="1915" w:type="dxa"/>
            <w:tcBorders>
              <w:top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p>
        </w:tc>
      </w:tr>
      <w:tr w:rsidR="00980E1E" w:rsidRPr="00980E1E" w:rsidTr="00F21783">
        <w:trPr>
          <w:trHeight w:val="236"/>
        </w:trPr>
        <w:tc>
          <w:tcPr>
            <w:tcW w:w="67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28</w:t>
            </w:r>
          </w:p>
        </w:tc>
        <w:tc>
          <w:tcPr>
            <w:tcW w:w="3153" w:type="dxa"/>
            <w:tcBorders>
              <w:bottom w:val="single" w:sz="4" w:space="0" w:color="auto"/>
            </w:tcBorders>
            <w:shd w:val="clear" w:color="auto" w:fill="auto"/>
            <w:vAlign w:val="bottom"/>
          </w:tcPr>
          <w:p w:rsidR="00980E1E" w:rsidRPr="00980E1E" w:rsidRDefault="00980E1E" w:rsidP="00980E1E">
            <w:pPr>
              <w:spacing w:line="240" w:lineRule="auto"/>
              <w:rPr>
                <w:rFonts w:ascii="Times New Roman" w:hAnsi="Times New Roman" w:cs="Times New Roman"/>
                <w:color w:val="000000"/>
              </w:rPr>
            </w:pPr>
            <w:r w:rsidRPr="00980E1E">
              <w:rPr>
                <w:rFonts w:ascii="Times New Roman" w:hAnsi="Times New Roman" w:cs="Times New Roman"/>
                <w:color w:val="000000"/>
              </w:rPr>
              <w:t>Казакова С.С.</w:t>
            </w:r>
          </w:p>
        </w:tc>
        <w:tc>
          <w:tcPr>
            <w:tcW w:w="1914" w:type="dxa"/>
            <w:tcBorders>
              <w:bottom w:val="single" w:sz="4" w:space="0" w:color="auto"/>
            </w:tcBorders>
            <w:shd w:val="clear" w:color="auto" w:fill="auto"/>
            <w:vAlign w:val="bottom"/>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5</w:t>
            </w:r>
          </w:p>
        </w:tc>
        <w:tc>
          <w:tcPr>
            <w:tcW w:w="1914" w:type="dxa"/>
            <w:tcBorders>
              <w:bottom w:val="single" w:sz="4" w:space="0" w:color="auto"/>
            </w:tcBorders>
            <w:shd w:val="clear" w:color="auto" w:fill="auto"/>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5</w:t>
            </w:r>
          </w:p>
        </w:tc>
        <w:tc>
          <w:tcPr>
            <w:tcW w:w="1915" w:type="dxa"/>
            <w:tcBorders>
              <w:bottom w:val="single" w:sz="4" w:space="0" w:color="auto"/>
            </w:tcBorders>
            <w:shd w:val="clear" w:color="auto" w:fill="auto"/>
            <w:vAlign w:val="center"/>
          </w:tcPr>
          <w:p w:rsidR="00980E1E" w:rsidRPr="00980E1E" w:rsidRDefault="00980E1E" w:rsidP="00980E1E">
            <w:pPr>
              <w:spacing w:line="240" w:lineRule="auto"/>
              <w:jc w:val="center"/>
              <w:rPr>
                <w:rFonts w:ascii="Times New Roman" w:hAnsi="Times New Roman" w:cs="Times New Roman"/>
                <w:color w:val="000000"/>
              </w:rPr>
            </w:pPr>
          </w:p>
        </w:tc>
      </w:tr>
      <w:tr w:rsidR="00980E1E" w:rsidRPr="00980E1E" w:rsidTr="00F21783">
        <w:trPr>
          <w:trHeight w:val="120"/>
        </w:trPr>
        <w:tc>
          <w:tcPr>
            <w:tcW w:w="67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29</w:t>
            </w:r>
          </w:p>
        </w:tc>
        <w:tc>
          <w:tcPr>
            <w:tcW w:w="3153" w:type="dxa"/>
            <w:tcBorders>
              <w:top w:val="single" w:sz="4" w:space="0" w:color="auto"/>
              <w:bottom w:val="single" w:sz="4" w:space="0" w:color="auto"/>
            </w:tcBorders>
            <w:shd w:val="clear" w:color="auto" w:fill="auto"/>
            <w:vAlign w:val="bottom"/>
          </w:tcPr>
          <w:p w:rsidR="00980E1E" w:rsidRPr="00980E1E" w:rsidRDefault="00980E1E" w:rsidP="00980E1E">
            <w:pPr>
              <w:spacing w:line="240" w:lineRule="auto"/>
              <w:rPr>
                <w:rFonts w:ascii="Times New Roman" w:hAnsi="Times New Roman" w:cs="Times New Roman"/>
                <w:color w:val="000000"/>
              </w:rPr>
            </w:pPr>
            <w:r w:rsidRPr="00980E1E">
              <w:rPr>
                <w:rFonts w:ascii="Times New Roman" w:hAnsi="Times New Roman" w:cs="Times New Roman"/>
                <w:color w:val="000000"/>
              </w:rPr>
              <w:t>Исакова Е.Н.</w:t>
            </w:r>
          </w:p>
        </w:tc>
        <w:tc>
          <w:tcPr>
            <w:tcW w:w="1914" w:type="dxa"/>
            <w:tcBorders>
              <w:top w:val="single" w:sz="4" w:space="0" w:color="auto"/>
              <w:bottom w:val="single" w:sz="4" w:space="0" w:color="auto"/>
            </w:tcBorders>
            <w:shd w:val="clear" w:color="auto" w:fill="auto"/>
            <w:vAlign w:val="bottom"/>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5</w:t>
            </w:r>
          </w:p>
        </w:tc>
        <w:tc>
          <w:tcPr>
            <w:tcW w:w="1914" w:type="dxa"/>
            <w:tcBorders>
              <w:top w:val="single" w:sz="4" w:space="0" w:color="auto"/>
              <w:bottom w:val="single" w:sz="4" w:space="0" w:color="auto"/>
            </w:tcBorders>
            <w:shd w:val="clear" w:color="auto" w:fill="auto"/>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5</w:t>
            </w:r>
          </w:p>
        </w:tc>
        <w:tc>
          <w:tcPr>
            <w:tcW w:w="1915" w:type="dxa"/>
            <w:tcBorders>
              <w:top w:val="single" w:sz="4" w:space="0" w:color="auto"/>
              <w:bottom w:val="single" w:sz="4" w:space="0" w:color="auto"/>
            </w:tcBorders>
            <w:shd w:val="clear" w:color="auto" w:fill="auto"/>
            <w:vAlign w:val="center"/>
          </w:tcPr>
          <w:p w:rsidR="00980E1E" w:rsidRPr="00980E1E" w:rsidRDefault="00980E1E" w:rsidP="00980E1E">
            <w:pPr>
              <w:spacing w:line="240" w:lineRule="auto"/>
              <w:jc w:val="center"/>
              <w:rPr>
                <w:rFonts w:ascii="Times New Roman" w:hAnsi="Times New Roman" w:cs="Times New Roman"/>
                <w:color w:val="000000"/>
              </w:rPr>
            </w:pPr>
          </w:p>
        </w:tc>
      </w:tr>
      <w:tr w:rsidR="00980E1E" w:rsidRPr="00980E1E" w:rsidTr="00F21783">
        <w:trPr>
          <w:trHeight w:val="330"/>
        </w:trPr>
        <w:tc>
          <w:tcPr>
            <w:tcW w:w="67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30</w:t>
            </w:r>
          </w:p>
        </w:tc>
        <w:tc>
          <w:tcPr>
            <w:tcW w:w="3153" w:type="dxa"/>
            <w:tcBorders>
              <w:top w:val="single" w:sz="4" w:space="0" w:color="auto"/>
              <w:bottom w:val="single" w:sz="4" w:space="0" w:color="auto"/>
            </w:tcBorders>
            <w:shd w:val="clear" w:color="auto" w:fill="auto"/>
            <w:vAlign w:val="bottom"/>
          </w:tcPr>
          <w:p w:rsidR="00980E1E" w:rsidRPr="00980E1E" w:rsidRDefault="00980E1E" w:rsidP="00980E1E">
            <w:pPr>
              <w:spacing w:line="240" w:lineRule="auto"/>
              <w:rPr>
                <w:rFonts w:ascii="Times New Roman" w:hAnsi="Times New Roman" w:cs="Times New Roman"/>
                <w:color w:val="000000"/>
              </w:rPr>
            </w:pPr>
            <w:r w:rsidRPr="00980E1E">
              <w:rPr>
                <w:rFonts w:ascii="Times New Roman" w:hAnsi="Times New Roman" w:cs="Times New Roman"/>
                <w:color w:val="000000"/>
              </w:rPr>
              <w:t>Баранова Е.М.</w:t>
            </w:r>
          </w:p>
        </w:tc>
        <w:tc>
          <w:tcPr>
            <w:tcW w:w="1914" w:type="dxa"/>
            <w:tcBorders>
              <w:top w:val="single" w:sz="4" w:space="0" w:color="auto"/>
              <w:bottom w:val="single" w:sz="4" w:space="0" w:color="auto"/>
            </w:tcBorders>
            <w:shd w:val="clear" w:color="auto" w:fill="auto"/>
            <w:vAlign w:val="bottom"/>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4</w:t>
            </w:r>
          </w:p>
        </w:tc>
        <w:tc>
          <w:tcPr>
            <w:tcW w:w="1914" w:type="dxa"/>
            <w:tcBorders>
              <w:top w:val="single" w:sz="4" w:space="0" w:color="auto"/>
              <w:bottom w:val="single" w:sz="4" w:space="0" w:color="auto"/>
            </w:tcBorders>
            <w:shd w:val="clear" w:color="auto" w:fill="auto"/>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3</w:t>
            </w:r>
          </w:p>
        </w:tc>
        <w:tc>
          <w:tcPr>
            <w:tcW w:w="1915" w:type="dxa"/>
            <w:tcBorders>
              <w:top w:val="single" w:sz="4" w:space="0" w:color="auto"/>
              <w:bottom w:val="single" w:sz="4" w:space="0" w:color="auto"/>
            </w:tcBorders>
            <w:shd w:val="clear" w:color="auto" w:fill="auto"/>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1</w:t>
            </w:r>
          </w:p>
        </w:tc>
      </w:tr>
      <w:tr w:rsidR="00980E1E" w:rsidRPr="00980E1E" w:rsidTr="00F21783">
        <w:trPr>
          <w:trHeight w:val="176"/>
        </w:trPr>
        <w:tc>
          <w:tcPr>
            <w:tcW w:w="67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31</w:t>
            </w:r>
          </w:p>
        </w:tc>
        <w:tc>
          <w:tcPr>
            <w:tcW w:w="3153" w:type="dxa"/>
            <w:tcBorders>
              <w:top w:val="single" w:sz="4" w:space="0" w:color="auto"/>
              <w:bottom w:val="single" w:sz="4" w:space="0" w:color="auto"/>
            </w:tcBorders>
            <w:shd w:val="clear" w:color="auto" w:fill="auto"/>
            <w:vAlign w:val="bottom"/>
          </w:tcPr>
          <w:p w:rsidR="00980E1E" w:rsidRPr="00980E1E" w:rsidRDefault="00980E1E" w:rsidP="00980E1E">
            <w:pPr>
              <w:spacing w:line="240" w:lineRule="auto"/>
              <w:rPr>
                <w:rFonts w:ascii="Times New Roman" w:hAnsi="Times New Roman" w:cs="Times New Roman"/>
                <w:color w:val="000000"/>
              </w:rPr>
            </w:pPr>
            <w:r w:rsidRPr="00980E1E">
              <w:rPr>
                <w:rFonts w:ascii="Times New Roman" w:hAnsi="Times New Roman" w:cs="Times New Roman"/>
                <w:color w:val="000000"/>
              </w:rPr>
              <w:t>Росторгуева Т.В.</w:t>
            </w:r>
          </w:p>
        </w:tc>
        <w:tc>
          <w:tcPr>
            <w:tcW w:w="1914" w:type="dxa"/>
            <w:tcBorders>
              <w:top w:val="single" w:sz="4" w:space="0" w:color="auto"/>
              <w:bottom w:val="single" w:sz="4" w:space="0" w:color="auto"/>
            </w:tcBorders>
            <w:shd w:val="clear" w:color="auto" w:fill="auto"/>
            <w:vAlign w:val="bottom"/>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4</w:t>
            </w:r>
          </w:p>
        </w:tc>
        <w:tc>
          <w:tcPr>
            <w:tcW w:w="1914" w:type="dxa"/>
            <w:tcBorders>
              <w:top w:val="single" w:sz="4" w:space="0" w:color="auto"/>
              <w:bottom w:val="single" w:sz="4" w:space="0" w:color="auto"/>
            </w:tcBorders>
            <w:shd w:val="clear" w:color="auto" w:fill="auto"/>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4</w:t>
            </w:r>
          </w:p>
        </w:tc>
        <w:tc>
          <w:tcPr>
            <w:tcW w:w="1915" w:type="dxa"/>
            <w:tcBorders>
              <w:top w:val="single" w:sz="4" w:space="0" w:color="auto"/>
              <w:bottom w:val="single" w:sz="4" w:space="0" w:color="auto"/>
            </w:tcBorders>
            <w:shd w:val="clear" w:color="auto" w:fill="auto"/>
            <w:vAlign w:val="center"/>
          </w:tcPr>
          <w:p w:rsidR="00980E1E" w:rsidRPr="00980E1E" w:rsidRDefault="00980E1E" w:rsidP="00980E1E">
            <w:pPr>
              <w:spacing w:line="240" w:lineRule="auto"/>
              <w:jc w:val="center"/>
              <w:rPr>
                <w:rFonts w:ascii="Times New Roman" w:hAnsi="Times New Roman" w:cs="Times New Roman"/>
                <w:color w:val="000000"/>
              </w:rPr>
            </w:pPr>
          </w:p>
        </w:tc>
      </w:tr>
      <w:tr w:rsidR="00980E1E" w:rsidRPr="00980E1E" w:rsidTr="00F21783">
        <w:trPr>
          <w:trHeight w:val="315"/>
        </w:trPr>
        <w:tc>
          <w:tcPr>
            <w:tcW w:w="67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32</w:t>
            </w:r>
          </w:p>
        </w:tc>
        <w:tc>
          <w:tcPr>
            <w:tcW w:w="3153" w:type="dxa"/>
            <w:tcBorders>
              <w:top w:val="single" w:sz="4" w:space="0" w:color="auto"/>
              <w:bottom w:val="single" w:sz="4" w:space="0" w:color="auto"/>
            </w:tcBorders>
            <w:shd w:val="clear" w:color="auto" w:fill="auto"/>
            <w:vAlign w:val="bottom"/>
          </w:tcPr>
          <w:p w:rsidR="00980E1E" w:rsidRPr="00980E1E" w:rsidRDefault="00980E1E" w:rsidP="00980E1E">
            <w:pPr>
              <w:spacing w:line="240" w:lineRule="auto"/>
              <w:rPr>
                <w:rFonts w:ascii="Times New Roman" w:hAnsi="Times New Roman" w:cs="Times New Roman"/>
                <w:color w:val="000000"/>
              </w:rPr>
            </w:pPr>
            <w:r w:rsidRPr="00980E1E">
              <w:rPr>
                <w:rFonts w:ascii="Times New Roman" w:hAnsi="Times New Roman" w:cs="Times New Roman"/>
                <w:color w:val="000000"/>
              </w:rPr>
              <w:t>Туряева Т.В.</w:t>
            </w:r>
          </w:p>
        </w:tc>
        <w:tc>
          <w:tcPr>
            <w:tcW w:w="1914" w:type="dxa"/>
            <w:tcBorders>
              <w:top w:val="single" w:sz="4" w:space="0" w:color="auto"/>
              <w:bottom w:val="single" w:sz="4" w:space="0" w:color="auto"/>
            </w:tcBorders>
            <w:shd w:val="clear" w:color="auto" w:fill="auto"/>
            <w:vAlign w:val="bottom"/>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4</w:t>
            </w:r>
          </w:p>
        </w:tc>
        <w:tc>
          <w:tcPr>
            <w:tcW w:w="1914" w:type="dxa"/>
            <w:tcBorders>
              <w:top w:val="single" w:sz="4" w:space="0" w:color="auto"/>
              <w:bottom w:val="single" w:sz="4" w:space="0" w:color="auto"/>
            </w:tcBorders>
            <w:shd w:val="clear" w:color="auto" w:fill="auto"/>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4</w:t>
            </w:r>
          </w:p>
        </w:tc>
        <w:tc>
          <w:tcPr>
            <w:tcW w:w="1915" w:type="dxa"/>
            <w:tcBorders>
              <w:top w:val="single" w:sz="4" w:space="0" w:color="auto"/>
              <w:bottom w:val="single" w:sz="4" w:space="0" w:color="auto"/>
            </w:tcBorders>
            <w:shd w:val="clear" w:color="auto" w:fill="auto"/>
            <w:vAlign w:val="center"/>
          </w:tcPr>
          <w:p w:rsidR="00980E1E" w:rsidRPr="00980E1E" w:rsidRDefault="00980E1E" w:rsidP="00980E1E">
            <w:pPr>
              <w:spacing w:line="240" w:lineRule="auto"/>
              <w:jc w:val="center"/>
              <w:rPr>
                <w:rFonts w:ascii="Times New Roman" w:hAnsi="Times New Roman" w:cs="Times New Roman"/>
                <w:color w:val="000000"/>
              </w:rPr>
            </w:pPr>
          </w:p>
        </w:tc>
      </w:tr>
      <w:tr w:rsidR="00980E1E" w:rsidRPr="00980E1E" w:rsidTr="00F21783">
        <w:trPr>
          <w:trHeight w:val="146"/>
        </w:trPr>
        <w:tc>
          <w:tcPr>
            <w:tcW w:w="67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33</w:t>
            </w:r>
          </w:p>
        </w:tc>
        <w:tc>
          <w:tcPr>
            <w:tcW w:w="3153" w:type="dxa"/>
            <w:tcBorders>
              <w:top w:val="single" w:sz="4" w:space="0" w:color="auto"/>
            </w:tcBorders>
            <w:shd w:val="clear" w:color="auto" w:fill="auto"/>
            <w:vAlign w:val="bottom"/>
          </w:tcPr>
          <w:p w:rsidR="00980E1E" w:rsidRPr="00980E1E" w:rsidRDefault="00980E1E" w:rsidP="00980E1E">
            <w:pPr>
              <w:spacing w:line="240" w:lineRule="auto"/>
              <w:rPr>
                <w:rFonts w:ascii="Times New Roman" w:hAnsi="Times New Roman" w:cs="Times New Roman"/>
                <w:color w:val="000000"/>
              </w:rPr>
            </w:pPr>
            <w:r w:rsidRPr="00980E1E">
              <w:rPr>
                <w:rFonts w:ascii="Times New Roman" w:hAnsi="Times New Roman" w:cs="Times New Roman"/>
                <w:color w:val="000000"/>
              </w:rPr>
              <w:t>Шорова М.В.</w:t>
            </w:r>
          </w:p>
        </w:tc>
        <w:tc>
          <w:tcPr>
            <w:tcW w:w="1914" w:type="dxa"/>
            <w:tcBorders>
              <w:top w:val="single" w:sz="4" w:space="0" w:color="auto"/>
            </w:tcBorders>
            <w:shd w:val="clear" w:color="auto" w:fill="auto"/>
            <w:vAlign w:val="bottom"/>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4</w:t>
            </w:r>
          </w:p>
        </w:tc>
        <w:tc>
          <w:tcPr>
            <w:tcW w:w="1914" w:type="dxa"/>
            <w:tcBorders>
              <w:top w:val="single" w:sz="4" w:space="0" w:color="auto"/>
            </w:tcBorders>
            <w:shd w:val="clear" w:color="auto" w:fill="auto"/>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4</w:t>
            </w:r>
          </w:p>
        </w:tc>
        <w:tc>
          <w:tcPr>
            <w:tcW w:w="1915" w:type="dxa"/>
            <w:tcBorders>
              <w:top w:val="single" w:sz="4" w:space="0" w:color="auto"/>
            </w:tcBorders>
            <w:shd w:val="clear" w:color="auto" w:fill="auto"/>
            <w:vAlign w:val="center"/>
          </w:tcPr>
          <w:p w:rsidR="00980E1E" w:rsidRPr="00980E1E" w:rsidRDefault="00980E1E" w:rsidP="00980E1E">
            <w:pPr>
              <w:spacing w:line="240" w:lineRule="auto"/>
              <w:jc w:val="center"/>
              <w:rPr>
                <w:rFonts w:ascii="Times New Roman" w:hAnsi="Times New Roman" w:cs="Times New Roman"/>
                <w:color w:val="000000"/>
              </w:rPr>
            </w:pPr>
          </w:p>
        </w:tc>
      </w:tr>
      <w:tr w:rsidR="00980E1E" w:rsidRPr="00980E1E" w:rsidTr="00F21783">
        <w:trPr>
          <w:trHeight w:val="330"/>
        </w:trPr>
        <w:tc>
          <w:tcPr>
            <w:tcW w:w="67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34</w:t>
            </w:r>
          </w:p>
        </w:tc>
        <w:tc>
          <w:tcPr>
            <w:tcW w:w="3153" w:type="dxa"/>
            <w:tcBorders>
              <w:top w:val="single" w:sz="4" w:space="0" w:color="auto"/>
              <w:bottom w:val="single" w:sz="4" w:space="0" w:color="auto"/>
            </w:tcBorders>
            <w:shd w:val="clear" w:color="auto" w:fill="auto"/>
            <w:vAlign w:val="bottom"/>
          </w:tcPr>
          <w:p w:rsidR="00980E1E" w:rsidRPr="00980E1E" w:rsidRDefault="00980E1E" w:rsidP="00980E1E">
            <w:pPr>
              <w:spacing w:line="240" w:lineRule="auto"/>
              <w:rPr>
                <w:rFonts w:ascii="Times New Roman" w:hAnsi="Times New Roman" w:cs="Times New Roman"/>
                <w:color w:val="000000"/>
              </w:rPr>
            </w:pPr>
            <w:r w:rsidRPr="00980E1E">
              <w:rPr>
                <w:rFonts w:ascii="Times New Roman" w:hAnsi="Times New Roman" w:cs="Times New Roman"/>
                <w:color w:val="000000"/>
              </w:rPr>
              <w:t>Тимохина В.А.</w:t>
            </w:r>
          </w:p>
        </w:tc>
        <w:tc>
          <w:tcPr>
            <w:tcW w:w="1914" w:type="dxa"/>
            <w:tcBorders>
              <w:top w:val="single" w:sz="4" w:space="0" w:color="auto"/>
              <w:bottom w:val="single" w:sz="4" w:space="0" w:color="auto"/>
            </w:tcBorders>
            <w:shd w:val="clear" w:color="auto" w:fill="auto"/>
            <w:vAlign w:val="bottom"/>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4</w:t>
            </w:r>
          </w:p>
        </w:tc>
        <w:tc>
          <w:tcPr>
            <w:tcW w:w="1914" w:type="dxa"/>
            <w:tcBorders>
              <w:top w:val="single" w:sz="4" w:space="0" w:color="auto"/>
              <w:bottom w:val="single" w:sz="4" w:space="0" w:color="auto"/>
            </w:tcBorders>
            <w:shd w:val="clear" w:color="auto" w:fill="auto"/>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4</w:t>
            </w:r>
          </w:p>
        </w:tc>
        <w:tc>
          <w:tcPr>
            <w:tcW w:w="1915" w:type="dxa"/>
            <w:tcBorders>
              <w:top w:val="single" w:sz="4" w:space="0" w:color="auto"/>
              <w:bottom w:val="single" w:sz="4" w:space="0" w:color="auto"/>
            </w:tcBorders>
            <w:shd w:val="clear" w:color="auto" w:fill="auto"/>
            <w:vAlign w:val="center"/>
          </w:tcPr>
          <w:p w:rsidR="00980E1E" w:rsidRPr="00980E1E" w:rsidRDefault="00980E1E" w:rsidP="00980E1E">
            <w:pPr>
              <w:spacing w:line="240" w:lineRule="auto"/>
              <w:jc w:val="center"/>
              <w:rPr>
                <w:rFonts w:ascii="Times New Roman" w:hAnsi="Times New Roman" w:cs="Times New Roman"/>
                <w:color w:val="000000"/>
              </w:rPr>
            </w:pPr>
          </w:p>
        </w:tc>
      </w:tr>
      <w:tr w:rsidR="00980E1E" w:rsidRPr="00980E1E" w:rsidTr="00F21783">
        <w:trPr>
          <w:trHeight w:val="161"/>
        </w:trPr>
        <w:tc>
          <w:tcPr>
            <w:tcW w:w="675" w:type="dxa"/>
            <w:tcBorders>
              <w:top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35</w:t>
            </w:r>
          </w:p>
        </w:tc>
        <w:tc>
          <w:tcPr>
            <w:tcW w:w="3153" w:type="dxa"/>
            <w:tcBorders>
              <w:top w:val="single" w:sz="4" w:space="0" w:color="auto"/>
              <w:bottom w:val="single" w:sz="4" w:space="0" w:color="auto"/>
            </w:tcBorders>
            <w:shd w:val="clear" w:color="auto" w:fill="auto"/>
            <w:vAlign w:val="bottom"/>
          </w:tcPr>
          <w:p w:rsidR="00980E1E" w:rsidRPr="00980E1E" w:rsidRDefault="00980E1E" w:rsidP="00980E1E">
            <w:pPr>
              <w:spacing w:line="240" w:lineRule="auto"/>
              <w:rPr>
                <w:rFonts w:ascii="Times New Roman" w:hAnsi="Times New Roman" w:cs="Times New Roman"/>
                <w:color w:val="000000"/>
              </w:rPr>
            </w:pPr>
            <w:r w:rsidRPr="00980E1E">
              <w:rPr>
                <w:rFonts w:ascii="Times New Roman" w:hAnsi="Times New Roman" w:cs="Times New Roman"/>
                <w:color w:val="000000"/>
              </w:rPr>
              <w:t>Никишкова С.В.</w:t>
            </w:r>
          </w:p>
        </w:tc>
        <w:tc>
          <w:tcPr>
            <w:tcW w:w="1914" w:type="dxa"/>
            <w:tcBorders>
              <w:top w:val="single" w:sz="4" w:space="0" w:color="auto"/>
            </w:tcBorders>
            <w:shd w:val="clear" w:color="auto" w:fill="auto"/>
            <w:vAlign w:val="bottom"/>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4</w:t>
            </w:r>
          </w:p>
        </w:tc>
        <w:tc>
          <w:tcPr>
            <w:tcW w:w="1914" w:type="dxa"/>
            <w:tcBorders>
              <w:top w:val="single" w:sz="4" w:space="0" w:color="auto"/>
            </w:tcBorders>
            <w:shd w:val="clear" w:color="auto" w:fill="auto"/>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4</w:t>
            </w:r>
          </w:p>
        </w:tc>
        <w:tc>
          <w:tcPr>
            <w:tcW w:w="1915" w:type="dxa"/>
            <w:tcBorders>
              <w:top w:val="single" w:sz="4" w:space="0" w:color="auto"/>
            </w:tcBorders>
            <w:shd w:val="clear" w:color="auto" w:fill="auto"/>
            <w:vAlign w:val="center"/>
          </w:tcPr>
          <w:p w:rsidR="00980E1E" w:rsidRPr="00980E1E" w:rsidRDefault="00980E1E" w:rsidP="00980E1E">
            <w:pPr>
              <w:spacing w:line="240" w:lineRule="auto"/>
              <w:jc w:val="center"/>
              <w:rPr>
                <w:rFonts w:ascii="Times New Roman" w:hAnsi="Times New Roman" w:cs="Times New Roman"/>
                <w:color w:val="000000"/>
              </w:rPr>
            </w:pPr>
          </w:p>
        </w:tc>
      </w:tr>
      <w:tr w:rsidR="00980E1E" w:rsidRPr="00980E1E" w:rsidTr="00F21783">
        <w:trPr>
          <w:trHeight w:val="255"/>
        </w:trPr>
        <w:tc>
          <w:tcPr>
            <w:tcW w:w="67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36</w:t>
            </w:r>
          </w:p>
        </w:tc>
        <w:tc>
          <w:tcPr>
            <w:tcW w:w="3153" w:type="dxa"/>
            <w:tcBorders>
              <w:top w:val="single" w:sz="4" w:space="0" w:color="auto"/>
              <w:bottom w:val="single" w:sz="4" w:space="0" w:color="auto"/>
            </w:tcBorders>
            <w:shd w:val="clear" w:color="auto" w:fill="auto"/>
            <w:vAlign w:val="bottom"/>
          </w:tcPr>
          <w:p w:rsidR="00980E1E" w:rsidRPr="00980E1E" w:rsidRDefault="00980E1E" w:rsidP="00980E1E">
            <w:pPr>
              <w:spacing w:line="240" w:lineRule="auto"/>
              <w:rPr>
                <w:rFonts w:ascii="Times New Roman" w:hAnsi="Times New Roman" w:cs="Times New Roman"/>
                <w:color w:val="000000"/>
              </w:rPr>
            </w:pPr>
            <w:r w:rsidRPr="00980E1E">
              <w:rPr>
                <w:rFonts w:ascii="Times New Roman" w:hAnsi="Times New Roman" w:cs="Times New Roman"/>
                <w:color w:val="000000"/>
              </w:rPr>
              <w:t>Фадина Л.А.</w:t>
            </w:r>
          </w:p>
        </w:tc>
        <w:tc>
          <w:tcPr>
            <w:tcW w:w="1914" w:type="dxa"/>
            <w:tcBorders>
              <w:top w:val="single" w:sz="4" w:space="0" w:color="auto"/>
              <w:bottom w:val="single" w:sz="4" w:space="0" w:color="auto"/>
            </w:tcBorders>
            <w:shd w:val="clear" w:color="auto" w:fill="auto"/>
            <w:vAlign w:val="bottom"/>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4</w:t>
            </w:r>
          </w:p>
        </w:tc>
        <w:tc>
          <w:tcPr>
            <w:tcW w:w="1914" w:type="dxa"/>
            <w:tcBorders>
              <w:top w:val="single" w:sz="4" w:space="0" w:color="auto"/>
              <w:bottom w:val="single" w:sz="4" w:space="0" w:color="auto"/>
            </w:tcBorders>
            <w:shd w:val="clear" w:color="auto" w:fill="auto"/>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4</w:t>
            </w:r>
          </w:p>
        </w:tc>
        <w:tc>
          <w:tcPr>
            <w:tcW w:w="1915" w:type="dxa"/>
            <w:tcBorders>
              <w:top w:val="single" w:sz="4" w:space="0" w:color="auto"/>
              <w:bottom w:val="single" w:sz="4" w:space="0" w:color="auto"/>
            </w:tcBorders>
            <w:shd w:val="clear" w:color="auto" w:fill="auto"/>
            <w:vAlign w:val="center"/>
          </w:tcPr>
          <w:p w:rsidR="00980E1E" w:rsidRPr="00980E1E" w:rsidRDefault="00980E1E" w:rsidP="00980E1E">
            <w:pPr>
              <w:spacing w:line="240" w:lineRule="auto"/>
              <w:jc w:val="center"/>
              <w:rPr>
                <w:rFonts w:ascii="Times New Roman" w:hAnsi="Times New Roman" w:cs="Times New Roman"/>
                <w:color w:val="000000"/>
              </w:rPr>
            </w:pPr>
          </w:p>
        </w:tc>
      </w:tr>
      <w:tr w:rsidR="00980E1E" w:rsidRPr="00980E1E" w:rsidTr="00F21783">
        <w:trPr>
          <w:trHeight w:val="236"/>
        </w:trPr>
        <w:tc>
          <w:tcPr>
            <w:tcW w:w="67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37</w:t>
            </w:r>
          </w:p>
        </w:tc>
        <w:tc>
          <w:tcPr>
            <w:tcW w:w="3153" w:type="dxa"/>
            <w:tcBorders>
              <w:top w:val="single" w:sz="4" w:space="0" w:color="auto"/>
              <w:bottom w:val="single" w:sz="4" w:space="0" w:color="auto"/>
            </w:tcBorders>
            <w:shd w:val="clear" w:color="auto" w:fill="auto"/>
            <w:vAlign w:val="bottom"/>
          </w:tcPr>
          <w:p w:rsidR="00980E1E" w:rsidRPr="00980E1E" w:rsidRDefault="00980E1E" w:rsidP="00980E1E">
            <w:pPr>
              <w:spacing w:line="240" w:lineRule="auto"/>
              <w:rPr>
                <w:rFonts w:ascii="Times New Roman" w:hAnsi="Times New Roman" w:cs="Times New Roman"/>
                <w:color w:val="000000"/>
              </w:rPr>
            </w:pPr>
            <w:r w:rsidRPr="00980E1E">
              <w:rPr>
                <w:rFonts w:ascii="Times New Roman" w:hAnsi="Times New Roman" w:cs="Times New Roman"/>
                <w:color w:val="000000"/>
              </w:rPr>
              <w:t>Шестакова Е.В.</w:t>
            </w:r>
          </w:p>
        </w:tc>
        <w:tc>
          <w:tcPr>
            <w:tcW w:w="1914" w:type="dxa"/>
            <w:tcBorders>
              <w:top w:val="single" w:sz="4" w:space="0" w:color="auto"/>
              <w:bottom w:val="single" w:sz="4" w:space="0" w:color="auto"/>
            </w:tcBorders>
            <w:shd w:val="clear" w:color="auto" w:fill="auto"/>
            <w:vAlign w:val="bottom"/>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4</w:t>
            </w:r>
          </w:p>
        </w:tc>
        <w:tc>
          <w:tcPr>
            <w:tcW w:w="1914" w:type="dxa"/>
            <w:tcBorders>
              <w:top w:val="single" w:sz="4" w:space="0" w:color="auto"/>
              <w:bottom w:val="single" w:sz="4" w:space="0" w:color="auto"/>
            </w:tcBorders>
            <w:shd w:val="clear" w:color="auto" w:fill="auto"/>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4</w:t>
            </w:r>
          </w:p>
        </w:tc>
        <w:tc>
          <w:tcPr>
            <w:tcW w:w="1915" w:type="dxa"/>
            <w:tcBorders>
              <w:top w:val="single" w:sz="4" w:space="0" w:color="auto"/>
              <w:bottom w:val="single" w:sz="4" w:space="0" w:color="auto"/>
            </w:tcBorders>
            <w:shd w:val="clear" w:color="auto" w:fill="auto"/>
            <w:vAlign w:val="center"/>
          </w:tcPr>
          <w:p w:rsidR="00980E1E" w:rsidRPr="00980E1E" w:rsidRDefault="00980E1E" w:rsidP="00980E1E">
            <w:pPr>
              <w:spacing w:line="240" w:lineRule="auto"/>
              <w:jc w:val="center"/>
              <w:rPr>
                <w:rFonts w:ascii="Times New Roman" w:hAnsi="Times New Roman" w:cs="Times New Roman"/>
                <w:color w:val="000000"/>
              </w:rPr>
            </w:pPr>
          </w:p>
        </w:tc>
      </w:tr>
      <w:tr w:rsidR="00980E1E" w:rsidRPr="00980E1E" w:rsidTr="00F21783">
        <w:trPr>
          <w:trHeight w:val="255"/>
        </w:trPr>
        <w:tc>
          <w:tcPr>
            <w:tcW w:w="67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38</w:t>
            </w:r>
          </w:p>
        </w:tc>
        <w:tc>
          <w:tcPr>
            <w:tcW w:w="3153" w:type="dxa"/>
            <w:tcBorders>
              <w:bottom w:val="single" w:sz="4" w:space="0" w:color="auto"/>
            </w:tcBorders>
            <w:shd w:val="clear" w:color="auto" w:fill="auto"/>
            <w:vAlign w:val="bottom"/>
          </w:tcPr>
          <w:p w:rsidR="00980E1E" w:rsidRPr="00980E1E" w:rsidRDefault="00980E1E" w:rsidP="00980E1E">
            <w:pPr>
              <w:spacing w:line="240" w:lineRule="auto"/>
              <w:rPr>
                <w:rFonts w:ascii="Times New Roman" w:hAnsi="Times New Roman" w:cs="Times New Roman"/>
                <w:color w:val="000000"/>
              </w:rPr>
            </w:pPr>
            <w:r w:rsidRPr="00980E1E">
              <w:rPr>
                <w:rFonts w:ascii="Times New Roman" w:hAnsi="Times New Roman" w:cs="Times New Roman"/>
                <w:color w:val="000000"/>
              </w:rPr>
              <w:t>Сафронова Г.Б.</w:t>
            </w:r>
          </w:p>
        </w:tc>
        <w:tc>
          <w:tcPr>
            <w:tcW w:w="1914" w:type="dxa"/>
            <w:tcBorders>
              <w:bottom w:val="single" w:sz="4" w:space="0" w:color="auto"/>
            </w:tcBorders>
            <w:shd w:val="clear" w:color="auto" w:fill="auto"/>
            <w:vAlign w:val="bottom"/>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4</w:t>
            </w:r>
          </w:p>
        </w:tc>
        <w:tc>
          <w:tcPr>
            <w:tcW w:w="1914" w:type="dxa"/>
            <w:tcBorders>
              <w:bottom w:val="single" w:sz="4" w:space="0" w:color="auto"/>
            </w:tcBorders>
            <w:shd w:val="clear" w:color="auto" w:fill="auto"/>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4</w:t>
            </w:r>
          </w:p>
        </w:tc>
        <w:tc>
          <w:tcPr>
            <w:tcW w:w="1915" w:type="dxa"/>
            <w:tcBorders>
              <w:bottom w:val="single" w:sz="4" w:space="0" w:color="auto"/>
            </w:tcBorders>
            <w:shd w:val="clear" w:color="auto" w:fill="auto"/>
            <w:vAlign w:val="center"/>
          </w:tcPr>
          <w:p w:rsidR="00980E1E" w:rsidRPr="00980E1E" w:rsidRDefault="00980E1E" w:rsidP="00980E1E">
            <w:pPr>
              <w:spacing w:line="240" w:lineRule="auto"/>
              <w:jc w:val="center"/>
              <w:rPr>
                <w:rFonts w:ascii="Times New Roman" w:hAnsi="Times New Roman" w:cs="Times New Roman"/>
                <w:color w:val="000000"/>
              </w:rPr>
            </w:pPr>
          </w:p>
        </w:tc>
      </w:tr>
      <w:tr w:rsidR="00980E1E" w:rsidRPr="00980E1E" w:rsidTr="00F21783">
        <w:trPr>
          <w:trHeight w:val="285"/>
        </w:trPr>
        <w:tc>
          <w:tcPr>
            <w:tcW w:w="67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39</w:t>
            </w:r>
          </w:p>
        </w:tc>
        <w:tc>
          <w:tcPr>
            <w:tcW w:w="3153" w:type="dxa"/>
            <w:tcBorders>
              <w:top w:val="single" w:sz="4" w:space="0" w:color="auto"/>
              <w:bottom w:val="single" w:sz="4" w:space="0" w:color="auto"/>
            </w:tcBorders>
            <w:shd w:val="clear" w:color="auto" w:fill="auto"/>
            <w:vAlign w:val="bottom"/>
          </w:tcPr>
          <w:p w:rsidR="00980E1E" w:rsidRPr="00980E1E" w:rsidRDefault="00980E1E" w:rsidP="00980E1E">
            <w:pPr>
              <w:spacing w:line="240" w:lineRule="auto"/>
              <w:rPr>
                <w:rFonts w:ascii="Times New Roman" w:hAnsi="Times New Roman" w:cs="Times New Roman"/>
                <w:color w:val="000000"/>
              </w:rPr>
            </w:pPr>
            <w:r w:rsidRPr="00980E1E">
              <w:rPr>
                <w:rFonts w:ascii="Times New Roman" w:hAnsi="Times New Roman" w:cs="Times New Roman"/>
                <w:color w:val="000000"/>
              </w:rPr>
              <w:t>Афанасьева А.А.</w:t>
            </w:r>
          </w:p>
        </w:tc>
        <w:tc>
          <w:tcPr>
            <w:tcW w:w="1914" w:type="dxa"/>
            <w:tcBorders>
              <w:top w:val="single" w:sz="4" w:space="0" w:color="auto"/>
              <w:bottom w:val="single" w:sz="4" w:space="0" w:color="auto"/>
            </w:tcBorders>
            <w:shd w:val="clear" w:color="auto" w:fill="auto"/>
            <w:vAlign w:val="bottom"/>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3</w:t>
            </w:r>
          </w:p>
        </w:tc>
        <w:tc>
          <w:tcPr>
            <w:tcW w:w="1914" w:type="dxa"/>
            <w:tcBorders>
              <w:top w:val="single" w:sz="4" w:space="0" w:color="auto"/>
              <w:bottom w:val="single" w:sz="4" w:space="0" w:color="auto"/>
            </w:tcBorders>
            <w:shd w:val="clear" w:color="auto" w:fill="auto"/>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2</w:t>
            </w:r>
          </w:p>
        </w:tc>
        <w:tc>
          <w:tcPr>
            <w:tcW w:w="1915" w:type="dxa"/>
            <w:tcBorders>
              <w:top w:val="single" w:sz="4" w:space="0" w:color="auto"/>
              <w:bottom w:val="single" w:sz="4" w:space="0" w:color="auto"/>
            </w:tcBorders>
            <w:shd w:val="clear" w:color="auto" w:fill="auto"/>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1</w:t>
            </w:r>
          </w:p>
        </w:tc>
      </w:tr>
      <w:tr w:rsidR="00980E1E" w:rsidRPr="00980E1E" w:rsidTr="00F21783">
        <w:trPr>
          <w:trHeight w:val="210"/>
        </w:trPr>
        <w:tc>
          <w:tcPr>
            <w:tcW w:w="67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40</w:t>
            </w:r>
          </w:p>
        </w:tc>
        <w:tc>
          <w:tcPr>
            <w:tcW w:w="3153" w:type="dxa"/>
            <w:tcBorders>
              <w:top w:val="single" w:sz="4" w:space="0" w:color="auto"/>
              <w:bottom w:val="single" w:sz="4" w:space="0" w:color="auto"/>
            </w:tcBorders>
            <w:shd w:val="clear" w:color="auto" w:fill="auto"/>
            <w:vAlign w:val="bottom"/>
          </w:tcPr>
          <w:p w:rsidR="00980E1E" w:rsidRPr="00980E1E" w:rsidRDefault="00980E1E" w:rsidP="00980E1E">
            <w:pPr>
              <w:spacing w:line="240" w:lineRule="auto"/>
              <w:rPr>
                <w:rFonts w:ascii="Times New Roman" w:hAnsi="Times New Roman" w:cs="Times New Roman"/>
                <w:color w:val="000000"/>
              </w:rPr>
            </w:pPr>
            <w:r w:rsidRPr="00980E1E">
              <w:rPr>
                <w:rFonts w:ascii="Times New Roman" w:hAnsi="Times New Roman" w:cs="Times New Roman"/>
                <w:color w:val="000000"/>
              </w:rPr>
              <w:t>Архипкина Т.Н.</w:t>
            </w:r>
          </w:p>
        </w:tc>
        <w:tc>
          <w:tcPr>
            <w:tcW w:w="1914" w:type="dxa"/>
            <w:tcBorders>
              <w:top w:val="single" w:sz="4" w:space="0" w:color="auto"/>
              <w:bottom w:val="single" w:sz="4" w:space="0" w:color="auto"/>
            </w:tcBorders>
            <w:shd w:val="clear" w:color="auto" w:fill="auto"/>
            <w:vAlign w:val="bottom"/>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3</w:t>
            </w:r>
          </w:p>
        </w:tc>
        <w:tc>
          <w:tcPr>
            <w:tcW w:w="1914" w:type="dxa"/>
            <w:tcBorders>
              <w:top w:val="single" w:sz="4" w:space="0" w:color="auto"/>
              <w:bottom w:val="single" w:sz="4" w:space="0" w:color="auto"/>
            </w:tcBorders>
            <w:shd w:val="clear" w:color="auto" w:fill="auto"/>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2</w:t>
            </w:r>
          </w:p>
        </w:tc>
        <w:tc>
          <w:tcPr>
            <w:tcW w:w="1915" w:type="dxa"/>
            <w:tcBorders>
              <w:top w:val="single" w:sz="4" w:space="0" w:color="auto"/>
              <w:bottom w:val="single" w:sz="4" w:space="0" w:color="auto"/>
            </w:tcBorders>
            <w:shd w:val="clear" w:color="auto" w:fill="auto"/>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1</w:t>
            </w:r>
          </w:p>
        </w:tc>
      </w:tr>
      <w:tr w:rsidR="00980E1E" w:rsidRPr="00980E1E" w:rsidTr="00F21783">
        <w:trPr>
          <w:trHeight w:val="255"/>
        </w:trPr>
        <w:tc>
          <w:tcPr>
            <w:tcW w:w="67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41</w:t>
            </w:r>
          </w:p>
        </w:tc>
        <w:tc>
          <w:tcPr>
            <w:tcW w:w="3153" w:type="dxa"/>
            <w:tcBorders>
              <w:top w:val="single" w:sz="4" w:space="0" w:color="auto"/>
              <w:bottom w:val="single" w:sz="4" w:space="0" w:color="auto"/>
            </w:tcBorders>
            <w:shd w:val="clear" w:color="auto" w:fill="auto"/>
            <w:vAlign w:val="bottom"/>
          </w:tcPr>
          <w:p w:rsidR="00980E1E" w:rsidRPr="00980E1E" w:rsidRDefault="00980E1E" w:rsidP="00980E1E">
            <w:pPr>
              <w:spacing w:line="240" w:lineRule="auto"/>
              <w:rPr>
                <w:rFonts w:ascii="Times New Roman" w:hAnsi="Times New Roman" w:cs="Times New Roman"/>
                <w:color w:val="000000"/>
              </w:rPr>
            </w:pPr>
            <w:r w:rsidRPr="00980E1E">
              <w:rPr>
                <w:rFonts w:ascii="Times New Roman" w:hAnsi="Times New Roman" w:cs="Times New Roman"/>
                <w:color w:val="000000"/>
              </w:rPr>
              <w:t>Малыгина Г.В.</w:t>
            </w:r>
          </w:p>
        </w:tc>
        <w:tc>
          <w:tcPr>
            <w:tcW w:w="1914" w:type="dxa"/>
            <w:tcBorders>
              <w:top w:val="single" w:sz="4" w:space="0" w:color="auto"/>
              <w:bottom w:val="single" w:sz="4" w:space="0" w:color="auto"/>
            </w:tcBorders>
            <w:shd w:val="clear" w:color="auto" w:fill="auto"/>
            <w:vAlign w:val="bottom"/>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3</w:t>
            </w:r>
          </w:p>
        </w:tc>
        <w:tc>
          <w:tcPr>
            <w:tcW w:w="1914" w:type="dxa"/>
            <w:tcBorders>
              <w:top w:val="single" w:sz="4" w:space="0" w:color="auto"/>
              <w:bottom w:val="single" w:sz="4" w:space="0" w:color="auto"/>
            </w:tcBorders>
            <w:shd w:val="clear" w:color="auto" w:fill="auto"/>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3</w:t>
            </w:r>
          </w:p>
        </w:tc>
        <w:tc>
          <w:tcPr>
            <w:tcW w:w="1915" w:type="dxa"/>
            <w:tcBorders>
              <w:top w:val="single" w:sz="4" w:space="0" w:color="auto"/>
              <w:bottom w:val="single" w:sz="4" w:space="0" w:color="auto"/>
            </w:tcBorders>
            <w:shd w:val="clear" w:color="auto" w:fill="auto"/>
            <w:vAlign w:val="center"/>
          </w:tcPr>
          <w:p w:rsidR="00980E1E" w:rsidRPr="00980E1E" w:rsidRDefault="00980E1E" w:rsidP="00980E1E">
            <w:pPr>
              <w:spacing w:line="240" w:lineRule="auto"/>
              <w:jc w:val="center"/>
              <w:rPr>
                <w:rFonts w:ascii="Times New Roman" w:hAnsi="Times New Roman" w:cs="Times New Roman"/>
                <w:color w:val="000000"/>
              </w:rPr>
            </w:pPr>
          </w:p>
        </w:tc>
      </w:tr>
      <w:tr w:rsidR="00980E1E" w:rsidRPr="00980E1E" w:rsidTr="00F21783">
        <w:trPr>
          <w:trHeight w:val="236"/>
        </w:trPr>
        <w:tc>
          <w:tcPr>
            <w:tcW w:w="67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42</w:t>
            </w:r>
          </w:p>
        </w:tc>
        <w:tc>
          <w:tcPr>
            <w:tcW w:w="3153" w:type="dxa"/>
            <w:tcBorders>
              <w:top w:val="single" w:sz="4" w:space="0" w:color="auto"/>
            </w:tcBorders>
            <w:shd w:val="clear" w:color="auto" w:fill="auto"/>
            <w:vAlign w:val="bottom"/>
          </w:tcPr>
          <w:p w:rsidR="00980E1E" w:rsidRPr="00980E1E" w:rsidRDefault="00980E1E" w:rsidP="00980E1E">
            <w:pPr>
              <w:spacing w:line="240" w:lineRule="auto"/>
              <w:rPr>
                <w:rFonts w:ascii="Times New Roman" w:hAnsi="Times New Roman" w:cs="Times New Roman"/>
                <w:color w:val="000000"/>
              </w:rPr>
            </w:pPr>
            <w:r w:rsidRPr="00980E1E">
              <w:rPr>
                <w:rFonts w:ascii="Times New Roman" w:hAnsi="Times New Roman" w:cs="Times New Roman"/>
                <w:color w:val="000000"/>
              </w:rPr>
              <w:t>Лоптева Н.И.</w:t>
            </w:r>
          </w:p>
        </w:tc>
        <w:tc>
          <w:tcPr>
            <w:tcW w:w="1914" w:type="dxa"/>
            <w:tcBorders>
              <w:top w:val="single" w:sz="4" w:space="0" w:color="auto"/>
            </w:tcBorders>
            <w:shd w:val="clear" w:color="auto" w:fill="auto"/>
            <w:vAlign w:val="bottom"/>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3</w:t>
            </w:r>
          </w:p>
        </w:tc>
        <w:tc>
          <w:tcPr>
            <w:tcW w:w="1914" w:type="dxa"/>
            <w:tcBorders>
              <w:top w:val="single" w:sz="4" w:space="0" w:color="auto"/>
            </w:tcBorders>
            <w:shd w:val="clear" w:color="auto" w:fill="auto"/>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3</w:t>
            </w:r>
          </w:p>
        </w:tc>
        <w:tc>
          <w:tcPr>
            <w:tcW w:w="1915" w:type="dxa"/>
            <w:tcBorders>
              <w:top w:val="single" w:sz="4" w:space="0" w:color="auto"/>
            </w:tcBorders>
            <w:shd w:val="clear" w:color="auto" w:fill="auto"/>
            <w:vAlign w:val="center"/>
          </w:tcPr>
          <w:p w:rsidR="00980E1E" w:rsidRPr="00980E1E" w:rsidRDefault="00980E1E" w:rsidP="00980E1E">
            <w:pPr>
              <w:spacing w:line="240" w:lineRule="auto"/>
              <w:jc w:val="center"/>
              <w:rPr>
                <w:rFonts w:ascii="Times New Roman" w:hAnsi="Times New Roman" w:cs="Times New Roman"/>
                <w:color w:val="000000"/>
              </w:rPr>
            </w:pPr>
          </w:p>
        </w:tc>
      </w:tr>
      <w:tr w:rsidR="00980E1E" w:rsidRPr="00980E1E" w:rsidTr="00F21783">
        <w:trPr>
          <w:trHeight w:val="270"/>
        </w:trPr>
        <w:tc>
          <w:tcPr>
            <w:tcW w:w="67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43</w:t>
            </w:r>
          </w:p>
        </w:tc>
        <w:tc>
          <w:tcPr>
            <w:tcW w:w="3153" w:type="dxa"/>
            <w:tcBorders>
              <w:bottom w:val="single" w:sz="4" w:space="0" w:color="auto"/>
            </w:tcBorders>
            <w:shd w:val="clear" w:color="auto" w:fill="auto"/>
            <w:vAlign w:val="bottom"/>
          </w:tcPr>
          <w:p w:rsidR="00980E1E" w:rsidRPr="00980E1E" w:rsidRDefault="00980E1E" w:rsidP="00980E1E">
            <w:pPr>
              <w:spacing w:line="240" w:lineRule="auto"/>
              <w:rPr>
                <w:rFonts w:ascii="Times New Roman" w:hAnsi="Times New Roman" w:cs="Times New Roman"/>
                <w:color w:val="000000"/>
              </w:rPr>
            </w:pPr>
            <w:r w:rsidRPr="00980E1E">
              <w:rPr>
                <w:rFonts w:ascii="Times New Roman" w:hAnsi="Times New Roman" w:cs="Times New Roman"/>
                <w:color w:val="000000"/>
              </w:rPr>
              <w:t>Калашнева Л.Н.</w:t>
            </w:r>
          </w:p>
        </w:tc>
        <w:tc>
          <w:tcPr>
            <w:tcW w:w="1914" w:type="dxa"/>
            <w:tcBorders>
              <w:bottom w:val="single" w:sz="4" w:space="0" w:color="auto"/>
            </w:tcBorders>
            <w:shd w:val="clear" w:color="auto" w:fill="auto"/>
            <w:vAlign w:val="bottom"/>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3</w:t>
            </w:r>
          </w:p>
        </w:tc>
        <w:tc>
          <w:tcPr>
            <w:tcW w:w="1914" w:type="dxa"/>
            <w:tcBorders>
              <w:bottom w:val="single" w:sz="4" w:space="0" w:color="auto"/>
            </w:tcBorders>
            <w:shd w:val="clear" w:color="auto" w:fill="auto"/>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3</w:t>
            </w:r>
          </w:p>
        </w:tc>
        <w:tc>
          <w:tcPr>
            <w:tcW w:w="1915" w:type="dxa"/>
            <w:tcBorders>
              <w:bottom w:val="single" w:sz="4" w:space="0" w:color="auto"/>
            </w:tcBorders>
            <w:shd w:val="clear" w:color="auto" w:fill="auto"/>
            <w:vAlign w:val="center"/>
          </w:tcPr>
          <w:p w:rsidR="00980E1E" w:rsidRPr="00980E1E" w:rsidRDefault="00980E1E" w:rsidP="00980E1E">
            <w:pPr>
              <w:spacing w:line="240" w:lineRule="auto"/>
              <w:jc w:val="center"/>
              <w:rPr>
                <w:rFonts w:ascii="Times New Roman" w:hAnsi="Times New Roman" w:cs="Times New Roman"/>
                <w:color w:val="000000"/>
              </w:rPr>
            </w:pPr>
          </w:p>
        </w:tc>
      </w:tr>
      <w:tr w:rsidR="00980E1E" w:rsidRPr="00980E1E" w:rsidTr="00F21783">
        <w:trPr>
          <w:trHeight w:val="135"/>
        </w:trPr>
        <w:tc>
          <w:tcPr>
            <w:tcW w:w="67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44</w:t>
            </w:r>
          </w:p>
        </w:tc>
        <w:tc>
          <w:tcPr>
            <w:tcW w:w="3153" w:type="dxa"/>
            <w:tcBorders>
              <w:top w:val="single" w:sz="4" w:space="0" w:color="auto"/>
              <w:bottom w:val="single" w:sz="4" w:space="0" w:color="auto"/>
            </w:tcBorders>
            <w:shd w:val="clear" w:color="auto" w:fill="auto"/>
            <w:vAlign w:val="bottom"/>
          </w:tcPr>
          <w:p w:rsidR="00980E1E" w:rsidRPr="00980E1E" w:rsidRDefault="00980E1E" w:rsidP="00980E1E">
            <w:pPr>
              <w:spacing w:line="240" w:lineRule="auto"/>
              <w:rPr>
                <w:rFonts w:ascii="Times New Roman" w:hAnsi="Times New Roman" w:cs="Times New Roman"/>
                <w:color w:val="000000"/>
              </w:rPr>
            </w:pPr>
            <w:r w:rsidRPr="00980E1E">
              <w:rPr>
                <w:rFonts w:ascii="Times New Roman" w:hAnsi="Times New Roman" w:cs="Times New Roman"/>
                <w:color w:val="000000"/>
              </w:rPr>
              <w:t>Волгина Н.Ю.</w:t>
            </w:r>
          </w:p>
        </w:tc>
        <w:tc>
          <w:tcPr>
            <w:tcW w:w="1914" w:type="dxa"/>
            <w:tcBorders>
              <w:top w:val="single" w:sz="4" w:space="0" w:color="auto"/>
              <w:bottom w:val="single" w:sz="4" w:space="0" w:color="auto"/>
            </w:tcBorders>
            <w:shd w:val="clear" w:color="auto" w:fill="auto"/>
            <w:vAlign w:val="bottom"/>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3</w:t>
            </w:r>
          </w:p>
        </w:tc>
        <w:tc>
          <w:tcPr>
            <w:tcW w:w="1914" w:type="dxa"/>
            <w:tcBorders>
              <w:top w:val="single" w:sz="4" w:space="0" w:color="auto"/>
              <w:bottom w:val="single" w:sz="4" w:space="0" w:color="auto"/>
            </w:tcBorders>
            <w:shd w:val="clear" w:color="auto" w:fill="auto"/>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3</w:t>
            </w:r>
          </w:p>
        </w:tc>
        <w:tc>
          <w:tcPr>
            <w:tcW w:w="1915" w:type="dxa"/>
            <w:tcBorders>
              <w:top w:val="single" w:sz="4" w:space="0" w:color="auto"/>
              <w:bottom w:val="single" w:sz="4" w:space="0" w:color="auto"/>
            </w:tcBorders>
            <w:shd w:val="clear" w:color="auto" w:fill="auto"/>
            <w:vAlign w:val="center"/>
          </w:tcPr>
          <w:p w:rsidR="00980E1E" w:rsidRPr="00980E1E" w:rsidRDefault="00980E1E" w:rsidP="00980E1E">
            <w:pPr>
              <w:spacing w:line="240" w:lineRule="auto"/>
              <w:jc w:val="center"/>
              <w:rPr>
                <w:rFonts w:ascii="Times New Roman" w:hAnsi="Times New Roman" w:cs="Times New Roman"/>
                <w:color w:val="000000"/>
              </w:rPr>
            </w:pPr>
          </w:p>
        </w:tc>
      </w:tr>
      <w:tr w:rsidR="00980E1E" w:rsidRPr="00980E1E" w:rsidTr="00F21783">
        <w:trPr>
          <w:trHeight w:val="105"/>
        </w:trPr>
        <w:tc>
          <w:tcPr>
            <w:tcW w:w="67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lastRenderedPageBreak/>
              <w:t>45</w:t>
            </w:r>
          </w:p>
        </w:tc>
        <w:tc>
          <w:tcPr>
            <w:tcW w:w="3153" w:type="dxa"/>
            <w:tcBorders>
              <w:top w:val="single" w:sz="4" w:space="0" w:color="auto"/>
              <w:bottom w:val="single" w:sz="4" w:space="0" w:color="auto"/>
            </w:tcBorders>
            <w:vAlign w:val="bottom"/>
          </w:tcPr>
          <w:p w:rsidR="00980E1E" w:rsidRPr="00980E1E" w:rsidRDefault="00980E1E" w:rsidP="00980E1E">
            <w:pPr>
              <w:spacing w:line="240" w:lineRule="auto"/>
              <w:rPr>
                <w:rFonts w:ascii="Times New Roman" w:hAnsi="Times New Roman" w:cs="Times New Roman"/>
                <w:color w:val="000000"/>
              </w:rPr>
            </w:pPr>
            <w:r w:rsidRPr="00980E1E">
              <w:rPr>
                <w:rFonts w:ascii="Times New Roman" w:hAnsi="Times New Roman" w:cs="Times New Roman"/>
                <w:color w:val="000000"/>
              </w:rPr>
              <w:t>Салина Н.И.</w:t>
            </w:r>
          </w:p>
        </w:tc>
        <w:tc>
          <w:tcPr>
            <w:tcW w:w="1914" w:type="dxa"/>
            <w:tcBorders>
              <w:top w:val="single" w:sz="4" w:space="0" w:color="auto"/>
              <w:bottom w:val="single" w:sz="4" w:space="0" w:color="auto"/>
            </w:tcBorders>
            <w:vAlign w:val="bottom"/>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2</w:t>
            </w:r>
          </w:p>
        </w:tc>
        <w:tc>
          <w:tcPr>
            <w:tcW w:w="1914"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1</w:t>
            </w:r>
          </w:p>
        </w:tc>
        <w:tc>
          <w:tcPr>
            <w:tcW w:w="191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1</w:t>
            </w:r>
          </w:p>
        </w:tc>
      </w:tr>
      <w:tr w:rsidR="00980E1E" w:rsidRPr="00980E1E" w:rsidTr="00F21783">
        <w:trPr>
          <w:trHeight w:val="300"/>
        </w:trPr>
        <w:tc>
          <w:tcPr>
            <w:tcW w:w="67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46</w:t>
            </w:r>
          </w:p>
        </w:tc>
        <w:tc>
          <w:tcPr>
            <w:tcW w:w="3153" w:type="dxa"/>
            <w:tcBorders>
              <w:top w:val="single" w:sz="4" w:space="0" w:color="auto"/>
              <w:bottom w:val="single" w:sz="4" w:space="0" w:color="auto"/>
            </w:tcBorders>
            <w:shd w:val="clear" w:color="auto" w:fill="auto"/>
            <w:vAlign w:val="bottom"/>
          </w:tcPr>
          <w:p w:rsidR="00980E1E" w:rsidRPr="00980E1E" w:rsidRDefault="00980E1E" w:rsidP="00980E1E">
            <w:pPr>
              <w:spacing w:line="240" w:lineRule="auto"/>
              <w:rPr>
                <w:rFonts w:ascii="Times New Roman" w:hAnsi="Times New Roman" w:cs="Times New Roman"/>
                <w:color w:val="000000"/>
              </w:rPr>
            </w:pPr>
            <w:r w:rsidRPr="00980E1E">
              <w:rPr>
                <w:rFonts w:ascii="Times New Roman" w:hAnsi="Times New Roman" w:cs="Times New Roman"/>
                <w:color w:val="000000"/>
              </w:rPr>
              <w:t>Чернышова Ж.Н.</w:t>
            </w:r>
          </w:p>
        </w:tc>
        <w:tc>
          <w:tcPr>
            <w:tcW w:w="1914" w:type="dxa"/>
            <w:tcBorders>
              <w:top w:val="single" w:sz="4" w:space="0" w:color="auto"/>
              <w:bottom w:val="single" w:sz="4" w:space="0" w:color="auto"/>
            </w:tcBorders>
            <w:shd w:val="clear" w:color="auto" w:fill="auto"/>
            <w:vAlign w:val="bottom"/>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2</w:t>
            </w:r>
          </w:p>
        </w:tc>
        <w:tc>
          <w:tcPr>
            <w:tcW w:w="1914" w:type="dxa"/>
            <w:tcBorders>
              <w:top w:val="single" w:sz="4" w:space="0" w:color="auto"/>
              <w:bottom w:val="single" w:sz="4" w:space="0" w:color="auto"/>
            </w:tcBorders>
            <w:shd w:val="clear" w:color="auto" w:fill="auto"/>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1</w:t>
            </w:r>
          </w:p>
        </w:tc>
        <w:tc>
          <w:tcPr>
            <w:tcW w:w="1915" w:type="dxa"/>
            <w:tcBorders>
              <w:top w:val="single" w:sz="4" w:space="0" w:color="auto"/>
              <w:bottom w:val="single" w:sz="4" w:space="0" w:color="auto"/>
            </w:tcBorders>
            <w:shd w:val="clear" w:color="auto" w:fill="auto"/>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1</w:t>
            </w:r>
          </w:p>
        </w:tc>
      </w:tr>
      <w:tr w:rsidR="00980E1E" w:rsidRPr="00980E1E" w:rsidTr="00F21783">
        <w:trPr>
          <w:trHeight w:val="191"/>
        </w:trPr>
        <w:tc>
          <w:tcPr>
            <w:tcW w:w="67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47</w:t>
            </w:r>
          </w:p>
        </w:tc>
        <w:tc>
          <w:tcPr>
            <w:tcW w:w="3153" w:type="dxa"/>
            <w:tcBorders>
              <w:top w:val="single" w:sz="4" w:space="0" w:color="auto"/>
            </w:tcBorders>
            <w:shd w:val="clear" w:color="auto" w:fill="auto"/>
            <w:vAlign w:val="bottom"/>
          </w:tcPr>
          <w:p w:rsidR="00980E1E" w:rsidRPr="00980E1E" w:rsidRDefault="00980E1E" w:rsidP="00980E1E">
            <w:pPr>
              <w:spacing w:line="240" w:lineRule="auto"/>
              <w:rPr>
                <w:rFonts w:ascii="Times New Roman" w:hAnsi="Times New Roman" w:cs="Times New Roman"/>
                <w:color w:val="000000"/>
              </w:rPr>
            </w:pPr>
            <w:r w:rsidRPr="00980E1E">
              <w:rPr>
                <w:rFonts w:ascii="Times New Roman" w:hAnsi="Times New Roman" w:cs="Times New Roman"/>
                <w:color w:val="000000"/>
              </w:rPr>
              <w:t>Коршунова М.С.</w:t>
            </w:r>
          </w:p>
        </w:tc>
        <w:tc>
          <w:tcPr>
            <w:tcW w:w="1914" w:type="dxa"/>
            <w:tcBorders>
              <w:top w:val="single" w:sz="4" w:space="0" w:color="auto"/>
            </w:tcBorders>
            <w:shd w:val="clear" w:color="auto" w:fill="auto"/>
            <w:vAlign w:val="bottom"/>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2</w:t>
            </w:r>
          </w:p>
        </w:tc>
        <w:tc>
          <w:tcPr>
            <w:tcW w:w="1914" w:type="dxa"/>
            <w:tcBorders>
              <w:top w:val="single" w:sz="4" w:space="0" w:color="auto"/>
            </w:tcBorders>
            <w:shd w:val="clear" w:color="auto" w:fill="auto"/>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1</w:t>
            </w:r>
          </w:p>
        </w:tc>
        <w:tc>
          <w:tcPr>
            <w:tcW w:w="1915" w:type="dxa"/>
            <w:tcBorders>
              <w:top w:val="single" w:sz="4" w:space="0" w:color="auto"/>
            </w:tcBorders>
            <w:shd w:val="clear" w:color="auto" w:fill="auto"/>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1</w:t>
            </w:r>
          </w:p>
        </w:tc>
      </w:tr>
      <w:tr w:rsidR="00980E1E" w:rsidRPr="00980E1E" w:rsidTr="00F21783">
        <w:trPr>
          <w:trHeight w:val="20"/>
        </w:trPr>
        <w:tc>
          <w:tcPr>
            <w:tcW w:w="67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48</w:t>
            </w:r>
          </w:p>
        </w:tc>
        <w:tc>
          <w:tcPr>
            <w:tcW w:w="3153" w:type="dxa"/>
            <w:shd w:val="clear" w:color="auto" w:fill="auto"/>
            <w:vAlign w:val="bottom"/>
          </w:tcPr>
          <w:p w:rsidR="00980E1E" w:rsidRPr="00980E1E" w:rsidRDefault="00980E1E" w:rsidP="00980E1E">
            <w:pPr>
              <w:spacing w:line="240" w:lineRule="auto"/>
              <w:rPr>
                <w:rFonts w:ascii="Times New Roman" w:hAnsi="Times New Roman" w:cs="Times New Roman"/>
                <w:color w:val="000000"/>
              </w:rPr>
            </w:pPr>
            <w:r w:rsidRPr="00980E1E">
              <w:rPr>
                <w:rFonts w:ascii="Times New Roman" w:hAnsi="Times New Roman" w:cs="Times New Roman"/>
                <w:color w:val="000000"/>
              </w:rPr>
              <w:t>Кузнецова Н.В.</w:t>
            </w:r>
          </w:p>
        </w:tc>
        <w:tc>
          <w:tcPr>
            <w:tcW w:w="1914" w:type="dxa"/>
            <w:shd w:val="clear" w:color="auto" w:fill="auto"/>
            <w:vAlign w:val="bottom"/>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2</w:t>
            </w:r>
          </w:p>
        </w:tc>
        <w:tc>
          <w:tcPr>
            <w:tcW w:w="1914" w:type="dxa"/>
            <w:shd w:val="clear" w:color="auto" w:fill="auto"/>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1</w:t>
            </w:r>
          </w:p>
        </w:tc>
        <w:tc>
          <w:tcPr>
            <w:tcW w:w="1915" w:type="dxa"/>
            <w:shd w:val="clear" w:color="auto" w:fill="auto"/>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1</w:t>
            </w:r>
          </w:p>
        </w:tc>
      </w:tr>
      <w:tr w:rsidR="00980E1E" w:rsidRPr="00980E1E" w:rsidTr="00F21783">
        <w:trPr>
          <w:trHeight w:val="315"/>
        </w:trPr>
        <w:tc>
          <w:tcPr>
            <w:tcW w:w="67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49</w:t>
            </w:r>
          </w:p>
        </w:tc>
        <w:tc>
          <w:tcPr>
            <w:tcW w:w="3153" w:type="dxa"/>
            <w:tcBorders>
              <w:bottom w:val="single" w:sz="4" w:space="0" w:color="auto"/>
            </w:tcBorders>
            <w:shd w:val="clear" w:color="auto" w:fill="auto"/>
            <w:vAlign w:val="bottom"/>
          </w:tcPr>
          <w:p w:rsidR="00980E1E" w:rsidRPr="00980E1E" w:rsidRDefault="00980E1E" w:rsidP="00980E1E">
            <w:pPr>
              <w:spacing w:line="240" w:lineRule="auto"/>
              <w:rPr>
                <w:rFonts w:ascii="Times New Roman" w:hAnsi="Times New Roman" w:cs="Times New Roman"/>
                <w:color w:val="000000"/>
              </w:rPr>
            </w:pPr>
            <w:r w:rsidRPr="00980E1E">
              <w:rPr>
                <w:rFonts w:ascii="Times New Roman" w:hAnsi="Times New Roman" w:cs="Times New Roman"/>
                <w:color w:val="000000"/>
              </w:rPr>
              <w:t>Косарева И.А.</w:t>
            </w:r>
          </w:p>
        </w:tc>
        <w:tc>
          <w:tcPr>
            <w:tcW w:w="1914" w:type="dxa"/>
            <w:tcBorders>
              <w:bottom w:val="single" w:sz="4" w:space="0" w:color="auto"/>
            </w:tcBorders>
            <w:shd w:val="clear" w:color="auto" w:fill="auto"/>
            <w:vAlign w:val="bottom"/>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1</w:t>
            </w:r>
          </w:p>
        </w:tc>
        <w:tc>
          <w:tcPr>
            <w:tcW w:w="1914" w:type="dxa"/>
            <w:tcBorders>
              <w:bottom w:val="single" w:sz="4" w:space="0" w:color="auto"/>
            </w:tcBorders>
            <w:shd w:val="clear" w:color="auto" w:fill="auto"/>
            <w:vAlign w:val="center"/>
          </w:tcPr>
          <w:p w:rsidR="00980E1E" w:rsidRPr="00980E1E" w:rsidRDefault="00980E1E" w:rsidP="00980E1E">
            <w:pPr>
              <w:spacing w:line="240" w:lineRule="auto"/>
              <w:jc w:val="center"/>
              <w:rPr>
                <w:rFonts w:ascii="Times New Roman" w:hAnsi="Times New Roman" w:cs="Times New Roman"/>
                <w:color w:val="000000"/>
              </w:rPr>
            </w:pPr>
          </w:p>
        </w:tc>
        <w:tc>
          <w:tcPr>
            <w:tcW w:w="1915" w:type="dxa"/>
            <w:tcBorders>
              <w:bottom w:val="single" w:sz="4" w:space="0" w:color="auto"/>
            </w:tcBorders>
            <w:shd w:val="clear" w:color="auto" w:fill="auto"/>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1</w:t>
            </w:r>
          </w:p>
        </w:tc>
      </w:tr>
      <w:tr w:rsidR="00980E1E" w:rsidRPr="00980E1E" w:rsidTr="00F21783">
        <w:trPr>
          <w:trHeight w:val="176"/>
        </w:trPr>
        <w:tc>
          <w:tcPr>
            <w:tcW w:w="675" w:type="dxa"/>
            <w:tcBorders>
              <w:top w:val="single" w:sz="4" w:space="0" w:color="auto"/>
              <w:bottom w:val="single" w:sz="4" w:space="0" w:color="auto"/>
            </w:tcBorders>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50</w:t>
            </w:r>
          </w:p>
        </w:tc>
        <w:tc>
          <w:tcPr>
            <w:tcW w:w="3153" w:type="dxa"/>
            <w:tcBorders>
              <w:top w:val="single" w:sz="4" w:space="0" w:color="auto"/>
              <w:bottom w:val="single" w:sz="4" w:space="0" w:color="auto"/>
            </w:tcBorders>
            <w:shd w:val="clear" w:color="auto" w:fill="auto"/>
            <w:vAlign w:val="bottom"/>
          </w:tcPr>
          <w:p w:rsidR="00980E1E" w:rsidRPr="00980E1E" w:rsidRDefault="00980E1E" w:rsidP="00980E1E">
            <w:pPr>
              <w:spacing w:line="240" w:lineRule="auto"/>
              <w:rPr>
                <w:rFonts w:ascii="Times New Roman" w:hAnsi="Times New Roman" w:cs="Times New Roman"/>
                <w:color w:val="000000"/>
              </w:rPr>
            </w:pPr>
            <w:r w:rsidRPr="00980E1E">
              <w:rPr>
                <w:rFonts w:ascii="Times New Roman" w:hAnsi="Times New Roman" w:cs="Times New Roman"/>
                <w:color w:val="000000"/>
              </w:rPr>
              <w:t>Кудрявова А.М.</w:t>
            </w:r>
          </w:p>
        </w:tc>
        <w:tc>
          <w:tcPr>
            <w:tcW w:w="1914" w:type="dxa"/>
            <w:tcBorders>
              <w:top w:val="single" w:sz="4" w:space="0" w:color="auto"/>
              <w:bottom w:val="single" w:sz="4" w:space="0" w:color="auto"/>
            </w:tcBorders>
            <w:shd w:val="clear" w:color="auto" w:fill="auto"/>
            <w:vAlign w:val="bottom"/>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1</w:t>
            </w:r>
          </w:p>
        </w:tc>
        <w:tc>
          <w:tcPr>
            <w:tcW w:w="1914" w:type="dxa"/>
            <w:tcBorders>
              <w:top w:val="single" w:sz="4" w:space="0" w:color="auto"/>
              <w:bottom w:val="single" w:sz="4" w:space="0" w:color="auto"/>
            </w:tcBorders>
            <w:shd w:val="clear" w:color="auto" w:fill="auto"/>
            <w:vAlign w:val="center"/>
          </w:tcPr>
          <w:p w:rsidR="00980E1E" w:rsidRPr="00980E1E" w:rsidRDefault="00980E1E" w:rsidP="00980E1E">
            <w:pPr>
              <w:spacing w:line="240" w:lineRule="auto"/>
              <w:jc w:val="center"/>
              <w:rPr>
                <w:rFonts w:ascii="Times New Roman" w:hAnsi="Times New Roman" w:cs="Times New Roman"/>
                <w:color w:val="000000"/>
              </w:rPr>
            </w:pPr>
          </w:p>
        </w:tc>
        <w:tc>
          <w:tcPr>
            <w:tcW w:w="1915" w:type="dxa"/>
            <w:tcBorders>
              <w:top w:val="single" w:sz="4" w:space="0" w:color="auto"/>
              <w:bottom w:val="single" w:sz="4" w:space="0" w:color="auto"/>
            </w:tcBorders>
            <w:shd w:val="clear" w:color="auto" w:fill="auto"/>
            <w:vAlign w:val="center"/>
          </w:tcPr>
          <w:p w:rsidR="00980E1E" w:rsidRPr="00980E1E" w:rsidRDefault="00980E1E" w:rsidP="00980E1E">
            <w:pPr>
              <w:spacing w:line="240" w:lineRule="auto"/>
              <w:jc w:val="center"/>
              <w:rPr>
                <w:rFonts w:ascii="Times New Roman" w:hAnsi="Times New Roman" w:cs="Times New Roman"/>
                <w:color w:val="000000"/>
              </w:rPr>
            </w:pPr>
            <w:r w:rsidRPr="00980E1E">
              <w:rPr>
                <w:rFonts w:ascii="Times New Roman" w:hAnsi="Times New Roman" w:cs="Times New Roman"/>
                <w:color w:val="000000"/>
              </w:rPr>
              <w:t>1</w:t>
            </w:r>
          </w:p>
        </w:tc>
      </w:tr>
    </w:tbl>
    <w:p w:rsidR="00980E1E" w:rsidRPr="00980E1E" w:rsidRDefault="00980E1E" w:rsidP="00980E1E">
      <w:pPr>
        <w:spacing w:after="0" w:line="240" w:lineRule="auto"/>
        <w:jc w:val="both"/>
        <w:rPr>
          <w:rFonts w:ascii="Times New Roman" w:eastAsia="Times New Roman" w:hAnsi="Times New Roman" w:cs="Times New Roman"/>
          <w:b/>
          <w:i/>
          <w:sz w:val="24"/>
          <w:szCs w:val="24"/>
          <w:lang w:eastAsia="ru-RU"/>
        </w:rPr>
      </w:pPr>
    </w:p>
    <w:p w:rsidR="00980E1E" w:rsidRPr="00980E1E" w:rsidRDefault="00980E1E" w:rsidP="00497EA2">
      <w:pPr>
        <w:spacing w:after="0" w:line="240" w:lineRule="auto"/>
        <w:ind w:left="-709"/>
        <w:jc w:val="both"/>
        <w:rPr>
          <w:rFonts w:ascii="Times New Roman" w:eastAsia="Times New Roman" w:hAnsi="Times New Roman" w:cs="Times New Roman"/>
          <w:b/>
          <w:i/>
          <w:sz w:val="28"/>
          <w:szCs w:val="28"/>
          <w:lang w:eastAsia="ru-RU"/>
        </w:rPr>
      </w:pPr>
      <w:r w:rsidRPr="00980E1E">
        <w:rPr>
          <w:rFonts w:ascii="Times New Roman" w:eastAsia="Times New Roman" w:hAnsi="Times New Roman" w:cs="Times New Roman"/>
          <w:b/>
          <w:i/>
          <w:sz w:val="28"/>
          <w:szCs w:val="28"/>
          <w:lang w:eastAsia="ru-RU"/>
        </w:rPr>
        <w:t>По итогам 2023-2024 учебного года руководителям ОО рекомендовано:</w:t>
      </w:r>
    </w:p>
    <w:p w:rsidR="00980E1E" w:rsidRPr="00980E1E" w:rsidRDefault="00980E1E" w:rsidP="00497EA2">
      <w:pPr>
        <w:spacing w:after="0" w:line="240" w:lineRule="auto"/>
        <w:ind w:left="-709"/>
        <w:jc w:val="both"/>
        <w:rPr>
          <w:rFonts w:ascii="Times New Roman" w:eastAsia="Times New Roman" w:hAnsi="Times New Roman" w:cs="Times New Roman"/>
          <w:b/>
          <w:i/>
          <w:sz w:val="28"/>
          <w:szCs w:val="28"/>
          <w:lang w:eastAsia="ru-RU"/>
        </w:rPr>
      </w:pPr>
      <w:r w:rsidRPr="00980E1E">
        <w:rPr>
          <w:rFonts w:ascii="Times New Roman" w:eastAsia="Times New Roman" w:hAnsi="Times New Roman" w:cs="Times New Roman"/>
          <w:b/>
          <w:i/>
          <w:sz w:val="28"/>
          <w:szCs w:val="28"/>
          <w:lang w:eastAsia="ru-RU"/>
        </w:rPr>
        <w:t xml:space="preserve">1. Усилить </w:t>
      </w:r>
      <w:proofErr w:type="gramStart"/>
      <w:r w:rsidRPr="00980E1E">
        <w:rPr>
          <w:rFonts w:ascii="Times New Roman" w:eastAsia="Times New Roman" w:hAnsi="Times New Roman" w:cs="Times New Roman"/>
          <w:b/>
          <w:i/>
          <w:sz w:val="28"/>
          <w:szCs w:val="28"/>
          <w:lang w:eastAsia="ru-RU"/>
        </w:rPr>
        <w:t>контроль за</w:t>
      </w:r>
      <w:proofErr w:type="gramEnd"/>
      <w:r w:rsidRPr="00980E1E">
        <w:rPr>
          <w:rFonts w:ascii="Times New Roman" w:eastAsia="Times New Roman" w:hAnsi="Times New Roman" w:cs="Times New Roman"/>
          <w:b/>
          <w:i/>
          <w:sz w:val="28"/>
          <w:szCs w:val="28"/>
          <w:lang w:eastAsia="ru-RU"/>
        </w:rPr>
        <w:t xml:space="preserve"> качеством подготовки конкурсных работ на региональный уровень.</w:t>
      </w:r>
    </w:p>
    <w:p w:rsidR="00980E1E" w:rsidRPr="00980E1E" w:rsidRDefault="00980E1E" w:rsidP="00497EA2">
      <w:pPr>
        <w:spacing w:after="0" w:line="240" w:lineRule="auto"/>
        <w:ind w:left="-709"/>
        <w:jc w:val="both"/>
        <w:rPr>
          <w:rFonts w:ascii="Times New Roman" w:eastAsia="Times New Roman" w:hAnsi="Times New Roman" w:cs="Times New Roman"/>
          <w:b/>
          <w:i/>
          <w:sz w:val="28"/>
          <w:szCs w:val="28"/>
          <w:lang w:eastAsia="ru-RU"/>
        </w:rPr>
      </w:pPr>
      <w:r w:rsidRPr="00980E1E">
        <w:rPr>
          <w:rFonts w:ascii="Times New Roman" w:eastAsia="Times New Roman" w:hAnsi="Times New Roman" w:cs="Times New Roman"/>
          <w:b/>
          <w:i/>
          <w:sz w:val="28"/>
          <w:szCs w:val="28"/>
          <w:lang w:eastAsia="ru-RU"/>
        </w:rPr>
        <w:t>2. Увеличить охват детей воспитательными мероприятиями.</w:t>
      </w:r>
    </w:p>
    <w:p w:rsidR="00A415F9" w:rsidRPr="00980E1E" w:rsidRDefault="00980E1E" w:rsidP="00497EA2">
      <w:pPr>
        <w:pStyle w:val="a3"/>
        <w:tabs>
          <w:tab w:val="left" w:pos="567"/>
        </w:tabs>
        <w:spacing w:after="0" w:line="240" w:lineRule="auto"/>
        <w:ind w:left="-709"/>
        <w:rPr>
          <w:rFonts w:ascii="Times New Roman" w:hAnsi="Times New Roman" w:cs="Times New Roman"/>
          <w:sz w:val="28"/>
          <w:szCs w:val="28"/>
        </w:rPr>
      </w:pPr>
      <w:r w:rsidRPr="00980E1E">
        <w:rPr>
          <w:rFonts w:ascii="Times New Roman" w:eastAsia="Times New Roman" w:hAnsi="Times New Roman" w:cs="Times New Roman"/>
          <w:b/>
          <w:i/>
          <w:sz w:val="28"/>
          <w:szCs w:val="28"/>
        </w:rPr>
        <w:t xml:space="preserve">3. Своевременно доводить информацию по </w:t>
      </w:r>
      <w:proofErr w:type="gramStart"/>
      <w:r w:rsidRPr="00980E1E">
        <w:rPr>
          <w:rFonts w:ascii="Times New Roman" w:eastAsia="Times New Roman" w:hAnsi="Times New Roman" w:cs="Times New Roman"/>
          <w:b/>
          <w:i/>
          <w:sz w:val="28"/>
          <w:szCs w:val="28"/>
        </w:rPr>
        <w:t>воспитательным</w:t>
      </w:r>
      <w:proofErr w:type="gramEnd"/>
      <w:r w:rsidRPr="00980E1E">
        <w:rPr>
          <w:rFonts w:ascii="Times New Roman" w:eastAsia="Times New Roman" w:hAnsi="Times New Roman" w:cs="Times New Roman"/>
          <w:b/>
          <w:i/>
          <w:sz w:val="28"/>
          <w:szCs w:val="28"/>
        </w:rPr>
        <w:t xml:space="preserve"> мероприятия до обучаю</w:t>
      </w:r>
    </w:p>
    <w:p w:rsidR="00286D78" w:rsidRDefault="00806C87" w:rsidP="00DD37C5">
      <w:pPr>
        <w:pStyle w:val="a3"/>
        <w:spacing w:after="0" w:line="360" w:lineRule="auto"/>
        <w:ind w:left="0"/>
        <w:jc w:val="center"/>
        <w:rPr>
          <w:rFonts w:ascii="Times New Roman" w:eastAsia="Times New Roman" w:hAnsi="Times New Roman" w:cs="Times New Roman"/>
          <w:b/>
          <w:color w:val="C00000"/>
          <w:sz w:val="28"/>
          <w:szCs w:val="28"/>
        </w:rPr>
      </w:pPr>
      <w:r w:rsidRPr="00806C87">
        <w:rPr>
          <w:rFonts w:ascii="Times New Roman" w:eastAsia="Times New Roman" w:hAnsi="Times New Roman" w:cs="Times New Roman"/>
          <w:b/>
          <w:color w:val="C00000"/>
          <w:sz w:val="28"/>
          <w:szCs w:val="28"/>
        </w:rPr>
        <w:t>13</w:t>
      </w:r>
      <w:r w:rsidR="00286D78" w:rsidRPr="00806C87">
        <w:rPr>
          <w:rFonts w:ascii="Times New Roman" w:eastAsia="Times New Roman" w:hAnsi="Times New Roman" w:cs="Times New Roman"/>
          <w:b/>
          <w:color w:val="C00000"/>
          <w:sz w:val="28"/>
          <w:szCs w:val="28"/>
        </w:rPr>
        <w:t>.</w:t>
      </w:r>
      <w:r w:rsidRPr="00806C87">
        <w:rPr>
          <w:rFonts w:ascii="Times New Roman" w:eastAsia="Times New Roman" w:hAnsi="Times New Roman" w:cs="Times New Roman"/>
          <w:b/>
          <w:color w:val="C00000"/>
          <w:sz w:val="28"/>
          <w:szCs w:val="28"/>
        </w:rPr>
        <w:t xml:space="preserve"> ПРОФИЛАКТИКА ДЕТСКОГО ТРАВМАТИЗМА</w:t>
      </w:r>
    </w:p>
    <w:p w:rsidR="00AF6BAE" w:rsidRPr="00AF6BAE" w:rsidRDefault="00AF6BAE" w:rsidP="005F0553">
      <w:pPr>
        <w:spacing w:after="0" w:line="276" w:lineRule="auto"/>
        <w:ind w:left="-709" w:firstLine="709"/>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Вопросы, связанные с профилактикой детского травматизма, находятся под постоянным контролем управления образования. Изданы приказы и рекомендательные письма по вопросам предупреждения детского травматизма, о принятии дополнительных мер по снижению уровня травматизма, об обеспечении безопасных условий в ОУ.</w:t>
      </w:r>
    </w:p>
    <w:p w:rsidR="00AF6BAE" w:rsidRPr="00AF6BAE" w:rsidRDefault="00AF6BAE" w:rsidP="005F0553">
      <w:pPr>
        <w:spacing w:after="0" w:line="276" w:lineRule="auto"/>
        <w:ind w:left="-709" w:firstLine="709"/>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Проводился анализ деятельности администрации ОУ по обеспечению безопасности детей в период каникулярного времени, новогодних праздников.</w:t>
      </w:r>
    </w:p>
    <w:p w:rsidR="00AF6BAE" w:rsidRPr="00AF6BAE" w:rsidRDefault="00AF6BAE" w:rsidP="005F0553">
      <w:pPr>
        <w:spacing w:after="0" w:line="240" w:lineRule="auto"/>
        <w:ind w:left="-709" w:firstLine="709"/>
        <w:jc w:val="center"/>
        <w:rPr>
          <w:rFonts w:ascii="Times New Roman" w:eastAsia="Times New Roman" w:hAnsi="Times New Roman" w:cs="Times New Roman"/>
          <w:b/>
          <w:bCs/>
          <w:sz w:val="28"/>
          <w:szCs w:val="28"/>
          <w:lang w:eastAsia="ru-RU"/>
        </w:rPr>
      </w:pPr>
      <w:r w:rsidRPr="00AF6BAE">
        <w:rPr>
          <w:rFonts w:ascii="Times New Roman" w:eastAsia="Times New Roman" w:hAnsi="Times New Roman" w:cs="Times New Roman"/>
          <w:b/>
          <w:bCs/>
          <w:sz w:val="28"/>
          <w:szCs w:val="28"/>
          <w:lang w:eastAsia="ru-RU"/>
        </w:rPr>
        <w:t>Информация о травматизме обучающихся и воспитанников, происшедшем  во время учебно-воспитательного процесса по типам ОО  (акт Н-2)</w:t>
      </w:r>
    </w:p>
    <w:tbl>
      <w:tblPr>
        <w:tblW w:w="9405" w:type="dxa"/>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7"/>
        <w:gridCol w:w="2581"/>
        <w:gridCol w:w="873"/>
        <w:gridCol w:w="1084"/>
        <w:gridCol w:w="992"/>
        <w:gridCol w:w="1132"/>
        <w:gridCol w:w="852"/>
        <w:gridCol w:w="1134"/>
      </w:tblGrid>
      <w:tr w:rsidR="00AF6BAE" w:rsidRPr="00AF6BAE" w:rsidTr="005F0553">
        <w:trPr>
          <w:trHeight w:val="261"/>
        </w:trPr>
        <w:tc>
          <w:tcPr>
            <w:tcW w:w="757" w:type="dxa"/>
            <w:vMerge w:val="restart"/>
            <w:tcBorders>
              <w:top w:val="single" w:sz="4" w:space="0" w:color="auto"/>
              <w:left w:val="single" w:sz="4" w:space="0" w:color="auto"/>
              <w:bottom w:val="single" w:sz="4" w:space="0" w:color="auto"/>
              <w:right w:val="single" w:sz="4" w:space="0" w:color="auto"/>
            </w:tcBorders>
            <w:hideMark/>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w:t>
            </w:r>
          </w:p>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proofErr w:type="gramStart"/>
            <w:r w:rsidRPr="00AF6BAE">
              <w:rPr>
                <w:rFonts w:ascii="Times New Roman" w:eastAsia="Times New Roman" w:hAnsi="Times New Roman" w:cs="Times New Roman"/>
                <w:sz w:val="28"/>
                <w:szCs w:val="28"/>
                <w:lang w:eastAsia="ru-RU"/>
              </w:rPr>
              <w:t>п</w:t>
            </w:r>
            <w:proofErr w:type="gramEnd"/>
            <w:r w:rsidRPr="00AF6BAE">
              <w:rPr>
                <w:rFonts w:ascii="Times New Roman" w:eastAsia="Times New Roman" w:hAnsi="Times New Roman" w:cs="Times New Roman"/>
                <w:sz w:val="28"/>
                <w:szCs w:val="28"/>
                <w:lang w:eastAsia="ru-RU"/>
              </w:rPr>
              <w:t>/п</w:t>
            </w:r>
          </w:p>
        </w:tc>
        <w:tc>
          <w:tcPr>
            <w:tcW w:w="2581" w:type="dxa"/>
            <w:vMerge w:val="restart"/>
            <w:tcBorders>
              <w:top w:val="single" w:sz="4" w:space="0" w:color="auto"/>
              <w:left w:val="single" w:sz="4" w:space="0" w:color="auto"/>
              <w:bottom w:val="single" w:sz="4" w:space="0" w:color="auto"/>
              <w:right w:val="single" w:sz="4" w:space="0" w:color="auto"/>
            </w:tcBorders>
            <w:hideMark/>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Типы ОУ</w:t>
            </w:r>
          </w:p>
        </w:tc>
        <w:tc>
          <w:tcPr>
            <w:tcW w:w="1957" w:type="dxa"/>
            <w:gridSpan w:val="2"/>
            <w:tcBorders>
              <w:top w:val="single" w:sz="4" w:space="0" w:color="auto"/>
              <w:left w:val="single" w:sz="4" w:space="0" w:color="auto"/>
              <w:bottom w:val="single" w:sz="4" w:space="0" w:color="auto"/>
              <w:right w:val="single" w:sz="4" w:space="0" w:color="auto"/>
            </w:tcBorders>
            <w:hideMark/>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2022</w:t>
            </w:r>
          </w:p>
        </w:tc>
        <w:tc>
          <w:tcPr>
            <w:tcW w:w="2124" w:type="dxa"/>
            <w:gridSpan w:val="2"/>
            <w:tcBorders>
              <w:top w:val="single" w:sz="4" w:space="0" w:color="auto"/>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2023</w:t>
            </w:r>
          </w:p>
        </w:tc>
        <w:tc>
          <w:tcPr>
            <w:tcW w:w="1986" w:type="dxa"/>
            <w:gridSpan w:val="2"/>
            <w:tcBorders>
              <w:top w:val="single" w:sz="4" w:space="0" w:color="auto"/>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2024</w:t>
            </w:r>
          </w:p>
        </w:tc>
      </w:tr>
      <w:tr w:rsidR="00AF6BAE" w:rsidRPr="00AF6BAE" w:rsidTr="005F0553">
        <w:trPr>
          <w:trHeight w:val="128"/>
        </w:trPr>
        <w:tc>
          <w:tcPr>
            <w:tcW w:w="757" w:type="dxa"/>
            <w:vMerge/>
            <w:tcBorders>
              <w:top w:val="single" w:sz="4" w:space="0" w:color="auto"/>
              <w:left w:val="single" w:sz="4" w:space="0" w:color="auto"/>
              <w:bottom w:val="single" w:sz="4" w:space="0" w:color="auto"/>
              <w:right w:val="single" w:sz="4" w:space="0" w:color="auto"/>
            </w:tcBorders>
            <w:vAlign w:val="center"/>
            <w:hideMark/>
          </w:tcPr>
          <w:p w:rsidR="00AF6BAE" w:rsidRPr="00AF6BAE" w:rsidRDefault="00AF6BAE" w:rsidP="00AF6BAE">
            <w:pPr>
              <w:spacing w:after="0" w:line="240" w:lineRule="auto"/>
              <w:rPr>
                <w:rFonts w:ascii="Times New Roman" w:eastAsia="Times New Roman" w:hAnsi="Times New Roman" w:cs="Times New Roman"/>
                <w:sz w:val="28"/>
                <w:szCs w:val="28"/>
                <w:lang w:eastAsia="ru-RU"/>
              </w:rPr>
            </w:pPr>
          </w:p>
        </w:tc>
        <w:tc>
          <w:tcPr>
            <w:tcW w:w="2581" w:type="dxa"/>
            <w:vMerge/>
            <w:tcBorders>
              <w:top w:val="single" w:sz="4" w:space="0" w:color="auto"/>
              <w:left w:val="single" w:sz="4" w:space="0" w:color="auto"/>
              <w:bottom w:val="single" w:sz="4" w:space="0" w:color="auto"/>
              <w:right w:val="single" w:sz="4" w:space="0" w:color="auto"/>
            </w:tcBorders>
            <w:vAlign w:val="center"/>
            <w:hideMark/>
          </w:tcPr>
          <w:p w:rsidR="00AF6BAE" w:rsidRPr="00AF6BAE" w:rsidRDefault="00AF6BAE" w:rsidP="00AF6BAE">
            <w:pPr>
              <w:spacing w:after="0" w:line="240" w:lineRule="auto"/>
              <w:rPr>
                <w:rFonts w:ascii="Times New Roman" w:eastAsia="Times New Roman" w:hAnsi="Times New Roman" w:cs="Times New Roman"/>
                <w:sz w:val="28"/>
                <w:szCs w:val="28"/>
                <w:lang w:eastAsia="ru-RU"/>
              </w:rPr>
            </w:pPr>
          </w:p>
        </w:tc>
        <w:tc>
          <w:tcPr>
            <w:tcW w:w="873" w:type="dxa"/>
            <w:tcBorders>
              <w:top w:val="single" w:sz="4" w:space="0" w:color="auto"/>
              <w:left w:val="single" w:sz="4" w:space="0" w:color="auto"/>
              <w:bottom w:val="single" w:sz="4" w:space="0" w:color="auto"/>
              <w:right w:val="single" w:sz="4" w:space="0" w:color="auto"/>
            </w:tcBorders>
            <w:vAlign w:val="center"/>
            <w:hideMark/>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всего</w:t>
            </w:r>
          </w:p>
        </w:tc>
        <w:tc>
          <w:tcPr>
            <w:tcW w:w="1084" w:type="dxa"/>
            <w:tcBorders>
              <w:top w:val="single" w:sz="4" w:space="0" w:color="auto"/>
              <w:left w:val="single" w:sz="4" w:space="0" w:color="auto"/>
              <w:bottom w:val="single" w:sz="4" w:space="0" w:color="auto"/>
              <w:right w:val="single" w:sz="4" w:space="0" w:color="auto"/>
            </w:tcBorders>
            <w:vAlign w:val="center"/>
            <w:hideMark/>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смерть</w:t>
            </w:r>
          </w:p>
        </w:tc>
        <w:tc>
          <w:tcPr>
            <w:tcW w:w="992" w:type="dxa"/>
            <w:tcBorders>
              <w:top w:val="single" w:sz="4" w:space="0" w:color="auto"/>
              <w:left w:val="single" w:sz="4" w:space="0" w:color="auto"/>
              <w:bottom w:val="single" w:sz="4" w:space="0" w:color="auto"/>
              <w:right w:val="single" w:sz="4" w:space="0" w:color="auto"/>
            </w:tcBorders>
            <w:hideMark/>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всего</w:t>
            </w:r>
          </w:p>
        </w:tc>
        <w:tc>
          <w:tcPr>
            <w:tcW w:w="1132" w:type="dxa"/>
            <w:tcBorders>
              <w:top w:val="single" w:sz="4" w:space="0" w:color="auto"/>
              <w:left w:val="single" w:sz="4" w:space="0" w:color="auto"/>
              <w:bottom w:val="single" w:sz="4" w:space="0" w:color="auto"/>
              <w:right w:val="single" w:sz="4" w:space="0" w:color="auto"/>
            </w:tcBorders>
            <w:hideMark/>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смерть</w:t>
            </w:r>
          </w:p>
        </w:tc>
        <w:tc>
          <w:tcPr>
            <w:tcW w:w="852" w:type="dxa"/>
            <w:tcBorders>
              <w:top w:val="single" w:sz="4" w:space="0" w:color="auto"/>
              <w:left w:val="single" w:sz="4" w:space="0" w:color="auto"/>
              <w:bottom w:val="single" w:sz="4" w:space="0" w:color="auto"/>
              <w:right w:val="single" w:sz="4" w:space="0" w:color="auto"/>
            </w:tcBorders>
            <w:hideMark/>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всего</w:t>
            </w:r>
          </w:p>
        </w:tc>
        <w:tc>
          <w:tcPr>
            <w:tcW w:w="1134" w:type="dxa"/>
            <w:tcBorders>
              <w:top w:val="single" w:sz="4" w:space="0" w:color="auto"/>
              <w:left w:val="single" w:sz="4" w:space="0" w:color="auto"/>
              <w:bottom w:val="single" w:sz="4" w:space="0" w:color="auto"/>
              <w:right w:val="single" w:sz="4" w:space="0" w:color="auto"/>
            </w:tcBorders>
            <w:hideMark/>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смерть</w:t>
            </w:r>
          </w:p>
        </w:tc>
      </w:tr>
      <w:tr w:rsidR="00AF6BAE" w:rsidRPr="00AF6BAE" w:rsidTr="005F0553">
        <w:trPr>
          <w:trHeight w:val="106"/>
        </w:trPr>
        <w:tc>
          <w:tcPr>
            <w:tcW w:w="757" w:type="dxa"/>
            <w:tcBorders>
              <w:top w:val="single" w:sz="4" w:space="0" w:color="auto"/>
              <w:left w:val="single" w:sz="4" w:space="0" w:color="auto"/>
              <w:bottom w:val="single" w:sz="4" w:space="0" w:color="auto"/>
              <w:right w:val="single" w:sz="4" w:space="0" w:color="auto"/>
            </w:tcBorders>
            <w:hideMark/>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1</w:t>
            </w:r>
          </w:p>
        </w:tc>
        <w:tc>
          <w:tcPr>
            <w:tcW w:w="2581" w:type="dxa"/>
            <w:tcBorders>
              <w:top w:val="single" w:sz="4" w:space="0" w:color="auto"/>
              <w:left w:val="single" w:sz="4" w:space="0" w:color="auto"/>
              <w:bottom w:val="single" w:sz="4" w:space="0" w:color="auto"/>
              <w:right w:val="single" w:sz="4" w:space="0" w:color="auto"/>
            </w:tcBorders>
            <w:hideMark/>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ДОУ</w:t>
            </w:r>
          </w:p>
        </w:tc>
        <w:tc>
          <w:tcPr>
            <w:tcW w:w="873" w:type="dxa"/>
            <w:tcBorders>
              <w:top w:val="single" w:sz="4" w:space="0" w:color="auto"/>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0</w:t>
            </w:r>
          </w:p>
        </w:tc>
        <w:tc>
          <w:tcPr>
            <w:tcW w:w="1084" w:type="dxa"/>
            <w:tcBorders>
              <w:top w:val="single" w:sz="4" w:space="0" w:color="auto"/>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0</w:t>
            </w:r>
          </w:p>
        </w:tc>
        <w:tc>
          <w:tcPr>
            <w:tcW w:w="1132" w:type="dxa"/>
            <w:tcBorders>
              <w:top w:val="single" w:sz="4" w:space="0" w:color="auto"/>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w:t>
            </w:r>
          </w:p>
        </w:tc>
        <w:tc>
          <w:tcPr>
            <w:tcW w:w="852" w:type="dxa"/>
            <w:tcBorders>
              <w:top w:val="single" w:sz="4" w:space="0" w:color="auto"/>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0</w:t>
            </w:r>
          </w:p>
        </w:tc>
        <w:tc>
          <w:tcPr>
            <w:tcW w:w="1134" w:type="dxa"/>
            <w:tcBorders>
              <w:top w:val="single" w:sz="4" w:space="0" w:color="auto"/>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w:t>
            </w:r>
          </w:p>
        </w:tc>
      </w:tr>
      <w:tr w:rsidR="00AF6BAE" w:rsidRPr="00AF6BAE" w:rsidTr="005F0553">
        <w:trPr>
          <w:trHeight w:val="55"/>
        </w:trPr>
        <w:tc>
          <w:tcPr>
            <w:tcW w:w="757" w:type="dxa"/>
            <w:tcBorders>
              <w:top w:val="single" w:sz="4" w:space="0" w:color="auto"/>
              <w:left w:val="single" w:sz="4" w:space="0" w:color="auto"/>
              <w:bottom w:val="single" w:sz="4" w:space="0" w:color="auto"/>
              <w:right w:val="single" w:sz="4" w:space="0" w:color="auto"/>
            </w:tcBorders>
            <w:hideMark/>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2</w:t>
            </w:r>
          </w:p>
        </w:tc>
        <w:tc>
          <w:tcPr>
            <w:tcW w:w="2581" w:type="dxa"/>
            <w:tcBorders>
              <w:top w:val="single" w:sz="4" w:space="0" w:color="auto"/>
              <w:left w:val="single" w:sz="4" w:space="0" w:color="auto"/>
              <w:bottom w:val="single" w:sz="4" w:space="0" w:color="auto"/>
              <w:right w:val="single" w:sz="4" w:space="0" w:color="auto"/>
            </w:tcBorders>
            <w:hideMark/>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ОУ</w:t>
            </w:r>
          </w:p>
        </w:tc>
        <w:tc>
          <w:tcPr>
            <w:tcW w:w="873" w:type="dxa"/>
            <w:tcBorders>
              <w:top w:val="single" w:sz="4" w:space="0" w:color="auto"/>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2</w:t>
            </w:r>
          </w:p>
        </w:tc>
        <w:tc>
          <w:tcPr>
            <w:tcW w:w="1084" w:type="dxa"/>
            <w:tcBorders>
              <w:top w:val="single" w:sz="4" w:space="0" w:color="auto"/>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1</w:t>
            </w:r>
          </w:p>
        </w:tc>
        <w:tc>
          <w:tcPr>
            <w:tcW w:w="1132" w:type="dxa"/>
            <w:tcBorders>
              <w:top w:val="single" w:sz="4" w:space="0" w:color="auto"/>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w:t>
            </w:r>
          </w:p>
        </w:tc>
        <w:tc>
          <w:tcPr>
            <w:tcW w:w="852" w:type="dxa"/>
            <w:tcBorders>
              <w:top w:val="single" w:sz="4" w:space="0" w:color="auto"/>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2</w:t>
            </w:r>
          </w:p>
        </w:tc>
        <w:tc>
          <w:tcPr>
            <w:tcW w:w="1134" w:type="dxa"/>
            <w:tcBorders>
              <w:top w:val="single" w:sz="4" w:space="0" w:color="auto"/>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w:t>
            </w:r>
          </w:p>
        </w:tc>
      </w:tr>
      <w:tr w:rsidR="00AF6BAE" w:rsidRPr="00AF6BAE" w:rsidTr="005F0553">
        <w:trPr>
          <w:trHeight w:val="50"/>
        </w:trPr>
        <w:tc>
          <w:tcPr>
            <w:tcW w:w="757" w:type="dxa"/>
            <w:tcBorders>
              <w:top w:val="single" w:sz="6" w:space="0" w:color="008000"/>
              <w:left w:val="single" w:sz="4" w:space="0" w:color="auto"/>
              <w:bottom w:val="single" w:sz="6" w:space="0" w:color="008000"/>
              <w:right w:val="single" w:sz="4" w:space="0" w:color="auto"/>
            </w:tcBorders>
            <w:hideMark/>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3</w:t>
            </w:r>
          </w:p>
        </w:tc>
        <w:tc>
          <w:tcPr>
            <w:tcW w:w="2581" w:type="dxa"/>
            <w:tcBorders>
              <w:top w:val="single" w:sz="6" w:space="0" w:color="008000"/>
              <w:left w:val="single" w:sz="4" w:space="0" w:color="auto"/>
              <w:bottom w:val="single" w:sz="6" w:space="0" w:color="008000"/>
              <w:right w:val="single" w:sz="4" w:space="0" w:color="auto"/>
            </w:tcBorders>
            <w:hideMark/>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ДО</w:t>
            </w:r>
          </w:p>
        </w:tc>
        <w:tc>
          <w:tcPr>
            <w:tcW w:w="873" w:type="dxa"/>
            <w:tcBorders>
              <w:top w:val="single" w:sz="6" w:space="0" w:color="008000"/>
              <w:left w:val="single" w:sz="4" w:space="0" w:color="auto"/>
              <w:bottom w:val="single" w:sz="6" w:space="0" w:color="008000"/>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w:t>
            </w:r>
          </w:p>
        </w:tc>
        <w:tc>
          <w:tcPr>
            <w:tcW w:w="1084" w:type="dxa"/>
            <w:tcBorders>
              <w:top w:val="single" w:sz="6" w:space="0" w:color="008000"/>
              <w:left w:val="single" w:sz="4" w:space="0" w:color="auto"/>
              <w:bottom w:val="single" w:sz="6" w:space="0" w:color="008000"/>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w:t>
            </w:r>
          </w:p>
        </w:tc>
        <w:tc>
          <w:tcPr>
            <w:tcW w:w="992" w:type="dxa"/>
            <w:tcBorders>
              <w:top w:val="single" w:sz="6" w:space="0" w:color="008000"/>
              <w:left w:val="single" w:sz="4" w:space="0" w:color="auto"/>
              <w:bottom w:val="single" w:sz="6" w:space="0" w:color="008000"/>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w:t>
            </w:r>
          </w:p>
        </w:tc>
        <w:tc>
          <w:tcPr>
            <w:tcW w:w="1132" w:type="dxa"/>
            <w:tcBorders>
              <w:top w:val="single" w:sz="6" w:space="0" w:color="008000"/>
              <w:left w:val="single" w:sz="4" w:space="0" w:color="auto"/>
              <w:bottom w:val="single" w:sz="6" w:space="0" w:color="008000"/>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w:t>
            </w:r>
          </w:p>
        </w:tc>
        <w:tc>
          <w:tcPr>
            <w:tcW w:w="852" w:type="dxa"/>
            <w:tcBorders>
              <w:top w:val="single" w:sz="6" w:space="0" w:color="008000"/>
              <w:left w:val="single" w:sz="4" w:space="0" w:color="auto"/>
              <w:bottom w:val="single" w:sz="6" w:space="0" w:color="008000"/>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w:t>
            </w:r>
          </w:p>
        </w:tc>
        <w:tc>
          <w:tcPr>
            <w:tcW w:w="1134" w:type="dxa"/>
            <w:tcBorders>
              <w:top w:val="single" w:sz="6" w:space="0" w:color="008000"/>
              <w:left w:val="single" w:sz="4" w:space="0" w:color="auto"/>
              <w:bottom w:val="single" w:sz="6" w:space="0" w:color="008000"/>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w:t>
            </w:r>
          </w:p>
        </w:tc>
      </w:tr>
      <w:tr w:rsidR="00AF6BAE" w:rsidRPr="00AF6BAE" w:rsidTr="005F0553">
        <w:trPr>
          <w:trHeight w:val="50"/>
        </w:trPr>
        <w:tc>
          <w:tcPr>
            <w:tcW w:w="757" w:type="dxa"/>
            <w:tcBorders>
              <w:top w:val="single" w:sz="6" w:space="0" w:color="008000"/>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p>
        </w:tc>
        <w:tc>
          <w:tcPr>
            <w:tcW w:w="2581" w:type="dxa"/>
            <w:tcBorders>
              <w:top w:val="single" w:sz="6" w:space="0" w:color="008000"/>
              <w:left w:val="single" w:sz="4" w:space="0" w:color="auto"/>
              <w:bottom w:val="single" w:sz="4" w:space="0" w:color="auto"/>
              <w:right w:val="single" w:sz="4" w:space="0" w:color="auto"/>
            </w:tcBorders>
            <w:hideMark/>
          </w:tcPr>
          <w:p w:rsidR="00AF6BAE" w:rsidRPr="00AF6BAE" w:rsidRDefault="00AF6BAE" w:rsidP="00AF6BAE">
            <w:pPr>
              <w:spacing w:after="0" w:line="240" w:lineRule="auto"/>
              <w:jc w:val="center"/>
              <w:rPr>
                <w:rFonts w:ascii="Times New Roman" w:eastAsia="Times New Roman" w:hAnsi="Times New Roman" w:cs="Times New Roman"/>
                <w:b/>
                <w:bCs/>
                <w:sz w:val="28"/>
                <w:szCs w:val="28"/>
                <w:lang w:eastAsia="ru-RU"/>
              </w:rPr>
            </w:pPr>
            <w:r w:rsidRPr="00AF6BAE">
              <w:rPr>
                <w:rFonts w:ascii="Times New Roman" w:eastAsia="Times New Roman" w:hAnsi="Times New Roman" w:cs="Times New Roman"/>
                <w:b/>
                <w:bCs/>
                <w:sz w:val="28"/>
                <w:szCs w:val="28"/>
                <w:lang w:eastAsia="ru-RU"/>
              </w:rPr>
              <w:t>Всего:</w:t>
            </w:r>
          </w:p>
        </w:tc>
        <w:tc>
          <w:tcPr>
            <w:tcW w:w="873" w:type="dxa"/>
            <w:tcBorders>
              <w:top w:val="single" w:sz="6" w:space="0" w:color="008000"/>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b/>
                <w:bCs/>
                <w:sz w:val="28"/>
                <w:szCs w:val="28"/>
                <w:lang w:eastAsia="ru-RU"/>
              </w:rPr>
            </w:pPr>
            <w:r w:rsidRPr="00AF6BAE">
              <w:rPr>
                <w:rFonts w:ascii="Times New Roman" w:eastAsia="Times New Roman" w:hAnsi="Times New Roman" w:cs="Times New Roman"/>
                <w:b/>
                <w:bCs/>
                <w:sz w:val="28"/>
                <w:szCs w:val="28"/>
                <w:lang w:eastAsia="ru-RU"/>
              </w:rPr>
              <w:t>2</w:t>
            </w:r>
          </w:p>
        </w:tc>
        <w:tc>
          <w:tcPr>
            <w:tcW w:w="1084" w:type="dxa"/>
            <w:tcBorders>
              <w:top w:val="single" w:sz="6" w:space="0" w:color="008000"/>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b/>
                <w:bCs/>
                <w:sz w:val="28"/>
                <w:szCs w:val="28"/>
                <w:lang w:eastAsia="ru-RU"/>
              </w:rPr>
            </w:pPr>
            <w:r w:rsidRPr="00AF6BAE">
              <w:rPr>
                <w:rFonts w:ascii="Times New Roman" w:eastAsia="Times New Roman" w:hAnsi="Times New Roman" w:cs="Times New Roman"/>
                <w:b/>
                <w:bCs/>
                <w:sz w:val="28"/>
                <w:szCs w:val="28"/>
                <w:lang w:eastAsia="ru-RU"/>
              </w:rPr>
              <w:t>0</w:t>
            </w:r>
          </w:p>
        </w:tc>
        <w:tc>
          <w:tcPr>
            <w:tcW w:w="992" w:type="dxa"/>
            <w:tcBorders>
              <w:top w:val="single" w:sz="6" w:space="0" w:color="008000"/>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b/>
                <w:bCs/>
                <w:sz w:val="28"/>
                <w:szCs w:val="28"/>
                <w:lang w:eastAsia="ru-RU"/>
              </w:rPr>
            </w:pPr>
            <w:r w:rsidRPr="00AF6BAE">
              <w:rPr>
                <w:rFonts w:ascii="Times New Roman" w:eastAsia="Times New Roman" w:hAnsi="Times New Roman" w:cs="Times New Roman"/>
                <w:b/>
                <w:bCs/>
                <w:sz w:val="28"/>
                <w:szCs w:val="28"/>
                <w:lang w:eastAsia="ru-RU"/>
              </w:rPr>
              <w:t>1</w:t>
            </w:r>
          </w:p>
        </w:tc>
        <w:tc>
          <w:tcPr>
            <w:tcW w:w="1132" w:type="dxa"/>
            <w:tcBorders>
              <w:top w:val="single" w:sz="6" w:space="0" w:color="008000"/>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b/>
                <w:bCs/>
                <w:sz w:val="28"/>
                <w:szCs w:val="28"/>
                <w:lang w:eastAsia="ru-RU"/>
              </w:rPr>
            </w:pPr>
            <w:r w:rsidRPr="00AF6BAE">
              <w:rPr>
                <w:rFonts w:ascii="Times New Roman" w:eastAsia="Times New Roman" w:hAnsi="Times New Roman" w:cs="Times New Roman"/>
                <w:b/>
                <w:bCs/>
                <w:sz w:val="28"/>
                <w:szCs w:val="28"/>
                <w:lang w:eastAsia="ru-RU"/>
              </w:rPr>
              <w:t>0</w:t>
            </w:r>
          </w:p>
        </w:tc>
        <w:tc>
          <w:tcPr>
            <w:tcW w:w="852" w:type="dxa"/>
            <w:tcBorders>
              <w:top w:val="single" w:sz="6" w:space="0" w:color="008000"/>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b/>
                <w:bCs/>
                <w:sz w:val="28"/>
                <w:szCs w:val="28"/>
                <w:lang w:eastAsia="ru-RU"/>
              </w:rPr>
            </w:pPr>
            <w:r w:rsidRPr="00AF6BAE">
              <w:rPr>
                <w:rFonts w:ascii="Times New Roman" w:eastAsia="Times New Roman" w:hAnsi="Times New Roman" w:cs="Times New Roman"/>
                <w:b/>
                <w:bCs/>
                <w:sz w:val="28"/>
                <w:szCs w:val="28"/>
                <w:lang w:eastAsia="ru-RU"/>
              </w:rPr>
              <w:t>2</w:t>
            </w:r>
          </w:p>
        </w:tc>
        <w:tc>
          <w:tcPr>
            <w:tcW w:w="1134" w:type="dxa"/>
            <w:tcBorders>
              <w:top w:val="single" w:sz="6" w:space="0" w:color="008000"/>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b/>
                <w:bCs/>
                <w:sz w:val="28"/>
                <w:szCs w:val="28"/>
                <w:lang w:eastAsia="ru-RU"/>
              </w:rPr>
            </w:pPr>
            <w:r w:rsidRPr="00AF6BAE">
              <w:rPr>
                <w:rFonts w:ascii="Times New Roman" w:eastAsia="Times New Roman" w:hAnsi="Times New Roman" w:cs="Times New Roman"/>
                <w:b/>
                <w:bCs/>
                <w:sz w:val="28"/>
                <w:szCs w:val="28"/>
                <w:lang w:eastAsia="ru-RU"/>
              </w:rPr>
              <w:t>0</w:t>
            </w:r>
          </w:p>
        </w:tc>
      </w:tr>
    </w:tbl>
    <w:p w:rsidR="00AF6BAE" w:rsidRPr="00AF6BAE" w:rsidRDefault="00AF6BAE" w:rsidP="00AF6BAE">
      <w:pPr>
        <w:spacing w:after="0" w:line="276" w:lineRule="auto"/>
        <w:jc w:val="both"/>
        <w:rPr>
          <w:rFonts w:ascii="Times New Roman" w:eastAsia="Times New Roman" w:hAnsi="Times New Roman" w:cs="Times New Roman"/>
          <w:sz w:val="28"/>
          <w:szCs w:val="28"/>
          <w:lang w:eastAsia="ru-RU"/>
        </w:rPr>
      </w:pPr>
    </w:p>
    <w:p w:rsidR="00AF6BAE" w:rsidRPr="00AF6BAE" w:rsidRDefault="00AF6BAE" w:rsidP="005F0553">
      <w:pPr>
        <w:spacing w:after="0" w:line="276" w:lineRule="auto"/>
        <w:ind w:left="-709" w:firstLine="709"/>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В соответствии с отчетами, представленными образовательными учреждениями в 2023-2024 уч. году, несчастные случаи произошли  в МБОУ «Дивеевская СОШ». В произошедших  случаях травматизма обучающиеся выздоровели и продолжили обучение, проведено расследование, установлены причины, изданы приказы, приняты соответствующие меры.</w:t>
      </w:r>
    </w:p>
    <w:p w:rsidR="00AF6BAE" w:rsidRPr="00AF6BAE" w:rsidRDefault="00AF6BAE" w:rsidP="005F0553">
      <w:pPr>
        <w:tabs>
          <w:tab w:val="left" w:pos="1134"/>
        </w:tabs>
        <w:spacing w:after="0" w:line="276" w:lineRule="auto"/>
        <w:ind w:left="-709" w:firstLine="709"/>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 xml:space="preserve">Анализ детского травматизма во время образовательного процесса за период с 2022 по 2024 годы показывает, что наибольшее количество травм происходит в перерывах между занятиями, на занятиях физической культурой, во время прогулки. </w:t>
      </w:r>
    </w:p>
    <w:p w:rsidR="00AF6BAE" w:rsidRPr="00AF6BAE" w:rsidRDefault="00AF6BAE" w:rsidP="00AF6BAE">
      <w:pPr>
        <w:spacing w:after="0" w:line="240" w:lineRule="auto"/>
        <w:ind w:firstLine="709"/>
        <w:jc w:val="center"/>
        <w:rPr>
          <w:rFonts w:ascii="Times New Roman" w:eastAsia="Times New Roman" w:hAnsi="Times New Roman" w:cs="Times New Roman"/>
          <w:b/>
          <w:bCs/>
          <w:sz w:val="28"/>
          <w:szCs w:val="28"/>
          <w:lang w:eastAsia="ru-RU"/>
        </w:rPr>
      </w:pPr>
      <w:r w:rsidRPr="00AF6BAE">
        <w:rPr>
          <w:rFonts w:ascii="Times New Roman" w:eastAsia="Times New Roman" w:hAnsi="Times New Roman" w:cs="Times New Roman"/>
          <w:b/>
          <w:bCs/>
          <w:sz w:val="28"/>
          <w:szCs w:val="28"/>
          <w:lang w:eastAsia="ru-RU"/>
        </w:rPr>
        <w:t>Мониторинг детского травматизма во время образовательного процесса по месту происшествия</w:t>
      </w:r>
    </w:p>
    <w:tbl>
      <w:tblPr>
        <w:tblW w:w="4705"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1"/>
        <w:gridCol w:w="1135"/>
        <w:gridCol w:w="1135"/>
        <w:gridCol w:w="1135"/>
      </w:tblGrid>
      <w:tr w:rsidR="00AF6BAE" w:rsidRPr="00AF6BAE" w:rsidTr="005F0553">
        <w:tc>
          <w:tcPr>
            <w:tcW w:w="3110" w:type="pct"/>
            <w:tcBorders>
              <w:top w:val="single" w:sz="4" w:space="0" w:color="auto"/>
              <w:left w:val="single" w:sz="4" w:space="0" w:color="auto"/>
              <w:bottom w:val="single" w:sz="4" w:space="0" w:color="auto"/>
              <w:right w:val="single" w:sz="4" w:space="0" w:color="auto"/>
            </w:tcBorders>
            <w:hideMark/>
          </w:tcPr>
          <w:p w:rsidR="00AF6BAE" w:rsidRPr="00AF6BAE" w:rsidRDefault="00AF6BAE" w:rsidP="00AF6BAE">
            <w:pPr>
              <w:spacing w:after="0" w:line="240" w:lineRule="auto"/>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lastRenderedPageBreak/>
              <w:t>Вид занятий</w:t>
            </w:r>
          </w:p>
        </w:tc>
        <w:tc>
          <w:tcPr>
            <w:tcW w:w="630" w:type="pct"/>
            <w:tcBorders>
              <w:top w:val="single" w:sz="4" w:space="0" w:color="auto"/>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2022</w:t>
            </w:r>
          </w:p>
        </w:tc>
        <w:tc>
          <w:tcPr>
            <w:tcW w:w="630" w:type="pct"/>
            <w:tcBorders>
              <w:top w:val="single" w:sz="4" w:space="0" w:color="auto"/>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2023</w:t>
            </w:r>
          </w:p>
        </w:tc>
        <w:tc>
          <w:tcPr>
            <w:tcW w:w="630" w:type="pct"/>
            <w:tcBorders>
              <w:top w:val="single" w:sz="4" w:space="0" w:color="auto"/>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2024</w:t>
            </w:r>
          </w:p>
        </w:tc>
      </w:tr>
      <w:tr w:rsidR="00AF6BAE" w:rsidRPr="00AF6BAE" w:rsidTr="005F0553">
        <w:tc>
          <w:tcPr>
            <w:tcW w:w="3110" w:type="pct"/>
            <w:tcBorders>
              <w:top w:val="single" w:sz="4" w:space="0" w:color="auto"/>
              <w:left w:val="single" w:sz="4" w:space="0" w:color="auto"/>
              <w:bottom w:val="single" w:sz="4" w:space="0" w:color="auto"/>
              <w:right w:val="single" w:sz="4" w:space="0" w:color="auto"/>
            </w:tcBorders>
            <w:hideMark/>
          </w:tcPr>
          <w:p w:rsidR="00AF6BAE" w:rsidRPr="00AF6BAE" w:rsidRDefault="00AF6BAE" w:rsidP="00AF6BAE">
            <w:pPr>
              <w:spacing w:after="0" w:line="240" w:lineRule="auto"/>
              <w:jc w:val="both"/>
              <w:rPr>
                <w:rFonts w:ascii="Times New Roman" w:eastAsia="Times New Roman" w:hAnsi="Times New Roman" w:cs="Times New Roman"/>
                <w:b/>
                <w:bCs/>
                <w:sz w:val="28"/>
                <w:szCs w:val="28"/>
                <w:lang w:eastAsia="ru-RU"/>
              </w:rPr>
            </w:pPr>
            <w:r w:rsidRPr="00AF6BAE">
              <w:rPr>
                <w:rFonts w:ascii="Times New Roman" w:eastAsia="Times New Roman" w:hAnsi="Times New Roman" w:cs="Times New Roman"/>
                <w:b/>
                <w:bCs/>
                <w:sz w:val="28"/>
                <w:szCs w:val="28"/>
                <w:lang w:eastAsia="ru-RU"/>
              </w:rPr>
              <w:t>Всего</w:t>
            </w:r>
          </w:p>
        </w:tc>
        <w:tc>
          <w:tcPr>
            <w:tcW w:w="630" w:type="pct"/>
            <w:tcBorders>
              <w:top w:val="single" w:sz="4" w:space="0" w:color="auto"/>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b/>
                <w:bCs/>
                <w:sz w:val="28"/>
                <w:szCs w:val="28"/>
                <w:lang w:eastAsia="ru-RU"/>
              </w:rPr>
            </w:pPr>
            <w:r w:rsidRPr="00AF6BAE">
              <w:rPr>
                <w:rFonts w:ascii="Times New Roman" w:eastAsia="Times New Roman" w:hAnsi="Times New Roman" w:cs="Times New Roman"/>
                <w:b/>
                <w:bCs/>
                <w:sz w:val="28"/>
                <w:szCs w:val="28"/>
                <w:lang w:eastAsia="ru-RU"/>
              </w:rPr>
              <w:t>2</w:t>
            </w:r>
          </w:p>
        </w:tc>
        <w:tc>
          <w:tcPr>
            <w:tcW w:w="630" w:type="pct"/>
            <w:tcBorders>
              <w:top w:val="single" w:sz="4" w:space="0" w:color="auto"/>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b/>
                <w:bCs/>
                <w:sz w:val="28"/>
                <w:szCs w:val="28"/>
                <w:lang w:eastAsia="ru-RU"/>
              </w:rPr>
            </w:pPr>
            <w:r w:rsidRPr="00AF6BAE">
              <w:rPr>
                <w:rFonts w:ascii="Times New Roman" w:eastAsia="Times New Roman" w:hAnsi="Times New Roman" w:cs="Times New Roman"/>
                <w:b/>
                <w:bCs/>
                <w:sz w:val="28"/>
                <w:szCs w:val="28"/>
                <w:lang w:eastAsia="ru-RU"/>
              </w:rPr>
              <w:t>1</w:t>
            </w:r>
          </w:p>
        </w:tc>
        <w:tc>
          <w:tcPr>
            <w:tcW w:w="630" w:type="pct"/>
            <w:tcBorders>
              <w:top w:val="single" w:sz="4" w:space="0" w:color="auto"/>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b/>
                <w:bCs/>
                <w:sz w:val="28"/>
                <w:szCs w:val="28"/>
                <w:lang w:eastAsia="ru-RU"/>
              </w:rPr>
            </w:pPr>
            <w:r w:rsidRPr="00AF6BAE">
              <w:rPr>
                <w:rFonts w:ascii="Times New Roman" w:eastAsia="Times New Roman" w:hAnsi="Times New Roman" w:cs="Times New Roman"/>
                <w:b/>
                <w:bCs/>
                <w:sz w:val="28"/>
                <w:szCs w:val="28"/>
                <w:lang w:eastAsia="ru-RU"/>
              </w:rPr>
              <w:t>2</w:t>
            </w:r>
          </w:p>
        </w:tc>
      </w:tr>
      <w:tr w:rsidR="00AF6BAE" w:rsidRPr="00AF6BAE" w:rsidTr="005F0553">
        <w:tc>
          <w:tcPr>
            <w:tcW w:w="3110" w:type="pct"/>
            <w:tcBorders>
              <w:top w:val="single" w:sz="4" w:space="0" w:color="auto"/>
              <w:left w:val="single" w:sz="4" w:space="0" w:color="auto"/>
              <w:bottom w:val="single" w:sz="4" w:space="0" w:color="auto"/>
              <w:right w:val="single" w:sz="4" w:space="0" w:color="auto"/>
            </w:tcBorders>
            <w:hideMark/>
          </w:tcPr>
          <w:p w:rsidR="00AF6BAE" w:rsidRPr="00AF6BAE" w:rsidRDefault="00AF6BAE" w:rsidP="00AF6BAE">
            <w:pPr>
              <w:spacing w:after="0" w:line="240" w:lineRule="auto"/>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Учебные и воспитательные занятия, ГПД</w:t>
            </w:r>
          </w:p>
        </w:tc>
        <w:tc>
          <w:tcPr>
            <w:tcW w:w="630" w:type="pct"/>
            <w:tcBorders>
              <w:top w:val="single" w:sz="4" w:space="0" w:color="auto"/>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w:t>
            </w:r>
          </w:p>
        </w:tc>
        <w:tc>
          <w:tcPr>
            <w:tcW w:w="630" w:type="pct"/>
            <w:tcBorders>
              <w:top w:val="single" w:sz="4" w:space="0" w:color="auto"/>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w:t>
            </w:r>
          </w:p>
        </w:tc>
        <w:tc>
          <w:tcPr>
            <w:tcW w:w="630" w:type="pct"/>
            <w:tcBorders>
              <w:top w:val="single" w:sz="4" w:space="0" w:color="auto"/>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w:t>
            </w:r>
          </w:p>
        </w:tc>
      </w:tr>
      <w:tr w:rsidR="00AF6BAE" w:rsidRPr="00AF6BAE" w:rsidTr="005F0553">
        <w:tc>
          <w:tcPr>
            <w:tcW w:w="3110" w:type="pct"/>
            <w:tcBorders>
              <w:top w:val="single" w:sz="4" w:space="0" w:color="auto"/>
              <w:left w:val="single" w:sz="4" w:space="0" w:color="auto"/>
              <w:bottom w:val="single" w:sz="4" w:space="0" w:color="auto"/>
              <w:right w:val="single" w:sz="4" w:space="0" w:color="auto"/>
            </w:tcBorders>
            <w:hideMark/>
          </w:tcPr>
          <w:p w:rsidR="00AF6BAE" w:rsidRPr="00AF6BAE" w:rsidRDefault="00AF6BAE" w:rsidP="00AF6BAE">
            <w:pPr>
              <w:spacing w:after="0" w:line="240" w:lineRule="auto"/>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Перерывы</w:t>
            </w:r>
          </w:p>
        </w:tc>
        <w:tc>
          <w:tcPr>
            <w:tcW w:w="630" w:type="pct"/>
            <w:tcBorders>
              <w:top w:val="single" w:sz="4" w:space="0" w:color="auto"/>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p>
        </w:tc>
        <w:tc>
          <w:tcPr>
            <w:tcW w:w="630" w:type="pct"/>
            <w:tcBorders>
              <w:top w:val="single" w:sz="4" w:space="0" w:color="auto"/>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w:t>
            </w:r>
          </w:p>
        </w:tc>
        <w:tc>
          <w:tcPr>
            <w:tcW w:w="630" w:type="pct"/>
            <w:tcBorders>
              <w:top w:val="single" w:sz="4" w:space="0" w:color="auto"/>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2</w:t>
            </w:r>
          </w:p>
        </w:tc>
      </w:tr>
      <w:tr w:rsidR="00AF6BAE" w:rsidRPr="00AF6BAE" w:rsidTr="005F0553">
        <w:tc>
          <w:tcPr>
            <w:tcW w:w="3110" w:type="pct"/>
            <w:tcBorders>
              <w:top w:val="single" w:sz="4" w:space="0" w:color="auto"/>
              <w:left w:val="single" w:sz="4" w:space="0" w:color="auto"/>
              <w:bottom w:val="single" w:sz="4" w:space="0" w:color="auto"/>
              <w:right w:val="single" w:sz="4" w:space="0" w:color="auto"/>
            </w:tcBorders>
            <w:hideMark/>
          </w:tcPr>
          <w:p w:rsidR="00AF6BAE" w:rsidRPr="00AF6BAE" w:rsidRDefault="00AF6BAE" w:rsidP="00AF6BAE">
            <w:pPr>
              <w:spacing w:after="0" w:line="240" w:lineRule="auto"/>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Трудовое профессиональное обучение</w:t>
            </w:r>
          </w:p>
        </w:tc>
        <w:tc>
          <w:tcPr>
            <w:tcW w:w="630" w:type="pct"/>
            <w:tcBorders>
              <w:top w:val="single" w:sz="4" w:space="0" w:color="auto"/>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w:t>
            </w:r>
          </w:p>
        </w:tc>
        <w:tc>
          <w:tcPr>
            <w:tcW w:w="630" w:type="pct"/>
            <w:tcBorders>
              <w:top w:val="single" w:sz="4" w:space="0" w:color="auto"/>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w:t>
            </w:r>
          </w:p>
        </w:tc>
        <w:tc>
          <w:tcPr>
            <w:tcW w:w="630" w:type="pct"/>
            <w:tcBorders>
              <w:top w:val="single" w:sz="4" w:space="0" w:color="auto"/>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w:t>
            </w:r>
          </w:p>
        </w:tc>
      </w:tr>
      <w:tr w:rsidR="00AF6BAE" w:rsidRPr="00AF6BAE" w:rsidTr="005F0553">
        <w:tc>
          <w:tcPr>
            <w:tcW w:w="3110" w:type="pct"/>
            <w:tcBorders>
              <w:top w:val="single" w:sz="4" w:space="0" w:color="auto"/>
              <w:left w:val="single" w:sz="4" w:space="0" w:color="auto"/>
              <w:bottom w:val="single" w:sz="4" w:space="0" w:color="auto"/>
              <w:right w:val="single" w:sz="4" w:space="0" w:color="auto"/>
            </w:tcBorders>
            <w:hideMark/>
          </w:tcPr>
          <w:p w:rsidR="00AF6BAE" w:rsidRPr="00AF6BAE" w:rsidRDefault="00AF6BAE" w:rsidP="00AF6BAE">
            <w:pPr>
              <w:spacing w:after="0" w:line="240" w:lineRule="auto"/>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Уроки физической культуры</w:t>
            </w:r>
          </w:p>
        </w:tc>
        <w:tc>
          <w:tcPr>
            <w:tcW w:w="630" w:type="pct"/>
            <w:tcBorders>
              <w:top w:val="single" w:sz="4" w:space="0" w:color="auto"/>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2</w:t>
            </w:r>
          </w:p>
        </w:tc>
        <w:tc>
          <w:tcPr>
            <w:tcW w:w="630" w:type="pct"/>
            <w:tcBorders>
              <w:top w:val="single" w:sz="4" w:space="0" w:color="auto"/>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w:t>
            </w:r>
          </w:p>
        </w:tc>
        <w:tc>
          <w:tcPr>
            <w:tcW w:w="630" w:type="pct"/>
            <w:tcBorders>
              <w:top w:val="single" w:sz="4" w:space="0" w:color="auto"/>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w:t>
            </w:r>
          </w:p>
        </w:tc>
      </w:tr>
      <w:tr w:rsidR="00AF6BAE" w:rsidRPr="00AF6BAE" w:rsidTr="005F0553">
        <w:tc>
          <w:tcPr>
            <w:tcW w:w="3110" w:type="pct"/>
            <w:tcBorders>
              <w:top w:val="single" w:sz="4" w:space="0" w:color="auto"/>
              <w:left w:val="single" w:sz="4" w:space="0" w:color="auto"/>
              <w:bottom w:val="single" w:sz="4" w:space="0" w:color="auto"/>
              <w:right w:val="single" w:sz="4" w:space="0" w:color="auto"/>
            </w:tcBorders>
            <w:hideMark/>
          </w:tcPr>
          <w:p w:rsidR="00AF6BAE" w:rsidRPr="00AF6BAE" w:rsidRDefault="00AF6BAE" w:rsidP="00AF6BAE">
            <w:pPr>
              <w:spacing w:after="0" w:line="240" w:lineRule="auto"/>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Урок химии</w:t>
            </w:r>
          </w:p>
        </w:tc>
        <w:tc>
          <w:tcPr>
            <w:tcW w:w="630" w:type="pct"/>
            <w:tcBorders>
              <w:top w:val="single" w:sz="4" w:space="0" w:color="auto"/>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w:t>
            </w:r>
          </w:p>
        </w:tc>
        <w:tc>
          <w:tcPr>
            <w:tcW w:w="630" w:type="pct"/>
            <w:tcBorders>
              <w:top w:val="single" w:sz="4" w:space="0" w:color="auto"/>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w:t>
            </w:r>
          </w:p>
        </w:tc>
        <w:tc>
          <w:tcPr>
            <w:tcW w:w="630" w:type="pct"/>
            <w:tcBorders>
              <w:top w:val="single" w:sz="4" w:space="0" w:color="auto"/>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w:t>
            </w:r>
          </w:p>
        </w:tc>
      </w:tr>
      <w:tr w:rsidR="00AF6BAE" w:rsidRPr="00AF6BAE" w:rsidTr="005F0553">
        <w:tc>
          <w:tcPr>
            <w:tcW w:w="3110" w:type="pct"/>
            <w:tcBorders>
              <w:top w:val="single" w:sz="4" w:space="0" w:color="auto"/>
              <w:left w:val="single" w:sz="4" w:space="0" w:color="auto"/>
              <w:bottom w:val="single" w:sz="4" w:space="0" w:color="auto"/>
              <w:right w:val="single" w:sz="4" w:space="0" w:color="auto"/>
            </w:tcBorders>
            <w:hideMark/>
          </w:tcPr>
          <w:p w:rsidR="00AF6BAE" w:rsidRPr="00AF6BAE" w:rsidRDefault="00AF6BAE" w:rsidP="00AF6BAE">
            <w:pPr>
              <w:spacing w:after="0" w:line="240" w:lineRule="auto"/>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Соревнования, тренировки, спортивные праздники</w:t>
            </w:r>
          </w:p>
        </w:tc>
        <w:tc>
          <w:tcPr>
            <w:tcW w:w="630" w:type="pct"/>
            <w:tcBorders>
              <w:top w:val="single" w:sz="4" w:space="0" w:color="auto"/>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w:t>
            </w:r>
          </w:p>
        </w:tc>
        <w:tc>
          <w:tcPr>
            <w:tcW w:w="630" w:type="pct"/>
            <w:tcBorders>
              <w:top w:val="single" w:sz="4" w:space="0" w:color="auto"/>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w:t>
            </w:r>
          </w:p>
        </w:tc>
        <w:tc>
          <w:tcPr>
            <w:tcW w:w="630" w:type="pct"/>
            <w:tcBorders>
              <w:top w:val="single" w:sz="4" w:space="0" w:color="auto"/>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w:t>
            </w:r>
          </w:p>
        </w:tc>
      </w:tr>
      <w:tr w:rsidR="00AF6BAE" w:rsidRPr="00AF6BAE" w:rsidTr="005F0553">
        <w:trPr>
          <w:trHeight w:val="85"/>
        </w:trPr>
        <w:tc>
          <w:tcPr>
            <w:tcW w:w="3110" w:type="pct"/>
            <w:tcBorders>
              <w:top w:val="single" w:sz="4" w:space="0" w:color="auto"/>
              <w:left w:val="single" w:sz="4" w:space="0" w:color="auto"/>
              <w:bottom w:val="single" w:sz="4" w:space="0" w:color="auto"/>
              <w:right w:val="single" w:sz="4" w:space="0" w:color="auto"/>
            </w:tcBorders>
            <w:hideMark/>
          </w:tcPr>
          <w:p w:rsidR="00AF6BAE" w:rsidRPr="00AF6BAE" w:rsidRDefault="00AF6BAE" w:rsidP="00AF6BAE">
            <w:pPr>
              <w:spacing w:after="0" w:line="240" w:lineRule="auto"/>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Экскурсии, походы</w:t>
            </w:r>
          </w:p>
        </w:tc>
        <w:tc>
          <w:tcPr>
            <w:tcW w:w="630" w:type="pct"/>
            <w:tcBorders>
              <w:top w:val="single" w:sz="4" w:space="0" w:color="auto"/>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w:t>
            </w:r>
          </w:p>
        </w:tc>
        <w:tc>
          <w:tcPr>
            <w:tcW w:w="630" w:type="pct"/>
            <w:tcBorders>
              <w:top w:val="single" w:sz="4" w:space="0" w:color="auto"/>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w:t>
            </w:r>
          </w:p>
        </w:tc>
        <w:tc>
          <w:tcPr>
            <w:tcW w:w="630" w:type="pct"/>
            <w:tcBorders>
              <w:top w:val="single" w:sz="4" w:space="0" w:color="auto"/>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w:t>
            </w:r>
          </w:p>
        </w:tc>
      </w:tr>
      <w:tr w:rsidR="00AF6BAE" w:rsidRPr="00AF6BAE" w:rsidTr="005F0553">
        <w:tc>
          <w:tcPr>
            <w:tcW w:w="3110" w:type="pct"/>
            <w:tcBorders>
              <w:top w:val="single" w:sz="4" w:space="0" w:color="auto"/>
              <w:left w:val="single" w:sz="4" w:space="0" w:color="auto"/>
              <w:bottom w:val="single" w:sz="4" w:space="0" w:color="auto"/>
              <w:right w:val="single" w:sz="4" w:space="0" w:color="auto"/>
            </w:tcBorders>
            <w:hideMark/>
          </w:tcPr>
          <w:p w:rsidR="00AF6BAE" w:rsidRPr="00AF6BAE" w:rsidRDefault="00AF6BAE" w:rsidP="00AF6BAE">
            <w:pPr>
              <w:spacing w:after="0" w:line="240" w:lineRule="auto"/>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Лагеря с дневным пребыванием</w:t>
            </w:r>
          </w:p>
        </w:tc>
        <w:tc>
          <w:tcPr>
            <w:tcW w:w="630" w:type="pct"/>
            <w:tcBorders>
              <w:top w:val="single" w:sz="4" w:space="0" w:color="auto"/>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w:t>
            </w:r>
          </w:p>
        </w:tc>
        <w:tc>
          <w:tcPr>
            <w:tcW w:w="630" w:type="pct"/>
            <w:tcBorders>
              <w:top w:val="single" w:sz="4" w:space="0" w:color="auto"/>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1</w:t>
            </w:r>
          </w:p>
        </w:tc>
        <w:tc>
          <w:tcPr>
            <w:tcW w:w="630" w:type="pct"/>
            <w:tcBorders>
              <w:top w:val="single" w:sz="4" w:space="0" w:color="auto"/>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w:t>
            </w:r>
          </w:p>
        </w:tc>
      </w:tr>
      <w:tr w:rsidR="00AF6BAE" w:rsidRPr="00AF6BAE" w:rsidTr="005F0553">
        <w:tc>
          <w:tcPr>
            <w:tcW w:w="3110" w:type="pct"/>
            <w:tcBorders>
              <w:top w:val="single" w:sz="4" w:space="0" w:color="auto"/>
              <w:left w:val="single" w:sz="4" w:space="0" w:color="auto"/>
              <w:bottom w:val="single" w:sz="4" w:space="0" w:color="auto"/>
              <w:right w:val="single" w:sz="4" w:space="0" w:color="auto"/>
            </w:tcBorders>
            <w:hideMark/>
          </w:tcPr>
          <w:p w:rsidR="00AF6BAE" w:rsidRPr="00AF6BAE" w:rsidRDefault="00AF6BAE" w:rsidP="00AF6BAE">
            <w:pPr>
              <w:spacing w:after="0" w:line="240" w:lineRule="auto"/>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Режимные моменты в ДОУ</w:t>
            </w:r>
          </w:p>
        </w:tc>
        <w:tc>
          <w:tcPr>
            <w:tcW w:w="630" w:type="pct"/>
            <w:tcBorders>
              <w:top w:val="single" w:sz="4" w:space="0" w:color="auto"/>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w:t>
            </w:r>
          </w:p>
        </w:tc>
        <w:tc>
          <w:tcPr>
            <w:tcW w:w="630" w:type="pct"/>
            <w:tcBorders>
              <w:top w:val="single" w:sz="4" w:space="0" w:color="auto"/>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w:t>
            </w:r>
          </w:p>
        </w:tc>
        <w:tc>
          <w:tcPr>
            <w:tcW w:w="630" w:type="pct"/>
            <w:tcBorders>
              <w:top w:val="single" w:sz="4" w:space="0" w:color="auto"/>
              <w:left w:val="single" w:sz="4" w:space="0" w:color="auto"/>
              <w:bottom w:val="single" w:sz="4" w:space="0" w:color="auto"/>
              <w:right w:val="single" w:sz="4" w:space="0" w:color="auto"/>
            </w:tcBorders>
          </w:tcPr>
          <w:p w:rsidR="00AF6BAE" w:rsidRPr="00AF6BAE" w:rsidRDefault="00AF6BAE" w:rsidP="00AF6BAE">
            <w:pPr>
              <w:spacing w:after="0" w:line="240" w:lineRule="auto"/>
              <w:jc w:val="center"/>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w:t>
            </w:r>
          </w:p>
        </w:tc>
      </w:tr>
    </w:tbl>
    <w:p w:rsidR="00AF6BAE" w:rsidRPr="00AF6BAE" w:rsidRDefault="00AF6BAE" w:rsidP="005F0553">
      <w:pPr>
        <w:tabs>
          <w:tab w:val="left" w:pos="1134"/>
        </w:tabs>
        <w:spacing w:after="0" w:line="276" w:lineRule="auto"/>
        <w:ind w:left="-567" w:firstLine="709"/>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 xml:space="preserve"> Характер травм, полученных детьми во время образовательного процесса – это переломы, ушибы. Анализ причин несчастных случаев, происшедших во время образовательного процесса показывает, что основными причинами несчастных случаев являются:</w:t>
      </w:r>
    </w:p>
    <w:p w:rsidR="00AF6BAE" w:rsidRPr="00AF6BAE" w:rsidRDefault="00AF6BAE" w:rsidP="005F0553">
      <w:pPr>
        <w:spacing w:after="0" w:line="276" w:lineRule="auto"/>
        <w:ind w:left="-567" w:firstLine="709"/>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 недостаточный контроль со стороны администрации ОУ за организацией образовательного и воспитательного процессов;</w:t>
      </w:r>
    </w:p>
    <w:p w:rsidR="00AF6BAE" w:rsidRPr="00AF6BAE" w:rsidRDefault="00AF6BAE" w:rsidP="005F0553">
      <w:pPr>
        <w:spacing w:after="0" w:line="276" w:lineRule="auto"/>
        <w:ind w:left="-567" w:firstLine="709"/>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 xml:space="preserve">- отсутствие надлежащего </w:t>
      </w:r>
      <w:proofErr w:type="gramStart"/>
      <w:r w:rsidRPr="00AF6BAE">
        <w:rPr>
          <w:rFonts w:ascii="Times New Roman" w:eastAsia="Times New Roman" w:hAnsi="Times New Roman" w:cs="Times New Roman"/>
          <w:sz w:val="28"/>
          <w:szCs w:val="28"/>
          <w:lang w:eastAsia="ru-RU"/>
        </w:rPr>
        <w:t>контроля за</w:t>
      </w:r>
      <w:proofErr w:type="gramEnd"/>
      <w:r w:rsidRPr="00AF6BAE">
        <w:rPr>
          <w:rFonts w:ascii="Times New Roman" w:eastAsia="Times New Roman" w:hAnsi="Times New Roman" w:cs="Times New Roman"/>
          <w:sz w:val="28"/>
          <w:szCs w:val="28"/>
          <w:lang w:eastAsia="ru-RU"/>
        </w:rPr>
        <w:t xml:space="preserve"> поведением детей в перерывах между занятиями со стороны педагогических работников;</w:t>
      </w:r>
    </w:p>
    <w:p w:rsidR="00AF6BAE" w:rsidRPr="00AF6BAE" w:rsidRDefault="00AF6BAE" w:rsidP="005F0553">
      <w:pPr>
        <w:spacing w:after="0" w:line="276" w:lineRule="auto"/>
        <w:ind w:left="-567" w:firstLine="709"/>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 ненадлежащее выполнение должностных инструкций и инструкций по технике безопасности педагогическими работниками.</w:t>
      </w:r>
    </w:p>
    <w:p w:rsidR="00AF6BAE" w:rsidRPr="00AF6BAE" w:rsidRDefault="00AF6BAE" w:rsidP="005F0553">
      <w:pPr>
        <w:suppressAutoHyphens/>
        <w:autoSpaceDE w:val="0"/>
        <w:autoSpaceDN w:val="0"/>
        <w:adjustRightInd w:val="0"/>
        <w:spacing w:after="0" w:line="276" w:lineRule="auto"/>
        <w:ind w:left="-567" w:firstLine="709"/>
        <w:jc w:val="both"/>
        <w:rPr>
          <w:rFonts w:ascii="Times New Roman" w:eastAsia="Times New Roman" w:hAnsi="Times New Roman" w:cs="Times New Roman"/>
          <w:b/>
          <w:sz w:val="28"/>
          <w:szCs w:val="28"/>
          <w:lang w:eastAsia="ru-RU"/>
        </w:rPr>
      </w:pPr>
      <w:r w:rsidRPr="00AF6BAE">
        <w:rPr>
          <w:rFonts w:ascii="Times New Roman" w:eastAsia="Times New Roman" w:hAnsi="Times New Roman" w:cs="Times New Roman"/>
          <w:b/>
          <w:sz w:val="28"/>
          <w:szCs w:val="28"/>
          <w:lang w:eastAsia="ru-RU"/>
        </w:rPr>
        <w:t>Информация о проделанной работе по профилактике детского дорожно-транспортного травматизма в муниципальных образовательных организациях за 2023-2024 уч. год.</w:t>
      </w:r>
    </w:p>
    <w:p w:rsidR="00AF6BAE" w:rsidRPr="00AF6BAE" w:rsidRDefault="00AF6BAE" w:rsidP="005F0553">
      <w:pPr>
        <w:suppressAutoHyphens/>
        <w:autoSpaceDE w:val="0"/>
        <w:autoSpaceDN w:val="0"/>
        <w:adjustRightInd w:val="0"/>
        <w:spacing w:after="0" w:line="276" w:lineRule="auto"/>
        <w:ind w:left="-426" w:firstLine="709"/>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Управлением образования администрации Дивеевского муниципального округа и образовательными организациями ведется целенаправленная работа по предупреждению детских дорожно-транспортных происшествий с участием детей.</w:t>
      </w:r>
    </w:p>
    <w:p w:rsidR="00AF6BAE" w:rsidRPr="00AF6BAE" w:rsidRDefault="00AF6BAE" w:rsidP="005F0553">
      <w:pPr>
        <w:suppressAutoHyphens/>
        <w:autoSpaceDE w:val="0"/>
        <w:autoSpaceDN w:val="0"/>
        <w:adjustRightInd w:val="0"/>
        <w:spacing w:after="0" w:line="276" w:lineRule="auto"/>
        <w:ind w:left="-426" w:firstLine="709"/>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 xml:space="preserve">18 по 22 сентября 2023 года проводилась Всероссийская Неделя безопасности дорожного движения. На территории округа в образовательных организациях проходили  тематические занятия, лекции и викторины. Мероприятия по профилактике детского дорожно-транспортного травматизма были организованы для обучающихся, родителей и педагогических работников. </w:t>
      </w:r>
    </w:p>
    <w:p w:rsidR="00AF6BAE" w:rsidRPr="00AF6BAE" w:rsidRDefault="00AF6BAE" w:rsidP="005F0553">
      <w:pPr>
        <w:suppressAutoHyphens/>
        <w:autoSpaceDE w:val="0"/>
        <w:autoSpaceDN w:val="0"/>
        <w:adjustRightInd w:val="0"/>
        <w:spacing w:after="0" w:line="276" w:lineRule="auto"/>
        <w:ind w:left="-426" w:firstLine="709"/>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 xml:space="preserve">С 9 по 29 октября на территории Дивеевского МО  проходил  Месячник по безопасности дорожного движения «ЗАСВЕТИСЬ». Разработан и откорректирован безопасный маршрут "Дом – школа – дом". По итогам акции был проведен конкурс рисунков "Безопасная дорога". В рамках месячника «Засветись» юные ЮИДовцы совместно с сотрудниками Госавтоинспекции провели мероприятия в местах скопления пешеходов. Проводилась </w:t>
      </w:r>
      <w:r w:rsidRPr="00AF6BAE">
        <w:rPr>
          <w:rFonts w:ascii="Times New Roman" w:eastAsia="Times New Roman" w:hAnsi="Times New Roman" w:cs="Times New Roman"/>
          <w:sz w:val="28"/>
          <w:szCs w:val="28"/>
          <w:lang w:eastAsia="ru-RU"/>
        </w:rPr>
        <w:lastRenderedPageBreak/>
        <w:t xml:space="preserve">разъяснительная работа о пользе и необходимости применения световозвращателей, а так же мониторинг наличия световозвращающих элементов на верхней одежде пешеходов. На встрече сотрудников Госавтоинспекции с учениками начальных классов Дивеевской СОШ вручили светоотражающие значки в виде смайликов, которые ребята прикрепили к своей одежде. В ДОУ рамках акции «ЗАСВЕТИСЬ» в детских садах прошел фотоконкурс «Вместе с семьей засветись». </w:t>
      </w:r>
    </w:p>
    <w:p w:rsidR="00AF6BAE" w:rsidRPr="00AF6BAE" w:rsidRDefault="00AF6BAE" w:rsidP="005F0553">
      <w:pPr>
        <w:suppressAutoHyphens/>
        <w:autoSpaceDE w:val="0"/>
        <w:autoSpaceDN w:val="0"/>
        <w:adjustRightInd w:val="0"/>
        <w:spacing w:after="0" w:line="276" w:lineRule="auto"/>
        <w:ind w:left="-426" w:firstLine="709"/>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В образовательных организациях в ноябре-декабре 2023 г. проходили  родительские собрания, гостями на которых были сотрудники Дивеевской Госавтоинспекции. На собраниях с родителями обсудили проблему правонарушений среди несовершеннолетних,  ДТП, произошедшие с детьми. Было отмечено, что в половине происшествий на дороге с детьми сопутствующей причиной стала халатность родителей.</w:t>
      </w:r>
    </w:p>
    <w:p w:rsidR="00AF6BAE" w:rsidRPr="00AF6BAE" w:rsidRDefault="00AF6BAE" w:rsidP="005F0553">
      <w:pPr>
        <w:suppressAutoHyphens/>
        <w:autoSpaceDE w:val="0"/>
        <w:autoSpaceDN w:val="0"/>
        <w:adjustRightInd w:val="0"/>
        <w:spacing w:after="0" w:line="276" w:lineRule="auto"/>
        <w:ind w:left="-426" w:firstLine="709"/>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 xml:space="preserve"> В период с 25 декабря 2023 года по 7 января 2024 года на территории Нижегородской области проводилось информационно-пропагандистское мероприятие «Зимние каникулы», которое было направлено на снижение травмирования несовершеннолетних в период зимних каникул. В рамках данных мероприятий был проведен Конкурс «Лепим в стиле ПДД». В школах в этот период были проведены инструктажи учащихся всех возрастных категорий, а также профилактические мероприятия, в том числе в дистанционном формате, направленные на формирование у детей стереотипа правопослушного поведения на дороге. Сотрудники ГИБДД, совместно с педагогами для обучения детей дорожной грамоте продолжают использовать занятия в рамках внеурочной деятельности, классные часы, беседы и минутки безопасности.</w:t>
      </w:r>
    </w:p>
    <w:p w:rsidR="00AF6BAE" w:rsidRPr="00AF6BAE" w:rsidRDefault="00AF6BAE" w:rsidP="005F0553">
      <w:pPr>
        <w:suppressAutoHyphens/>
        <w:autoSpaceDE w:val="0"/>
        <w:autoSpaceDN w:val="0"/>
        <w:adjustRightInd w:val="0"/>
        <w:spacing w:after="0" w:line="276" w:lineRule="auto"/>
        <w:ind w:left="-426" w:firstLine="709"/>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14 марта прошла Пресс-конференция по БДД для классных руководителей, родителей и обучающихся ОО. Участники - 187 педагогов, 278 родителей и 541 учащийся.</w:t>
      </w:r>
    </w:p>
    <w:p w:rsidR="00AF6BAE" w:rsidRPr="00AF6BAE" w:rsidRDefault="00AF6BAE" w:rsidP="005F0553">
      <w:pPr>
        <w:suppressAutoHyphens/>
        <w:autoSpaceDE w:val="0"/>
        <w:autoSpaceDN w:val="0"/>
        <w:adjustRightInd w:val="0"/>
        <w:spacing w:after="0" w:line="276" w:lineRule="auto"/>
        <w:ind w:left="-426" w:firstLine="709"/>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26 марта 10 активистов отряда ЮИД МБОУ Сатисская СОШ  приняли участие в квизе «В мире безОпасности» г. Н.Новгород.</w:t>
      </w:r>
    </w:p>
    <w:p w:rsidR="00AF6BAE" w:rsidRPr="00AF6BAE" w:rsidRDefault="00AF6BAE" w:rsidP="005F0553">
      <w:pPr>
        <w:suppressAutoHyphens/>
        <w:autoSpaceDE w:val="0"/>
        <w:autoSpaceDN w:val="0"/>
        <w:adjustRightInd w:val="0"/>
        <w:spacing w:after="0" w:line="276" w:lineRule="auto"/>
        <w:ind w:left="-426" w:firstLine="709"/>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В апреле в ОО округа проводилось онлайн-тестирование по правилам дорожного движения для обучающихся  1-11 классов. Приняли участие 6 школ (626 детей)</w:t>
      </w:r>
    </w:p>
    <w:p w:rsidR="00AF6BAE" w:rsidRPr="00AF6BAE" w:rsidRDefault="00AF6BAE" w:rsidP="005F0553">
      <w:pPr>
        <w:suppressAutoHyphens/>
        <w:autoSpaceDE w:val="0"/>
        <w:autoSpaceDN w:val="0"/>
        <w:adjustRightInd w:val="0"/>
        <w:spacing w:after="0" w:line="276" w:lineRule="auto"/>
        <w:ind w:left="-426" w:firstLine="709"/>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 xml:space="preserve">Семьи воспитанников МБДОУ детский сад №3 «Колокольчик» приняли участие в областном конкурсе «Знает ПДД семья - </w:t>
      </w:r>
      <w:proofErr w:type="gramStart"/>
      <w:r w:rsidRPr="00AF6BAE">
        <w:rPr>
          <w:rFonts w:ascii="Times New Roman" w:eastAsia="Times New Roman" w:hAnsi="Times New Roman" w:cs="Times New Roman"/>
          <w:sz w:val="28"/>
          <w:szCs w:val="28"/>
          <w:lang w:eastAsia="ru-RU"/>
        </w:rPr>
        <w:t>значит</w:t>
      </w:r>
      <w:proofErr w:type="gramEnd"/>
      <w:r w:rsidRPr="00AF6BAE">
        <w:rPr>
          <w:rFonts w:ascii="Times New Roman" w:eastAsia="Times New Roman" w:hAnsi="Times New Roman" w:cs="Times New Roman"/>
          <w:sz w:val="28"/>
          <w:szCs w:val="28"/>
          <w:lang w:eastAsia="ru-RU"/>
        </w:rPr>
        <w:t xml:space="preserve"> знаю их и я» (сертификаты участников конкурса)</w:t>
      </w:r>
    </w:p>
    <w:p w:rsidR="00AF6BAE" w:rsidRPr="00AF6BAE" w:rsidRDefault="00AF6BAE" w:rsidP="005F0553">
      <w:pPr>
        <w:suppressAutoHyphens/>
        <w:autoSpaceDE w:val="0"/>
        <w:autoSpaceDN w:val="0"/>
        <w:adjustRightInd w:val="0"/>
        <w:spacing w:after="0" w:line="276" w:lineRule="auto"/>
        <w:ind w:left="-426" w:firstLine="709"/>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В мае во всех ОО округа прошли Единые дни профилактики. Мероприятия включали в себя инструктажи, беседы, мастер-классы, демонстрации фото и видеоматериалов, охвачено 1152 ребенка.  Все мероприятия сопровождались пресс-релизами в группах ОО Вконтакте.</w:t>
      </w:r>
    </w:p>
    <w:p w:rsidR="00AF6BAE" w:rsidRPr="00AF6BAE" w:rsidRDefault="00AF6BAE" w:rsidP="005F0553">
      <w:pPr>
        <w:suppressAutoHyphens/>
        <w:autoSpaceDE w:val="0"/>
        <w:autoSpaceDN w:val="0"/>
        <w:adjustRightInd w:val="0"/>
        <w:spacing w:after="0" w:line="276" w:lineRule="auto"/>
        <w:ind w:left="-426"/>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lastRenderedPageBreak/>
        <w:t>С целью проведения работы  по правовому просвещению родителей (законных представителей) и детей в 2023-2024 уч. году было проведено 25  родительских собраний  с демонстрацией видеофильмов по тематике безопасной перевозке детей. Регулярно проводились встречи обучающихся и воспитанников ОО с сотрудниками Госавтоинспекции.</w:t>
      </w:r>
    </w:p>
    <w:p w:rsidR="00AF6BAE" w:rsidRPr="00AF6BAE" w:rsidRDefault="00AF6BAE" w:rsidP="005F0553">
      <w:pPr>
        <w:suppressAutoHyphens/>
        <w:autoSpaceDE w:val="0"/>
        <w:autoSpaceDN w:val="0"/>
        <w:adjustRightInd w:val="0"/>
        <w:spacing w:after="0" w:line="276" w:lineRule="auto"/>
        <w:ind w:left="-426" w:firstLine="709"/>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 xml:space="preserve">Выполняется систематическая рассылка в родительские чаты информационных, методических материалов, рекомендаций, пособий по БДД и профилактике ДДТТ. В течение учебного года актуализируется информация в разделах «Дорожная безопасность» на сайтах ОО округа. </w:t>
      </w:r>
    </w:p>
    <w:p w:rsidR="00AF6BAE" w:rsidRPr="00AF6BAE" w:rsidRDefault="00AF6BAE" w:rsidP="005F0553">
      <w:pPr>
        <w:suppressAutoHyphens/>
        <w:autoSpaceDE w:val="0"/>
        <w:autoSpaceDN w:val="0"/>
        <w:adjustRightInd w:val="0"/>
        <w:spacing w:after="0" w:line="276" w:lineRule="auto"/>
        <w:ind w:left="-426" w:firstLine="709"/>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Во время работы лагерей с дневным пребыванием проводились профилактические беседы по правилам дорожного движения, в том числе с участием сотрудников Госавтоинспекции.</w:t>
      </w:r>
    </w:p>
    <w:p w:rsidR="00AF6BAE" w:rsidRPr="00AF6BAE" w:rsidRDefault="00AF6BAE" w:rsidP="005F0553">
      <w:pPr>
        <w:suppressAutoHyphens/>
        <w:autoSpaceDE w:val="0"/>
        <w:autoSpaceDN w:val="0"/>
        <w:adjustRightInd w:val="0"/>
        <w:spacing w:after="0" w:line="276" w:lineRule="auto"/>
        <w:ind w:left="-426" w:firstLine="709"/>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 xml:space="preserve"> В 17 МОО оформлены уголки безопасности.</w:t>
      </w:r>
    </w:p>
    <w:p w:rsidR="00AF6BAE" w:rsidRPr="00AF6BAE" w:rsidRDefault="00AF6BAE" w:rsidP="005F0553">
      <w:pPr>
        <w:suppressAutoHyphens/>
        <w:autoSpaceDE w:val="0"/>
        <w:autoSpaceDN w:val="0"/>
        <w:adjustRightInd w:val="0"/>
        <w:spacing w:after="0" w:line="276" w:lineRule="auto"/>
        <w:ind w:left="-426" w:firstLine="709"/>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Созданы и функционируют отряды юных инспекторов дорожного движения (75 учащихся):</w:t>
      </w:r>
    </w:p>
    <w:tbl>
      <w:tblPr>
        <w:tblStyle w:val="a7"/>
        <w:tblW w:w="0" w:type="auto"/>
        <w:tblLook w:val="04A0" w:firstRow="1" w:lastRow="0" w:firstColumn="1" w:lastColumn="0" w:noHBand="0" w:noVBand="1"/>
      </w:tblPr>
      <w:tblGrid>
        <w:gridCol w:w="534"/>
        <w:gridCol w:w="2976"/>
        <w:gridCol w:w="2337"/>
        <w:gridCol w:w="1828"/>
        <w:gridCol w:w="1896"/>
      </w:tblGrid>
      <w:tr w:rsidR="00AF6BAE" w:rsidRPr="00AF6BAE" w:rsidTr="005F0553">
        <w:tc>
          <w:tcPr>
            <w:tcW w:w="534" w:type="dxa"/>
          </w:tcPr>
          <w:p w:rsidR="00AF6BAE" w:rsidRPr="00AF6BAE" w:rsidRDefault="00AF6BAE" w:rsidP="00AF6BAE">
            <w:pPr>
              <w:suppressAutoHyphens/>
              <w:autoSpaceDE w:val="0"/>
              <w:autoSpaceDN w:val="0"/>
              <w:adjustRightInd w:val="0"/>
              <w:spacing w:line="240" w:lineRule="auto"/>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w:t>
            </w:r>
          </w:p>
        </w:tc>
        <w:tc>
          <w:tcPr>
            <w:tcW w:w="2976" w:type="dxa"/>
          </w:tcPr>
          <w:p w:rsidR="00AF6BAE" w:rsidRPr="00AF6BAE" w:rsidRDefault="00AF6BAE" w:rsidP="00AF6BAE">
            <w:pPr>
              <w:suppressAutoHyphens/>
              <w:autoSpaceDE w:val="0"/>
              <w:autoSpaceDN w:val="0"/>
              <w:adjustRightInd w:val="0"/>
              <w:spacing w:line="240" w:lineRule="auto"/>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Образовательная организация</w:t>
            </w:r>
            <w:r w:rsidRPr="00AF6BAE">
              <w:rPr>
                <w:rFonts w:ascii="Times New Roman" w:eastAsia="Times New Roman" w:hAnsi="Times New Roman" w:cs="Times New Roman"/>
                <w:sz w:val="28"/>
                <w:szCs w:val="28"/>
                <w:lang w:eastAsia="ru-RU"/>
              </w:rPr>
              <w:tab/>
            </w:r>
          </w:p>
        </w:tc>
        <w:tc>
          <w:tcPr>
            <w:tcW w:w="2337" w:type="dxa"/>
          </w:tcPr>
          <w:p w:rsidR="00AF6BAE" w:rsidRPr="00AF6BAE" w:rsidRDefault="00AF6BAE" w:rsidP="00AF6BAE">
            <w:pPr>
              <w:suppressAutoHyphens/>
              <w:autoSpaceDE w:val="0"/>
              <w:autoSpaceDN w:val="0"/>
              <w:adjustRightInd w:val="0"/>
              <w:spacing w:line="240" w:lineRule="auto"/>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Название отряда ЮИД</w:t>
            </w:r>
            <w:r w:rsidRPr="00AF6BAE">
              <w:rPr>
                <w:rFonts w:ascii="Times New Roman" w:eastAsia="Times New Roman" w:hAnsi="Times New Roman" w:cs="Times New Roman"/>
                <w:sz w:val="28"/>
                <w:szCs w:val="28"/>
                <w:lang w:eastAsia="ru-RU"/>
              </w:rPr>
              <w:tab/>
            </w:r>
          </w:p>
        </w:tc>
        <w:tc>
          <w:tcPr>
            <w:tcW w:w="1828" w:type="dxa"/>
          </w:tcPr>
          <w:p w:rsidR="00AF6BAE" w:rsidRPr="00AF6BAE" w:rsidRDefault="00AF6BAE" w:rsidP="00AF6BAE">
            <w:pPr>
              <w:suppressAutoHyphens/>
              <w:autoSpaceDE w:val="0"/>
              <w:autoSpaceDN w:val="0"/>
              <w:adjustRightInd w:val="0"/>
              <w:spacing w:line="240" w:lineRule="auto"/>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Возраст</w:t>
            </w:r>
          </w:p>
        </w:tc>
        <w:tc>
          <w:tcPr>
            <w:tcW w:w="1896" w:type="dxa"/>
          </w:tcPr>
          <w:p w:rsidR="00AF6BAE" w:rsidRPr="00AF6BAE" w:rsidRDefault="00AF6BAE" w:rsidP="00AF6BAE">
            <w:pPr>
              <w:suppressAutoHyphens/>
              <w:autoSpaceDE w:val="0"/>
              <w:autoSpaceDN w:val="0"/>
              <w:adjustRightInd w:val="0"/>
              <w:spacing w:line="240" w:lineRule="auto"/>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Численность</w:t>
            </w:r>
          </w:p>
        </w:tc>
      </w:tr>
      <w:tr w:rsidR="00AF6BAE" w:rsidRPr="00AF6BAE" w:rsidTr="005F0553">
        <w:tc>
          <w:tcPr>
            <w:tcW w:w="534" w:type="dxa"/>
          </w:tcPr>
          <w:p w:rsidR="00AF6BAE" w:rsidRPr="00AF6BAE" w:rsidRDefault="00AF6BAE" w:rsidP="00AF6BAE">
            <w:pPr>
              <w:suppressAutoHyphens/>
              <w:autoSpaceDE w:val="0"/>
              <w:autoSpaceDN w:val="0"/>
              <w:adjustRightInd w:val="0"/>
              <w:spacing w:line="240" w:lineRule="auto"/>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1</w:t>
            </w:r>
          </w:p>
        </w:tc>
        <w:tc>
          <w:tcPr>
            <w:tcW w:w="2976" w:type="dxa"/>
          </w:tcPr>
          <w:p w:rsidR="00AF6BAE" w:rsidRPr="00AF6BAE" w:rsidRDefault="00AF6BAE" w:rsidP="00AF6BAE">
            <w:pPr>
              <w:suppressAutoHyphens/>
              <w:autoSpaceDE w:val="0"/>
              <w:autoSpaceDN w:val="0"/>
              <w:adjustRightInd w:val="0"/>
              <w:spacing w:line="240" w:lineRule="auto"/>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МБОУ Дивеевская СОШ</w:t>
            </w:r>
          </w:p>
        </w:tc>
        <w:tc>
          <w:tcPr>
            <w:tcW w:w="2337" w:type="dxa"/>
          </w:tcPr>
          <w:p w:rsidR="00AF6BAE" w:rsidRPr="00AF6BAE" w:rsidRDefault="00AF6BAE" w:rsidP="00AF6BAE">
            <w:pPr>
              <w:suppressAutoHyphens/>
              <w:autoSpaceDE w:val="0"/>
              <w:autoSpaceDN w:val="0"/>
              <w:adjustRightInd w:val="0"/>
              <w:spacing w:line="240" w:lineRule="auto"/>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Сигнал</w:t>
            </w:r>
          </w:p>
        </w:tc>
        <w:tc>
          <w:tcPr>
            <w:tcW w:w="1828" w:type="dxa"/>
          </w:tcPr>
          <w:p w:rsidR="00AF6BAE" w:rsidRPr="00AF6BAE" w:rsidRDefault="00AF6BAE" w:rsidP="00AF6BAE">
            <w:pPr>
              <w:suppressAutoHyphens/>
              <w:autoSpaceDE w:val="0"/>
              <w:autoSpaceDN w:val="0"/>
              <w:adjustRightInd w:val="0"/>
              <w:spacing w:line="240" w:lineRule="auto"/>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8-17 лет</w:t>
            </w:r>
          </w:p>
        </w:tc>
        <w:tc>
          <w:tcPr>
            <w:tcW w:w="1896" w:type="dxa"/>
          </w:tcPr>
          <w:p w:rsidR="00AF6BAE" w:rsidRPr="00AF6BAE" w:rsidRDefault="00AF6BAE" w:rsidP="00AF6BAE">
            <w:pPr>
              <w:suppressAutoHyphens/>
              <w:autoSpaceDE w:val="0"/>
              <w:autoSpaceDN w:val="0"/>
              <w:adjustRightInd w:val="0"/>
              <w:spacing w:line="240" w:lineRule="auto"/>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36</w:t>
            </w:r>
          </w:p>
        </w:tc>
      </w:tr>
      <w:tr w:rsidR="00AF6BAE" w:rsidRPr="00AF6BAE" w:rsidTr="005F0553">
        <w:tc>
          <w:tcPr>
            <w:tcW w:w="534" w:type="dxa"/>
          </w:tcPr>
          <w:p w:rsidR="00AF6BAE" w:rsidRPr="00AF6BAE" w:rsidRDefault="00AF6BAE" w:rsidP="00AF6BAE">
            <w:pPr>
              <w:suppressAutoHyphens/>
              <w:autoSpaceDE w:val="0"/>
              <w:autoSpaceDN w:val="0"/>
              <w:adjustRightInd w:val="0"/>
              <w:spacing w:line="240" w:lineRule="auto"/>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2</w:t>
            </w:r>
          </w:p>
        </w:tc>
        <w:tc>
          <w:tcPr>
            <w:tcW w:w="2976" w:type="dxa"/>
          </w:tcPr>
          <w:p w:rsidR="00AF6BAE" w:rsidRPr="00AF6BAE" w:rsidRDefault="00AF6BAE" w:rsidP="00AF6BAE">
            <w:pPr>
              <w:suppressAutoHyphens/>
              <w:autoSpaceDE w:val="0"/>
              <w:autoSpaceDN w:val="0"/>
              <w:adjustRightInd w:val="0"/>
              <w:spacing w:line="240" w:lineRule="auto"/>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МБОУ Сатисская СОШ</w:t>
            </w:r>
          </w:p>
        </w:tc>
        <w:tc>
          <w:tcPr>
            <w:tcW w:w="2337" w:type="dxa"/>
          </w:tcPr>
          <w:p w:rsidR="00AF6BAE" w:rsidRPr="00AF6BAE" w:rsidRDefault="00AF6BAE" w:rsidP="00AF6BAE">
            <w:pPr>
              <w:suppressAutoHyphens/>
              <w:autoSpaceDE w:val="0"/>
              <w:autoSpaceDN w:val="0"/>
              <w:adjustRightInd w:val="0"/>
              <w:spacing w:line="240" w:lineRule="auto"/>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Перекресток</w:t>
            </w:r>
          </w:p>
        </w:tc>
        <w:tc>
          <w:tcPr>
            <w:tcW w:w="1828" w:type="dxa"/>
          </w:tcPr>
          <w:p w:rsidR="00AF6BAE" w:rsidRPr="00AF6BAE" w:rsidRDefault="00AF6BAE" w:rsidP="00AF6BAE">
            <w:pPr>
              <w:suppressAutoHyphens/>
              <w:autoSpaceDE w:val="0"/>
              <w:autoSpaceDN w:val="0"/>
              <w:adjustRightInd w:val="0"/>
              <w:spacing w:line="240" w:lineRule="auto"/>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8-17 лет</w:t>
            </w:r>
          </w:p>
        </w:tc>
        <w:tc>
          <w:tcPr>
            <w:tcW w:w="1896" w:type="dxa"/>
          </w:tcPr>
          <w:p w:rsidR="00AF6BAE" w:rsidRPr="00AF6BAE" w:rsidRDefault="00AF6BAE" w:rsidP="00AF6BAE">
            <w:pPr>
              <w:suppressAutoHyphens/>
              <w:autoSpaceDE w:val="0"/>
              <w:autoSpaceDN w:val="0"/>
              <w:adjustRightInd w:val="0"/>
              <w:spacing w:line="240" w:lineRule="auto"/>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12</w:t>
            </w:r>
          </w:p>
        </w:tc>
      </w:tr>
      <w:tr w:rsidR="00AF6BAE" w:rsidRPr="00AF6BAE" w:rsidTr="005F0553">
        <w:tc>
          <w:tcPr>
            <w:tcW w:w="534" w:type="dxa"/>
          </w:tcPr>
          <w:p w:rsidR="00AF6BAE" w:rsidRPr="00AF6BAE" w:rsidRDefault="00AF6BAE" w:rsidP="00AF6BAE">
            <w:pPr>
              <w:suppressAutoHyphens/>
              <w:autoSpaceDE w:val="0"/>
              <w:autoSpaceDN w:val="0"/>
              <w:adjustRightInd w:val="0"/>
              <w:spacing w:line="240" w:lineRule="auto"/>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3</w:t>
            </w:r>
          </w:p>
        </w:tc>
        <w:tc>
          <w:tcPr>
            <w:tcW w:w="2976" w:type="dxa"/>
          </w:tcPr>
          <w:p w:rsidR="00AF6BAE" w:rsidRPr="00AF6BAE" w:rsidRDefault="00AF6BAE" w:rsidP="00AF6BAE">
            <w:pPr>
              <w:suppressAutoHyphens/>
              <w:autoSpaceDE w:val="0"/>
              <w:autoSpaceDN w:val="0"/>
              <w:adjustRightInd w:val="0"/>
              <w:spacing w:line="240" w:lineRule="auto"/>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МБОУ Глуховская СОШ</w:t>
            </w:r>
          </w:p>
        </w:tc>
        <w:tc>
          <w:tcPr>
            <w:tcW w:w="2337" w:type="dxa"/>
          </w:tcPr>
          <w:p w:rsidR="00AF6BAE" w:rsidRPr="00AF6BAE" w:rsidRDefault="00AF6BAE" w:rsidP="00AF6BAE">
            <w:pPr>
              <w:suppressAutoHyphens/>
              <w:autoSpaceDE w:val="0"/>
              <w:autoSpaceDN w:val="0"/>
              <w:adjustRightInd w:val="0"/>
              <w:spacing w:line="240" w:lineRule="auto"/>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Светофорчик</w:t>
            </w:r>
          </w:p>
        </w:tc>
        <w:tc>
          <w:tcPr>
            <w:tcW w:w="1828" w:type="dxa"/>
          </w:tcPr>
          <w:p w:rsidR="00AF6BAE" w:rsidRPr="00AF6BAE" w:rsidRDefault="00AF6BAE" w:rsidP="00AF6BAE">
            <w:pPr>
              <w:suppressAutoHyphens/>
              <w:autoSpaceDE w:val="0"/>
              <w:autoSpaceDN w:val="0"/>
              <w:adjustRightInd w:val="0"/>
              <w:spacing w:line="240" w:lineRule="auto"/>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8-13 лет</w:t>
            </w:r>
          </w:p>
        </w:tc>
        <w:tc>
          <w:tcPr>
            <w:tcW w:w="1896" w:type="dxa"/>
          </w:tcPr>
          <w:p w:rsidR="00AF6BAE" w:rsidRPr="00AF6BAE" w:rsidRDefault="00AF6BAE" w:rsidP="00AF6BAE">
            <w:pPr>
              <w:suppressAutoHyphens/>
              <w:autoSpaceDE w:val="0"/>
              <w:autoSpaceDN w:val="0"/>
              <w:adjustRightInd w:val="0"/>
              <w:spacing w:line="240" w:lineRule="auto"/>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12</w:t>
            </w:r>
          </w:p>
        </w:tc>
      </w:tr>
      <w:tr w:rsidR="00AF6BAE" w:rsidRPr="00AF6BAE" w:rsidTr="005F0553">
        <w:tc>
          <w:tcPr>
            <w:tcW w:w="534" w:type="dxa"/>
          </w:tcPr>
          <w:p w:rsidR="00AF6BAE" w:rsidRPr="00AF6BAE" w:rsidRDefault="00AF6BAE" w:rsidP="00AF6BAE">
            <w:pPr>
              <w:suppressAutoHyphens/>
              <w:autoSpaceDE w:val="0"/>
              <w:autoSpaceDN w:val="0"/>
              <w:adjustRightInd w:val="0"/>
              <w:spacing w:line="240" w:lineRule="auto"/>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4</w:t>
            </w:r>
          </w:p>
        </w:tc>
        <w:tc>
          <w:tcPr>
            <w:tcW w:w="2976" w:type="dxa"/>
          </w:tcPr>
          <w:p w:rsidR="00AF6BAE" w:rsidRPr="00AF6BAE" w:rsidRDefault="00AF6BAE" w:rsidP="00AF6BAE">
            <w:pPr>
              <w:suppressAutoHyphens/>
              <w:autoSpaceDE w:val="0"/>
              <w:autoSpaceDN w:val="0"/>
              <w:adjustRightInd w:val="0"/>
              <w:spacing w:line="240" w:lineRule="auto"/>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МБОУ Ивановская СОШ</w:t>
            </w:r>
          </w:p>
        </w:tc>
        <w:tc>
          <w:tcPr>
            <w:tcW w:w="2337" w:type="dxa"/>
          </w:tcPr>
          <w:p w:rsidR="00AF6BAE" w:rsidRPr="00AF6BAE" w:rsidRDefault="00AF6BAE" w:rsidP="00AF6BAE">
            <w:pPr>
              <w:suppressAutoHyphens/>
              <w:autoSpaceDE w:val="0"/>
              <w:autoSpaceDN w:val="0"/>
              <w:adjustRightInd w:val="0"/>
              <w:spacing w:line="240" w:lineRule="auto"/>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Дорожный патруль</w:t>
            </w:r>
          </w:p>
        </w:tc>
        <w:tc>
          <w:tcPr>
            <w:tcW w:w="1828" w:type="dxa"/>
          </w:tcPr>
          <w:p w:rsidR="00AF6BAE" w:rsidRPr="00AF6BAE" w:rsidRDefault="00AF6BAE" w:rsidP="00AF6BAE">
            <w:pPr>
              <w:suppressAutoHyphens/>
              <w:autoSpaceDE w:val="0"/>
              <w:autoSpaceDN w:val="0"/>
              <w:adjustRightInd w:val="0"/>
              <w:spacing w:line="240" w:lineRule="auto"/>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8-13 лет</w:t>
            </w:r>
          </w:p>
        </w:tc>
        <w:tc>
          <w:tcPr>
            <w:tcW w:w="1896" w:type="dxa"/>
          </w:tcPr>
          <w:p w:rsidR="00AF6BAE" w:rsidRPr="00AF6BAE" w:rsidRDefault="00AF6BAE" w:rsidP="00AF6BAE">
            <w:pPr>
              <w:suppressAutoHyphens/>
              <w:autoSpaceDE w:val="0"/>
              <w:autoSpaceDN w:val="0"/>
              <w:adjustRightInd w:val="0"/>
              <w:spacing w:line="240" w:lineRule="auto"/>
              <w:jc w:val="both"/>
              <w:rPr>
                <w:rFonts w:ascii="Times New Roman" w:eastAsia="Times New Roman" w:hAnsi="Times New Roman" w:cs="Times New Roman"/>
                <w:sz w:val="28"/>
                <w:szCs w:val="28"/>
                <w:lang w:eastAsia="ru-RU"/>
              </w:rPr>
            </w:pPr>
            <w:r w:rsidRPr="00AF6BAE">
              <w:rPr>
                <w:rFonts w:ascii="Times New Roman" w:eastAsia="Times New Roman" w:hAnsi="Times New Roman" w:cs="Times New Roman"/>
                <w:sz w:val="28"/>
                <w:szCs w:val="28"/>
                <w:lang w:eastAsia="ru-RU"/>
              </w:rPr>
              <w:t>15</w:t>
            </w:r>
          </w:p>
        </w:tc>
      </w:tr>
    </w:tbl>
    <w:p w:rsidR="00C230F1" w:rsidRDefault="00C230F1" w:rsidP="00AF6BAE">
      <w:pPr>
        <w:autoSpaceDE w:val="0"/>
        <w:autoSpaceDN w:val="0"/>
        <w:adjustRightInd w:val="0"/>
        <w:spacing w:after="0" w:line="240" w:lineRule="auto"/>
        <w:rPr>
          <w:rFonts w:ascii="Times New Roman" w:hAnsi="Times New Roman" w:cs="Times New Roman"/>
          <w:b/>
          <w:color w:val="C00000"/>
          <w:sz w:val="28"/>
          <w:szCs w:val="28"/>
        </w:rPr>
      </w:pPr>
    </w:p>
    <w:p w:rsidR="00C366FA" w:rsidRDefault="00C366FA" w:rsidP="007C73BB">
      <w:pPr>
        <w:autoSpaceDE w:val="0"/>
        <w:autoSpaceDN w:val="0"/>
        <w:adjustRightInd w:val="0"/>
        <w:spacing w:after="0" w:line="240" w:lineRule="auto"/>
        <w:jc w:val="center"/>
        <w:rPr>
          <w:rFonts w:ascii="Times New Roman" w:eastAsia="Times New Roman" w:hAnsi="Times New Roman" w:cs="Times New Roman"/>
          <w:b/>
          <w:bCs/>
          <w:color w:val="C00000"/>
          <w:sz w:val="28"/>
          <w:szCs w:val="28"/>
          <w:lang w:eastAsia="ru-RU"/>
        </w:rPr>
      </w:pPr>
      <w:r w:rsidRPr="008B58DB">
        <w:rPr>
          <w:rFonts w:ascii="Times New Roman" w:hAnsi="Times New Roman" w:cs="Times New Roman"/>
          <w:b/>
          <w:color w:val="C00000"/>
          <w:sz w:val="28"/>
          <w:szCs w:val="28"/>
        </w:rPr>
        <w:t>14</w:t>
      </w:r>
      <w:r w:rsidR="003914CF" w:rsidRPr="008B58DB">
        <w:rPr>
          <w:rFonts w:ascii="Times New Roman" w:hAnsi="Times New Roman" w:cs="Times New Roman"/>
          <w:b/>
          <w:color w:val="C00000"/>
          <w:sz w:val="28"/>
          <w:szCs w:val="28"/>
        </w:rPr>
        <w:t>. СОЗДАНИЕ УСЛОВИЙ</w:t>
      </w:r>
      <w:r w:rsidRPr="008B58DB">
        <w:rPr>
          <w:rFonts w:ascii="Times New Roman" w:eastAsia="Times New Roman" w:hAnsi="Times New Roman" w:cs="Times New Roman"/>
          <w:b/>
          <w:bCs/>
          <w:color w:val="C00000"/>
          <w:sz w:val="28"/>
          <w:szCs w:val="28"/>
          <w:lang w:eastAsia="ru-RU"/>
        </w:rPr>
        <w:t xml:space="preserve">, </w:t>
      </w:r>
      <w:r w:rsidR="003914CF" w:rsidRPr="008B58DB">
        <w:rPr>
          <w:rFonts w:ascii="Times New Roman" w:eastAsia="Times New Roman" w:hAnsi="Times New Roman" w:cs="Times New Roman"/>
          <w:b/>
          <w:bCs/>
          <w:color w:val="C00000"/>
          <w:sz w:val="28"/>
          <w:szCs w:val="28"/>
          <w:lang w:eastAsia="ru-RU"/>
        </w:rPr>
        <w:t>ГАРАНТИРУЮЩИХ</w:t>
      </w:r>
      <w:r w:rsidRPr="008B58DB">
        <w:rPr>
          <w:rFonts w:ascii="Times New Roman" w:eastAsia="Times New Roman" w:hAnsi="Times New Roman" w:cs="Times New Roman"/>
          <w:b/>
          <w:bCs/>
          <w:color w:val="C00000"/>
          <w:sz w:val="28"/>
          <w:szCs w:val="28"/>
          <w:lang w:eastAsia="ru-RU"/>
        </w:rPr>
        <w:t xml:space="preserve"> </w:t>
      </w:r>
      <w:r w:rsidR="003914CF" w:rsidRPr="008B58DB">
        <w:rPr>
          <w:rFonts w:ascii="Times New Roman" w:eastAsia="Times New Roman" w:hAnsi="Times New Roman" w:cs="Times New Roman"/>
          <w:b/>
          <w:bCs/>
          <w:color w:val="C00000"/>
          <w:sz w:val="28"/>
          <w:szCs w:val="28"/>
          <w:lang w:eastAsia="ru-RU"/>
        </w:rPr>
        <w:t>УКРЕПЛЕНИ</w:t>
      </w:r>
      <w:r w:rsidR="00C230F1" w:rsidRPr="008B58DB">
        <w:rPr>
          <w:rFonts w:ascii="Times New Roman" w:eastAsia="Times New Roman" w:hAnsi="Times New Roman" w:cs="Times New Roman"/>
          <w:b/>
          <w:bCs/>
          <w:color w:val="C00000"/>
          <w:sz w:val="28"/>
          <w:szCs w:val="28"/>
          <w:lang w:eastAsia="ru-RU"/>
        </w:rPr>
        <w:t xml:space="preserve">Е </w:t>
      </w:r>
      <w:r w:rsidR="003914CF" w:rsidRPr="008B58DB">
        <w:rPr>
          <w:rFonts w:ascii="Times New Roman" w:eastAsia="Times New Roman" w:hAnsi="Times New Roman" w:cs="Times New Roman"/>
          <w:b/>
          <w:bCs/>
          <w:color w:val="C00000"/>
          <w:sz w:val="28"/>
          <w:szCs w:val="28"/>
          <w:lang w:eastAsia="ru-RU"/>
        </w:rPr>
        <w:t>ЗДОРОВЬЯ</w:t>
      </w:r>
      <w:r w:rsidRPr="008B58DB">
        <w:rPr>
          <w:rFonts w:ascii="Times New Roman" w:eastAsia="Times New Roman" w:hAnsi="Times New Roman" w:cs="Times New Roman"/>
          <w:b/>
          <w:bCs/>
          <w:color w:val="C00000"/>
          <w:sz w:val="28"/>
          <w:szCs w:val="28"/>
          <w:lang w:eastAsia="ru-RU"/>
        </w:rPr>
        <w:t xml:space="preserve"> </w:t>
      </w:r>
      <w:r w:rsidR="003914CF" w:rsidRPr="008B58DB">
        <w:rPr>
          <w:rFonts w:ascii="Times New Roman" w:eastAsia="Times New Roman" w:hAnsi="Times New Roman" w:cs="Times New Roman"/>
          <w:b/>
          <w:bCs/>
          <w:color w:val="C00000"/>
          <w:sz w:val="28"/>
          <w:szCs w:val="28"/>
          <w:lang w:eastAsia="ru-RU"/>
        </w:rPr>
        <w:t>И БЕЗОПАСНОСТЬ ОБУЧАЮЩИХСЯ</w:t>
      </w:r>
    </w:p>
    <w:p w:rsidR="008B58DB" w:rsidRDefault="008B58DB" w:rsidP="008B58DB">
      <w:pPr>
        <w:autoSpaceDE w:val="0"/>
        <w:autoSpaceDN w:val="0"/>
        <w:adjustRightInd w:val="0"/>
        <w:spacing w:after="0" w:line="240" w:lineRule="auto"/>
        <w:rPr>
          <w:rFonts w:ascii="Times New Roman" w:eastAsia="Times New Roman" w:hAnsi="Times New Roman" w:cs="Times New Roman"/>
          <w:b/>
          <w:bCs/>
          <w:color w:val="C00000"/>
          <w:sz w:val="28"/>
          <w:szCs w:val="28"/>
          <w:lang w:eastAsia="ru-RU"/>
        </w:rPr>
      </w:pPr>
    </w:p>
    <w:p w:rsidR="008B58DB" w:rsidRPr="008B58DB" w:rsidRDefault="008B58DB" w:rsidP="008B58DB">
      <w:pPr>
        <w:spacing w:after="0" w:line="276" w:lineRule="auto"/>
        <w:ind w:left="-851" w:firstLine="567"/>
        <w:jc w:val="both"/>
        <w:rPr>
          <w:rFonts w:ascii="Times New Roman" w:eastAsia="Times New Roman" w:hAnsi="Times New Roman" w:cs="Times New Roman"/>
          <w:sz w:val="28"/>
          <w:szCs w:val="28"/>
          <w:lang w:eastAsia="ru-RU"/>
        </w:rPr>
      </w:pPr>
      <w:r w:rsidRPr="008B58DB">
        <w:rPr>
          <w:rFonts w:ascii="Times New Roman" w:eastAsia="Times New Roman" w:hAnsi="Times New Roman" w:cs="Times New Roman"/>
          <w:sz w:val="28"/>
          <w:szCs w:val="28"/>
          <w:lang w:eastAsia="ru-RU"/>
        </w:rPr>
        <w:t>Обязательным фактором обеспечения качества образования является создание безопасных условий образовательной деятельности, укрепления здоровья и безопасность обучающихся. Вопросам  укрепления здоровья и безопасности учащихся и воспитанников уделялось серьёзное внимание.</w:t>
      </w:r>
    </w:p>
    <w:p w:rsidR="008B58DB" w:rsidRPr="008B58DB" w:rsidRDefault="008B58DB" w:rsidP="008B58DB">
      <w:pPr>
        <w:tabs>
          <w:tab w:val="left" w:pos="1134"/>
        </w:tabs>
        <w:spacing w:after="0" w:line="276" w:lineRule="auto"/>
        <w:ind w:left="-851" w:firstLine="567"/>
        <w:jc w:val="both"/>
        <w:rPr>
          <w:rFonts w:ascii="Times New Roman" w:eastAsia="Times New Roman" w:hAnsi="Times New Roman" w:cs="Times New Roman"/>
          <w:sz w:val="28"/>
          <w:szCs w:val="28"/>
          <w:lang w:eastAsia="ru-RU"/>
        </w:rPr>
      </w:pPr>
      <w:r w:rsidRPr="008B58DB">
        <w:rPr>
          <w:rFonts w:ascii="Times New Roman" w:eastAsia="Times New Roman" w:hAnsi="Times New Roman" w:cs="Times New Roman"/>
          <w:sz w:val="28"/>
          <w:szCs w:val="28"/>
          <w:lang w:eastAsia="ru-RU"/>
        </w:rPr>
        <w:t>Важным фактором, влияющим на качество образования, является здоровье детей, поэтому одним из приоритетных направлений работы управления образования является организация здоровьесберегающей деятельности в ОО.</w:t>
      </w:r>
    </w:p>
    <w:p w:rsidR="008B58DB" w:rsidRPr="008B58DB" w:rsidRDefault="008B58DB" w:rsidP="008B58DB">
      <w:pPr>
        <w:tabs>
          <w:tab w:val="left" w:pos="1134"/>
        </w:tabs>
        <w:spacing w:after="0" w:line="276" w:lineRule="auto"/>
        <w:ind w:left="-851" w:firstLine="567"/>
        <w:jc w:val="both"/>
        <w:rPr>
          <w:rFonts w:ascii="Times New Roman" w:eastAsia="Times New Roman" w:hAnsi="Times New Roman" w:cs="Times New Roman"/>
          <w:sz w:val="28"/>
          <w:szCs w:val="28"/>
          <w:lang w:eastAsia="ru-RU"/>
        </w:rPr>
      </w:pPr>
      <w:r w:rsidRPr="008B58DB">
        <w:rPr>
          <w:rFonts w:ascii="Times New Roman" w:eastAsia="Times New Roman" w:hAnsi="Times New Roman" w:cs="Times New Roman"/>
          <w:sz w:val="28"/>
          <w:szCs w:val="28"/>
          <w:lang w:eastAsia="ru-RU"/>
        </w:rPr>
        <w:t xml:space="preserve">В соответствии со ст.41 Федерального закона от 29.12.2012 №273-ФЗ «Об образовании в Российской Федерации» работа по охране здоровья </w:t>
      </w:r>
      <w:proofErr w:type="gramStart"/>
      <w:r w:rsidRPr="008B58DB">
        <w:rPr>
          <w:rFonts w:ascii="Times New Roman" w:eastAsia="Times New Roman" w:hAnsi="Times New Roman" w:cs="Times New Roman"/>
          <w:sz w:val="28"/>
          <w:szCs w:val="28"/>
          <w:lang w:eastAsia="ru-RU"/>
        </w:rPr>
        <w:t>обучающихся</w:t>
      </w:r>
      <w:proofErr w:type="gramEnd"/>
      <w:r w:rsidRPr="008B58DB">
        <w:rPr>
          <w:rFonts w:ascii="Times New Roman" w:eastAsia="Times New Roman" w:hAnsi="Times New Roman" w:cs="Times New Roman"/>
          <w:sz w:val="28"/>
          <w:szCs w:val="28"/>
          <w:lang w:eastAsia="ru-RU"/>
        </w:rPr>
        <w:t xml:space="preserve">  строится по следующим направлениям:</w:t>
      </w:r>
    </w:p>
    <w:p w:rsidR="008B58DB" w:rsidRPr="008B58DB" w:rsidRDefault="008B58DB" w:rsidP="008B58DB">
      <w:pPr>
        <w:tabs>
          <w:tab w:val="left" w:pos="1134"/>
        </w:tabs>
        <w:spacing w:after="0" w:line="276" w:lineRule="auto"/>
        <w:ind w:left="-851" w:firstLine="567"/>
        <w:jc w:val="both"/>
        <w:rPr>
          <w:rFonts w:ascii="Times New Roman" w:eastAsia="Times New Roman" w:hAnsi="Times New Roman" w:cs="Times New Roman"/>
          <w:sz w:val="28"/>
          <w:szCs w:val="28"/>
          <w:lang w:eastAsia="ru-RU"/>
        </w:rPr>
      </w:pPr>
      <w:r w:rsidRPr="008B58DB">
        <w:rPr>
          <w:rFonts w:ascii="Times New Roman" w:eastAsia="Times New Roman" w:hAnsi="Times New Roman" w:cs="Times New Roman"/>
          <w:sz w:val="28"/>
          <w:szCs w:val="28"/>
          <w:lang w:eastAsia="ru-RU"/>
        </w:rPr>
        <w:t xml:space="preserve">- организация питания </w:t>
      </w:r>
      <w:proofErr w:type="gramStart"/>
      <w:r w:rsidRPr="008B58DB">
        <w:rPr>
          <w:rFonts w:ascii="Times New Roman" w:eastAsia="Times New Roman" w:hAnsi="Times New Roman" w:cs="Times New Roman"/>
          <w:sz w:val="28"/>
          <w:szCs w:val="28"/>
          <w:lang w:eastAsia="ru-RU"/>
        </w:rPr>
        <w:t>обучающихся</w:t>
      </w:r>
      <w:proofErr w:type="gramEnd"/>
      <w:r w:rsidRPr="008B58DB">
        <w:rPr>
          <w:rFonts w:ascii="Times New Roman" w:eastAsia="Times New Roman" w:hAnsi="Times New Roman" w:cs="Times New Roman"/>
          <w:sz w:val="28"/>
          <w:szCs w:val="28"/>
          <w:lang w:eastAsia="ru-RU"/>
        </w:rPr>
        <w:t>;</w:t>
      </w:r>
    </w:p>
    <w:p w:rsidR="008B58DB" w:rsidRPr="008B58DB" w:rsidRDefault="008B58DB" w:rsidP="008B58DB">
      <w:pPr>
        <w:spacing w:after="0" w:line="276" w:lineRule="auto"/>
        <w:ind w:left="-851" w:firstLine="567"/>
        <w:jc w:val="both"/>
        <w:rPr>
          <w:rFonts w:ascii="Times New Roman" w:eastAsia="Times New Roman" w:hAnsi="Times New Roman" w:cs="Times New Roman"/>
          <w:sz w:val="28"/>
          <w:szCs w:val="28"/>
          <w:lang w:eastAsia="ru-RU"/>
        </w:rPr>
      </w:pPr>
      <w:r w:rsidRPr="008B58DB">
        <w:rPr>
          <w:rFonts w:ascii="Times New Roman" w:eastAsia="Times New Roman" w:hAnsi="Times New Roman" w:cs="Times New Roman"/>
          <w:sz w:val="28"/>
          <w:szCs w:val="28"/>
          <w:lang w:eastAsia="ru-RU"/>
        </w:rPr>
        <w:lastRenderedPageBreak/>
        <w:t>- пропаганда и обучение навыкам здорового образа жизни, требованиям охраны труда;</w:t>
      </w:r>
    </w:p>
    <w:p w:rsidR="008B58DB" w:rsidRPr="008B58DB" w:rsidRDefault="008B58DB" w:rsidP="008B58DB">
      <w:pPr>
        <w:spacing w:after="0" w:line="276" w:lineRule="auto"/>
        <w:ind w:left="-851" w:firstLine="567"/>
        <w:jc w:val="both"/>
        <w:rPr>
          <w:rFonts w:ascii="Times New Roman" w:eastAsia="Times New Roman" w:hAnsi="Times New Roman" w:cs="Times New Roman"/>
          <w:sz w:val="28"/>
          <w:szCs w:val="28"/>
          <w:lang w:eastAsia="ru-RU"/>
        </w:rPr>
      </w:pPr>
      <w:r w:rsidRPr="008B58DB">
        <w:rPr>
          <w:rFonts w:ascii="Times New Roman" w:eastAsia="Times New Roman" w:hAnsi="Times New Roman" w:cs="Times New Roman"/>
          <w:sz w:val="28"/>
          <w:szCs w:val="28"/>
          <w:lang w:eastAsia="ru-RU"/>
        </w:rPr>
        <w:t>- организация и создание условий для профилактики заболеваний и оздоровления обучающихся, для занятий ими физической культурой и спортом;</w:t>
      </w:r>
    </w:p>
    <w:p w:rsidR="008B58DB" w:rsidRPr="008B58DB" w:rsidRDefault="008B58DB" w:rsidP="008B58DB">
      <w:pPr>
        <w:spacing w:after="0" w:line="276" w:lineRule="auto"/>
        <w:ind w:left="-851" w:firstLine="567"/>
        <w:jc w:val="both"/>
        <w:rPr>
          <w:rFonts w:ascii="Times New Roman" w:eastAsia="Times New Roman" w:hAnsi="Times New Roman" w:cs="Times New Roman"/>
          <w:sz w:val="28"/>
          <w:szCs w:val="28"/>
          <w:lang w:eastAsia="ru-RU"/>
        </w:rPr>
      </w:pPr>
      <w:r w:rsidRPr="008B58DB">
        <w:rPr>
          <w:rFonts w:ascii="Times New Roman" w:eastAsia="Times New Roman" w:hAnsi="Times New Roman" w:cs="Times New Roman"/>
          <w:sz w:val="28"/>
          <w:szCs w:val="28"/>
          <w:lang w:eastAsia="ru-RU"/>
        </w:rPr>
        <w:t>- прохождение обучающимися в соответствии с законодательством РФ периодических медицинских осмотров и диспансеризации;</w:t>
      </w:r>
    </w:p>
    <w:p w:rsidR="008B58DB" w:rsidRPr="008B58DB" w:rsidRDefault="008B58DB" w:rsidP="008B58DB">
      <w:pPr>
        <w:spacing w:after="0" w:line="276" w:lineRule="auto"/>
        <w:ind w:left="-851" w:firstLine="567"/>
        <w:jc w:val="both"/>
        <w:rPr>
          <w:rFonts w:ascii="Times New Roman" w:eastAsia="Times New Roman" w:hAnsi="Times New Roman" w:cs="Times New Roman"/>
          <w:sz w:val="28"/>
          <w:szCs w:val="28"/>
          <w:lang w:eastAsia="ru-RU"/>
        </w:rPr>
      </w:pPr>
      <w:r w:rsidRPr="008B58DB">
        <w:rPr>
          <w:rFonts w:ascii="Times New Roman" w:eastAsia="Times New Roman" w:hAnsi="Times New Roman" w:cs="Times New Roman"/>
          <w:sz w:val="28"/>
          <w:szCs w:val="28"/>
          <w:lang w:eastAsia="ru-RU"/>
        </w:rPr>
        <w:t xml:space="preserve">- обеспечение безопасности </w:t>
      </w:r>
      <w:proofErr w:type="gramStart"/>
      <w:r w:rsidRPr="008B58DB">
        <w:rPr>
          <w:rFonts w:ascii="Times New Roman" w:eastAsia="Times New Roman" w:hAnsi="Times New Roman" w:cs="Times New Roman"/>
          <w:sz w:val="28"/>
          <w:szCs w:val="28"/>
          <w:lang w:eastAsia="ru-RU"/>
        </w:rPr>
        <w:t>обучающихся</w:t>
      </w:r>
      <w:proofErr w:type="gramEnd"/>
      <w:r w:rsidRPr="008B58DB">
        <w:rPr>
          <w:rFonts w:ascii="Times New Roman" w:eastAsia="Times New Roman" w:hAnsi="Times New Roman" w:cs="Times New Roman"/>
          <w:sz w:val="28"/>
          <w:szCs w:val="28"/>
          <w:lang w:eastAsia="ru-RU"/>
        </w:rPr>
        <w:t xml:space="preserve"> во время пребывания в образовательной организации;</w:t>
      </w:r>
    </w:p>
    <w:p w:rsidR="008B58DB" w:rsidRPr="008B58DB" w:rsidRDefault="008B58DB" w:rsidP="008B58DB">
      <w:pPr>
        <w:spacing w:after="0" w:line="276" w:lineRule="auto"/>
        <w:ind w:left="-851" w:firstLine="567"/>
        <w:jc w:val="both"/>
        <w:rPr>
          <w:rFonts w:ascii="Times New Roman" w:eastAsia="Times New Roman" w:hAnsi="Times New Roman" w:cs="Times New Roman"/>
          <w:sz w:val="28"/>
          <w:szCs w:val="28"/>
          <w:lang w:eastAsia="ru-RU"/>
        </w:rPr>
      </w:pPr>
      <w:r w:rsidRPr="008B58DB">
        <w:rPr>
          <w:rFonts w:ascii="Times New Roman" w:eastAsia="Times New Roman" w:hAnsi="Times New Roman" w:cs="Times New Roman"/>
          <w:sz w:val="28"/>
          <w:szCs w:val="28"/>
          <w:lang w:eastAsia="ru-RU"/>
        </w:rPr>
        <w:t xml:space="preserve">- профилактика несчастных случаев с </w:t>
      </w:r>
      <w:proofErr w:type="gramStart"/>
      <w:r w:rsidRPr="008B58DB">
        <w:rPr>
          <w:rFonts w:ascii="Times New Roman" w:eastAsia="Times New Roman" w:hAnsi="Times New Roman" w:cs="Times New Roman"/>
          <w:sz w:val="28"/>
          <w:szCs w:val="28"/>
          <w:lang w:eastAsia="ru-RU"/>
        </w:rPr>
        <w:t>обучающимися</w:t>
      </w:r>
      <w:proofErr w:type="gramEnd"/>
      <w:r w:rsidRPr="008B58DB">
        <w:rPr>
          <w:rFonts w:ascii="Times New Roman" w:eastAsia="Times New Roman" w:hAnsi="Times New Roman" w:cs="Times New Roman"/>
          <w:sz w:val="28"/>
          <w:szCs w:val="28"/>
          <w:lang w:eastAsia="ru-RU"/>
        </w:rPr>
        <w:t xml:space="preserve"> во время пребывания в ОО;</w:t>
      </w:r>
    </w:p>
    <w:p w:rsidR="008B58DB" w:rsidRPr="008B58DB" w:rsidRDefault="008B58DB" w:rsidP="008B58DB">
      <w:pPr>
        <w:spacing w:after="0" w:line="276" w:lineRule="auto"/>
        <w:ind w:left="-851" w:firstLine="567"/>
        <w:jc w:val="both"/>
        <w:rPr>
          <w:rFonts w:ascii="Times New Roman" w:eastAsia="Times New Roman" w:hAnsi="Times New Roman" w:cs="Times New Roman"/>
          <w:sz w:val="28"/>
          <w:szCs w:val="28"/>
          <w:lang w:eastAsia="ru-RU"/>
        </w:rPr>
      </w:pPr>
      <w:r w:rsidRPr="008B58DB">
        <w:rPr>
          <w:rFonts w:ascii="Times New Roman" w:eastAsia="Times New Roman" w:hAnsi="Times New Roman" w:cs="Times New Roman"/>
          <w:sz w:val="28"/>
          <w:szCs w:val="28"/>
          <w:lang w:eastAsia="ru-RU"/>
        </w:rPr>
        <w:t>- проведение санитарно-противоэпидемических и профилактических мероприятий;</w:t>
      </w:r>
    </w:p>
    <w:p w:rsidR="008B58DB" w:rsidRPr="008B58DB" w:rsidRDefault="008B58DB" w:rsidP="008B58DB">
      <w:pPr>
        <w:spacing w:after="0" w:line="276" w:lineRule="auto"/>
        <w:ind w:left="-851" w:firstLine="567"/>
        <w:jc w:val="both"/>
        <w:rPr>
          <w:rFonts w:ascii="Times New Roman" w:eastAsia="Times New Roman" w:hAnsi="Times New Roman" w:cs="Times New Roman"/>
          <w:sz w:val="28"/>
          <w:szCs w:val="28"/>
          <w:lang w:eastAsia="ru-RU"/>
        </w:rPr>
      </w:pPr>
      <w:r w:rsidRPr="008B58DB">
        <w:rPr>
          <w:rFonts w:ascii="Times New Roman" w:eastAsia="Times New Roman" w:hAnsi="Times New Roman" w:cs="Times New Roman"/>
          <w:sz w:val="28"/>
          <w:szCs w:val="28"/>
          <w:lang w:eastAsia="ru-RU"/>
        </w:rPr>
        <w:t>- обучение педагогических работников навыкам оказания первой помощи.</w:t>
      </w:r>
    </w:p>
    <w:p w:rsidR="008B58DB" w:rsidRPr="008B58DB" w:rsidRDefault="008B58DB" w:rsidP="008B58DB">
      <w:pPr>
        <w:spacing w:after="0" w:line="276" w:lineRule="auto"/>
        <w:ind w:left="-851" w:firstLine="567"/>
        <w:jc w:val="both"/>
        <w:rPr>
          <w:rFonts w:ascii="Times New Roman" w:eastAsia="Times New Roman" w:hAnsi="Times New Roman" w:cs="Times New Roman"/>
          <w:sz w:val="28"/>
          <w:szCs w:val="28"/>
          <w:lang w:eastAsia="ru-RU"/>
        </w:rPr>
      </w:pPr>
      <w:r w:rsidRPr="008B58DB">
        <w:rPr>
          <w:rFonts w:ascii="Times New Roman" w:eastAsia="Times New Roman" w:hAnsi="Times New Roman" w:cs="Times New Roman"/>
          <w:sz w:val="28"/>
          <w:szCs w:val="28"/>
          <w:lang w:eastAsia="ru-RU"/>
        </w:rPr>
        <w:t xml:space="preserve">Создание условий, гарантирующих охрану и укрепление здоровья обучающихся, предусматривает соблюдение требований СанПиН, выполнение предписаний Роспотребнадзора, укрепление и обновление МТБ.   </w:t>
      </w:r>
    </w:p>
    <w:p w:rsidR="008B58DB" w:rsidRPr="008B58DB" w:rsidRDefault="008B58DB" w:rsidP="008B58DB">
      <w:pPr>
        <w:spacing w:after="0" w:line="240" w:lineRule="auto"/>
        <w:ind w:firstLine="709"/>
        <w:jc w:val="both"/>
        <w:rPr>
          <w:rFonts w:ascii="Times New Roman" w:eastAsia="Times New Roman" w:hAnsi="Times New Roman" w:cs="Times New Roman"/>
          <w:b/>
          <w:sz w:val="24"/>
          <w:szCs w:val="24"/>
          <w:lang w:eastAsia="ru-RU"/>
        </w:rPr>
      </w:pPr>
    </w:p>
    <w:p w:rsidR="008B58DB" w:rsidRPr="008B58DB" w:rsidRDefault="008B58DB" w:rsidP="008B58DB">
      <w:pPr>
        <w:spacing w:after="0" w:line="240" w:lineRule="auto"/>
        <w:ind w:firstLine="709"/>
        <w:jc w:val="center"/>
        <w:rPr>
          <w:rFonts w:ascii="Times New Roman" w:eastAsia="Times New Roman" w:hAnsi="Times New Roman" w:cs="Times New Roman"/>
          <w:b/>
          <w:sz w:val="24"/>
          <w:szCs w:val="24"/>
          <w:lang w:eastAsia="ru-RU"/>
        </w:rPr>
      </w:pPr>
      <w:r w:rsidRPr="008B58DB">
        <w:rPr>
          <w:rFonts w:ascii="Times New Roman" w:eastAsia="Times New Roman" w:hAnsi="Times New Roman" w:cs="Times New Roman"/>
          <w:b/>
          <w:sz w:val="24"/>
          <w:szCs w:val="24"/>
          <w:lang w:eastAsia="ru-RU"/>
        </w:rPr>
        <w:t>Показатели состояния здоровья обучающихся и воспитанников образовательных организаций 2023-2024 учебный год</w:t>
      </w:r>
    </w:p>
    <w:p w:rsidR="008B58DB" w:rsidRPr="008B58DB" w:rsidRDefault="008B58DB" w:rsidP="008B58DB">
      <w:pPr>
        <w:spacing w:after="0" w:line="240" w:lineRule="auto"/>
        <w:ind w:firstLine="709"/>
        <w:jc w:val="both"/>
        <w:rPr>
          <w:rFonts w:ascii="Times New Roman" w:eastAsia="Times New Roman" w:hAnsi="Times New Roman" w:cs="Times New Roman"/>
          <w:b/>
          <w:sz w:val="24"/>
          <w:szCs w:val="24"/>
          <w:lang w:eastAsia="ru-RU"/>
        </w:rPr>
      </w:pPr>
    </w:p>
    <w:tbl>
      <w:tblPr>
        <w:tblW w:w="10603" w:type="dxa"/>
        <w:tblInd w:w="-1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2552"/>
        <w:gridCol w:w="850"/>
        <w:gridCol w:w="1276"/>
        <w:gridCol w:w="1276"/>
        <w:gridCol w:w="992"/>
        <w:gridCol w:w="1134"/>
        <w:gridCol w:w="992"/>
        <w:gridCol w:w="992"/>
      </w:tblGrid>
      <w:tr w:rsidR="008B58DB" w:rsidRPr="008B58DB" w:rsidTr="008B58DB">
        <w:tc>
          <w:tcPr>
            <w:tcW w:w="539" w:type="dxa"/>
            <w:shd w:val="clear" w:color="auto" w:fill="E2EFD9" w:themeFill="accent6" w:themeFillTint="33"/>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 xml:space="preserve">№ </w:t>
            </w:r>
            <w:proofErr w:type="gramStart"/>
            <w:r w:rsidRPr="008B58DB">
              <w:rPr>
                <w:rFonts w:ascii="Times New Roman" w:eastAsia="Times New Roman" w:hAnsi="Times New Roman" w:cs="Times New Roman"/>
                <w:sz w:val="20"/>
                <w:szCs w:val="20"/>
                <w:lang w:eastAsia="ru-RU"/>
              </w:rPr>
              <w:t>п</w:t>
            </w:r>
            <w:proofErr w:type="gramEnd"/>
            <w:r w:rsidRPr="008B58DB">
              <w:rPr>
                <w:rFonts w:ascii="Times New Roman" w:eastAsia="Times New Roman" w:hAnsi="Times New Roman" w:cs="Times New Roman"/>
                <w:sz w:val="20"/>
                <w:szCs w:val="20"/>
                <w:lang w:eastAsia="ru-RU"/>
              </w:rPr>
              <w:t>/п</w:t>
            </w:r>
          </w:p>
        </w:tc>
        <w:tc>
          <w:tcPr>
            <w:tcW w:w="2552" w:type="dxa"/>
            <w:shd w:val="clear" w:color="auto" w:fill="E2EFD9" w:themeFill="accent6" w:themeFillTint="33"/>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Образовательная организация</w:t>
            </w:r>
          </w:p>
        </w:tc>
        <w:tc>
          <w:tcPr>
            <w:tcW w:w="850" w:type="dxa"/>
            <w:shd w:val="clear" w:color="auto" w:fill="E2EFD9" w:themeFill="accent6" w:themeFillTint="33"/>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Всего детей</w:t>
            </w:r>
          </w:p>
        </w:tc>
        <w:tc>
          <w:tcPr>
            <w:tcW w:w="1276" w:type="dxa"/>
            <w:shd w:val="clear" w:color="auto" w:fill="E2EFD9" w:themeFill="accent6" w:themeFillTint="33"/>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Число часто болеющих детей</w:t>
            </w:r>
          </w:p>
        </w:tc>
        <w:tc>
          <w:tcPr>
            <w:tcW w:w="1276" w:type="dxa"/>
            <w:shd w:val="clear" w:color="auto" w:fill="E2EFD9" w:themeFill="accent6" w:themeFillTint="33"/>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Число хронических больных</w:t>
            </w:r>
          </w:p>
        </w:tc>
        <w:tc>
          <w:tcPr>
            <w:tcW w:w="992" w:type="dxa"/>
            <w:shd w:val="clear" w:color="auto" w:fill="E2EFD9" w:themeFill="accent6" w:themeFillTint="33"/>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1 группа здоровья</w:t>
            </w:r>
          </w:p>
        </w:tc>
        <w:tc>
          <w:tcPr>
            <w:tcW w:w="1134" w:type="dxa"/>
            <w:shd w:val="clear" w:color="auto" w:fill="E2EFD9" w:themeFill="accent6" w:themeFillTint="33"/>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2 группа здоровья</w:t>
            </w:r>
          </w:p>
        </w:tc>
        <w:tc>
          <w:tcPr>
            <w:tcW w:w="992" w:type="dxa"/>
            <w:shd w:val="clear" w:color="auto" w:fill="E2EFD9" w:themeFill="accent6" w:themeFillTint="33"/>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3 группа здоровья</w:t>
            </w:r>
          </w:p>
        </w:tc>
        <w:tc>
          <w:tcPr>
            <w:tcW w:w="992" w:type="dxa"/>
            <w:shd w:val="clear" w:color="auto" w:fill="E2EFD9" w:themeFill="accent6" w:themeFillTint="33"/>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4 группа здоровья</w:t>
            </w:r>
          </w:p>
        </w:tc>
      </w:tr>
      <w:tr w:rsidR="008B58DB" w:rsidRPr="008B58DB" w:rsidTr="008B58DB">
        <w:tc>
          <w:tcPr>
            <w:tcW w:w="539"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1</w:t>
            </w:r>
          </w:p>
        </w:tc>
        <w:tc>
          <w:tcPr>
            <w:tcW w:w="2552" w:type="dxa"/>
            <w:vAlign w:val="center"/>
          </w:tcPr>
          <w:p w:rsidR="008B58DB" w:rsidRPr="008B58DB" w:rsidRDefault="008B58DB" w:rsidP="008B58DB">
            <w:pPr>
              <w:spacing w:after="0" w:line="240" w:lineRule="auto"/>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МБДОУ детсад №1</w:t>
            </w:r>
          </w:p>
        </w:tc>
        <w:tc>
          <w:tcPr>
            <w:tcW w:w="850"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172</w:t>
            </w:r>
          </w:p>
        </w:tc>
        <w:tc>
          <w:tcPr>
            <w:tcW w:w="1276"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16</w:t>
            </w:r>
          </w:p>
        </w:tc>
        <w:tc>
          <w:tcPr>
            <w:tcW w:w="1276"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0</w:t>
            </w:r>
          </w:p>
        </w:tc>
        <w:tc>
          <w:tcPr>
            <w:tcW w:w="992"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132</w:t>
            </w:r>
          </w:p>
        </w:tc>
        <w:tc>
          <w:tcPr>
            <w:tcW w:w="1134"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39</w:t>
            </w:r>
          </w:p>
        </w:tc>
        <w:tc>
          <w:tcPr>
            <w:tcW w:w="992"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1</w:t>
            </w:r>
          </w:p>
        </w:tc>
        <w:tc>
          <w:tcPr>
            <w:tcW w:w="992"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0</w:t>
            </w:r>
          </w:p>
        </w:tc>
      </w:tr>
      <w:tr w:rsidR="008B58DB" w:rsidRPr="008B58DB" w:rsidTr="008B58DB">
        <w:trPr>
          <w:trHeight w:val="194"/>
        </w:trPr>
        <w:tc>
          <w:tcPr>
            <w:tcW w:w="539"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2</w:t>
            </w:r>
          </w:p>
        </w:tc>
        <w:tc>
          <w:tcPr>
            <w:tcW w:w="2552" w:type="dxa"/>
            <w:vAlign w:val="center"/>
          </w:tcPr>
          <w:p w:rsidR="008B58DB" w:rsidRPr="008B58DB" w:rsidRDefault="008B58DB" w:rsidP="008B58DB">
            <w:pPr>
              <w:spacing w:after="0" w:line="240" w:lineRule="auto"/>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МБДОУ детсад №2</w:t>
            </w:r>
          </w:p>
        </w:tc>
        <w:tc>
          <w:tcPr>
            <w:tcW w:w="850"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52</w:t>
            </w:r>
          </w:p>
        </w:tc>
        <w:tc>
          <w:tcPr>
            <w:tcW w:w="1276"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7</w:t>
            </w:r>
          </w:p>
        </w:tc>
        <w:tc>
          <w:tcPr>
            <w:tcW w:w="1276"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0</w:t>
            </w:r>
          </w:p>
        </w:tc>
        <w:tc>
          <w:tcPr>
            <w:tcW w:w="992"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39</w:t>
            </w:r>
          </w:p>
        </w:tc>
        <w:tc>
          <w:tcPr>
            <w:tcW w:w="1134"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12</w:t>
            </w:r>
          </w:p>
        </w:tc>
        <w:tc>
          <w:tcPr>
            <w:tcW w:w="992"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1</w:t>
            </w:r>
          </w:p>
        </w:tc>
        <w:tc>
          <w:tcPr>
            <w:tcW w:w="992"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0</w:t>
            </w:r>
          </w:p>
        </w:tc>
      </w:tr>
      <w:tr w:rsidR="008B58DB" w:rsidRPr="008B58DB" w:rsidTr="008B58DB">
        <w:tc>
          <w:tcPr>
            <w:tcW w:w="539"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3</w:t>
            </w:r>
          </w:p>
        </w:tc>
        <w:tc>
          <w:tcPr>
            <w:tcW w:w="2552" w:type="dxa"/>
            <w:vAlign w:val="center"/>
          </w:tcPr>
          <w:p w:rsidR="008B58DB" w:rsidRPr="008B58DB" w:rsidRDefault="008B58DB" w:rsidP="008B58DB">
            <w:pPr>
              <w:spacing w:after="0" w:line="240" w:lineRule="auto"/>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МБДОУ детсад №3</w:t>
            </w:r>
          </w:p>
        </w:tc>
        <w:tc>
          <w:tcPr>
            <w:tcW w:w="850"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126</w:t>
            </w:r>
          </w:p>
        </w:tc>
        <w:tc>
          <w:tcPr>
            <w:tcW w:w="1276"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15</w:t>
            </w:r>
          </w:p>
        </w:tc>
        <w:tc>
          <w:tcPr>
            <w:tcW w:w="1276"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7</w:t>
            </w:r>
          </w:p>
        </w:tc>
        <w:tc>
          <w:tcPr>
            <w:tcW w:w="992"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89</w:t>
            </w:r>
          </w:p>
        </w:tc>
        <w:tc>
          <w:tcPr>
            <w:tcW w:w="1134"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33</w:t>
            </w:r>
          </w:p>
        </w:tc>
        <w:tc>
          <w:tcPr>
            <w:tcW w:w="992"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4</w:t>
            </w:r>
          </w:p>
        </w:tc>
        <w:tc>
          <w:tcPr>
            <w:tcW w:w="992"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0</w:t>
            </w:r>
          </w:p>
        </w:tc>
      </w:tr>
      <w:tr w:rsidR="008B58DB" w:rsidRPr="008B58DB" w:rsidTr="008B58DB">
        <w:tc>
          <w:tcPr>
            <w:tcW w:w="539"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4</w:t>
            </w:r>
          </w:p>
        </w:tc>
        <w:tc>
          <w:tcPr>
            <w:tcW w:w="2552" w:type="dxa"/>
            <w:vAlign w:val="center"/>
          </w:tcPr>
          <w:p w:rsidR="008B58DB" w:rsidRPr="008B58DB" w:rsidRDefault="008B58DB" w:rsidP="008B58DB">
            <w:pPr>
              <w:spacing w:after="0" w:line="240" w:lineRule="auto"/>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МБДОУ детсад №27 п</w:t>
            </w:r>
            <w:proofErr w:type="gramStart"/>
            <w:r w:rsidRPr="008B58DB">
              <w:rPr>
                <w:rFonts w:ascii="Times New Roman" w:eastAsia="Times New Roman" w:hAnsi="Times New Roman" w:cs="Times New Roman"/>
                <w:sz w:val="20"/>
                <w:szCs w:val="20"/>
                <w:lang w:eastAsia="ru-RU"/>
              </w:rPr>
              <w:t>.С</w:t>
            </w:r>
            <w:proofErr w:type="gramEnd"/>
            <w:r w:rsidRPr="008B58DB">
              <w:rPr>
                <w:rFonts w:ascii="Times New Roman" w:eastAsia="Times New Roman" w:hAnsi="Times New Roman" w:cs="Times New Roman"/>
                <w:sz w:val="20"/>
                <w:szCs w:val="20"/>
                <w:lang w:eastAsia="ru-RU"/>
              </w:rPr>
              <w:t>атис</w:t>
            </w:r>
          </w:p>
        </w:tc>
        <w:tc>
          <w:tcPr>
            <w:tcW w:w="850"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90</w:t>
            </w:r>
          </w:p>
        </w:tc>
        <w:tc>
          <w:tcPr>
            <w:tcW w:w="1276"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8</w:t>
            </w:r>
          </w:p>
        </w:tc>
        <w:tc>
          <w:tcPr>
            <w:tcW w:w="1276"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9</w:t>
            </w:r>
          </w:p>
        </w:tc>
        <w:tc>
          <w:tcPr>
            <w:tcW w:w="992"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53</w:t>
            </w:r>
          </w:p>
        </w:tc>
        <w:tc>
          <w:tcPr>
            <w:tcW w:w="1134"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28</w:t>
            </w:r>
          </w:p>
        </w:tc>
        <w:tc>
          <w:tcPr>
            <w:tcW w:w="992"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9</w:t>
            </w:r>
          </w:p>
        </w:tc>
        <w:tc>
          <w:tcPr>
            <w:tcW w:w="992"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0</w:t>
            </w:r>
          </w:p>
        </w:tc>
      </w:tr>
      <w:tr w:rsidR="008B58DB" w:rsidRPr="008B58DB" w:rsidTr="008B58DB">
        <w:tc>
          <w:tcPr>
            <w:tcW w:w="539"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5</w:t>
            </w:r>
          </w:p>
        </w:tc>
        <w:tc>
          <w:tcPr>
            <w:tcW w:w="2552" w:type="dxa"/>
            <w:vAlign w:val="center"/>
          </w:tcPr>
          <w:p w:rsidR="008B58DB" w:rsidRPr="008B58DB" w:rsidRDefault="008B58DB" w:rsidP="008B58DB">
            <w:pPr>
              <w:spacing w:after="0" w:line="240" w:lineRule="auto"/>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МБДОУ детсад с</w:t>
            </w:r>
            <w:proofErr w:type="gramStart"/>
            <w:r w:rsidRPr="008B58DB">
              <w:rPr>
                <w:rFonts w:ascii="Times New Roman" w:eastAsia="Times New Roman" w:hAnsi="Times New Roman" w:cs="Times New Roman"/>
                <w:sz w:val="20"/>
                <w:szCs w:val="20"/>
                <w:lang w:eastAsia="ru-RU"/>
              </w:rPr>
              <w:t>.Е</w:t>
            </w:r>
            <w:proofErr w:type="gramEnd"/>
            <w:r w:rsidRPr="008B58DB">
              <w:rPr>
                <w:rFonts w:ascii="Times New Roman" w:eastAsia="Times New Roman" w:hAnsi="Times New Roman" w:cs="Times New Roman"/>
                <w:sz w:val="20"/>
                <w:szCs w:val="20"/>
                <w:lang w:eastAsia="ru-RU"/>
              </w:rPr>
              <w:t>лизарьево</w:t>
            </w:r>
          </w:p>
        </w:tc>
        <w:tc>
          <w:tcPr>
            <w:tcW w:w="850"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38</w:t>
            </w:r>
          </w:p>
        </w:tc>
        <w:tc>
          <w:tcPr>
            <w:tcW w:w="1276"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4</w:t>
            </w:r>
          </w:p>
        </w:tc>
        <w:tc>
          <w:tcPr>
            <w:tcW w:w="1276"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0</w:t>
            </w:r>
          </w:p>
        </w:tc>
        <w:tc>
          <w:tcPr>
            <w:tcW w:w="992"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36</w:t>
            </w:r>
          </w:p>
        </w:tc>
        <w:tc>
          <w:tcPr>
            <w:tcW w:w="1134"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2</w:t>
            </w:r>
          </w:p>
        </w:tc>
        <w:tc>
          <w:tcPr>
            <w:tcW w:w="992"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0</w:t>
            </w:r>
          </w:p>
        </w:tc>
        <w:tc>
          <w:tcPr>
            <w:tcW w:w="992"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0</w:t>
            </w:r>
          </w:p>
        </w:tc>
      </w:tr>
      <w:tr w:rsidR="008B58DB" w:rsidRPr="008B58DB" w:rsidTr="008B58DB">
        <w:tc>
          <w:tcPr>
            <w:tcW w:w="539"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6</w:t>
            </w:r>
          </w:p>
        </w:tc>
        <w:tc>
          <w:tcPr>
            <w:tcW w:w="2552" w:type="dxa"/>
            <w:vAlign w:val="center"/>
          </w:tcPr>
          <w:p w:rsidR="008B58DB" w:rsidRPr="008B58DB" w:rsidRDefault="008B58DB" w:rsidP="008B58DB">
            <w:pPr>
              <w:spacing w:after="0" w:line="240" w:lineRule="auto"/>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МБДОУ с</w:t>
            </w:r>
            <w:proofErr w:type="gramStart"/>
            <w:r w:rsidRPr="008B58DB">
              <w:rPr>
                <w:rFonts w:ascii="Times New Roman" w:eastAsia="Times New Roman" w:hAnsi="Times New Roman" w:cs="Times New Roman"/>
                <w:sz w:val="20"/>
                <w:szCs w:val="20"/>
                <w:lang w:eastAsia="ru-RU"/>
              </w:rPr>
              <w:t>.К</w:t>
            </w:r>
            <w:proofErr w:type="gramEnd"/>
            <w:r w:rsidRPr="008B58DB">
              <w:rPr>
                <w:rFonts w:ascii="Times New Roman" w:eastAsia="Times New Roman" w:hAnsi="Times New Roman" w:cs="Times New Roman"/>
                <w:sz w:val="20"/>
                <w:szCs w:val="20"/>
                <w:lang w:eastAsia="ru-RU"/>
              </w:rPr>
              <w:t>ременки</w:t>
            </w:r>
          </w:p>
        </w:tc>
        <w:tc>
          <w:tcPr>
            <w:tcW w:w="850"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12</w:t>
            </w:r>
          </w:p>
        </w:tc>
        <w:tc>
          <w:tcPr>
            <w:tcW w:w="1276"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1</w:t>
            </w:r>
          </w:p>
        </w:tc>
        <w:tc>
          <w:tcPr>
            <w:tcW w:w="1276"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0</w:t>
            </w:r>
          </w:p>
        </w:tc>
        <w:tc>
          <w:tcPr>
            <w:tcW w:w="992"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7</w:t>
            </w:r>
          </w:p>
        </w:tc>
        <w:tc>
          <w:tcPr>
            <w:tcW w:w="1134"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5</w:t>
            </w:r>
          </w:p>
        </w:tc>
        <w:tc>
          <w:tcPr>
            <w:tcW w:w="992"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0</w:t>
            </w:r>
          </w:p>
        </w:tc>
        <w:tc>
          <w:tcPr>
            <w:tcW w:w="992"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0</w:t>
            </w:r>
          </w:p>
        </w:tc>
      </w:tr>
      <w:tr w:rsidR="008B58DB" w:rsidRPr="008B58DB" w:rsidTr="008B58DB">
        <w:tc>
          <w:tcPr>
            <w:tcW w:w="539"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7</w:t>
            </w:r>
          </w:p>
        </w:tc>
        <w:tc>
          <w:tcPr>
            <w:tcW w:w="2552" w:type="dxa"/>
            <w:vAlign w:val="center"/>
          </w:tcPr>
          <w:p w:rsidR="008B58DB" w:rsidRPr="008B58DB" w:rsidRDefault="008B58DB" w:rsidP="008B58DB">
            <w:pPr>
              <w:spacing w:after="0" w:line="240" w:lineRule="auto"/>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МБДОУ с</w:t>
            </w:r>
            <w:proofErr w:type="gramStart"/>
            <w:r w:rsidRPr="008B58DB">
              <w:rPr>
                <w:rFonts w:ascii="Times New Roman" w:eastAsia="Times New Roman" w:hAnsi="Times New Roman" w:cs="Times New Roman"/>
                <w:sz w:val="20"/>
                <w:szCs w:val="20"/>
                <w:lang w:eastAsia="ru-RU"/>
              </w:rPr>
              <w:t>.И</w:t>
            </w:r>
            <w:proofErr w:type="gramEnd"/>
            <w:r w:rsidRPr="008B58DB">
              <w:rPr>
                <w:rFonts w:ascii="Times New Roman" w:eastAsia="Times New Roman" w:hAnsi="Times New Roman" w:cs="Times New Roman"/>
                <w:sz w:val="20"/>
                <w:szCs w:val="20"/>
                <w:lang w:eastAsia="ru-RU"/>
              </w:rPr>
              <w:t>вановское</w:t>
            </w:r>
          </w:p>
        </w:tc>
        <w:tc>
          <w:tcPr>
            <w:tcW w:w="850"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14</w:t>
            </w:r>
          </w:p>
        </w:tc>
        <w:tc>
          <w:tcPr>
            <w:tcW w:w="1276"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1</w:t>
            </w:r>
          </w:p>
        </w:tc>
        <w:tc>
          <w:tcPr>
            <w:tcW w:w="1276"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0</w:t>
            </w:r>
          </w:p>
        </w:tc>
        <w:tc>
          <w:tcPr>
            <w:tcW w:w="992"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14</w:t>
            </w:r>
          </w:p>
        </w:tc>
        <w:tc>
          <w:tcPr>
            <w:tcW w:w="1134"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0</w:t>
            </w:r>
          </w:p>
        </w:tc>
        <w:tc>
          <w:tcPr>
            <w:tcW w:w="992"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0</w:t>
            </w:r>
          </w:p>
        </w:tc>
        <w:tc>
          <w:tcPr>
            <w:tcW w:w="992"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0</w:t>
            </w:r>
          </w:p>
        </w:tc>
      </w:tr>
      <w:tr w:rsidR="008B58DB" w:rsidRPr="008B58DB" w:rsidTr="008B58DB">
        <w:tc>
          <w:tcPr>
            <w:tcW w:w="539" w:type="dxa"/>
            <w:shd w:val="clear" w:color="auto" w:fill="E2EFD9" w:themeFill="accent6" w:themeFillTint="33"/>
            <w:vAlign w:val="center"/>
          </w:tcPr>
          <w:p w:rsidR="008B58DB" w:rsidRPr="008B58DB" w:rsidRDefault="008B58DB" w:rsidP="008B58DB">
            <w:pPr>
              <w:spacing w:after="0" w:line="240" w:lineRule="auto"/>
              <w:jc w:val="center"/>
              <w:rPr>
                <w:rFonts w:ascii="Times New Roman" w:eastAsia="Times New Roman" w:hAnsi="Times New Roman" w:cs="Times New Roman"/>
                <w:b/>
                <w:sz w:val="20"/>
                <w:szCs w:val="20"/>
                <w:lang w:eastAsia="ru-RU"/>
              </w:rPr>
            </w:pPr>
          </w:p>
        </w:tc>
        <w:tc>
          <w:tcPr>
            <w:tcW w:w="2552" w:type="dxa"/>
            <w:shd w:val="clear" w:color="auto" w:fill="E2EFD9" w:themeFill="accent6" w:themeFillTint="33"/>
            <w:vAlign w:val="center"/>
          </w:tcPr>
          <w:p w:rsidR="008B58DB" w:rsidRPr="008B58DB" w:rsidRDefault="008B58DB" w:rsidP="008B58DB">
            <w:pPr>
              <w:spacing w:after="0" w:line="240" w:lineRule="auto"/>
              <w:rPr>
                <w:rFonts w:ascii="Times New Roman" w:eastAsia="Times New Roman" w:hAnsi="Times New Roman" w:cs="Times New Roman"/>
                <w:b/>
                <w:sz w:val="20"/>
                <w:szCs w:val="20"/>
                <w:lang w:eastAsia="ru-RU"/>
              </w:rPr>
            </w:pPr>
            <w:r w:rsidRPr="008B58DB">
              <w:rPr>
                <w:rFonts w:ascii="Times New Roman" w:eastAsia="Times New Roman" w:hAnsi="Times New Roman" w:cs="Times New Roman"/>
                <w:b/>
                <w:sz w:val="20"/>
                <w:szCs w:val="20"/>
                <w:lang w:eastAsia="ru-RU"/>
              </w:rPr>
              <w:t>ВСЕГО по ДОУ</w:t>
            </w:r>
          </w:p>
        </w:tc>
        <w:tc>
          <w:tcPr>
            <w:tcW w:w="850" w:type="dxa"/>
            <w:shd w:val="clear" w:color="auto" w:fill="E2EFD9" w:themeFill="accent6" w:themeFillTint="33"/>
            <w:vAlign w:val="center"/>
          </w:tcPr>
          <w:p w:rsidR="008B58DB" w:rsidRPr="008B58DB" w:rsidRDefault="008B58DB" w:rsidP="008B58DB">
            <w:pPr>
              <w:spacing w:after="0" w:line="240" w:lineRule="auto"/>
              <w:jc w:val="center"/>
              <w:rPr>
                <w:rFonts w:ascii="Times New Roman" w:eastAsia="Times New Roman" w:hAnsi="Times New Roman" w:cs="Times New Roman"/>
                <w:b/>
                <w:sz w:val="20"/>
                <w:szCs w:val="20"/>
                <w:lang w:eastAsia="ru-RU"/>
              </w:rPr>
            </w:pPr>
            <w:r w:rsidRPr="008B58DB">
              <w:rPr>
                <w:rFonts w:ascii="Times New Roman" w:eastAsia="Times New Roman" w:hAnsi="Times New Roman" w:cs="Times New Roman"/>
                <w:b/>
                <w:sz w:val="20"/>
                <w:szCs w:val="20"/>
                <w:lang w:eastAsia="ru-RU"/>
              </w:rPr>
              <w:t>504</w:t>
            </w:r>
          </w:p>
        </w:tc>
        <w:tc>
          <w:tcPr>
            <w:tcW w:w="1276" w:type="dxa"/>
            <w:shd w:val="clear" w:color="auto" w:fill="E2EFD9" w:themeFill="accent6" w:themeFillTint="33"/>
            <w:vAlign w:val="center"/>
          </w:tcPr>
          <w:p w:rsidR="008B58DB" w:rsidRPr="008B58DB" w:rsidRDefault="008B58DB" w:rsidP="008B58DB">
            <w:pPr>
              <w:spacing w:after="0" w:line="240" w:lineRule="auto"/>
              <w:jc w:val="center"/>
              <w:rPr>
                <w:rFonts w:ascii="Times New Roman" w:eastAsia="Times New Roman" w:hAnsi="Times New Roman" w:cs="Times New Roman"/>
                <w:b/>
                <w:sz w:val="20"/>
                <w:szCs w:val="20"/>
                <w:lang w:eastAsia="ru-RU"/>
              </w:rPr>
            </w:pPr>
            <w:r w:rsidRPr="008B58DB">
              <w:rPr>
                <w:rFonts w:ascii="Times New Roman" w:eastAsia="Times New Roman" w:hAnsi="Times New Roman" w:cs="Times New Roman"/>
                <w:b/>
                <w:sz w:val="20"/>
                <w:szCs w:val="20"/>
                <w:lang w:eastAsia="ru-RU"/>
              </w:rPr>
              <w:t>52 (10%)</w:t>
            </w:r>
          </w:p>
        </w:tc>
        <w:tc>
          <w:tcPr>
            <w:tcW w:w="1276" w:type="dxa"/>
            <w:shd w:val="clear" w:color="auto" w:fill="E2EFD9" w:themeFill="accent6" w:themeFillTint="33"/>
            <w:vAlign w:val="center"/>
          </w:tcPr>
          <w:p w:rsidR="008B58DB" w:rsidRPr="008B58DB" w:rsidRDefault="008B58DB" w:rsidP="008B58DB">
            <w:pPr>
              <w:spacing w:after="0" w:line="240" w:lineRule="auto"/>
              <w:jc w:val="center"/>
              <w:rPr>
                <w:rFonts w:ascii="Times New Roman" w:eastAsia="Times New Roman" w:hAnsi="Times New Roman" w:cs="Times New Roman"/>
                <w:b/>
                <w:sz w:val="20"/>
                <w:szCs w:val="20"/>
                <w:lang w:eastAsia="ru-RU"/>
              </w:rPr>
            </w:pPr>
            <w:r w:rsidRPr="008B58DB">
              <w:rPr>
                <w:rFonts w:ascii="Times New Roman" w:eastAsia="Times New Roman" w:hAnsi="Times New Roman" w:cs="Times New Roman"/>
                <w:b/>
                <w:sz w:val="20"/>
                <w:szCs w:val="20"/>
                <w:lang w:eastAsia="ru-RU"/>
              </w:rPr>
              <w:t>16 (3%)</w:t>
            </w:r>
          </w:p>
        </w:tc>
        <w:tc>
          <w:tcPr>
            <w:tcW w:w="992" w:type="dxa"/>
            <w:shd w:val="clear" w:color="auto" w:fill="E2EFD9" w:themeFill="accent6" w:themeFillTint="33"/>
            <w:vAlign w:val="center"/>
          </w:tcPr>
          <w:p w:rsidR="008B58DB" w:rsidRPr="008B58DB" w:rsidRDefault="008B58DB" w:rsidP="008B58DB">
            <w:pPr>
              <w:spacing w:after="0" w:line="240" w:lineRule="auto"/>
              <w:jc w:val="center"/>
              <w:rPr>
                <w:rFonts w:ascii="Times New Roman" w:eastAsia="Times New Roman" w:hAnsi="Times New Roman" w:cs="Times New Roman"/>
                <w:b/>
                <w:sz w:val="20"/>
                <w:szCs w:val="20"/>
                <w:lang w:eastAsia="ru-RU"/>
              </w:rPr>
            </w:pPr>
            <w:r w:rsidRPr="008B58DB">
              <w:rPr>
                <w:rFonts w:ascii="Times New Roman" w:eastAsia="Times New Roman" w:hAnsi="Times New Roman" w:cs="Times New Roman"/>
                <w:b/>
                <w:sz w:val="20"/>
                <w:szCs w:val="20"/>
                <w:lang w:eastAsia="ru-RU"/>
              </w:rPr>
              <w:t>370 (73%)</w:t>
            </w:r>
          </w:p>
        </w:tc>
        <w:tc>
          <w:tcPr>
            <w:tcW w:w="1134" w:type="dxa"/>
            <w:shd w:val="clear" w:color="auto" w:fill="E2EFD9" w:themeFill="accent6" w:themeFillTint="33"/>
            <w:vAlign w:val="center"/>
          </w:tcPr>
          <w:p w:rsidR="008B58DB" w:rsidRPr="008B58DB" w:rsidRDefault="008B58DB" w:rsidP="008B58DB">
            <w:pPr>
              <w:spacing w:after="0" w:line="240" w:lineRule="auto"/>
              <w:jc w:val="center"/>
              <w:rPr>
                <w:rFonts w:ascii="Times New Roman" w:eastAsia="Times New Roman" w:hAnsi="Times New Roman" w:cs="Times New Roman"/>
                <w:b/>
                <w:sz w:val="20"/>
                <w:szCs w:val="20"/>
                <w:lang w:eastAsia="ru-RU"/>
              </w:rPr>
            </w:pPr>
            <w:r w:rsidRPr="008B58DB">
              <w:rPr>
                <w:rFonts w:ascii="Times New Roman" w:eastAsia="Times New Roman" w:hAnsi="Times New Roman" w:cs="Times New Roman"/>
                <w:b/>
                <w:sz w:val="20"/>
                <w:szCs w:val="20"/>
                <w:lang w:eastAsia="ru-RU"/>
              </w:rPr>
              <w:t>119 (24%)</w:t>
            </w:r>
          </w:p>
        </w:tc>
        <w:tc>
          <w:tcPr>
            <w:tcW w:w="992" w:type="dxa"/>
            <w:shd w:val="clear" w:color="auto" w:fill="E2EFD9" w:themeFill="accent6" w:themeFillTint="33"/>
            <w:vAlign w:val="center"/>
          </w:tcPr>
          <w:p w:rsidR="008B58DB" w:rsidRPr="008B58DB" w:rsidRDefault="008B58DB" w:rsidP="008B58DB">
            <w:pPr>
              <w:spacing w:after="0" w:line="240" w:lineRule="auto"/>
              <w:jc w:val="center"/>
              <w:rPr>
                <w:rFonts w:ascii="Times New Roman" w:eastAsia="Times New Roman" w:hAnsi="Times New Roman" w:cs="Times New Roman"/>
                <w:b/>
                <w:sz w:val="20"/>
                <w:szCs w:val="20"/>
                <w:lang w:eastAsia="ru-RU"/>
              </w:rPr>
            </w:pPr>
            <w:r w:rsidRPr="008B58DB">
              <w:rPr>
                <w:rFonts w:ascii="Times New Roman" w:eastAsia="Times New Roman" w:hAnsi="Times New Roman" w:cs="Times New Roman"/>
                <w:b/>
                <w:sz w:val="20"/>
                <w:szCs w:val="20"/>
                <w:lang w:eastAsia="ru-RU"/>
              </w:rPr>
              <w:t>15(3%)</w:t>
            </w:r>
          </w:p>
        </w:tc>
        <w:tc>
          <w:tcPr>
            <w:tcW w:w="992" w:type="dxa"/>
            <w:shd w:val="clear" w:color="auto" w:fill="E2EFD9" w:themeFill="accent6" w:themeFillTint="33"/>
            <w:vAlign w:val="center"/>
          </w:tcPr>
          <w:p w:rsidR="008B58DB" w:rsidRPr="008B58DB" w:rsidRDefault="008B58DB" w:rsidP="008B58DB">
            <w:pPr>
              <w:spacing w:after="0" w:line="240" w:lineRule="auto"/>
              <w:jc w:val="center"/>
              <w:rPr>
                <w:rFonts w:ascii="Times New Roman" w:eastAsia="Times New Roman" w:hAnsi="Times New Roman" w:cs="Times New Roman"/>
                <w:b/>
                <w:sz w:val="20"/>
                <w:szCs w:val="20"/>
                <w:lang w:eastAsia="ru-RU"/>
              </w:rPr>
            </w:pPr>
            <w:r w:rsidRPr="008B58DB">
              <w:rPr>
                <w:rFonts w:ascii="Times New Roman" w:eastAsia="Times New Roman" w:hAnsi="Times New Roman" w:cs="Times New Roman"/>
                <w:b/>
                <w:sz w:val="20"/>
                <w:szCs w:val="20"/>
                <w:lang w:eastAsia="ru-RU"/>
              </w:rPr>
              <w:t>0</w:t>
            </w:r>
          </w:p>
        </w:tc>
      </w:tr>
      <w:tr w:rsidR="008B58DB" w:rsidRPr="008B58DB" w:rsidTr="008B58DB">
        <w:tc>
          <w:tcPr>
            <w:tcW w:w="539"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1</w:t>
            </w:r>
          </w:p>
        </w:tc>
        <w:tc>
          <w:tcPr>
            <w:tcW w:w="2552" w:type="dxa"/>
            <w:vAlign w:val="center"/>
          </w:tcPr>
          <w:p w:rsidR="008B58DB" w:rsidRPr="008B58DB" w:rsidRDefault="008B58DB" w:rsidP="008B58DB">
            <w:pPr>
              <w:spacing w:after="0" w:line="240" w:lineRule="auto"/>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Дивеевская СОШ</w:t>
            </w:r>
          </w:p>
        </w:tc>
        <w:tc>
          <w:tcPr>
            <w:tcW w:w="850"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845</w:t>
            </w:r>
          </w:p>
        </w:tc>
        <w:tc>
          <w:tcPr>
            <w:tcW w:w="1276"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68</w:t>
            </w:r>
          </w:p>
        </w:tc>
        <w:tc>
          <w:tcPr>
            <w:tcW w:w="1276"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12</w:t>
            </w:r>
          </w:p>
        </w:tc>
        <w:tc>
          <w:tcPr>
            <w:tcW w:w="992"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342</w:t>
            </w:r>
          </w:p>
        </w:tc>
        <w:tc>
          <w:tcPr>
            <w:tcW w:w="1134"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461</w:t>
            </w:r>
          </w:p>
        </w:tc>
        <w:tc>
          <w:tcPr>
            <w:tcW w:w="992"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39</w:t>
            </w:r>
          </w:p>
        </w:tc>
        <w:tc>
          <w:tcPr>
            <w:tcW w:w="992"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3</w:t>
            </w:r>
          </w:p>
        </w:tc>
      </w:tr>
      <w:tr w:rsidR="008B58DB" w:rsidRPr="008B58DB" w:rsidTr="008B58DB">
        <w:tc>
          <w:tcPr>
            <w:tcW w:w="539"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2</w:t>
            </w:r>
          </w:p>
        </w:tc>
        <w:tc>
          <w:tcPr>
            <w:tcW w:w="2552" w:type="dxa"/>
            <w:vAlign w:val="center"/>
          </w:tcPr>
          <w:p w:rsidR="008B58DB" w:rsidRPr="008B58DB" w:rsidRDefault="008B58DB" w:rsidP="008B58DB">
            <w:pPr>
              <w:spacing w:after="0" w:line="240" w:lineRule="auto"/>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Сатисская СОШ</w:t>
            </w:r>
          </w:p>
        </w:tc>
        <w:tc>
          <w:tcPr>
            <w:tcW w:w="850"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241</w:t>
            </w:r>
          </w:p>
        </w:tc>
        <w:tc>
          <w:tcPr>
            <w:tcW w:w="1276"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46</w:t>
            </w:r>
          </w:p>
        </w:tc>
        <w:tc>
          <w:tcPr>
            <w:tcW w:w="1276"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38</w:t>
            </w:r>
          </w:p>
        </w:tc>
        <w:tc>
          <w:tcPr>
            <w:tcW w:w="992"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79</w:t>
            </w:r>
          </w:p>
        </w:tc>
        <w:tc>
          <w:tcPr>
            <w:tcW w:w="1134"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123</w:t>
            </w:r>
          </w:p>
        </w:tc>
        <w:tc>
          <w:tcPr>
            <w:tcW w:w="992"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38</w:t>
            </w:r>
          </w:p>
        </w:tc>
        <w:tc>
          <w:tcPr>
            <w:tcW w:w="992"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0</w:t>
            </w:r>
          </w:p>
        </w:tc>
      </w:tr>
      <w:tr w:rsidR="008B58DB" w:rsidRPr="008B58DB" w:rsidTr="008B58DB">
        <w:trPr>
          <w:trHeight w:val="307"/>
        </w:trPr>
        <w:tc>
          <w:tcPr>
            <w:tcW w:w="539"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3</w:t>
            </w:r>
          </w:p>
        </w:tc>
        <w:tc>
          <w:tcPr>
            <w:tcW w:w="2552" w:type="dxa"/>
            <w:vAlign w:val="center"/>
          </w:tcPr>
          <w:p w:rsidR="008B58DB" w:rsidRPr="008B58DB" w:rsidRDefault="008B58DB" w:rsidP="008B58DB">
            <w:pPr>
              <w:spacing w:after="0" w:line="240" w:lineRule="auto"/>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Ивановская СОШ</w:t>
            </w:r>
          </w:p>
        </w:tc>
        <w:tc>
          <w:tcPr>
            <w:tcW w:w="850"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56</w:t>
            </w:r>
          </w:p>
        </w:tc>
        <w:tc>
          <w:tcPr>
            <w:tcW w:w="1276"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5</w:t>
            </w:r>
          </w:p>
        </w:tc>
        <w:tc>
          <w:tcPr>
            <w:tcW w:w="1276"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53</w:t>
            </w:r>
          </w:p>
        </w:tc>
        <w:tc>
          <w:tcPr>
            <w:tcW w:w="992"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7</w:t>
            </w:r>
          </w:p>
        </w:tc>
        <w:tc>
          <w:tcPr>
            <w:tcW w:w="1134"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48</w:t>
            </w:r>
          </w:p>
        </w:tc>
        <w:tc>
          <w:tcPr>
            <w:tcW w:w="992"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0</w:t>
            </w:r>
          </w:p>
        </w:tc>
        <w:tc>
          <w:tcPr>
            <w:tcW w:w="992"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1</w:t>
            </w:r>
          </w:p>
        </w:tc>
      </w:tr>
      <w:tr w:rsidR="008B58DB" w:rsidRPr="008B58DB" w:rsidTr="008B58DB">
        <w:tc>
          <w:tcPr>
            <w:tcW w:w="539"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4</w:t>
            </w:r>
          </w:p>
        </w:tc>
        <w:tc>
          <w:tcPr>
            <w:tcW w:w="2552" w:type="dxa"/>
            <w:vAlign w:val="center"/>
          </w:tcPr>
          <w:p w:rsidR="008B58DB" w:rsidRPr="008B58DB" w:rsidRDefault="008B58DB" w:rsidP="008B58DB">
            <w:pPr>
              <w:spacing w:after="0" w:line="240" w:lineRule="auto"/>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Глуховская СОШ</w:t>
            </w:r>
          </w:p>
        </w:tc>
        <w:tc>
          <w:tcPr>
            <w:tcW w:w="850"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45</w:t>
            </w:r>
          </w:p>
        </w:tc>
        <w:tc>
          <w:tcPr>
            <w:tcW w:w="1276"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3</w:t>
            </w:r>
          </w:p>
        </w:tc>
        <w:tc>
          <w:tcPr>
            <w:tcW w:w="1276"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0</w:t>
            </w:r>
          </w:p>
        </w:tc>
        <w:tc>
          <w:tcPr>
            <w:tcW w:w="992"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6</w:t>
            </w:r>
          </w:p>
        </w:tc>
        <w:tc>
          <w:tcPr>
            <w:tcW w:w="1134"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36</w:t>
            </w:r>
          </w:p>
        </w:tc>
        <w:tc>
          <w:tcPr>
            <w:tcW w:w="992"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3</w:t>
            </w:r>
          </w:p>
        </w:tc>
        <w:tc>
          <w:tcPr>
            <w:tcW w:w="992"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0</w:t>
            </w:r>
          </w:p>
        </w:tc>
      </w:tr>
      <w:tr w:rsidR="008B58DB" w:rsidRPr="008B58DB" w:rsidTr="008B58DB">
        <w:tc>
          <w:tcPr>
            <w:tcW w:w="539"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5</w:t>
            </w:r>
          </w:p>
        </w:tc>
        <w:tc>
          <w:tcPr>
            <w:tcW w:w="2552" w:type="dxa"/>
            <w:vAlign w:val="center"/>
          </w:tcPr>
          <w:p w:rsidR="008B58DB" w:rsidRPr="008B58DB" w:rsidRDefault="008B58DB" w:rsidP="008B58DB">
            <w:pPr>
              <w:spacing w:after="0" w:line="240" w:lineRule="auto"/>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Елизарьевская ООШ</w:t>
            </w:r>
          </w:p>
        </w:tc>
        <w:tc>
          <w:tcPr>
            <w:tcW w:w="850"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80</w:t>
            </w:r>
          </w:p>
        </w:tc>
        <w:tc>
          <w:tcPr>
            <w:tcW w:w="1276"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0</w:t>
            </w:r>
          </w:p>
        </w:tc>
        <w:tc>
          <w:tcPr>
            <w:tcW w:w="1276"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19</w:t>
            </w:r>
          </w:p>
        </w:tc>
        <w:tc>
          <w:tcPr>
            <w:tcW w:w="992"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36</w:t>
            </w:r>
          </w:p>
        </w:tc>
        <w:tc>
          <w:tcPr>
            <w:tcW w:w="1134"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41</w:t>
            </w:r>
          </w:p>
        </w:tc>
        <w:tc>
          <w:tcPr>
            <w:tcW w:w="992"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3</w:t>
            </w:r>
          </w:p>
        </w:tc>
        <w:tc>
          <w:tcPr>
            <w:tcW w:w="992"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0</w:t>
            </w:r>
          </w:p>
        </w:tc>
      </w:tr>
      <w:tr w:rsidR="008B58DB" w:rsidRPr="008B58DB" w:rsidTr="008B58DB">
        <w:tc>
          <w:tcPr>
            <w:tcW w:w="539"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6</w:t>
            </w:r>
          </w:p>
        </w:tc>
        <w:tc>
          <w:tcPr>
            <w:tcW w:w="2552" w:type="dxa"/>
            <w:vAlign w:val="center"/>
          </w:tcPr>
          <w:p w:rsidR="008B58DB" w:rsidRPr="008B58DB" w:rsidRDefault="008B58DB" w:rsidP="008B58DB">
            <w:pPr>
              <w:spacing w:after="0" w:line="240" w:lineRule="auto"/>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Суворовская ООШ</w:t>
            </w:r>
          </w:p>
        </w:tc>
        <w:tc>
          <w:tcPr>
            <w:tcW w:w="850"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29</w:t>
            </w:r>
          </w:p>
        </w:tc>
        <w:tc>
          <w:tcPr>
            <w:tcW w:w="1276"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2</w:t>
            </w:r>
          </w:p>
        </w:tc>
        <w:tc>
          <w:tcPr>
            <w:tcW w:w="1276"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1</w:t>
            </w:r>
          </w:p>
        </w:tc>
        <w:tc>
          <w:tcPr>
            <w:tcW w:w="992"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10</w:t>
            </w:r>
          </w:p>
        </w:tc>
        <w:tc>
          <w:tcPr>
            <w:tcW w:w="1134"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19</w:t>
            </w:r>
          </w:p>
        </w:tc>
        <w:tc>
          <w:tcPr>
            <w:tcW w:w="992"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0</w:t>
            </w:r>
          </w:p>
        </w:tc>
        <w:tc>
          <w:tcPr>
            <w:tcW w:w="992"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0</w:t>
            </w:r>
          </w:p>
        </w:tc>
      </w:tr>
      <w:tr w:rsidR="008B58DB" w:rsidRPr="008B58DB" w:rsidTr="008B58DB">
        <w:tc>
          <w:tcPr>
            <w:tcW w:w="539"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7</w:t>
            </w:r>
          </w:p>
        </w:tc>
        <w:tc>
          <w:tcPr>
            <w:tcW w:w="2552" w:type="dxa"/>
            <w:vAlign w:val="center"/>
          </w:tcPr>
          <w:p w:rsidR="008B58DB" w:rsidRPr="008B58DB" w:rsidRDefault="008B58DB" w:rsidP="008B58DB">
            <w:pPr>
              <w:spacing w:after="0" w:line="240" w:lineRule="auto"/>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Кременковская ООШ</w:t>
            </w:r>
          </w:p>
        </w:tc>
        <w:tc>
          <w:tcPr>
            <w:tcW w:w="850"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48</w:t>
            </w:r>
          </w:p>
        </w:tc>
        <w:tc>
          <w:tcPr>
            <w:tcW w:w="1276"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4</w:t>
            </w:r>
          </w:p>
        </w:tc>
        <w:tc>
          <w:tcPr>
            <w:tcW w:w="1276"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0</w:t>
            </w:r>
          </w:p>
        </w:tc>
        <w:tc>
          <w:tcPr>
            <w:tcW w:w="992"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15</w:t>
            </w:r>
          </w:p>
        </w:tc>
        <w:tc>
          <w:tcPr>
            <w:tcW w:w="1134"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32</w:t>
            </w:r>
          </w:p>
        </w:tc>
        <w:tc>
          <w:tcPr>
            <w:tcW w:w="992"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0</w:t>
            </w:r>
          </w:p>
        </w:tc>
        <w:tc>
          <w:tcPr>
            <w:tcW w:w="992"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1</w:t>
            </w:r>
          </w:p>
        </w:tc>
      </w:tr>
      <w:tr w:rsidR="008B58DB" w:rsidRPr="008B58DB" w:rsidTr="008B58DB">
        <w:trPr>
          <w:trHeight w:val="251"/>
        </w:trPr>
        <w:tc>
          <w:tcPr>
            <w:tcW w:w="539"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8</w:t>
            </w:r>
          </w:p>
        </w:tc>
        <w:tc>
          <w:tcPr>
            <w:tcW w:w="2552" w:type="dxa"/>
            <w:vAlign w:val="center"/>
          </w:tcPr>
          <w:p w:rsidR="008B58DB" w:rsidRPr="008B58DB" w:rsidRDefault="008B58DB" w:rsidP="008B58DB">
            <w:pPr>
              <w:spacing w:after="0" w:line="240" w:lineRule="auto"/>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Больше-Череватовская ООШ</w:t>
            </w:r>
          </w:p>
        </w:tc>
        <w:tc>
          <w:tcPr>
            <w:tcW w:w="850"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43</w:t>
            </w:r>
          </w:p>
        </w:tc>
        <w:tc>
          <w:tcPr>
            <w:tcW w:w="1276"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2</w:t>
            </w:r>
          </w:p>
        </w:tc>
        <w:tc>
          <w:tcPr>
            <w:tcW w:w="1276"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0</w:t>
            </w:r>
          </w:p>
        </w:tc>
        <w:tc>
          <w:tcPr>
            <w:tcW w:w="992"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11</w:t>
            </w:r>
          </w:p>
        </w:tc>
        <w:tc>
          <w:tcPr>
            <w:tcW w:w="1134"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31</w:t>
            </w:r>
          </w:p>
        </w:tc>
        <w:tc>
          <w:tcPr>
            <w:tcW w:w="992"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1</w:t>
            </w:r>
          </w:p>
        </w:tc>
        <w:tc>
          <w:tcPr>
            <w:tcW w:w="992"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0</w:t>
            </w:r>
          </w:p>
        </w:tc>
      </w:tr>
      <w:tr w:rsidR="008B58DB" w:rsidRPr="008B58DB" w:rsidTr="008B58DB">
        <w:tc>
          <w:tcPr>
            <w:tcW w:w="539"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9</w:t>
            </w:r>
          </w:p>
        </w:tc>
        <w:tc>
          <w:tcPr>
            <w:tcW w:w="2552" w:type="dxa"/>
            <w:vAlign w:val="center"/>
          </w:tcPr>
          <w:p w:rsidR="008B58DB" w:rsidRPr="008B58DB" w:rsidRDefault="008B58DB" w:rsidP="008B58DB">
            <w:pPr>
              <w:spacing w:after="0" w:line="240" w:lineRule="auto"/>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Верякушская ООШ</w:t>
            </w:r>
          </w:p>
        </w:tc>
        <w:tc>
          <w:tcPr>
            <w:tcW w:w="850"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43</w:t>
            </w:r>
          </w:p>
        </w:tc>
        <w:tc>
          <w:tcPr>
            <w:tcW w:w="1276"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6</w:t>
            </w:r>
          </w:p>
        </w:tc>
        <w:tc>
          <w:tcPr>
            <w:tcW w:w="1276"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4</w:t>
            </w:r>
          </w:p>
        </w:tc>
        <w:tc>
          <w:tcPr>
            <w:tcW w:w="992"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17</w:t>
            </w:r>
          </w:p>
        </w:tc>
        <w:tc>
          <w:tcPr>
            <w:tcW w:w="1134"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24</w:t>
            </w:r>
          </w:p>
        </w:tc>
        <w:tc>
          <w:tcPr>
            <w:tcW w:w="992"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1</w:t>
            </w:r>
          </w:p>
        </w:tc>
        <w:tc>
          <w:tcPr>
            <w:tcW w:w="992"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1</w:t>
            </w:r>
          </w:p>
        </w:tc>
      </w:tr>
      <w:tr w:rsidR="008B58DB" w:rsidRPr="008B58DB" w:rsidTr="008B58DB">
        <w:trPr>
          <w:trHeight w:val="240"/>
        </w:trPr>
        <w:tc>
          <w:tcPr>
            <w:tcW w:w="539"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10</w:t>
            </w:r>
          </w:p>
        </w:tc>
        <w:tc>
          <w:tcPr>
            <w:tcW w:w="2552" w:type="dxa"/>
            <w:vAlign w:val="center"/>
          </w:tcPr>
          <w:p w:rsidR="008B58DB" w:rsidRPr="008B58DB" w:rsidRDefault="008B58DB" w:rsidP="008B58DB">
            <w:pPr>
              <w:spacing w:after="0" w:line="240" w:lineRule="auto"/>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Конновская НОШ</w:t>
            </w:r>
          </w:p>
        </w:tc>
        <w:tc>
          <w:tcPr>
            <w:tcW w:w="850"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16</w:t>
            </w:r>
          </w:p>
        </w:tc>
        <w:tc>
          <w:tcPr>
            <w:tcW w:w="1276"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0</w:t>
            </w:r>
          </w:p>
        </w:tc>
        <w:tc>
          <w:tcPr>
            <w:tcW w:w="1276"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12</w:t>
            </w:r>
          </w:p>
        </w:tc>
        <w:tc>
          <w:tcPr>
            <w:tcW w:w="992"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4</w:t>
            </w:r>
          </w:p>
        </w:tc>
        <w:tc>
          <w:tcPr>
            <w:tcW w:w="1134"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12</w:t>
            </w:r>
          </w:p>
        </w:tc>
        <w:tc>
          <w:tcPr>
            <w:tcW w:w="992"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0</w:t>
            </w:r>
          </w:p>
        </w:tc>
        <w:tc>
          <w:tcPr>
            <w:tcW w:w="992" w:type="dxa"/>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r w:rsidRPr="008B58DB">
              <w:rPr>
                <w:rFonts w:ascii="Times New Roman" w:eastAsia="Times New Roman" w:hAnsi="Times New Roman" w:cs="Times New Roman"/>
                <w:sz w:val="20"/>
                <w:szCs w:val="20"/>
                <w:lang w:eastAsia="ru-RU"/>
              </w:rPr>
              <w:t>0</w:t>
            </w:r>
          </w:p>
        </w:tc>
      </w:tr>
      <w:tr w:rsidR="008B58DB" w:rsidRPr="008B58DB" w:rsidTr="008B58DB">
        <w:tc>
          <w:tcPr>
            <w:tcW w:w="539" w:type="dxa"/>
            <w:shd w:val="clear" w:color="auto" w:fill="E2EFD9" w:themeFill="accent6" w:themeFillTint="33"/>
            <w:vAlign w:val="center"/>
          </w:tcPr>
          <w:p w:rsidR="008B58DB" w:rsidRPr="008B58DB" w:rsidRDefault="008B58DB" w:rsidP="008B58DB">
            <w:pPr>
              <w:spacing w:after="0" w:line="240" w:lineRule="auto"/>
              <w:jc w:val="center"/>
              <w:rPr>
                <w:rFonts w:ascii="Times New Roman" w:eastAsia="Times New Roman" w:hAnsi="Times New Roman" w:cs="Times New Roman"/>
                <w:sz w:val="20"/>
                <w:szCs w:val="20"/>
                <w:lang w:eastAsia="ru-RU"/>
              </w:rPr>
            </w:pPr>
          </w:p>
        </w:tc>
        <w:tc>
          <w:tcPr>
            <w:tcW w:w="2552" w:type="dxa"/>
            <w:shd w:val="clear" w:color="auto" w:fill="E2EFD9" w:themeFill="accent6" w:themeFillTint="33"/>
            <w:vAlign w:val="center"/>
          </w:tcPr>
          <w:p w:rsidR="008B58DB" w:rsidRPr="008B58DB" w:rsidRDefault="008B58DB" w:rsidP="008B58DB">
            <w:pPr>
              <w:spacing w:after="0" w:line="240" w:lineRule="auto"/>
              <w:rPr>
                <w:rFonts w:ascii="Times New Roman" w:eastAsia="Times New Roman" w:hAnsi="Times New Roman" w:cs="Times New Roman"/>
                <w:b/>
                <w:sz w:val="20"/>
                <w:szCs w:val="20"/>
                <w:lang w:eastAsia="ru-RU"/>
              </w:rPr>
            </w:pPr>
            <w:r w:rsidRPr="008B58DB">
              <w:rPr>
                <w:rFonts w:ascii="Times New Roman" w:eastAsia="Times New Roman" w:hAnsi="Times New Roman" w:cs="Times New Roman"/>
                <w:b/>
                <w:sz w:val="20"/>
                <w:szCs w:val="20"/>
                <w:lang w:eastAsia="ru-RU"/>
              </w:rPr>
              <w:t>Всего по школам</w:t>
            </w:r>
          </w:p>
        </w:tc>
        <w:tc>
          <w:tcPr>
            <w:tcW w:w="850" w:type="dxa"/>
            <w:shd w:val="clear" w:color="auto" w:fill="E2EFD9" w:themeFill="accent6" w:themeFillTint="33"/>
            <w:vAlign w:val="center"/>
          </w:tcPr>
          <w:p w:rsidR="008B58DB" w:rsidRPr="008B58DB" w:rsidRDefault="008B58DB" w:rsidP="008B58DB">
            <w:pPr>
              <w:spacing w:after="0" w:line="240" w:lineRule="auto"/>
              <w:jc w:val="center"/>
              <w:rPr>
                <w:rFonts w:ascii="Times New Roman" w:eastAsia="Times New Roman" w:hAnsi="Times New Roman" w:cs="Times New Roman"/>
                <w:b/>
                <w:sz w:val="20"/>
                <w:szCs w:val="20"/>
                <w:lang w:eastAsia="ru-RU"/>
              </w:rPr>
            </w:pPr>
            <w:r w:rsidRPr="008B58DB">
              <w:rPr>
                <w:rFonts w:ascii="Times New Roman" w:eastAsia="Times New Roman" w:hAnsi="Times New Roman" w:cs="Times New Roman"/>
                <w:b/>
                <w:sz w:val="20"/>
                <w:szCs w:val="20"/>
                <w:lang w:eastAsia="ru-RU"/>
              </w:rPr>
              <w:t>1446</w:t>
            </w:r>
          </w:p>
        </w:tc>
        <w:tc>
          <w:tcPr>
            <w:tcW w:w="1276" w:type="dxa"/>
            <w:shd w:val="clear" w:color="auto" w:fill="E2EFD9" w:themeFill="accent6" w:themeFillTint="33"/>
            <w:vAlign w:val="center"/>
          </w:tcPr>
          <w:p w:rsidR="008B58DB" w:rsidRPr="008B58DB" w:rsidRDefault="008B58DB" w:rsidP="008B58DB">
            <w:pPr>
              <w:spacing w:after="0" w:line="240" w:lineRule="auto"/>
              <w:jc w:val="center"/>
              <w:rPr>
                <w:rFonts w:ascii="Times New Roman" w:eastAsia="Times New Roman" w:hAnsi="Times New Roman" w:cs="Times New Roman"/>
                <w:b/>
                <w:sz w:val="20"/>
                <w:szCs w:val="20"/>
                <w:lang w:eastAsia="ru-RU"/>
              </w:rPr>
            </w:pPr>
            <w:r w:rsidRPr="008B58DB">
              <w:rPr>
                <w:rFonts w:ascii="Times New Roman" w:eastAsia="Times New Roman" w:hAnsi="Times New Roman" w:cs="Times New Roman"/>
                <w:b/>
                <w:sz w:val="20"/>
                <w:szCs w:val="20"/>
                <w:lang w:eastAsia="ru-RU"/>
              </w:rPr>
              <w:t>136 (9%)</w:t>
            </w:r>
          </w:p>
        </w:tc>
        <w:tc>
          <w:tcPr>
            <w:tcW w:w="1276" w:type="dxa"/>
            <w:shd w:val="clear" w:color="auto" w:fill="E2EFD9" w:themeFill="accent6" w:themeFillTint="33"/>
            <w:vAlign w:val="center"/>
          </w:tcPr>
          <w:p w:rsidR="008B58DB" w:rsidRPr="008B58DB" w:rsidRDefault="008B58DB" w:rsidP="008B58DB">
            <w:pPr>
              <w:spacing w:after="0" w:line="240" w:lineRule="auto"/>
              <w:jc w:val="center"/>
              <w:rPr>
                <w:rFonts w:ascii="Times New Roman" w:eastAsia="Times New Roman" w:hAnsi="Times New Roman" w:cs="Times New Roman"/>
                <w:b/>
                <w:sz w:val="20"/>
                <w:szCs w:val="20"/>
                <w:lang w:eastAsia="ru-RU"/>
              </w:rPr>
            </w:pPr>
            <w:r w:rsidRPr="008B58DB">
              <w:rPr>
                <w:rFonts w:ascii="Times New Roman" w:eastAsia="Times New Roman" w:hAnsi="Times New Roman" w:cs="Times New Roman"/>
                <w:b/>
                <w:sz w:val="20"/>
                <w:szCs w:val="20"/>
                <w:lang w:eastAsia="ru-RU"/>
              </w:rPr>
              <w:t>139 (10%)</w:t>
            </w:r>
          </w:p>
        </w:tc>
        <w:tc>
          <w:tcPr>
            <w:tcW w:w="992" w:type="dxa"/>
            <w:shd w:val="clear" w:color="auto" w:fill="E2EFD9" w:themeFill="accent6" w:themeFillTint="33"/>
            <w:vAlign w:val="center"/>
          </w:tcPr>
          <w:p w:rsidR="008B58DB" w:rsidRPr="008B58DB" w:rsidRDefault="008B58DB" w:rsidP="008B58DB">
            <w:pPr>
              <w:spacing w:after="0" w:line="240" w:lineRule="auto"/>
              <w:jc w:val="center"/>
              <w:rPr>
                <w:rFonts w:ascii="Times New Roman" w:eastAsia="Times New Roman" w:hAnsi="Times New Roman" w:cs="Times New Roman"/>
                <w:b/>
                <w:sz w:val="20"/>
                <w:szCs w:val="20"/>
                <w:lang w:eastAsia="ru-RU"/>
              </w:rPr>
            </w:pPr>
            <w:r w:rsidRPr="008B58DB">
              <w:rPr>
                <w:rFonts w:ascii="Times New Roman" w:eastAsia="Times New Roman" w:hAnsi="Times New Roman" w:cs="Times New Roman"/>
                <w:b/>
                <w:sz w:val="20"/>
                <w:szCs w:val="20"/>
                <w:lang w:eastAsia="ru-RU"/>
              </w:rPr>
              <w:t>527 (36,6%)</w:t>
            </w:r>
          </w:p>
        </w:tc>
        <w:tc>
          <w:tcPr>
            <w:tcW w:w="1134" w:type="dxa"/>
            <w:shd w:val="clear" w:color="auto" w:fill="E2EFD9" w:themeFill="accent6" w:themeFillTint="33"/>
            <w:vAlign w:val="center"/>
          </w:tcPr>
          <w:p w:rsidR="008B58DB" w:rsidRPr="008B58DB" w:rsidRDefault="008B58DB" w:rsidP="008B58DB">
            <w:pPr>
              <w:spacing w:after="0" w:line="240" w:lineRule="auto"/>
              <w:jc w:val="center"/>
              <w:rPr>
                <w:rFonts w:ascii="Times New Roman" w:eastAsia="Times New Roman" w:hAnsi="Times New Roman" w:cs="Times New Roman"/>
                <w:b/>
                <w:sz w:val="20"/>
                <w:szCs w:val="20"/>
                <w:lang w:eastAsia="ru-RU"/>
              </w:rPr>
            </w:pPr>
            <w:r w:rsidRPr="008B58DB">
              <w:rPr>
                <w:rFonts w:ascii="Times New Roman" w:eastAsia="Times New Roman" w:hAnsi="Times New Roman" w:cs="Times New Roman"/>
                <w:b/>
                <w:sz w:val="20"/>
                <w:szCs w:val="20"/>
                <w:lang w:eastAsia="ru-RU"/>
              </w:rPr>
              <w:t>827 (57%)</w:t>
            </w:r>
          </w:p>
        </w:tc>
        <w:tc>
          <w:tcPr>
            <w:tcW w:w="992" w:type="dxa"/>
            <w:shd w:val="clear" w:color="auto" w:fill="E2EFD9" w:themeFill="accent6" w:themeFillTint="33"/>
            <w:vAlign w:val="center"/>
          </w:tcPr>
          <w:p w:rsidR="008B58DB" w:rsidRPr="008B58DB" w:rsidRDefault="008B58DB" w:rsidP="008B58DB">
            <w:pPr>
              <w:spacing w:after="0" w:line="240" w:lineRule="auto"/>
              <w:jc w:val="center"/>
              <w:rPr>
                <w:rFonts w:ascii="Times New Roman" w:eastAsia="Times New Roman" w:hAnsi="Times New Roman" w:cs="Times New Roman"/>
                <w:b/>
                <w:sz w:val="20"/>
                <w:szCs w:val="20"/>
                <w:lang w:eastAsia="ru-RU"/>
              </w:rPr>
            </w:pPr>
            <w:r w:rsidRPr="008B58DB">
              <w:rPr>
                <w:rFonts w:ascii="Times New Roman" w:eastAsia="Times New Roman" w:hAnsi="Times New Roman" w:cs="Times New Roman"/>
                <w:b/>
                <w:sz w:val="20"/>
                <w:szCs w:val="20"/>
                <w:lang w:eastAsia="ru-RU"/>
              </w:rPr>
              <w:t>85 (6%)</w:t>
            </w:r>
          </w:p>
        </w:tc>
        <w:tc>
          <w:tcPr>
            <w:tcW w:w="992" w:type="dxa"/>
            <w:shd w:val="clear" w:color="auto" w:fill="E2EFD9" w:themeFill="accent6" w:themeFillTint="33"/>
            <w:vAlign w:val="center"/>
          </w:tcPr>
          <w:p w:rsidR="008B58DB" w:rsidRPr="008B58DB" w:rsidRDefault="008B58DB" w:rsidP="008B58DB">
            <w:pPr>
              <w:spacing w:after="0" w:line="240" w:lineRule="auto"/>
              <w:jc w:val="center"/>
              <w:rPr>
                <w:rFonts w:ascii="Times New Roman" w:eastAsia="Times New Roman" w:hAnsi="Times New Roman" w:cs="Times New Roman"/>
                <w:b/>
                <w:sz w:val="20"/>
                <w:szCs w:val="20"/>
                <w:lang w:eastAsia="ru-RU"/>
              </w:rPr>
            </w:pPr>
            <w:r w:rsidRPr="008B58DB">
              <w:rPr>
                <w:rFonts w:ascii="Times New Roman" w:eastAsia="Times New Roman" w:hAnsi="Times New Roman" w:cs="Times New Roman"/>
                <w:b/>
                <w:sz w:val="20"/>
                <w:szCs w:val="20"/>
                <w:lang w:eastAsia="ru-RU"/>
              </w:rPr>
              <w:t>6 (0,4%)</w:t>
            </w:r>
          </w:p>
        </w:tc>
      </w:tr>
      <w:tr w:rsidR="008B58DB" w:rsidRPr="008B58DB" w:rsidTr="008B58DB">
        <w:trPr>
          <w:trHeight w:val="290"/>
        </w:trPr>
        <w:tc>
          <w:tcPr>
            <w:tcW w:w="539" w:type="dxa"/>
            <w:shd w:val="clear" w:color="auto" w:fill="E2EFD9" w:themeFill="accent6" w:themeFillTint="33"/>
            <w:vAlign w:val="center"/>
          </w:tcPr>
          <w:p w:rsidR="008B58DB" w:rsidRPr="008B58DB" w:rsidRDefault="008B58DB" w:rsidP="008B58DB">
            <w:pPr>
              <w:spacing w:after="0" w:line="240" w:lineRule="auto"/>
              <w:jc w:val="center"/>
              <w:rPr>
                <w:rFonts w:ascii="Times New Roman" w:eastAsia="Times New Roman" w:hAnsi="Times New Roman" w:cs="Times New Roman"/>
                <w:b/>
                <w:sz w:val="20"/>
                <w:szCs w:val="20"/>
                <w:lang w:eastAsia="ru-RU"/>
              </w:rPr>
            </w:pPr>
          </w:p>
        </w:tc>
        <w:tc>
          <w:tcPr>
            <w:tcW w:w="2552" w:type="dxa"/>
            <w:shd w:val="clear" w:color="auto" w:fill="E2EFD9" w:themeFill="accent6" w:themeFillTint="33"/>
            <w:vAlign w:val="center"/>
          </w:tcPr>
          <w:p w:rsidR="008B58DB" w:rsidRPr="008B58DB" w:rsidRDefault="008B58DB" w:rsidP="008B58DB">
            <w:pPr>
              <w:spacing w:after="0" w:line="240" w:lineRule="auto"/>
              <w:rPr>
                <w:rFonts w:ascii="Times New Roman" w:eastAsia="Times New Roman" w:hAnsi="Times New Roman" w:cs="Times New Roman"/>
                <w:b/>
                <w:sz w:val="20"/>
                <w:szCs w:val="20"/>
                <w:lang w:eastAsia="ru-RU"/>
              </w:rPr>
            </w:pPr>
            <w:r w:rsidRPr="008B58DB">
              <w:rPr>
                <w:rFonts w:ascii="Times New Roman" w:eastAsia="Times New Roman" w:hAnsi="Times New Roman" w:cs="Times New Roman"/>
                <w:b/>
                <w:sz w:val="20"/>
                <w:szCs w:val="20"/>
                <w:lang w:eastAsia="ru-RU"/>
              </w:rPr>
              <w:t>Всего детей</w:t>
            </w:r>
          </w:p>
        </w:tc>
        <w:tc>
          <w:tcPr>
            <w:tcW w:w="850" w:type="dxa"/>
            <w:shd w:val="clear" w:color="auto" w:fill="E2EFD9" w:themeFill="accent6" w:themeFillTint="33"/>
            <w:vAlign w:val="center"/>
          </w:tcPr>
          <w:p w:rsidR="008B58DB" w:rsidRPr="008B58DB" w:rsidRDefault="008B58DB" w:rsidP="008B58DB">
            <w:pPr>
              <w:spacing w:after="0" w:line="240" w:lineRule="auto"/>
              <w:jc w:val="center"/>
              <w:rPr>
                <w:rFonts w:ascii="Times New Roman" w:eastAsia="Times New Roman" w:hAnsi="Times New Roman" w:cs="Times New Roman"/>
                <w:b/>
                <w:sz w:val="20"/>
                <w:szCs w:val="20"/>
                <w:lang w:eastAsia="ru-RU"/>
              </w:rPr>
            </w:pPr>
            <w:r w:rsidRPr="008B58DB">
              <w:rPr>
                <w:rFonts w:ascii="Times New Roman" w:eastAsia="Times New Roman" w:hAnsi="Times New Roman" w:cs="Times New Roman"/>
                <w:b/>
                <w:sz w:val="20"/>
                <w:szCs w:val="20"/>
                <w:lang w:eastAsia="ru-RU"/>
              </w:rPr>
              <w:t>1950</w:t>
            </w:r>
          </w:p>
        </w:tc>
        <w:tc>
          <w:tcPr>
            <w:tcW w:w="1276" w:type="dxa"/>
            <w:shd w:val="clear" w:color="auto" w:fill="E2EFD9" w:themeFill="accent6" w:themeFillTint="33"/>
            <w:vAlign w:val="center"/>
          </w:tcPr>
          <w:p w:rsidR="008B58DB" w:rsidRPr="008B58DB" w:rsidRDefault="008B58DB" w:rsidP="008B58DB">
            <w:pPr>
              <w:spacing w:after="0" w:line="240" w:lineRule="auto"/>
              <w:jc w:val="center"/>
              <w:rPr>
                <w:rFonts w:ascii="Times New Roman" w:eastAsia="Times New Roman" w:hAnsi="Times New Roman" w:cs="Times New Roman"/>
                <w:b/>
                <w:sz w:val="20"/>
                <w:szCs w:val="20"/>
                <w:lang w:eastAsia="ru-RU"/>
              </w:rPr>
            </w:pPr>
            <w:r w:rsidRPr="008B58DB">
              <w:rPr>
                <w:rFonts w:ascii="Times New Roman" w:eastAsia="Times New Roman" w:hAnsi="Times New Roman" w:cs="Times New Roman"/>
                <w:b/>
                <w:sz w:val="20"/>
                <w:szCs w:val="20"/>
                <w:lang w:eastAsia="ru-RU"/>
              </w:rPr>
              <w:t>188(7%)</w:t>
            </w:r>
          </w:p>
        </w:tc>
        <w:tc>
          <w:tcPr>
            <w:tcW w:w="1276" w:type="dxa"/>
            <w:shd w:val="clear" w:color="auto" w:fill="E2EFD9" w:themeFill="accent6" w:themeFillTint="33"/>
            <w:vAlign w:val="center"/>
          </w:tcPr>
          <w:p w:rsidR="008B58DB" w:rsidRPr="008B58DB" w:rsidRDefault="008B58DB" w:rsidP="008B58DB">
            <w:pPr>
              <w:spacing w:after="0" w:line="240" w:lineRule="auto"/>
              <w:jc w:val="center"/>
              <w:rPr>
                <w:rFonts w:ascii="Times New Roman" w:eastAsia="Times New Roman" w:hAnsi="Times New Roman" w:cs="Times New Roman"/>
                <w:b/>
                <w:sz w:val="20"/>
                <w:szCs w:val="20"/>
                <w:lang w:eastAsia="ru-RU"/>
              </w:rPr>
            </w:pPr>
            <w:r w:rsidRPr="008B58DB">
              <w:rPr>
                <w:rFonts w:ascii="Times New Roman" w:eastAsia="Times New Roman" w:hAnsi="Times New Roman" w:cs="Times New Roman"/>
                <w:b/>
                <w:sz w:val="20"/>
                <w:szCs w:val="20"/>
                <w:lang w:eastAsia="ru-RU"/>
              </w:rPr>
              <w:t>155(8%)</w:t>
            </w:r>
          </w:p>
        </w:tc>
        <w:tc>
          <w:tcPr>
            <w:tcW w:w="992" w:type="dxa"/>
            <w:shd w:val="clear" w:color="auto" w:fill="E2EFD9" w:themeFill="accent6" w:themeFillTint="33"/>
            <w:vAlign w:val="center"/>
          </w:tcPr>
          <w:p w:rsidR="008B58DB" w:rsidRPr="008B58DB" w:rsidRDefault="008B58DB" w:rsidP="008B58DB">
            <w:pPr>
              <w:spacing w:after="0" w:line="240" w:lineRule="auto"/>
              <w:jc w:val="center"/>
              <w:rPr>
                <w:rFonts w:ascii="Times New Roman" w:eastAsia="Times New Roman" w:hAnsi="Times New Roman" w:cs="Times New Roman"/>
                <w:b/>
                <w:sz w:val="20"/>
                <w:szCs w:val="20"/>
                <w:lang w:eastAsia="ru-RU"/>
              </w:rPr>
            </w:pPr>
            <w:r w:rsidRPr="008B58DB">
              <w:rPr>
                <w:rFonts w:ascii="Times New Roman" w:eastAsia="Times New Roman" w:hAnsi="Times New Roman" w:cs="Times New Roman"/>
                <w:b/>
                <w:sz w:val="20"/>
                <w:szCs w:val="20"/>
                <w:lang w:eastAsia="ru-RU"/>
              </w:rPr>
              <w:t>897 (46%)</w:t>
            </w:r>
          </w:p>
        </w:tc>
        <w:tc>
          <w:tcPr>
            <w:tcW w:w="1134" w:type="dxa"/>
            <w:shd w:val="clear" w:color="auto" w:fill="E2EFD9" w:themeFill="accent6" w:themeFillTint="33"/>
            <w:vAlign w:val="center"/>
          </w:tcPr>
          <w:p w:rsidR="008B58DB" w:rsidRPr="008B58DB" w:rsidRDefault="008B58DB" w:rsidP="008B58DB">
            <w:pPr>
              <w:spacing w:after="0" w:line="240" w:lineRule="auto"/>
              <w:jc w:val="center"/>
              <w:rPr>
                <w:rFonts w:ascii="Times New Roman" w:eastAsia="Times New Roman" w:hAnsi="Times New Roman" w:cs="Times New Roman"/>
                <w:b/>
                <w:sz w:val="20"/>
                <w:szCs w:val="20"/>
                <w:lang w:eastAsia="ru-RU"/>
              </w:rPr>
            </w:pPr>
            <w:r w:rsidRPr="008B58DB">
              <w:rPr>
                <w:rFonts w:ascii="Times New Roman" w:eastAsia="Times New Roman" w:hAnsi="Times New Roman" w:cs="Times New Roman"/>
                <w:b/>
                <w:sz w:val="20"/>
                <w:szCs w:val="20"/>
                <w:lang w:eastAsia="ru-RU"/>
              </w:rPr>
              <w:t>946 (48,7%)</w:t>
            </w:r>
          </w:p>
        </w:tc>
        <w:tc>
          <w:tcPr>
            <w:tcW w:w="992" w:type="dxa"/>
            <w:shd w:val="clear" w:color="auto" w:fill="E2EFD9" w:themeFill="accent6" w:themeFillTint="33"/>
            <w:vAlign w:val="center"/>
          </w:tcPr>
          <w:p w:rsidR="008B58DB" w:rsidRPr="008B58DB" w:rsidRDefault="008B58DB" w:rsidP="008B58DB">
            <w:pPr>
              <w:spacing w:after="0" w:line="240" w:lineRule="auto"/>
              <w:jc w:val="center"/>
              <w:rPr>
                <w:rFonts w:ascii="Times New Roman" w:eastAsia="Times New Roman" w:hAnsi="Times New Roman" w:cs="Times New Roman"/>
                <w:b/>
                <w:sz w:val="20"/>
                <w:szCs w:val="20"/>
                <w:lang w:eastAsia="ru-RU"/>
              </w:rPr>
            </w:pPr>
            <w:r w:rsidRPr="008B58DB">
              <w:rPr>
                <w:rFonts w:ascii="Times New Roman" w:eastAsia="Times New Roman" w:hAnsi="Times New Roman" w:cs="Times New Roman"/>
                <w:b/>
                <w:sz w:val="20"/>
                <w:szCs w:val="20"/>
                <w:lang w:eastAsia="ru-RU"/>
              </w:rPr>
              <w:t>100 (5%)</w:t>
            </w:r>
          </w:p>
        </w:tc>
        <w:tc>
          <w:tcPr>
            <w:tcW w:w="992" w:type="dxa"/>
            <w:shd w:val="clear" w:color="auto" w:fill="E2EFD9" w:themeFill="accent6" w:themeFillTint="33"/>
            <w:vAlign w:val="center"/>
          </w:tcPr>
          <w:p w:rsidR="008B58DB" w:rsidRPr="008B58DB" w:rsidRDefault="008B58DB" w:rsidP="008B58DB">
            <w:pPr>
              <w:spacing w:after="0" w:line="240" w:lineRule="auto"/>
              <w:jc w:val="center"/>
              <w:rPr>
                <w:rFonts w:ascii="Times New Roman" w:eastAsia="Times New Roman" w:hAnsi="Times New Roman" w:cs="Times New Roman"/>
                <w:b/>
                <w:sz w:val="20"/>
                <w:szCs w:val="20"/>
                <w:lang w:eastAsia="ru-RU"/>
              </w:rPr>
            </w:pPr>
            <w:r w:rsidRPr="008B58DB">
              <w:rPr>
                <w:rFonts w:ascii="Times New Roman" w:eastAsia="Times New Roman" w:hAnsi="Times New Roman" w:cs="Times New Roman"/>
                <w:b/>
                <w:sz w:val="20"/>
                <w:szCs w:val="20"/>
                <w:lang w:eastAsia="ru-RU"/>
              </w:rPr>
              <w:t>6 (0,3%)</w:t>
            </w:r>
          </w:p>
        </w:tc>
      </w:tr>
    </w:tbl>
    <w:p w:rsidR="00D2564F" w:rsidRDefault="00D2564F" w:rsidP="008F6712">
      <w:pPr>
        <w:pStyle w:val="a5"/>
        <w:ind w:firstLine="709"/>
        <w:jc w:val="center"/>
        <w:rPr>
          <w:b/>
          <w:color w:val="C00000"/>
          <w:sz w:val="28"/>
          <w:szCs w:val="28"/>
          <w:highlight w:val="yellow"/>
          <w:lang w:eastAsia="ru-RU"/>
        </w:rPr>
      </w:pPr>
    </w:p>
    <w:p w:rsidR="00286D78" w:rsidRDefault="00413978" w:rsidP="007C73BB">
      <w:pPr>
        <w:pStyle w:val="a5"/>
        <w:jc w:val="center"/>
        <w:rPr>
          <w:b/>
          <w:color w:val="C00000"/>
          <w:sz w:val="28"/>
          <w:szCs w:val="28"/>
          <w:lang w:eastAsia="ru-RU"/>
        </w:rPr>
      </w:pPr>
      <w:r w:rsidRPr="00A517D0">
        <w:rPr>
          <w:b/>
          <w:color w:val="C00000"/>
          <w:sz w:val="28"/>
          <w:szCs w:val="28"/>
          <w:lang w:eastAsia="ru-RU"/>
        </w:rPr>
        <w:lastRenderedPageBreak/>
        <w:t>1</w:t>
      </w:r>
      <w:r w:rsidR="003914CF" w:rsidRPr="00A517D0">
        <w:rPr>
          <w:b/>
          <w:color w:val="C00000"/>
          <w:sz w:val="28"/>
          <w:szCs w:val="28"/>
          <w:lang w:eastAsia="ru-RU"/>
        </w:rPr>
        <w:t>5</w:t>
      </w:r>
      <w:r w:rsidRPr="00A517D0">
        <w:rPr>
          <w:b/>
          <w:color w:val="C00000"/>
          <w:sz w:val="28"/>
          <w:szCs w:val="28"/>
          <w:lang w:eastAsia="ru-RU"/>
        </w:rPr>
        <w:t>.</w:t>
      </w:r>
      <w:r w:rsidR="00286D78" w:rsidRPr="00A517D0">
        <w:rPr>
          <w:b/>
          <w:color w:val="C00000"/>
          <w:sz w:val="28"/>
          <w:szCs w:val="28"/>
          <w:lang w:eastAsia="ru-RU"/>
        </w:rPr>
        <w:t xml:space="preserve"> </w:t>
      </w:r>
      <w:r w:rsidRPr="00A517D0">
        <w:rPr>
          <w:b/>
          <w:color w:val="C00000"/>
          <w:sz w:val="28"/>
          <w:szCs w:val="28"/>
          <w:lang w:eastAsia="ru-RU"/>
        </w:rPr>
        <w:t xml:space="preserve">ОРГАНИЗАЦИЯ ПИТАНИЯ </w:t>
      </w:r>
      <w:proofErr w:type="gramStart"/>
      <w:r w:rsidRPr="00A517D0">
        <w:rPr>
          <w:b/>
          <w:color w:val="C00000"/>
          <w:sz w:val="28"/>
          <w:szCs w:val="28"/>
          <w:lang w:eastAsia="ru-RU"/>
        </w:rPr>
        <w:t>ОБУЧАЮЩИХСЯ</w:t>
      </w:r>
      <w:proofErr w:type="gramEnd"/>
    </w:p>
    <w:p w:rsidR="00484C2A" w:rsidRPr="00484C2A" w:rsidRDefault="00484C2A" w:rsidP="00E91350">
      <w:pPr>
        <w:spacing w:after="0" w:line="276" w:lineRule="auto"/>
        <w:ind w:left="-426" w:firstLine="708"/>
        <w:jc w:val="both"/>
        <w:rPr>
          <w:rFonts w:ascii="Times New Roman" w:eastAsia="Calibri" w:hAnsi="Times New Roman" w:cs="Times New Roman"/>
          <w:sz w:val="28"/>
          <w:szCs w:val="28"/>
        </w:rPr>
      </w:pPr>
      <w:proofErr w:type="gramStart"/>
      <w:r w:rsidRPr="00484C2A">
        <w:rPr>
          <w:rFonts w:ascii="Times New Roman" w:eastAsia="Times New Roman" w:hAnsi="Times New Roman" w:cs="Times New Roman"/>
          <w:sz w:val="28"/>
          <w:szCs w:val="28"/>
          <w:lang w:eastAsia="ru-RU"/>
        </w:rPr>
        <w:t>Проблема организации качественного и доступного горячего питания в образовательных учреждениях является сегодня одной из наиболее значимых как для государства, так и общества в целом.</w:t>
      </w:r>
      <w:proofErr w:type="gramEnd"/>
      <w:r w:rsidRPr="00484C2A">
        <w:rPr>
          <w:rFonts w:ascii="Times New Roman" w:eastAsia="Calibri" w:hAnsi="Times New Roman" w:cs="Times New Roman"/>
          <w:sz w:val="28"/>
          <w:szCs w:val="28"/>
        </w:rPr>
        <w:t xml:space="preserve"> Г</w:t>
      </w:r>
      <w:r w:rsidRPr="00484C2A">
        <w:rPr>
          <w:rFonts w:ascii="Times New Roman" w:eastAsia="Times New Roman" w:hAnsi="Times New Roman" w:cs="Times New Roman"/>
          <w:sz w:val="28"/>
          <w:szCs w:val="28"/>
          <w:lang w:eastAsia="ru-RU"/>
        </w:rPr>
        <w:t>орячее питание</w:t>
      </w:r>
      <w:r w:rsidRPr="00484C2A">
        <w:rPr>
          <w:rFonts w:ascii="Times New Roman" w:eastAsia="Calibri" w:hAnsi="Times New Roman" w:cs="Times New Roman"/>
          <w:sz w:val="28"/>
          <w:szCs w:val="28"/>
        </w:rPr>
        <w:t xml:space="preserve"> обучающихся </w:t>
      </w:r>
      <w:r w:rsidRPr="00484C2A">
        <w:rPr>
          <w:rFonts w:ascii="Times New Roman" w:eastAsia="Times New Roman" w:hAnsi="Times New Roman" w:cs="Times New Roman"/>
          <w:sz w:val="28"/>
          <w:szCs w:val="28"/>
          <w:lang w:eastAsia="ru-RU"/>
        </w:rPr>
        <w:t xml:space="preserve">организовано в 10 общеобразовательных учреждениях. </w:t>
      </w:r>
      <w:r w:rsidRPr="00484C2A">
        <w:rPr>
          <w:rFonts w:ascii="Times New Roman" w:eastAsia="Calibri" w:hAnsi="Times New Roman" w:cs="Times New Roman"/>
          <w:sz w:val="28"/>
          <w:szCs w:val="28"/>
        </w:rPr>
        <w:t xml:space="preserve">Важную роль в общей структуре питания детей занимает их питание в школе. Организация рационального питания учащихся во время пребывания в образовательной организации является одним из ключевых факторов поддержания здоровья. Питание организовано во всех дошкольных и общеобразовательных учреждениях самостоятельно: 16 пищеблоков являются сырьевыми, 1 </w:t>
      </w:r>
      <w:proofErr w:type="gramStart"/>
      <w:r w:rsidRPr="00484C2A">
        <w:rPr>
          <w:rFonts w:ascii="Times New Roman" w:eastAsia="Calibri" w:hAnsi="Times New Roman" w:cs="Times New Roman"/>
          <w:sz w:val="28"/>
          <w:szCs w:val="28"/>
        </w:rPr>
        <w:t>буфет-раздаточная</w:t>
      </w:r>
      <w:proofErr w:type="gramEnd"/>
      <w:r w:rsidRPr="00484C2A">
        <w:rPr>
          <w:rFonts w:ascii="Times New Roman" w:eastAsia="Calibri" w:hAnsi="Times New Roman" w:cs="Times New Roman"/>
          <w:sz w:val="28"/>
          <w:szCs w:val="28"/>
        </w:rPr>
        <w:t xml:space="preserve"> - филиал МБОУ «Ивановская СОШ» Конновская НОШ, в котором осуществляется раздача готовой пищи, доставляемая из МБОУ «Ивановская СОШ». </w:t>
      </w:r>
      <w:proofErr w:type="gramStart"/>
      <w:r w:rsidRPr="00484C2A">
        <w:rPr>
          <w:rFonts w:ascii="Times New Roman" w:eastAsia="Calibri" w:hAnsi="Times New Roman" w:cs="Times New Roman"/>
          <w:sz w:val="28"/>
          <w:szCs w:val="28"/>
        </w:rPr>
        <w:t>Обучающиеся</w:t>
      </w:r>
      <w:proofErr w:type="gramEnd"/>
      <w:r w:rsidRPr="00484C2A">
        <w:rPr>
          <w:rFonts w:ascii="Times New Roman" w:eastAsia="Calibri" w:hAnsi="Times New Roman" w:cs="Times New Roman"/>
          <w:sz w:val="28"/>
          <w:szCs w:val="28"/>
        </w:rPr>
        <w:t xml:space="preserve"> в школах питаются в соответствии с утвержденными графиками. </w:t>
      </w:r>
    </w:p>
    <w:p w:rsidR="00484C2A" w:rsidRPr="00484C2A" w:rsidRDefault="00484C2A" w:rsidP="00E91350">
      <w:pPr>
        <w:spacing w:after="0" w:line="276" w:lineRule="auto"/>
        <w:ind w:left="-426" w:firstLine="708"/>
        <w:jc w:val="both"/>
        <w:rPr>
          <w:rFonts w:ascii="Times New Roman" w:eastAsia="Calibri" w:hAnsi="Times New Roman" w:cs="Times New Roman"/>
          <w:sz w:val="28"/>
          <w:szCs w:val="28"/>
        </w:rPr>
      </w:pPr>
      <w:r w:rsidRPr="00484C2A">
        <w:rPr>
          <w:rFonts w:ascii="Times New Roman" w:eastAsia="Calibri" w:hAnsi="Times New Roman" w:cs="Times New Roman"/>
          <w:sz w:val="28"/>
          <w:szCs w:val="28"/>
        </w:rPr>
        <w:t xml:space="preserve">Ежеквартально  в  образовательных  организациях  проводится мониторинг причин  отказов  от  горячего  питания  учащихся  5-11   классов.  Основными  причинами      отказа школьников      от      горячего      питания   являются: неплатежеспособность  родителей и вкусовые  предпочтения  детей. Охват    питанием    учащихся  1-4    классов    в  общеобразовательных организациях  составляет  100%,  5-11  классов –87%.  В  среднем  по образовательным организациям охват питания составил 92%. Руководителям      общеобразовательных      организаций      рекомендовано активизировать работу по выявлению причин отказов от горячего питания учащихся 5-11 классов и принять необходимые меры по их устранению. </w:t>
      </w:r>
    </w:p>
    <w:p w:rsidR="00484C2A" w:rsidRPr="00484C2A" w:rsidRDefault="00484C2A" w:rsidP="00E91350">
      <w:pPr>
        <w:spacing w:after="0" w:line="276" w:lineRule="auto"/>
        <w:ind w:left="-426" w:firstLine="708"/>
        <w:jc w:val="both"/>
        <w:rPr>
          <w:rFonts w:ascii="Times New Roman" w:eastAsia="Calibri" w:hAnsi="Times New Roman" w:cs="Times New Roman"/>
          <w:sz w:val="28"/>
          <w:szCs w:val="28"/>
        </w:rPr>
      </w:pPr>
      <w:r w:rsidRPr="00484C2A">
        <w:rPr>
          <w:rFonts w:ascii="Times New Roman" w:eastAsia="Calibri" w:hAnsi="Times New Roman" w:cs="Times New Roman"/>
          <w:sz w:val="28"/>
          <w:szCs w:val="28"/>
        </w:rPr>
        <w:t xml:space="preserve">Ежеквартально  обновляется реестр  школьников  с  заболеваниями  (сахарный диабет,  пищевая  аллергия  и  др.  заболевания),  нуждающихся в  лечебном  или диетическом  питании,  при выявлении будут  приниматься соответствующие  меры  по организации питания таких детей. Заявлений родителей (законных представителей) на предоставление питания  по  индивидуальному  меню  не  поступало.  По  согласованию  с родителями проводится корректировка общего меню. </w:t>
      </w:r>
    </w:p>
    <w:p w:rsidR="00484C2A" w:rsidRPr="00484C2A" w:rsidRDefault="00484C2A" w:rsidP="00E91350">
      <w:pPr>
        <w:spacing w:after="0" w:line="276" w:lineRule="auto"/>
        <w:ind w:left="-426" w:firstLine="708"/>
        <w:jc w:val="both"/>
        <w:rPr>
          <w:rFonts w:ascii="Times New Roman" w:eastAsia="Calibri" w:hAnsi="Times New Roman" w:cs="Times New Roman"/>
          <w:sz w:val="28"/>
          <w:szCs w:val="28"/>
        </w:rPr>
      </w:pPr>
      <w:r w:rsidRPr="00484C2A">
        <w:rPr>
          <w:rFonts w:ascii="Times New Roman" w:eastAsia="Calibri" w:hAnsi="Times New Roman" w:cs="Times New Roman"/>
          <w:sz w:val="28"/>
          <w:szCs w:val="28"/>
        </w:rPr>
        <w:t xml:space="preserve">В МБОУ «Дивеевская СОШ» обучаются 5 детей, нуждающихся в особом подходе к организации питания в связи с наличием заболевания сахарный диабет, подтвержденных справкой медицинской организации, но не имеющих противопоказания для питания по общему меню. Также в школе созданы специальные условия для питания продуктами и готовыми блюдами, принесенными из дома (для хранения и разогрева этих продуктов). Правом на обеспечение набором продуктов в виде сухого пайка взамен бесплатного двухразового питания в дни учебных занятий пользуется ученик 5-го класса </w:t>
      </w:r>
      <w:r w:rsidRPr="00484C2A">
        <w:rPr>
          <w:rFonts w:ascii="Times New Roman" w:eastAsia="Calibri" w:hAnsi="Times New Roman" w:cs="Times New Roman"/>
          <w:sz w:val="28"/>
          <w:szCs w:val="28"/>
        </w:rPr>
        <w:lastRenderedPageBreak/>
        <w:t xml:space="preserve">МБОУ «Дивеевская СОШ», получающий образование на дому. </w:t>
      </w:r>
      <w:proofErr w:type="gramStart"/>
      <w:r w:rsidRPr="00484C2A">
        <w:rPr>
          <w:rFonts w:ascii="Times New Roman" w:eastAsia="Calibri" w:hAnsi="Times New Roman" w:cs="Times New Roman"/>
          <w:sz w:val="28"/>
          <w:szCs w:val="28"/>
        </w:rPr>
        <w:t>Обучающимся</w:t>
      </w:r>
      <w:proofErr w:type="gramEnd"/>
      <w:r w:rsidRPr="00484C2A">
        <w:rPr>
          <w:rFonts w:ascii="Times New Roman" w:eastAsia="Calibri" w:hAnsi="Times New Roman" w:cs="Times New Roman"/>
          <w:sz w:val="28"/>
          <w:szCs w:val="28"/>
        </w:rPr>
        <w:t xml:space="preserve"> с 1-4 класс в количестве 576 человека предоставляется бесплатное горячее питание (завтрак или комплексный обед на 72 рублей).</w:t>
      </w:r>
      <w:r w:rsidRPr="00484C2A">
        <w:rPr>
          <w:rFonts w:ascii="Calibri" w:eastAsia="Calibri" w:hAnsi="Calibri" w:cs="Times New Roman"/>
        </w:rPr>
        <w:t xml:space="preserve"> </w:t>
      </w:r>
      <w:r w:rsidRPr="00484C2A">
        <w:rPr>
          <w:rFonts w:ascii="Times New Roman" w:eastAsia="Calibri" w:hAnsi="Times New Roman" w:cs="Times New Roman"/>
          <w:sz w:val="28"/>
          <w:szCs w:val="28"/>
        </w:rPr>
        <w:t>При организации питания обучающихся с 1 по 4 класс во всех общеобразовательных учреждениях в обеденном зале обязательным является присутствие классных руководителей и дежурного учителя.</w:t>
      </w:r>
    </w:p>
    <w:p w:rsidR="00484C2A" w:rsidRPr="00484C2A" w:rsidRDefault="00484C2A" w:rsidP="00E91350">
      <w:pPr>
        <w:autoSpaceDE w:val="0"/>
        <w:autoSpaceDN w:val="0"/>
        <w:adjustRightInd w:val="0"/>
        <w:spacing w:after="0" w:line="276" w:lineRule="auto"/>
        <w:ind w:left="-426" w:firstLine="709"/>
        <w:jc w:val="both"/>
        <w:rPr>
          <w:rFonts w:ascii="Times New Roman" w:eastAsia="Calibri" w:hAnsi="Times New Roman" w:cs="Times New Roman"/>
          <w:color w:val="000000"/>
          <w:sz w:val="28"/>
          <w:szCs w:val="28"/>
        </w:rPr>
      </w:pPr>
      <w:r w:rsidRPr="00484C2A">
        <w:rPr>
          <w:rFonts w:ascii="Times New Roman" w:eastAsia="Calibri" w:hAnsi="Times New Roman" w:cs="Times New Roman"/>
          <w:color w:val="000000"/>
          <w:sz w:val="28"/>
          <w:szCs w:val="28"/>
        </w:rPr>
        <w:t>Все школы работают по единому меню, составленному в соответствии с  СанПиН  2.3/2.4.3590-20    «Санитарно-эпидемиологические  требования  к организации общественного питания» и с  учетом  принципов  здорового  питания, предусматривающее сокращение  ежедневного  потребления  соли,  сахара, насыщенных  жиров,  исключение  из  меню  колбасных  изделий,  и  включение продукции,  обогащенной  витаминами  и  минералами. Для  информирования родительской  общественности  и обучающихся меню размещено  на  сайтах общеобразовательных организаций во вкладке «</w:t>
      </w:r>
      <w:r w:rsidRPr="00484C2A">
        <w:rPr>
          <w:rFonts w:ascii="Times New Roman" w:eastAsia="Calibri" w:hAnsi="Times New Roman" w:cs="Times New Roman"/>
          <w:color w:val="000000"/>
          <w:sz w:val="28"/>
          <w:szCs w:val="28"/>
          <w:lang w:val="en-US"/>
        </w:rPr>
        <w:t>Food</w:t>
      </w:r>
      <w:r w:rsidRPr="00484C2A">
        <w:rPr>
          <w:rFonts w:ascii="Times New Roman" w:eastAsia="Calibri" w:hAnsi="Times New Roman" w:cs="Times New Roman"/>
          <w:color w:val="000000"/>
          <w:sz w:val="28"/>
          <w:szCs w:val="28"/>
        </w:rPr>
        <w:t xml:space="preserve">».   </w:t>
      </w:r>
    </w:p>
    <w:p w:rsidR="00484C2A" w:rsidRPr="00484C2A" w:rsidRDefault="00484C2A" w:rsidP="00E91350">
      <w:pPr>
        <w:spacing w:after="0" w:line="276" w:lineRule="auto"/>
        <w:ind w:left="-426" w:firstLine="709"/>
        <w:jc w:val="both"/>
        <w:rPr>
          <w:rFonts w:ascii="Times New Roman" w:eastAsia="Calibri" w:hAnsi="Times New Roman" w:cs="Times New Roman"/>
          <w:sz w:val="28"/>
          <w:szCs w:val="28"/>
        </w:rPr>
      </w:pPr>
      <w:r w:rsidRPr="00484C2A">
        <w:rPr>
          <w:rFonts w:ascii="Times New Roman" w:eastAsia="Calibri" w:hAnsi="Times New Roman" w:cs="Times New Roman"/>
          <w:sz w:val="28"/>
          <w:szCs w:val="28"/>
        </w:rPr>
        <w:t>Фактический рацион питания соответствует утвержденному примерному меню.</w:t>
      </w:r>
      <w:r w:rsidRPr="00484C2A">
        <w:rPr>
          <w:rFonts w:ascii="Times New Roman" w:eastAsia="Calibri" w:hAnsi="Times New Roman" w:cs="Times New Roman"/>
          <w:color w:val="000000"/>
          <w:sz w:val="28"/>
          <w:szCs w:val="28"/>
        </w:rPr>
        <w:t xml:space="preserve"> Запрещенные продукты в питании детей не употребляются. </w:t>
      </w:r>
      <w:r w:rsidRPr="00484C2A">
        <w:rPr>
          <w:rFonts w:ascii="Times New Roman" w:eastAsia="Calibri" w:hAnsi="Times New Roman" w:cs="Times New Roman"/>
          <w:sz w:val="28"/>
          <w:szCs w:val="28"/>
        </w:rPr>
        <w:t>В обеденных залах вывешено ежедневное меню с указанием наименования блюд, выхода продуктов. Суточные пробы берутся и хранятся в холодильниках. Выдача готовых блюд осуществляется после снятия пробы, результат фиксируется в «Журнале бракеража готовой кулинарной продукции».</w:t>
      </w:r>
    </w:p>
    <w:p w:rsidR="00484C2A" w:rsidRPr="00484C2A" w:rsidRDefault="00484C2A" w:rsidP="00E91350">
      <w:pPr>
        <w:spacing w:after="0" w:line="276" w:lineRule="auto"/>
        <w:ind w:left="-426" w:firstLine="709"/>
        <w:jc w:val="both"/>
        <w:rPr>
          <w:rFonts w:ascii="Times New Roman" w:eastAsia="Calibri" w:hAnsi="Times New Roman" w:cs="Times New Roman"/>
          <w:sz w:val="28"/>
          <w:szCs w:val="28"/>
        </w:rPr>
      </w:pPr>
      <w:r w:rsidRPr="00484C2A">
        <w:rPr>
          <w:rFonts w:ascii="Times New Roman" w:eastAsia="Calibri" w:hAnsi="Times New Roman" w:cs="Times New Roman"/>
          <w:sz w:val="28"/>
          <w:szCs w:val="28"/>
        </w:rPr>
        <w:t>Все  контракты,  заключенные  в  образовательных  организациях  с поставщиками  пищевой  продукции,  учитывают требования  Технических регламентов    Таможенного    союза,    санитарных    правил,    методических рекомендаций,    в    том    числе    МР    2.4    0179-20    «Рекомендации    по  организации питания обучающихся общеобразовательных организаций» Выбор поставщиков осуществляется образовательными организациями путем заключения договоров. Продукты,  поставляемые  в  образовательные  организации, являются  продукцией    Российских,    Нижегородских    производителей    и  производителей Дивеевского муниципального округа.</w:t>
      </w:r>
    </w:p>
    <w:p w:rsidR="00484C2A" w:rsidRPr="00484C2A" w:rsidRDefault="00484C2A" w:rsidP="00E91350">
      <w:pPr>
        <w:spacing w:after="0" w:line="276" w:lineRule="auto"/>
        <w:ind w:left="-426"/>
        <w:jc w:val="both"/>
        <w:rPr>
          <w:rFonts w:ascii="Times New Roman" w:eastAsia="Calibri" w:hAnsi="Times New Roman" w:cs="Times New Roman"/>
          <w:sz w:val="28"/>
          <w:szCs w:val="28"/>
        </w:rPr>
      </w:pPr>
      <w:r w:rsidRPr="00484C2A">
        <w:rPr>
          <w:rFonts w:ascii="Times New Roman" w:eastAsia="Calibri" w:hAnsi="Times New Roman" w:cs="Times New Roman"/>
          <w:sz w:val="28"/>
          <w:szCs w:val="28"/>
        </w:rPr>
        <w:t xml:space="preserve">        Оснащение пищеблоков технологическим и холодильным оборудованием   соответствует требованиям СанПиНа.  По  мере  потребности  и  выделения  денежных  средств  из муниципального бюджета  проводится  обновления  технологического  оборудования, столовой и кухонной посуды для школьных столовых.  Всё технологическое и холодильное оборудование исправно.    Работники пищеблоков обеспечены спецодеждой. В столовых соблюдается техника безопасности, имеются инструкции по технике безопасности и охране труда (должностная инструкция повара, инструкция при использовании электрических водонагревательных приборов, инструкция о мерах пожарной безопасности, инструкция при использовании бытовой электроплиты).</w:t>
      </w:r>
    </w:p>
    <w:p w:rsidR="00484C2A" w:rsidRPr="00484C2A" w:rsidRDefault="00484C2A" w:rsidP="00E91350">
      <w:pPr>
        <w:shd w:val="clear" w:color="auto" w:fill="FFFFFF"/>
        <w:spacing w:after="0" w:line="276" w:lineRule="auto"/>
        <w:ind w:left="-426" w:firstLine="708"/>
        <w:contextualSpacing/>
        <w:jc w:val="both"/>
        <w:rPr>
          <w:rFonts w:ascii="Times New Roman" w:eastAsia="Times New Roman" w:hAnsi="Times New Roman" w:cs="Times New Roman"/>
          <w:color w:val="000000"/>
          <w:sz w:val="28"/>
          <w:szCs w:val="28"/>
          <w:lang w:eastAsia="ru-RU"/>
        </w:rPr>
      </w:pPr>
      <w:r w:rsidRPr="00484C2A">
        <w:rPr>
          <w:rFonts w:ascii="Times New Roman" w:eastAsia="Times New Roman" w:hAnsi="Times New Roman" w:cs="Times New Roman"/>
          <w:color w:val="000000"/>
          <w:sz w:val="28"/>
          <w:szCs w:val="28"/>
          <w:lang w:eastAsia="ru-RU"/>
        </w:rPr>
        <w:lastRenderedPageBreak/>
        <w:t xml:space="preserve">Во  всех  образовательных  организациях  созданы  условия  для  участия родителей в контроле над организацией питания. В целях улучшения качества питания обучающихся в каждой общеобразовательной организации действуют бракеражные      комиссии, осуществляется    родительский  (общественный)  контроль  в  соответствии  с методическими рекомендациями,  проводится    работа    с    родителями    (законными  представителями) обучающихся по реализации принципов здорового питания. Осуществляется  просветительская  работа  с обучающимися   и  родителями  по пропаганде здорового питания. Одним из значимых направлений работы является  обучение  всех  участников  образовательного процесса  навыкам культуры  здорового питания. В  рамках  реализации Федерального проекта «Укрепление общественного здоровья» национального проекта «Демография» за  2023-2024 уч. год прошли обучение  по  санитарно-просветительским программам </w:t>
      </w:r>
      <w:r w:rsidRPr="00484C2A">
        <w:rPr>
          <w:rFonts w:ascii="Times New Roman" w:eastAsia="Times New Roman" w:hAnsi="Times New Roman" w:cs="Times New Roman"/>
          <w:sz w:val="28"/>
          <w:szCs w:val="28"/>
          <w:lang w:eastAsia="ru-RU"/>
        </w:rPr>
        <w:t>«Основы  здорового  питания»  700 человек. В</w:t>
      </w:r>
      <w:r w:rsidRPr="00484C2A">
        <w:rPr>
          <w:rFonts w:ascii="Times New Roman" w:eastAsia="Times New Roman" w:hAnsi="Times New Roman" w:cs="Times New Roman"/>
          <w:color w:val="000000"/>
          <w:sz w:val="28"/>
          <w:szCs w:val="28"/>
          <w:lang w:eastAsia="ru-RU"/>
        </w:rPr>
        <w:t xml:space="preserve">  общеобразовательных организациях изучается курс «Разговор о правильном питании». Вопросы    организации    питания    систематически    включаются    в  повестки  совещаний с  руководителями,  заместителями  руководителей, ответственными за питание.</w:t>
      </w:r>
    </w:p>
    <w:p w:rsidR="00484C2A" w:rsidRPr="00484C2A" w:rsidRDefault="00484C2A" w:rsidP="00E91350">
      <w:pPr>
        <w:shd w:val="clear" w:color="auto" w:fill="FFFFFF"/>
        <w:spacing w:after="0" w:line="276" w:lineRule="auto"/>
        <w:ind w:left="-426" w:firstLine="708"/>
        <w:contextualSpacing/>
        <w:jc w:val="both"/>
        <w:rPr>
          <w:rFonts w:ascii="Times New Roman" w:eastAsia="Times New Roman" w:hAnsi="Times New Roman" w:cs="Times New Roman"/>
          <w:color w:val="000000"/>
          <w:sz w:val="28"/>
          <w:szCs w:val="28"/>
          <w:lang w:eastAsia="ru-RU"/>
        </w:rPr>
      </w:pPr>
      <w:r w:rsidRPr="00484C2A">
        <w:rPr>
          <w:rFonts w:ascii="Times New Roman" w:eastAsia="Times New Roman" w:hAnsi="Times New Roman" w:cs="Times New Roman"/>
          <w:color w:val="000000"/>
          <w:sz w:val="28"/>
          <w:szCs w:val="28"/>
          <w:lang w:eastAsia="ru-RU"/>
        </w:rPr>
        <w:t>В образовательных учреждениях размещены информационные стенды «О пользе горячего питания», «О соблюдении санитарно-гигиенических правил при приёме пищи», «О соблюдении питьевого режима». Организована работа с родителями по созданию памяток о пользе здорового питания, подготовлены картотеки с рецептами полезных блюд для детей.</w:t>
      </w:r>
    </w:p>
    <w:p w:rsidR="00484C2A" w:rsidRPr="00484C2A" w:rsidRDefault="00484C2A" w:rsidP="00E91350">
      <w:pPr>
        <w:shd w:val="clear" w:color="auto" w:fill="FFFFFF"/>
        <w:spacing w:after="0" w:line="276" w:lineRule="auto"/>
        <w:ind w:left="-426" w:firstLine="708"/>
        <w:contextualSpacing/>
        <w:jc w:val="both"/>
        <w:rPr>
          <w:rFonts w:ascii="Times New Roman" w:eastAsia="Times New Roman" w:hAnsi="Times New Roman" w:cs="Times New Roman"/>
          <w:color w:val="000000"/>
          <w:sz w:val="28"/>
          <w:szCs w:val="28"/>
          <w:lang w:eastAsia="ru-RU"/>
        </w:rPr>
      </w:pPr>
      <w:r w:rsidRPr="00484C2A">
        <w:rPr>
          <w:rFonts w:ascii="Times New Roman" w:eastAsia="Times New Roman" w:hAnsi="Times New Roman" w:cs="Times New Roman"/>
          <w:color w:val="000000"/>
          <w:sz w:val="28"/>
          <w:szCs w:val="28"/>
          <w:lang w:eastAsia="ru-RU"/>
        </w:rPr>
        <w:t>В настоящее время образовательные организации продолжают работу по  организации  обучения по  санитарно-просветительским программам «Основы  здорового  питания»,  федеральной  образовательной  программе «Разговор о правильном питании»</w:t>
      </w:r>
    </w:p>
    <w:p w:rsidR="00484C2A" w:rsidRPr="00484C2A" w:rsidRDefault="00484C2A" w:rsidP="00E91350">
      <w:pPr>
        <w:spacing w:after="0" w:line="276" w:lineRule="auto"/>
        <w:ind w:left="-426"/>
        <w:jc w:val="both"/>
        <w:rPr>
          <w:rFonts w:ascii="Times New Roman" w:eastAsia="Calibri" w:hAnsi="Times New Roman" w:cs="Times New Roman"/>
          <w:sz w:val="28"/>
          <w:szCs w:val="28"/>
        </w:rPr>
      </w:pPr>
      <w:r w:rsidRPr="00484C2A">
        <w:rPr>
          <w:rFonts w:ascii="Times New Roman" w:eastAsia="Times New Roman" w:hAnsi="Times New Roman" w:cs="Times New Roman"/>
          <w:sz w:val="28"/>
          <w:szCs w:val="28"/>
          <w:lang w:eastAsia="ru-RU"/>
        </w:rPr>
        <w:t xml:space="preserve">         В 10 </w:t>
      </w:r>
      <w:r w:rsidRPr="00484C2A">
        <w:rPr>
          <w:rFonts w:ascii="Times New Roman" w:eastAsia="Calibri" w:hAnsi="Times New Roman" w:cs="Times New Roman"/>
          <w:sz w:val="28"/>
          <w:szCs w:val="28"/>
        </w:rPr>
        <w:t xml:space="preserve">общеобразовательных учреждениях имеются приказы о назначении ответственных лиц за организацию питания в школах, осуществляется </w:t>
      </w:r>
      <w:proofErr w:type="gramStart"/>
      <w:r w:rsidRPr="00484C2A">
        <w:rPr>
          <w:rFonts w:ascii="Times New Roman" w:eastAsia="Calibri" w:hAnsi="Times New Roman" w:cs="Times New Roman"/>
          <w:sz w:val="28"/>
          <w:szCs w:val="28"/>
        </w:rPr>
        <w:t>контроль за</w:t>
      </w:r>
      <w:proofErr w:type="gramEnd"/>
      <w:r w:rsidRPr="00484C2A">
        <w:rPr>
          <w:rFonts w:ascii="Times New Roman" w:eastAsia="Calibri" w:hAnsi="Times New Roman" w:cs="Times New Roman"/>
          <w:sz w:val="28"/>
          <w:szCs w:val="28"/>
        </w:rPr>
        <w:t xml:space="preserve"> организацией безопасного качественного питания через работу бракеражных комиссий, утвержденных приказами.  В школах в системе проводятся плановые проверки организации питания обучающихся с представителями родительской общественности. </w:t>
      </w:r>
    </w:p>
    <w:p w:rsidR="00484C2A" w:rsidRPr="00484C2A" w:rsidRDefault="00484C2A" w:rsidP="00E91350">
      <w:pPr>
        <w:spacing w:after="0" w:line="276" w:lineRule="auto"/>
        <w:ind w:left="-426" w:firstLine="709"/>
        <w:jc w:val="both"/>
        <w:rPr>
          <w:rFonts w:ascii="Times New Roman" w:eastAsia="Calibri" w:hAnsi="Times New Roman" w:cs="Times New Roman"/>
          <w:color w:val="000000"/>
          <w:sz w:val="28"/>
          <w:szCs w:val="28"/>
          <w:shd w:val="clear" w:color="auto" w:fill="FFFFFF"/>
        </w:rPr>
      </w:pPr>
      <w:r w:rsidRPr="00484C2A">
        <w:rPr>
          <w:rFonts w:ascii="Times New Roman" w:eastAsia="Calibri" w:hAnsi="Times New Roman" w:cs="Times New Roman"/>
          <w:color w:val="000000"/>
          <w:sz w:val="28"/>
          <w:szCs w:val="28"/>
          <w:shd w:val="clear" w:color="auto" w:fill="FFFFFF"/>
        </w:rPr>
        <w:t xml:space="preserve"> С целью контроля санитарно-эпидемиологического состояния помещений и территории пищеблока, а также контроля «индекса съедаемости» школьников руководителями общеобразовательных организаций заведены «Журналы учета пищевых отходов».  В рамках организации рационального питания обучающихся во всех образовательных учреждениях утверждены положения об организации питания обучающихся, ведутся журналы бракеража готовой продукции и продовольственного сырья, журналы бракеража готовой кулинарной продукции, </w:t>
      </w:r>
      <w:r w:rsidRPr="00484C2A">
        <w:rPr>
          <w:rFonts w:ascii="Times New Roman" w:eastAsia="Calibri" w:hAnsi="Times New Roman" w:cs="Times New Roman"/>
          <w:color w:val="000000"/>
          <w:sz w:val="28"/>
          <w:szCs w:val="28"/>
          <w:shd w:val="clear" w:color="auto" w:fill="FFFFFF"/>
        </w:rPr>
        <w:lastRenderedPageBreak/>
        <w:t xml:space="preserve">журналы здоровья, журналы температурного режима холодильного оборудования, ведомости контроля рациона питания, примерные 10-дневные меню, ежедневные меню, технологические карты на приготавливаемые блюда. Также утверждены положения о бракеражных комиссиях школ, определен порядок и ответственные за приемку, хранение и выдачу продуктов питания, ответственные за правильное и своевременное составление меню, ответственные за ведение журнала по учету довольствующихся детей. </w:t>
      </w:r>
    </w:p>
    <w:p w:rsidR="00484C2A" w:rsidRPr="00484C2A" w:rsidRDefault="00484C2A" w:rsidP="00E91350">
      <w:pPr>
        <w:spacing w:after="0" w:line="276" w:lineRule="auto"/>
        <w:ind w:left="-426" w:firstLine="709"/>
        <w:jc w:val="both"/>
        <w:rPr>
          <w:rFonts w:ascii="Times New Roman" w:eastAsia="Calibri" w:hAnsi="Times New Roman" w:cs="Times New Roman"/>
          <w:color w:val="000000"/>
          <w:sz w:val="28"/>
          <w:szCs w:val="28"/>
          <w:shd w:val="clear" w:color="auto" w:fill="FFFFFF"/>
        </w:rPr>
      </w:pPr>
      <w:proofErr w:type="gramStart"/>
      <w:r w:rsidRPr="00484C2A">
        <w:rPr>
          <w:rFonts w:ascii="Times New Roman" w:eastAsia="Calibri" w:hAnsi="Times New Roman" w:cs="Times New Roman"/>
          <w:color w:val="000000"/>
          <w:sz w:val="28"/>
          <w:szCs w:val="28"/>
          <w:shd w:val="clear" w:color="auto" w:fill="FFFFFF"/>
        </w:rPr>
        <w:t>Обслуживание горячим питанием учащихся осуществляется штатными сотрудниками школы, прошедшими предварительный (при поступлении на работу и периодический медицинские осмотры в установленном порядке, имеющими личную медицинскую книжку установленного образца.</w:t>
      </w:r>
      <w:proofErr w:type="gramEnd"/>
    </w:p>
    <w:p w:rsidR="00484C2A" w:rsidRPr="00484C2A" w:rsidRDefault="00484C2A" w:rsidP="00E91350">
      <w:pPr>
        <w:spacing w:after="0" w:line="276" w:lineRule="auto"/>
        <w:ind w:left="-426" w:firstLine="709"/>
        <w:jc w:val="both"/>
        <w:rPr>
          <w:rFonts w:ascii="Times New Roman" w:eastAsia="Calibri" w:hAnsi="Times New Roman" w:cs="Times New Roman"/>
          <w:color w:val="000000"/>
          <w:sz w:val="28"/>
          <w:szCs w:val="28"/>
          <w:shd w:val="clear" w:color="auto" w:fill="FFFFFF"/>
        </w:rPr>
      </w:pPr>
      <w:r w:rsidRPr="00484C2A">
        <w:rPr>
          <w:rFonts w:ascii="Times New Roman" w:eastAsia="Calibri" w:hAnsi="Times New Roman" w:cs="Times New Roman"/>
          <w:color w:val="000000"/>
          <w:sz w:val="28"/>
          <w:szCs w:val="28"/>
          <w:shd w:val="clear" w:color="auto" w:fill="FFFFFF"/>
        </w:rPr>
        <w:t xml:space="preserve">В учреждениях созданы комиссии по </w:t>
      </w:r>
      <w:proofErr w:type="gramStart"/>
      <w:r w:rsidRPr="00484C2A">
        <w:rPr>
          <w:rFonts w:ascii="Times New Roman" w:eastAsia="Calibri" w:hAnsi="Times New Roman" w:cs="Times New Roman"/>
          <w:color w:val="000000"/>
          <w:sz w:val="28"/>
          <w:szCs w:val="28"/>
          <w:shd w:val="clear" w:color="auto" w:fill="FFFFFF"/>
        </w:rPr>
        <w:t>контролю за</w:t>
      </w:r>
      <w:proofErr w:type="gramEnd"/>
      <w:r w:rsidRPr="00484C2A">
        <w:rPr>
          <w:rFonts w:ascii="Times New Roman" w:eastAsia="Calibri" w:hAnsi="Times New Roman" w:cs="Times New Roman"/>
          <w:color w:val="000000"/>
          <w:sz w:val="28"/>
          <w:szCs w:val="28"/>
          <w:shd w:val="clear" w:color="auto" w:fill="FFFFFF"/>
        </w:rPr>
        <w:t xml:space="preserve"> организацией и качеством питания учащихся, утверждены планы работы комиссий за качеством питания. В школах утверждены режимы работы школьных столовых, графики приема пищи учащимися, графики работы пищеблоков и столовых, правила поведения в школьных столовых, правила мытья столовой посуды и приборов, правила мытья кухонной посуды.</w:t>
      </w:r>
    </w:p>
    <w:p w:rsidR="00B2451A" w:rsidRDefault="00A37093" w:rsidP="00B00847">
      <w:pPr>
        <w:pStyle w:val="a5"/>
        <w:jc w:val="center"/>
        <w:rPr>
          <w:b/>
          <w:color w:val="C00000"/>
          <w:sz w:val="28"/>
          <w:szCs w:val="28"/>
        </w:rPr>
      </w:pPr>
      <w:r w:rsidRPr="006C255C">
        <w:rPr>
          <w:b/>
          <w:color w:val="C00000"/>
          <w:sz w:val="28"/>
          <w:szCs w:val="28"/>
        </w:rPr>
        <w:t>1</w:t>
      </w:r>
      <w:r w:rsidR="003914CF" w:rsidRPr="006C255C">
        <w:rPr>
          <w:b/>
          <w:color w:val="C00000"/>
          <w:sz w:val="28"/>
          <w:szCs w:val="28"/>
        </w:rPr>
        <w:t>6</w:t>
      </w:r>
      <w:r w:rsidR="00C96607" w:rsidRPr="006C255C">
        <w:rPr>
          <w:b/>
          <w:color w:val="C00000"/>
          <w:sz w:val="28"/>
          <w:szCs w:val="28"/>
        </w:rPr>
        <w:t>.</w:t>
      </w:r>
      <w:r w:rsidR="007475FE" w:rsidRPr="006C255C">
        <w:rPr>
          <w:b/>
          <w:color w:val="C00000"/>
          <w:sz w:val="28"/>
          <w:szCs w:val="28"/>
        </w:rPr>
        <w:t xml:space="preserve"> </w:t>
      </w:r>
      <w:r w:rsidR="00413978" w:rsidRPr="006C255C">
        <w:rPr>
          <w:b/>
          <w:color w:val="C00000"/>
          <w:sz w:val="28"/>
          <w:szCs w:val="28"/>
        </w:rPr>
        <w:t>ЛЕТНЕЕ ОЗДОРОВЛЕНИЕ</w:t>
      </w:r>
      <w:r w:rsidR="004712B3" w:rsidRPr="006C255C">
        <w:rPr>
          <w:b/>
          <w:color w:val="C00000"/>
          <w:sz w:val="28"/>
          <w:szCs w:val="28"/>
        </w:rPr>
        <w:t xml:space="preserve"> </w:t>
      </w:r>
      <w:r w:rsidR="00B43518" w:rsidRPr="006C255C">
        <w:rPr>
          <w:b/>
          <w:color w:val="C00000"/>
          <w:sz w:val="28"/>
          <w:szCs w:val="28"/>
        </w:rPr>
        <w:t>И ЗАНЯТОСТЬ</w:t>
      </w:r>
      <w:r w:rsidR="00B43518">
        <w:rPr>
          <w:b/>
          <w:color w:val="C00000"/>
          <w:sz w:val="28"/>
          <w:szCs w:val="28"/>
        </w:rPr>
        <w:t xml:space="preserve"> </w:t>
      </w:r>
    </w:p>
    <w:p w:rsidR="006C255C" w:rsidRPr="006C255C" w:rsidRDefault="006C255C" w:rsidP="00804528">
      <w:pPr>
        <w:spacing w:after="0" w:line="240" w:lineRule="auto"/>
        <w:ind w:left="-567" w:firstLine="709"/>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xml:space="preserve">Организация летнего отдыха в Дивеевском МО ведется на межведомственной основе. Координацию, контроль проведения оздоровительной кампании осуществляет постоянно действующая муниципальная межведомственная комиссия по организации оздоровления и отдыха детей. Сохраняется тенденция максимального использования   потенциала (кадрового, материально-технического, программно-методического, информационного) системы образования в развитии единого оздоровительного пространства для детей и подростков. В округе сложилась и стабильно развивается система каникулярного отдыха, оздоровления и занятости детей и подростков. </w:t>
      </w:r>
    </w:p>
    <w:p w:rsidR="006C255C" w:rsidRPr="006C255C" w:rsidRDefault="006C255C" w:rsidP="00804528">
      <w:pPr>
        <w:spacing w:after="0" w:line="240" w:lineRule="auto"/>
        <w:ind w:left="-567" w:firstLine="709"/>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С целью эффективной организации летней оздоровительной кампании разработаны:</w:t>
      </w:r>
    </w:p>
    <w:p w:rsidR="006C255C" w:rsidRPr="006C255C" w:rsidRDefault="006C255C" w:rsidP="00804528">
      <w:pPr>
        <w:spacing w:after="0" w:line="240" w:lineRule="auto"/>
        <w:ind w:left="-567" w:firstLine="709"/>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xml:space="preserve">- дорожная карта по организации отдыха, оздоровления и занятости детей и молодёжи, </w:t>
      </w:r>
      <w:proofErr w:type="gramStart"/>
      <w:r w:rsidRPr="006C255C">
        <w:rPr>
          <w:rFonts w:ascii="Times New Roman" w:eastAsia="Calibri" w:hAnsi="Times New Roman" w:cs="Times New Roman"/>
          <w:sz w:val="28"/>
          <w:szCs w:val="28"/>
        </w:rPr>
        <w:t>утвержденный</w:t>
      </w:r>
      <w:proofErr w:type="gramEnd"/>
      <w:r w:rsidRPr="006C255C">
        <w:rPr>
          <w:rFonts w:ascii="Times New Roman" w:eastAsia="Calibri" w:hAnsi="Times New Roman" w:cs="Times New Roman"/>
          <w:sz w:val="28"/>
          <w:szCs w:val="28"/>
        </w:rPr>
        <w:t xml:space="preserve"> межведомственной комиссии по организации отдыха, оздоровления и занятости детей и молодежи Дивеевского муниципального округа Нижегородской области;</w:t>
      </w:r>
    </w:p>
    <w:p w:rsidR="006C255C" w:rsidRPr="006C255C" w:rsidRDefault="006C255C" w:rsidP="00804528">
      <w:pPr>
        <w:spacing w:after="0" w:line="240" w:lineRule="auto"/>
        <w:ind w:left="-567" w:firstLine="709"/>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сводный план мероприятий по организации отдыха, оздоровлениря, занятости детей и молодежи на летний период 2024 года;</w:t>
      </w:r>
    </w:p>
    <w:p w:rsidR="006C255C" w:rsidRPr="006C255C" w:rsidRDefault="006C255C" w:rsidP="00804528">
      <w:pPr>
        <w:spacing w:after="0" w:line="240" w:lineRule="auto"/>
        <w:ind w:left="-567" w:firstLine="709"/>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xml:space="preserve">- медиаплан информационного сопровождения оздоровительной кампании 2024 года, </w:t>
      </w:r>
      <w:proofErr w:type="gramStart"/>
      <w:r w:rsidRPr="006C255C">
        <w:rPr>
          <w:rFonts w:ascii="Times New Roman" w:eastAsia="Calibri" w:hAnsi="Times New Roman" w:cs="Times New Roman"/>
          <w:sz w:val="28"/>
          <w:szCs w:val="28"/>
        </w:rPr>
        <w:t>утвержден</w:t>
      </w:r>
      <w:proofErr w:type="gramEnd"/>
      <w:r w:rsidRPr="006C255C">
        <w:rPr>
          <w:rFonts w:ascii="Times New Roman" w:eastAsia="Calibri" w:hAnsi="Times New Roman" w:cs="Times New Roman"/>
          <w:sz w:val="28"/>
          <w:szCs w:val="28"/>
        </w:rPr>
        <w:t xml:space="preserve"> приказом управления образования администрации Дивеевского муниципального округа № 48 от 16.02.2024.</w:t>
      </w:r>
    </w:p>
    <w:p w:rsidR="006C255C" w:rsidRPr="006C255C" w:rsidRDefault="006C255C" w:rsidP="00804528">
      <w:pPr>
        <w:spacing w:after="0" w:line="240" w:lineRule="auto"/>
        <w:ind w:left="-567" w:firstLine="709"/>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xml:space="preserve"> Координирует работу по организации отдыха, оздоровления и занятости детей и молодёжи округа межведомственная комиссия, в который входят представители всех заинтересованных ведомств, служб и организаций округа. </w:t>
      </w:r>
    </w:p>
    <w:p w:rsidR="006C255C" w:rsidRPr="006C255C" w:rsidRDefault="006C255C" w:rsidP="00804528">
      <w:pPr>
        <w:spacing w:after="0" w:line="240" w:lineRule="auto"/>
        <w:ind w:left="-567" w:firstLine="709"/>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lastRenderedPageBreak/>
        <w:t xml:space="preserve">Перед стартом летней оздоровительной кампании начальники лагерей (15 человек), воспитатели (81 человек), педагоги дополнительного образования (20 человек), работники пищеблока (35 человек), модераторы и кураторы дворовых площадок (5 человек) прошли обучение на базе МБОУ </w:t>
      </w:r>
      <w:proofErr w:type="gramStart"/>
      <w:r w:rsidRPr="006C255C">
        <w:rPr>
          <w:rFonts w:ascii="Times New Roman" w:eastAsia="Calibri" w:hAnsi="Times New Roman" w:cs="Times New Roman"/>
          <w:sz w:val="28"/>
          <w:szCs w:val="28"/>
        </w:rPr>
        <w:t>ДО</w:t>
      </w:r>
      <w:proofErr w:type="gramEnd"/>
      <w:r w:rsidRPr="006C255C">
        <w:rPr>
          <w:rFonts w:ascii="Times New Roman" w:eastAsia="Calibri" w:hAnsi="Times New Roman" w:cs="Times New Roman"/>
          <w:sz w:val="28"/>
          <w:szCs w:val="28"/>
        </w:rPr>
        <w:t xml:space="preserve"> «</w:t>
      </w:r>
      <w:proofErr w:type="gramStart"/>
      <w:r w:rsidRPr="006C255C">
        <w:rPr>
          <w:rFonts w:ascii="Times New Roman" w:eastAsia="Calibri" w:hAnsi="Times New Roman" w:cs="Times New Roman"/>
          <w:sz w:val="28"/>
          <w:szCs w:val="28"/>
        </w:rPr>
        <w:t>Дом</w:t>
      </w:r>
      <w:proofErr w:type="gramEnd"/>
      <w:r w:rsidRPr="006C255C">
        <w:rPr>
          <w:rFonts w:ascii="Times New Roman" w:eastAsia="Calibri" w:hAnsi="Times New Roman" w:cs="Times New Roman"/>
          <w:sz w:val="28"/>
          <w:szCs w:val="28"/>
        </w:rPr>
        <w:t xml:space="preserve"> творчества» по районной программе подготовки кадров, участвующих в реализации летней оздоровительной кампании. По результатам обучения прошли тестирование и получили свидетельство об обучении. Также, представители лагерей проходили обучающий интенсив в онлайн - формате по реализации тематических дней «День Первых».</w:t>
      </w:r>
    </w:p>
    <w:p w:rsidR="006C255C" w:rsidRPr="006C255C" w:rsidRDefault="006C255C" w:rsidP="00804528">
      <w:pPr>
        <w:spacing w:after="0" w:line="240" w:lineRule="auto"/>
        <w:ind w:left="-567" w:firstLine="709"/>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В округе на базе школ работали 9 лагерей с дневным пребыванием – 562 ребенка (2022 год – 535, 2023 год- 560):</w:t>
      </w:r>
    </w:p>
    <w:p w:rsidR="006C255C" w:rsidRPr="006C255C" w:rsidRDefault="006C255C" w:rsidP="00804528">
      <w:pPr>
        <w:spacing w:after="0" w:line="240" w:lineRule="auto"/>
        <w:ind w:left="-567" w:firstLine="709"/>
        <w:jc w:val="both"/>
        <w:rPr>
          <w:rFonts w:ascii="Times New Roman" w:eastAsia="Times New Roman" w:hAnsi="Times New Roman" w:cs="Times New Roman"/>
          <w:sz w:val="28"/>
          <w:szCs w:val="28"/>
          <w:lang w:eastAsia="ru-RU"/>
        </w:rPr>
      </w:pPr>
      <w:r w:rsidRPr="006C255C">
        <w:rPr>
          <w:rFonts w:ascii="Times New Roman" w:eastAsia="Times New Roman" w:hAnsi="Times New Roman" w:cs="Times New Roman"/>
          <w:sz w:val="28"/>
          <w:szCs w:val="28"/>
          <w:lang w:eastAsia="ru-RU"/>
        </w:rPr>
        <w:t xml:space="preserve">- МБОУ «Дивеевская СОШ» ЛДП – 266 человек и </w:t>
      </w:r>
      <w:r w:rsidRPr="006C255C">
        <w:rPr>
          <w:rFonts w:ascii="Times New Roman" w:eastAsia="Calibri" w:hAnsi="Times New Roman" w:cs="Times New Roman"/>
          <w:sz w:val="28"/>
          <w:szCs w:val="28"/>
        </w:rPr>
        <w:t>1 лагерь труда и отдыха – 45 (2022 год - 55 человек, 2023 год – 47 человек)</w:t>
      </w:r>
      <w:r w:rsidRPr="006C255C">
        <w:rPr>
          <w:rFonts w:ascii="Times New Roman" w:eastAsia="Times New Roman" w:hAnsi="Times New Roman" w:cs="Times New Roman"/>
          <w:sz w:val="28"/>
          <w:szCs w:val="28"/>
          <w:lang w:eastAsia="ru-RU"/>
        </w:rPr>
        <w:t>;</w:t>
      </w:r>
    </w:p>
    <w:p w:rsidR="006C255C" w:rsidRPr="006C255C" w:rsidRDefault="006C255C" w:rsidP="00804528">
      <w:pPr>
        <w:spacing w:after="0" w:line="240" w:lineRule="auto"/>
        <w:ind w:left="-567" w:firstLine="709"/>
        <w:jc w:val="both"/>
        <w:rPr>
          <w:rFonts w:ascii="Times New Roman" w:eastAsia="Times New Roman" w:hAnsi="Times New Roman" w:cs="Times New Roman"/>
          <w:sz w:val="28"/>
          <w:szCs w:val="28"/>
          <w:lang w:eastAsia="ru-RU"/>
        </w:rPr>
      </w:pPr>
      <w:r w:rsidRPr="006C255C">
        <w:rPr>
          <w:rFonts w:ascii="Times New Roman" w:eastAsia="Times New Roman" w:hAnsi="Times New Roman" w:cs="Times New Roman"/>
          <w:sz w:val="28"/>
          <w:szCs w:val="28"/>
          <w:lang w:eastAsia="ru-RU"/>
        </w:rPr>
        <w:t>- МБОУ «Сатисская СОШ» - 100 человек;</w:t>
      </w:r>
    </w:p>
    <w:p w:rsidR="006C255C" w:rsidRPr="006C255C" w:rsidRDefault="006C255C" w:rsidP="00804528">
      <w:pPr>
        <w:spacing w:after="0" w:line="240" w:lineRule="auto"/>
        <w:ind w:left="-567" w:firstLine="709"/>
        <w:jc w:val="both"/>
        <w:rPr>
          <w:rFonts w:ascii="Times New Roman" w:eastAsia="Times New Roman" w:hAnsi="Times New Roman" w:cs="Times New Roman"/>
          <w:sz w:val="28"/>
          <w:szCs w:val="28"/>
          <w:lang w:eastAsia="ru-RU"/>
        </w:rPr>
      </w:pPr>
      <w:r w:rsidRPr="006C255C">
        <w:rPr>
          <w:rFonts w:ascii="Times New Roman" w:eastAsia="Times New Roman" w:hAnsi="Times New Roman" w:cs="Times New Roman"/>
          <w:sz w:val="28"/>
          <w:szCs w:val="28"/>
          <w:lang w:eastAsia="ru-RU"/>
        </w:rPr>
        <w:t>- МБОУ «Глуховская СОШ» - 27 человек;</w:t>
      </w:r>
    </w:p>
    <w:p w:rsidR="006C255C" w:rsidRPr="006C255C" w:rsidRDefault="006C255C" w:rsidP="00804528">
      <w:pPr>
        <w:spacing w:after="0" w:line="240" w:lineRule="auto"/>
        <w:ind w:left="-567" w:firstLine="709"/>
        <w:jc w:val="both"/>
        <w:rPr>
          <w:rFonts w:ascii="Times New Roman" w:eastAsia="Times New Roman" w:hAnsi="Times New Roman" w:cs="Times New Roman"/>
          <w:sz w:val="28"/>
          <w:szCs w:val="28"/>
          <w:lang w:eastAsia="ru-RU"/>
        </w:rPr>
      </w:pPr>
      <w:r w:rsidRPr="006C255C">
        <w:rPr>
          <w:rFonts w:ascii="Times New Roman" w:eastAsia="Times New Roman" w:hAnsi="Times New Roman" w:cs="Times New Roman"/>
          <w:sz w:val="28"/>
          <w:szCs w:val="28"/>
          <w:lang w:eastAsia="ru-RU"/>
        </w:rPr>
        <w:t>- МБОУ «</w:t>
      </w:r>
      <w:proofErr w:type="gramStart"/>
      <w:r w:rsidRPr="006C255C">
        <w:rPr>
          <w:rFonts w:ascii="Times New Roman" w:eastAsia="Times New Roman" w:hAnsi="Times New Roman" w:cs="Times New Roman"/>
          <w:sz w:val="28"/>
          <w:szCs w:val="28"/>
          <w:lang w:eastAsia="ru-RU"/>
        </w:rPr>
        <w:t>Ивановская</w:t>
      </w:r>
      <w:proofErr w:type="gramEnd"/>
      <w:r w:rsidRPr="006C255C">
        <w:rPr>
          <w:rFonts w:ascii="Times New Roman" w:eastAsia="Times New Roman" w:hAnsi="Times New Roman" w:cs="Times New Roman"/>
          <w:sz w:val="28"/>
          <w:szCs w:val="28"/>
          <w:lang w:eastAsia="ru-RU"/>
        </w:rPr>
        <w:t xml:space="preserve"> СОШ» - 35 человек;</w:t>
      </w:r>
    </w:p>
    <w:p w:rsidR="006C255C" w:rsidRPr="006C255C" w:rsidRDefault="006C255C" w:rsidP="00804528">
      <w:pPr>
        <w:spacing w:after="0" w:line="240" w:lineRule="auto"/>
        <w:ind w:left="-567" w:firstLine="709"/>
        <w:jc w:val="both"/>
        <w:rPr>
          <w:rFonts w:ascii="Times New Roman" w:eastAsia="Times New Roman" w:hAnsi="Times New Roman" w:cs="Times New Roman"/>
          <w:sz w:val="28"/>
          <w:szCs w:val="28"/>
          <w:lang w:eastAsia="ru-RU"/>
        </w:rPr>
      </w:pPr>
      <w:r w:rsidRPr="006C255C">
        <w:rPr>
          <w:rFonts w:ascii="Times New Roman" w:eastAsia="Times New Roman" w:hAnsi="Times New Roman" w:cs="Times New Roman"/>
          <w:sz w:val="28"/>
          <w:szCs w:val="28"/>
          <w:lang w:eastAsia="ru-RU"/>
        </w:rPr>
        <w:t>- филиал МБОУ «</w:t>
      </w:r>
      <w:proofErr w:type="gramStart"/>
      <w:r w:rsidRPr="006C255C">
        <w:rPr>
          <w:rFonts w:ascii="Times New Roman" w:eastAsia="Times New Roman" w:hAnsi="Times New Roman" w:cs="Times New Roman"/>
          <w:sz w:val="28"/>
          <w:szCs w:val="28"/>
          <w:lang w:eastAsia="ru-RU"/>
        </w:rPr>
        <w:t>Ивановская</w:t>
      </w:r>
      <w:proofErr w:type="gramEnd"/>
      <w:r w:rsidRPr="006C255C">
        <w:rPr>
          <w:rFonts w:ascii="Times New Roman" w:eastAsia="Times New Roman" w:hAnsi="Times New Roman" w:cs="Times New Roman"/>
          <w:sz w:val="28"/>
          <w:szCs w:val="28"/>
          <w:lang w:eastAsia="ru-RU"/>
        </w:rPr>
        <w:t xml:space="preserve"> СОШ» Елизарьевская ООШ - 40 человек;</w:t>
      </w:r>
    </w:p>
    <w:p w:rsidR="006C255C" w:rsidRPr="006C255C" w:rsidRDefault="006C255C" w:rsidP="00804528">
      <w:pPr>
        <w:spacing w:after="0" w:line="240" w:lineRule="auto"/>
        <w:ind w:left="-567" w:firstLine="709"/>
        <w:jc w:val="both"/>
        <w:rPr>
          <w:rFonts w:ascii="Times New Roman" w:eastAsia="Times New Roman" w:hAnsi="Times New Roman" w:cs="Times New Roman"/>
          <w:sz w:val="28"/>
          <w:szCs w:val="28"/>
          <w:lang w:eastAsia="ru-RU"/>
        </w:rPr>
      </w:pPr>
      <w:r w:rsidRPr="006C255C">
        <w:rPr>
          <w:rFonts w:ascii="Times New Roman" w:eastAsia="Times New Roman" w:hAnsi="Times New Roman" w:cs="Times New Roman"/>
          <w:sz w:val="28"/>
          <w:szCs w:val="28"/>
          <w:lang w:eastAsia="ru-RU"/>
        </w:rPr>
        <w:t>- МБОУ «Больше-Череватовская ООШ» - 25 человек;</w:t>
      </w:r>
    </w:p>
    <w:p w:rsidR="006C255C" w:rsidRPr="006C255C" w:rsidRDefault="006C255C" w:rsidP="00804528">
      <w:pPr>
        <w:spacing w:after="0" w:line="240" w:lineRule="auto"/>
        <w:ind w:left="-567" w:firstLine="709"/>
        <w:jc w:val="both"/>
        <w:rPr>
          <w:rFonts w:ascii="Times New Roman" w:eastAsia="Times New Roman" w:hAnsi="Times New Roman" w:cs="Times New Roman"/>
          <w:sz w:val="28"/>
          <w:szCs w:val="28"/>
          <w:lang w:eastAsia="ru-RU"/>
        </w:rPr>
      </w:pPr>
      <w:r w:rsidRPr="006C255C">
        <w:rPr>
          <w:rFonts w:ascii="Times New Roman" w:eastAsia="Times New Roman" w:hAnsi="Times New Roman" w:cs="Times New Roman"/>
          <w:sz w:val="28"/>
          <w:szCs w:val="28"/>
          <w:lang w:eastAsia="ru-RU"/>
        </w:rPr>
        <w:t>- МБОУ «</w:t>
      </w:r>
      <w:proofErr w:type="gramStart"/>
      <w:r w:rsidRPr="006C255C">
        <w:rPr>
          <w:rFonts w:ascii="Times New Roman" w:eastAsia="Times New Roman" w:hAnsi="Times New Roman" w:cs="Times New Roman"/>
          <w:sz w:val="28"/>
          <w:szCs w:val="28"/>
          <w:lang w:eastAsia="ru-RU"/>
        </w:rPr>
        <w:t>Суворовская</w:t>
      </w:r>
      <w:proofErr w:type="gramEnd"/>
      <w:r w:rsidRPr="006C255C">
        <w:rPr>
          <w:rFonts w:ascii="Times New Roman" w:eastAsia="Times New Roman" w:hAnsi="Times New Roman" w:cs="Times New Roman"/>
          <w:sz w:val="28"/>
          <w:szCs w:val="28"/>
          <w:lang w:eastAsia="ru-RU"/>
        </w:rPr>
        <w:t xml:space="preserve"> ООШ» - 17 человек;</w:t>
      </w:r>
    </w:p>
    <w:p w:rsidR="006C255C" w:rsidRPr="006C255C" w:rsidRDefault="006C255C" w:rsidP="00804528">
      <w:pPr>
        <w:spacing w:after="0" w:line="240" w:lineRule="auto"/>
        <w:ind w:left="-567" w:firstLine="709"/>
        <w:jc w:val="both"/>
        <w:rPr>
          <w:rFonts w:ascii="Times New Roman" w:eastAsia="Times New Roman" w:hAnsi="Times New Roman" w:cs="Times New Roman"/>
          <w:sz w:val="28"/>
          <w:szCs w:val="28"/>
          <w:lang w:eastAsia="ru-RU"/>
        </w:rPr>
      </w:pPr>
      <w:r w:rsidRPr="006C255C">
        <w:rPr>
          <w:rFonts w:ascii="Times New Roman" w:eastAsia="Times New Roman" w:hAnsi="Times New Roman" w:cs="Times New Roman"/>
          <w:sz w:val="28"/>
          <w:szCs w:val="28"/>
          <w:lang w:eastAsia="ru-RU"/>
        </w:rPr>
        <w:t>- МБОУ «Верякушская ООШ» - 24 человека;</w:t>
      </w:r>
    </w:p>
    <w:p w:rsidR="006C255C" w:rsidRPr="006C255C" w:rsidRDefault="006C255C" w:rsidP="00804528">
      <w:pPr>
        <w:spacing w:after="0" w:line="240" w:lineRule="auto"/>
        <w:ind w:left="-567" w:firstLine="709"/>
        <w:jc w:val="both"/>
        <w:rPr>
          <w:rFonts w:ascii="Times New Roman" w:eastAsia="Times New Roman" w:hAnsi="Times New Roman" w:cs="Times New Roman"/>
          <w:sz w:val="28"/>
          <w:szCs w:val="28"/>
          <w:lang w:eastAsia="ru-RU"/>
        </w:rPr>
      </w:pPr>
      <w:r w:rsidRPr="006C255C">
        <w:rPr>
          <w:rFonts w:ascii="Times New Roman" w:eastAsia="Times New Roman" w:hAnsi="Times New Roman" w:cs="Times New Roman"/>
          <w:sz w:val="28"/>
          <w:szCs w:val="28"/>
          <w:lang w:eastAsia="ru-RU"/>
        </w:rPr>
        <w:t>- МБОУ «Кременковская ООШ» - 28 человек.</w:t>
      </w:r>
    </w:p>
    <w:p w:rsidR="006C255C" w:rsidRPr="006C255C" w:rsidRDefault="006C255C" w:rsidP="00804528">
      <w:pPr>
        <w:spacing w:after="0" w:line="240" w:lineRule="auto"/>
        <w:ind w:left="-567" w:firstLine="709"/>
        <w:jc w:val="both"/>
        <w:rPr>
          <w:rFonts w:ascii="Times New Roman" w:eastAsia="Times New Roman" w:hAnsi="Times New Roman" w:cs="Times New Roman"/>
          <w:sz w:val="28"/>
          <w:szCs w:val="28"/>
          <w:lang w:eastAsia="ru-RU"/>
        </w:rPr>
      </w:pPr>
      <w:r w:rsidRPr="006C255C">
        <w:rPr>
          <w:rFonts w:ascii="Times New Roman" w:eastAsia="Times New Roman" w:hAnsi="Times New Roman" w:cs="Times New Roman"/>
          <w:sz w:val="28"/>
          <w:szCs w:val="28"/>
          <w:lang w:eastAsia="ru-RU"/>
        </w:rPr>
        <w:t xml:space="preserve">Также на базе школ будут организованы ЛДП (2 смены) совместно с социальной защитой с охватом 55 человек (2023 год – 85 человек) (МБОУ «Ивановская СОШ» - 20 человек, МБОУ «Верякушская ООШ» - 20 человек, МБОУ «Суворовская ООШ» - 15 человек). </w:t>
      </w:r>
    </w:p>
    <w:p w:rsidR="006C255C" w:rsidRPr="006C255C" w:rsidRDefault="006C255C" w:rsidP="00804528">
      <w:pPr>
        <w:spacing w:after="0" w:line="240" w:lineRule="auto"/>
        <w:ind w:left="-567" w:firstLine="709"/>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Семь лагерей (2023 год – 5) проводили тематические смены различной направленности – это:</w:t>
      </w:r>
    </w:p>
    <w:p w:rsidR="006C255C" w:rsidRPr="006C255C" w:rsidRDefault="006C255C" w:rsidP="00804528">
      <w:pPr>
        <w:spacing w:after="0" w:line="240" w:lineRule="auto"/>
        <w:ind w:left="-567" w:firstLine="709"/>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xml:space="preserve">- </w:t>
      </w:r>
      <w:proofErr w:type="gramStart"/>
      <w:r w:rsidRPr="006C255C">
        <w:rPr>
          <w:rFonts w:ascii="Times New Roman" w:eastAsia="Calibri" w:hAnsi="Times New Roman" w:cs="Times New Roman"/>
          <w:sz w:val="28"/>
          <w:szCs w:val="28"/>
        </w:rPr>
        <w:t>художественно-творческая</w:t>
      </w:r>
      <w:proofErr w:type="gramEnd"/>
      <w:r w:rsidRPr="006C255C">
        <w:rPr>
          <w:rFonts w:ascii="Times New Roman" w:eastAsia="Calibri" w:hAnsi="Times New Roman" w:cs="Times New Roman"/>
          <w:sz w:val="28"/>
          <w:szCs w:val="28"/>
        </w:rPr>
        <w:t xml:space="preserve"> (тематический лагерь с дневным пребыванием "Родники" на базе МБОУ «Дивеевская СОШ» (186 человек));</w:t>
      </w:r>
    </w:p>
    <w:p w:rsidR="006C255C" w:rsidRPr="006C255C" w:rsidRDefault="006C255C" w:rsidP="00804528">
      <w:pPr>
        <w:spacing w:after="0" w:line="240" w:lineRule="auto"/>
        <w:ind w:left="-567" w:firstLine="709"/>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Орлята России (тематический лагерь с дневным пребыванием «Олимпионик» на базе МБОУ «Сатисская СОШ» (100 детей), тематический лагерь с дневным пребыванием «Непоседы» на базе МБОУ «</w:t>
      </w:r>
      <w:proofErr w:type="gramStart"/>
      <w:r w:rsidRPr="006C255C">
        <w:rPr>
          <w:rFonts w:ascii="Times New Roman" w:eastAsia="Calibri" w:hAnsi="Times New Roman" w:cs="Times New Roman"/>
          <w:sz w:val="28"/>
          <w:szCs w:val="28"/>
        </w:rPr>
        <w:t>Ивановская</w:t>
      </w:r>
      <w:proofErr w:type="gramEnd"/>
      <w:r w:rsidRPr="006C255C">
        <w:rPr>
          <w:rFonts w:ascii="Times New Roman" w:eastAsia="Calibri" w:hAnsi="Times New Roman" w:cs="Times New Roman"/>
          <w:sz w:val="28"/>
          <w:szCs w:val="28"/>
        </w:rPr>
        <w:t xml:space="preserve"> СОШ» (55 детей), тематический лагерь с дневным пребыванием «Родники» на базе МБОУ «Дивеевская СОШ» (60 детей);</w:t>
      </w:r>
    </w:p>
    <w:p w:rsidR="006C255C" w:rsidRPr="006C255C" w:rsidRDefault="006C255C" w:rsidP="00804528">
      <w:pPr>
        <w:spacing w:after="0" w:line="240" w:lineRule="auto"/>
        <w:ind w:left="-567" w:firstLine="709"/>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xml:space="preserve">- </w:t>
      </w:r>
      <w:proofErr w:type="gramStart"/>
      <w:r w:rsidRPr="006C255C">
        <w:rPr>
          <w:rFonts w:ascii="Times New Roman" w:eastAsia="Calibri" w:hAnsi="Times New Roman" w:cs="Times New Roman"/>
          <w:sz w:val="28"/>
          <w:szCs w:val="28"/>
        </w:rPr>
        <w:t>экологическая</w:t>
      </w:r>
      <w:proofErr w:type="gramEnd"/>
      <w:r w:rsidRPr="006C255C">
        <w:rPr>
          <w:rFonts w:ascii="Times New Roman" w:eastAsia="Calibri" w:hAnsi="Times New Roman" w:cs="Times New Roman"/>
          <w:sz w:val="28"/>
          <w:szCs w:val="28"/>
        </w:rPr>
        <w:t xml:space="preserve"> (тематический лагерь с дневным пребыванием «ЭКОС» на базе МБОУ «Суворовская ООШ» (32 ребенка);</w:t>
      </w:r>
    </w:p>
    <w:p w:rsidR="006C255C" w:rsidRPr="006C255C" w:rsidRDefault="006C255C" w:rsidP="00804528">
      <w:pPr>
        <w:spacing w:after="0" w:line="240" w:lineRule="auto"/>
        <w:ind w:left="-567" w:firstLine="709"/>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краеведческая (тематический лагерь с дневным пребыванием «лесная сказка» на базе МБОУ «Верякушская ООШ» (44 ребенка);</w:t>
      </w:r>
    </w:p>
    <w:p w:rsidR="006C255C" w:rsidRPr="006C255C" w:rsidRDefault="006C255C" w:rsidP="00804528">
      <w:pPr>
        <w:spacing w:after="0" w:line="240" w:lineRule="auto"/>
        <w:ind w:left="-567" w:firstLine="709"/>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спортивно-оздоровительная (тематический лагерь с дневным пребыванием «Радуга» на базе МБОУ «Глуховская СОШ» (27 детей);</w:t>
      </w:r>
    </w:p>
    <w:p w:rsidR="006C255C" w:rsidRPr="006C255C" w:rsidRDefault="006C255C" w:rsidP="00804528">
      <w:pPr>
        <w:spacing w:after="0" w:line="240" w:lineRule="auto"/>
        <w:ind w:left="-567" w:firstLine="709"/>
        <w:contextualSpacing/>
        <w:jc w:val="both"/>
        <w:rPr>
          <w:rFonts w:ascii="Times New Roman" w:eastAsia="Calibri" w:hAnsi="Times New Roman" w:cs="Times New Roman"/>
          <w:sz w:val="28"/>
          <w:szCs w:val="28"/>
        </w:rPr>
      </w:pPr>
      <w:proofErr w:type="gramStart"/>
      <w:r w:rsidRPr="006C255C">
        <w:rPr>
          <w:rFonts w:ascii="Times New Roman" w:eastAsia="Calibri" w:hAnsi="Times New Roman" w:cs="Times New Roman"/>
          <w:sz w:val="28"/>
          <w:szCs w:val="28"/>
        </w:rPr>
        <w:t>- Движение первых (тематический лагерь с дневным пребыванием «Алые паруса» на базе МБОУ «Больше-Череватовская ООШ» (25 детей), а также лагерь труда и отдыха «Трудовой десант» имел направленности смен (1 смена – волонтерско - интеллектуальная, 2 смена – оздоровительно – спортивная).</w:t>
      </w:r>
      <w:proofErr w:type="gramEnd"/>
    </w:p>
    <w:p w:rsidR="006C255C" w:rsidRPr="006C255C" w:rsidRDefault="006C255C" w:rsidP="00804528">
      <w:pPr>
        <w:spacing w:after="0" w:line="240" w:lineRule="auto"/>
        <w:ind w:left="-567" w:firstLine="709"/>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lastRenderedPageBreak/>
        <w:t>В период смены дети посещали творческие объединения. За лето работали 29 творческих объединений с общим охватом детей 2037 (2023 год – 1427) человек.</w:t>
      </w:r>
    </w:p>
    <w:p w:rsidR="006C255C" w:rsidRPr="006C255C" w:rsidRDefault="006C255C" w:rsidP="00804528">
      <w:pPr>
        <w:spacing w:after="0" w:line="240" w:lineRule="auto"/>
        <w:ind w:left="-567" w:firstLine="709"/>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По направлениям деятельности программы можно разделить следующим образом:</w:t>
      </w:r>
    </w:p>
    <w:p w:rsidR="006C255C" w:rsidRPr="006C255C" w:rsidRDefault="006C255C" w:rsidP="00804528">
      <w:pPr>
        <w:spacing w:after="0" w:line="240" w:lineRule="auto"/>
        <w:ind w:left="-567" w:firstLine="709"/>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xml:space="preserve">- физкультурно - </w:t>
      </w:r>
      <w:proofErr w:type="gramStart"/>
      <w:r w:rsidRPr="006C255C">
        <w:rPr>
          <w:rFonts w:ascii="Times New Roman" w:eastAsia="Calibri" w:hAnsi="Times New Roman" w:cs="Times New Roman"/>
          <w:sz w:val="28"/>
          <w:szCs w:val="28"/>
        </w:rPr>
        <w:t>спортивная</w:t>
      </w:r>
      <w:proofErr w:type="gramEnd"/>
      <w:r w:rsidRPr="006C255C">
        <w:rPr>
          <w:rFonts w:ascii="Times New Roman" w:eastAsia="Calibri" w:hAnsi="Times New Roman" w:cs="Times New Roman"/>
          <w:sz w:val="28"/>
          <w:szCs w:val="28"/>
        </w:rPr>
        <w:t xml:space="preserve"> – 9 (337 человек);</w:t>
      </w:r>
    </w:p>
    <w:p w:rsidR="006C255C" w:rsidRPr="006C255C" w:rsidRDefault="006C255C" w:rsidP="00804528">
      <w:pPr>
        <w:spacing w:after="0" w:line="240" w:lineRule="auto"/>
        <w:ind w:left="-567" w:firstLine="709"/>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xml:space="preserve">- </w:t>
      </w:r>
      <w:proofErr w:type="gramStart"/>
      <w:r w:rsidRPr="006C255C">
        <w:rPr>
          <w:rFonts w:ascii="Times New Roman" w:eastAsia="Calibri" w:hAnsi="Times New Roman" w:cs="Times New Roman"/>
          <w:sz w:val="28"/>
          <w:szCs w:val="28"/>
        </w:rPr>
        <w:t>художественная</w:t>
      </w:r>
      <w:proofErr w:type="gramEnd"/>
      <w:r w:rsidRPr="006C255C">
        <w:rPr>
          <w:rFonts w:ascii="Times New Roman" w:eastAsia="Calibri" w:hAnsi="Times New Roman" w:cs="Times New Roman"/>
          <w:sz w:val="28"/>
          <w:szCs w:val="28"/>
        </w:rPr>
        <w:t xml:space="preserve"> – 11 (673 человек);</w:t>
      </w:r>
    </w:p>
    <w:p w:rsidR="006C255C" w:rsidRPr="006C255C" w:rsidRDefault="006C255C" w:rsidP="00804528">
      <w:pPr>
        <w:spacing w:after="0" w:line="240" w:lineRule="auto"/>
        <w:ind w:left="-567" w:firstLine="709"/>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xml:space="preserve">- </w:t>
      </w:r>
      <w:proofErr w:type="gramStart"/>
      <w:r w:rsidRPr="006C255C">
        <w:rPr>
          <w:rFonts w:ascii="Times New Roman" w:eastAsia="Calibri" w:hAnsi="Times New Roman" w:cs="Times New Roman"/>
          <w:sz w:val="28"/>
          <w:szCs w:val="28"/>
        </w:rPr>
        <w:t>техническая</w:t>
      </w:r>
      <w:proofErr w:type="gramEnd"/>
      <w:r w:rsidRPr="006C255C">
        <w:rPr>
          <w:rFonts w:ascii="Times New Roman" w:eastAsia="Calibri" w:hAnsi="Times New Roman" w:cs="Times New Roman"/>
          <w:sz w:val="28"/>
          <w:szCs w:val="28"/>
        </w:rPr>
        <w:t xml:space="preserve"> – 1 (257 человек);</w:t>
      </w:r>
    </w:p>
    <w:p w:rsidR="006C255C" w:rsidRPr="006C255C" w:rsidRDefault="006C255C" w:rsidP="00804528">
      <w:pPr>
        <w:spacing w:after="0" w:line="240" w:lineRule="auto"/>
        <w:ind w:left="-567" w:firstLine="709"/>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xml:space="preserve">- </w:t>
      </w:r>
      <w:proofErr w:type="gramStart"/>
      <w:r w:rsidRPr="006C255C">
        <w:rPr>
          <w:rFonts w:ascii="Times New Roman" w:eastAsia="Calibri" w:hAnsi="Times New Roman" w:cs="Times New Roman"/>
          <w:sz w:val="28"/>
          <w:szCs w:val="28"/>
        </w:rPr>
        <w:t>социально-гуманитарная</w:t>
      </w:r>
      <w:proofErr w:type="gramEnd"/>
      <w:r w:rsidRPr="006C255C">
        <w:rPr>
          <w:rFonts w:ascii="Times New Roman" w:eastAsia="Calibri" w:hAnsi="Times New Roman" w:cs="Times New Roman"/>
          <w:sz w:val="28"/>
          <w:szCs w:val="28"/>
        </w:rPr>
        <w:t xml:space="preserve"> – 1 (266 человек);</w:t>
      </w:r>
    </w:p>
    <w:p w:rsidR="006C255C" w:rsidRPr="006C255C" w:rsidRDefault="006C255C" w:rsidP="00804528">
      <w:pPr>
        <w:spacing w:after="0" w:line="240" w:lineRule="auto"/>
        <w:ind w:left="-567" w:firstLine="709"/>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xml:space="preserve">- </w:t>
      </w:r>
      <w:proofErr w:type="gramStart"/>
      <w:r w:rsidRPr="006C255C">
        <w:rPr>
          <w:rFonts w:ascii="Times New Roman" w:eastAsia="Calibri" w:hAnsi="Times New Roman" w:cs="Times New Roman"/>
          <w:sz w:val="28"/>
          <w:szCs w:val="28"/>
        </w:rPr>
        <w:t>туристско-краеведческая</w:t>
      </w:r>
      <w:proofErr w:type="gramEnd"/>
      <w:r w:rsidRPr="006C255C">
        <w:rPr>
          <w:rFonts w:ascii="Times New Roman" w:eastAsia="Calibri" w:hAnsi="Times New Roman" w:cs="Times New Roman"/>
          <w:sz w:val="28"/>
          <w:szCs w:val="28"/>
        </w:rPr>
        <w:t xml:space="preserve"> – 4 (325 человек);</w:t>
      </w:r>
    </w:p>
    <w:p w:rsidR="006C255C" w:rsidRPr="006C255C" w:rsidRDefault="006C255C" w:rsidP="00804528">
      <w:pPr>
        <w:spacing w:after="0" w:line="240" w:lineRule="auto"/>
        <w:ind w:left="-567" w:firstLine="709"/>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xml:space="preserve">- </w:t>
      </w:r>
      <w:proofErr w:type="gramStart"/>
      <w:r w:rsidRPr="006C255C">
        <w:rPr>
          <w:rFonts w:ascii="Times New Roman" w:eastAsia="Calibri" w:hAnsi="Times New Roman" w:cs="Times New Roman"/>
          <w:sz w:val="28"/>
          <w:szCs w:val="28"/>
        </w:rPr>
        <w:t>естественнонаучная</w:t>
      </w:r>
      <w:proofErr w:type="gramEnd"/>
      <w:r w:rsidRPr="006C255C">
        <w:rPr>
          <w:rFonts w:ascii="Times New Roman" w:eastAsia="Calibri" w:hAnsi="Times New Roman" w:cs="Times New Roman"/>
          <w:sz w:val="28"/>
          <w:szCs w:val="28"/>
        </w:rPr>
        <w:t xml:space="preserve"> – 3 (179 человек).</w:t>
      </w:r>
    </w:p>
    <w:p w:rsidR="006C255C" w:rsidRPr="006C255C" w:rsidRDefault="006C255C" w:rsidP="00804528">
      <w:pPr>
        <w:spacing w:after="0" w:line="240" w:lineRule="auto"/>
        <w:ind w:left="-567" w:firstLine="709"/>
        <w:contextualSpacing/>
        <w:jc w:val="both"/>
        <w:rPr>
          <w:rFonts w:ascii="Times New Roman" w:eastAsia="Times New Roman" w:hAnsi="Times New Roman" w:cs="Times New Roman"/>
          <w:sz w:val="28"/>
          <w:szCs w:val="28"/>
          <w:lang w:eastAsia="ru-RU"/>
        </w:rPr>
      </w:pPr>
      <w:r w:rsidRPr="006C255C">
        <w:rPr>
          <w:rFonts w:ascii="Times New Roman" w:eastAsia="Calibri" w:hAnsi="Times New Roman" w:cs="Times New Roman"/>
          <w:sz w:val="28"/>
          <w:szCs w:val="28"/>
        </w:rPr>
        <w:t xml:space="preserve">В оздоровительный лагерь «Березка» были приобретены 52 путевки (2022 год – 57 путевок, 2023 год - 60 путевок). </w:t>
      </w:r>
      <w:r w:rsidRPr="006C255C">
        <w:rPr>
          <w:rFonts w:ascii="Times New Roman" w:eastAsia="Times New Roman" w:hAnsi="Times New Roman" w:cs="Times New Roman"/>
          <w:sz w:val="28"/>
          <w:szCs w:val="28"/>
          <w:lang w:eastAsia="ru-RU"/>
        </w:rPr>
        <w:t>Родительская плата составила 17 % от общей стоимости путевки – 7497 рублей.</w:t>
      </w:r>
    </w:p>
    <w:p w:rsidR="006C255C" w:rsidRPr="006C255C" w:rsidRDefault="006C255C" w:rsidP="00804528">
      <w:pPr>
        <w:spacing w:after="0" w:line="240" w:lineRule="auto"/>
        <w:ind w:left="-567" w:firstLine="709"/>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xml:space="preserve">За учебный год по линии образования в загородных и санаторно – оздоровительных лагерях круглогодичного действия отдохнули 45 человек </w:t>
      </w:r>
      <w:proofErr w:type="gramStart"/>
      <w:r w:rsidRPr="006C255C">
        <w:rPr>
          <w:rFonts w:ascii="Times New Roman" w:eastAsia="Calibri" w:hAnsi="Times New Roman" w:cs="Times New Roman"/>
          <w:sz w:val="28"/>
          <w:szCs w:val="28"/>
        </w:rPr>
        <w:t xml:space="preserve">( </w:t>
      </w:r>
      <w:proofErr w:type="gramEnd"/>
      <w:r w:rsidRPr="006C255C">
        <w:rPr>
          <w:rFonts w:ascii="Times New Roman" w:eastAsia="Calibri" w:hAnsi="Times New Roman" w:cs="Times New Roman"/>
          <w:sz w:val="28"/>
          <w:szCs w:val="28"/>
        </w:rPr>
        <w:t>(2022 год – 41 человек, 2023 год - 34 ребенка), а именно в ГБОУ ДО ДСООЦ «Лазурный» 16 детей (2023 год - 18 детей), в ГБУДО ДСООЦ «Салют» 25 человек (2023 год - 14 человек), в международный детский центр «Артек» – 4.</w:t>
      </w:r>
    </w:p>
    <w:p w:rsidR="006C255C" w:rsidRPr="006C255C" w:rsidRDefault="006C255C" w:rsidP="00804528">
      <w:pPr>
        <w:spacing w:after="0" w:line="240" w:lineRule="auto"/>
        <w:ind w:left="-567" w:firstLine="709"/>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xml:space="preserve">12 детей (2023 год – 0 человек) отдохнули в санатории «Сосновый бор» (республика Мордовия). </w:t>
      </w:r>
    </w:p>
    <w:p w:rsidR="006C255C" w:rsidRPr="006C255C" w:rsidRDefault="006C255C" w:rsidP="00804528">
      <w:pPr>
        <w:spacing w:after="0" w:line="240" w:lineRule="auto"/>
        <w:ind w:left="-567" w:firstLine="709"/>
        <w:contextualSpacing/>
        <w:jc w:val="both"/>
        <w:rPr>
          <w:rFonts w:ascii="Times New Roman" w:eastAsia="Calibri" w:hAnsi="Times New Roman" w:cs="Times New Roman"/>
          <w:color w:val="000000"/>
          <w:sz w:val="28"/>
          <w:szCs w:val="28"/>
          <w:shd w:val="clear" w:color="auto" w:fill="FFFFFF"/>
        </w:rPr>
      </w:pPr>
      <w:r w:rsidRPr="006C255C">
        <w:rPr>
          <w:rFonts w:ascii="Times New Roman" w:eastAsia="Calibri" w:hAnsi="Times New Roman" w:cs="Times New Roman"/>
          <w:sz w:val="28"/>
          <w:szCs w:val="28"/>
        </w:rPr>
        <w:t xml:space="preserve">В летний период дети округа </w:t>
      </w:r>
      <w:r w:rsidRPr="006C255C">
        <w:rPr>
          <w:rFonts w:ascii="Times New Roman" w:eastAsia="Calibri" w:hAnsi="Times New Roman" w:cs="Times New Roman"/>
          <w:color w:val="000000"/>
          <w:sz w:val="28"/>
          <w:szCs w:val="28"/>
          <w:shd w:val="clear" w:color="auto" w:fill="FFFFFF"/>
        </w:rPr>
        <w:t>на базе учебного центра патриотического воспитания Приволжского федерального округа «Гвардеец» прошли летние военно-патриотические профильные сборы «Школа безопасности»</w:t>
      </w:r>
      <w:r w:rsidRPr="006C255C">
        <w:rPr>
          <w:rFonts w:ascii="Arial" w:eastAsia="Calibri" w:hAnsi="Arial" w:cs="Arial"/>
          <w:color w:val="000000"/>
          <w:sz w:val="20"/>
          <w:szCs w:val="20"/>
          <w:shd w:val="clear" w:color="auto" w:fill="FFFFFF"/>
        </w:rPr>
        <w:t xml:space="preserve">. </w:t>
      </w:r>
      <w:r w:rsidRPr="006C255C">
        <w:rPr>
          <w:rFonts w:ascii="Times New Roman" w:eastAsia="Calibri" w:hAnsi="Times New Roman" w:cs="Times New Roman"/>
          <w:color w:val="000000"/>
          <w:sz w:val="28"/>
          <w:szCs w:val="28"/>
          <w:shd w:val="clear" w:color="auto" w:fill="FFFFFF"/>
        </w:rPr>
        <w:t xml:space="preserve">В нем приняли участие 3 ребенка (2023 год – 8 человек). </w:t>
      </w:r>
    </w:p>
    <w:p w:rsidR="006C255C" w:rsidRPr="006C255C" w:rsidRDefault="006C255C" w:rsidP="00804528">
      <w:pPr>
        <w:spacing w:after="0" w:line="240" w:lineRule="auto"/>
        <w:ind w:left="-567" w:firstLine="709"/>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Охват детей организованными формами отдыха и оздоровления (лагеря всех типов) составил 774 ребенка (2022 год – 774, 2023 год - 796).</w:t>
      </w:r>
    </w:p>
    <w:p w:rsidR="006C255C" w:rsidRPr="006C255C" w:rsidRDefault="006C255C" w:rsidP="00804528">
      <w:pPr>
        <w:spacing w:after="0" w:line="240" w:lineRule="auto"/>
        <w:ind w:left="-567" w:firstLine="709"/>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Работали в летний период 3 дворовые площадки на базе Дома творчества, районного Дома культуры и Сатисского Дома культуры, которые посещали подростки в количестве около 150 человек, на них работали 6 студентов ВУЗов  и Ссузов.</w:t>
      </w:r>
    </w:p>
    <w:p w:rsidR="006C255C" w:rsidRPr="006C255C" w:rsidRDefault="006C255C" w:rsidP="00804528">
      <w:pPr>
        <w:spacing w:after="0" w:line="240" w:lineRule="auto"/>
        <w:ind w:left="-567" w:firstLine="709"/>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На оздоровительную кампанию в 2024 году всего выделено 4 125 230 (</w:t>
      </w:r>
      <w:r w:rsidRPr="006C255C">
        <w:rPr>
          <w:rFonts w:ascii="Times New Roman" w:eastAsia="Times New Roman" w:hAnsi="Times New Roman" w:cs="Times New Roman"/>
          <w:sz w:val="28"/>
          <w:szCs w:val="28"/>
          <w:lang w:eastAsia="ru-RU"/>
        </w:rPr>
        <w:t>2022 год – 3 805 458 руб.,</w:t>
      </w:r>
      <w:r w:rsidRPr="006C255C">
        <w:rPr>
          <w:rFonts w:ascii="Times New Roman" w:eastAsia="Calibri" w:hAnsi="Times New Roman" w:cs="Times New Roman"/>
          <w:sz w:val="28"/>
          <w:szCs w:val="28"/>
        </w:rPr>
        <w:t xml:space="preserve"> 2023 год - 4 056 000 руб.</w:t>
      </w:r>
      <w:r w:rsidRPr="006C255C">
        <w:rPr>
          <w:rFonts w:ascii="Times New Roman" w:eastAsia="Times New Roman" w:hAnsi="Times New Roman" w:cs="Times New Roman"/>
          <w:sz w:val="28"/>
          <w:szCs w:val="28"/>
          <w:lang w:eastAsia="ru-RU"/>
        </w:rPr>
        <w:t>)</w:t>
      </w:r>
      <w:r w:rsidRPr="006C255C">
        <w:rPr>
          <w:rFonts w:ascii="Times New Roman" w:eastAsia="Calibri" w:hAnsi="Times New Roman" w:cs="Times New Roman"/>
          <w:sz w:val="28"/>
          <w:szCs w:val="28"/>
        </w:rPr>
        <w:t xml:space="preserve"> из местного бюджета, а именно:</w:t>
      </w:r>
    </w:p>
    <w:p w:rsidR="006C255C" w:rsidRPr="006C255C" w:rsidRDefault="006C255C" w:rsidP="00804528">
      <w:pPr>
        <w:spacing w:after="0" w:line="240" w:lineRule="auto"/>
        <w:ind w:left="-567" w:firstLine="709"/>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xml:space="preserve">- 1 903 356 рублей на приобретение путевок в загородные центры (лагеря); </w:t>
      </w:r>
    </w:p>
    <w:p w:rsidR="006C255C" w:rsidRPr="006C255C" w:rsidRDefault="006C255C" w:rsidP="00804528">
      <w:pPr>
        <w:spacing w:after="0" w:line="240" w:lineRule="auto"/>
        <w:ind w:left="-567" w:firstLine="709"/>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- 89 424 на приобретение путевок в детские санатории;</w:t>
      </w:r>
    </w:p>
    <w:p w:rsidR="006C255C" w:rsidRPr="006C255C" w:rsidRDefault="006C255C" w:rsidP="00804528">
      <w:pPr>
        <w:spacing w:after="0" w:line="240" w:lineRule="auto"/>
        <w:ind w:left="-567" w:firstLine="709"/>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- 1 100 000 рублей на организацию питания и на страховку в лагерях с дневным пребыванием;</w:t>
      </w:r>
    </w:p>
    <w:p w:rsidR="006C255C" w:rsidRPr="006C255C" w:rsidRDefault="006C255C" w:rsidP="00804528">
      <w:pPr>
        <w:spacing w:after="0" w:line="240" w:lineRule="auto"/>
        <w:ind w:left="-567" w:firstLine="709"/>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- 99 500 рублей на организацию питания и на страховку в лагере труда и отдыха;</w:t>
      </w:r>
    </w:p>
    <w:p w:rsidR="006C255C" w:rsidRPr="006C255C" w:rsidRDefault="006C255C" w:rsidP="00804528">
      <w:pPr>
        <w:spacing w:after="0" w:line="240" w:lineRule="auto"/>
        <w:ind w:left="-567" w:firstLine="709"/>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- 885 450 рублей – на временную занятость;</w:t>
      </w:r>
    </w:p>
    <w:p w:rsidR="006C255C" w:rsidRPr="006C255C" w:rsidRDefault="006C255C" w:rsidP="00804528">
      <w:pPr>
        <w:spacing w:after="0" w:line="240" w:lineRule="auto"/>
        <w:ind w:left="-567" w:firstLine="709"/>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- 47 500 на реализацию областного проекта «Дворовая практика»;</w:t>
      </w:r>
    </w:p>
    <w:p w:rsidR="006C255C" w:rsidRPr="006C255C" w:rsidRDefault="006C255C" w:rsidP="00804528">
      <w:pPr>
        <w:spacing w:after="0" w:line="240" w:lineRule="auto"/>
        <w:ind w:left="-567" w:firstLine="709"/>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xml:space="preserve">- из средств областного бюджета (субвенция) 522 500 руб. (потрачено – 110 577, 60 рублей) </w:t>
      </w:r>
      <w:r w:rsidRPr="006C255C">
        <w:rPr>
          <w:rFonts w:ascii="Times New Roman" w:eastAsia="Times New Roman" w:hAnsi="Times New Roman" w:cs="Times New Roman"/>
          <w:sz w:val="28"/>
          <w:szCs w:val="28"/>
          <w:lang w:eastAsia="ru-RU"/>
        </w:rPr>
        <w:t xml:space="preserve">на приобретение путевок в санаторно-оздоровительные </w:t>
      </w:r>
      <w:r w:rsidRPr="006C255C">
        <w:rPr>
          <w:rFonts w:ascii="Times New Roman" w:eastAsia="Times New Roman" w:hAnsi="Times New Roman" w:cs="Times New Roman"/>
          <w:sz w:val="28"/>
          <w:szCs w:val="28"/>
          <w:lang w:eastAsia="ru-RU"/>
        </w:rPr>
        <w:lastRenderedPageBreak/>
        <w:t xml:space="preserve">центры, детские санатории и </w:t>
      </w:r>
      <w:r w:rsidRPr="006C255C">
        <w:rPr>
          <w:rFonts w:ascii="Times New Roman" w:eastAsia="Calibri" w:hAnsi="Times New Roman" w:cs="Times New Roman"/>
          <w:sz w:val="28"/>
          <w:szCs w:val="28"/>
        </w:rPr>
        <w:t>389 844 рублей родительская плата на приобретение путевок в загородные центры (лагеря).</w:t>
      </w:r>
    </w:p>
    <w:p w:rsidR="006C255C" w:rsidRPr="006C255C" w:rsidRDefault="006C255C" w:rsidP="00804528">
      <w:pPr>
        <w:spacing w:after="0" w:line="240" w:lineRule="auto"/>
        <w:ind w:left="-567" w:firstLine="709"/>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В летний период 2024 года были организованы следующие конкурсы:</w:t>
      </w:r>
    </w:p>
    <w:p w:rsidR="006C255C" w:rsidRPr="006C255C" w:rsidRDefault="006C255C" w:rsidP="00804528">
      <w:pPr>
        <w:spacing w:after="0" w:line="240" w:lineRule="auto"/>
        <w:ind w:left="-567" w:firstLine="709"/>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муниципальный смотр-конкурс «Лучший лагерь Дивеевского муниципального округа», сроки проведения с 01.06.2024 – 30.08.2024. В настоящее время поданы 10 заявок от лагерей;</w:t>
      </w:r>
    </w:p>
    <w:p w:rsidR="006C255C" w:rsidRPr="006C255C" w:rsidRDefault="006C255C" w:rsidP="00804528">
      <w:pPr>
        <w:spacing w:after="0" w:line="240" w:lineRule="auto"/>
        <w:ind w:left="-567" w:firstLine="709"/>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муниципальный образовательный проект «Время летних приключений 2024», он реализуется дистанционно на площадке социальной сети «ВКонтакте» с 01.06.2024 – 26.08.2024. Все лагеря приняли участие в 2 –х и более проектных линий;</w:t>
      </w:r>
    </w:p>
    <w:p w:rsidR="006C255C" w:rsidRPr="006C255C" w:rsidRDefault="006C255C" w:rsidP="00804528">
      <w:pPr>
        <w:spacing w:after="0" w:line="240" w:lineRule="auto"/>
        <w:ind w:left="-567" w:firstLine="709"/>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муниципальный конкурс программ и методических материалов в сфере организации отдыха и оздоровления детей «Калейдоскоп летних каникул». Конкурс для педагогов, воспитателей, вожатых, занимающихся организаций отдыха, досуга и занятости детей в период летних каникул, проводится с 09.06.2024 – 31.08.2024 года. На данный момент 9 заявок на участие;</w:t>
      </w:r>
    </w:p>
    <w:p w:rsidR="006C255C" w:rsidRPr="006C255C" w:rsidRDefault="006C255C" w:rsidP="00804528">
      <w:pPr>
        <w:spacing w:after="0" w:line="240" w:lineRule="auto"/>
        <w:ind w:left="-567" w:firstLine="709"/>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xml:space="preserve">- муниципальный конкурс «Александр Невский – защитник земли» проходил с 06.06.2024 – 11.06.2024 года. Детям в лагерях необходимо было нарисовать рисунок (портрет) на эту тему. В Конкурсе приняли участие 8 лагерей, всего 21 работа. </w:t>
      </w:r>
    </w:p>
    <w:p w:rsidR="006C255C" w:rsidRPr="006C255C" w:rsidRDefault="006C255C" w:rsidP="00804528">
      <w:pPr>
        <w:spacing w:after="0" w:line="240" w:lineRule="auto"/>
        <w:ind w:left="-567" w:firstLine="709"/>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муниципальная патриотическая акция «Триколор» проходила с 11.06.2024 – 12.06.2024 года. Детям в лагерях нужно было создать флаг, буклет «Я – гражданин России!» и распространить среди населения, в акции приняли участие 4 лагеря (ЛДП «Алые паруса» на базе МБОУ «Больше-Череватовская ООШ», ЛДП «Ромашка» на базе МБОУ «Кременковская ООШ»; ЛДП «Родники» на базе МБОУ «Дивеевская СОШ», ЛДП «Радуга» на базе МБОУ «Глуховская СОШ»);</w:t>
      </w:r>
    </w:p>
    <w:p w:rsidR="006C255C" w:rsidRPr="006C255C" w:rsidRDefault="006C255C" w:rsidP="00804528">
      <w:pPr>
        <w:spacing w:after="0" w:line="240" w:lineRule="auto"/>
        <w:ind w:left="-567" w:firstLine="709"/>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муниципальная акция «Окна России» проходила с 10.06.2024 – 12.06.2024 года. Детям в лагерях нужно было украсить окно;</w:t>
      </w:r>
    </w:p>
    <w:p w:rsidR="006C255C" w:rsidRPr="006C255C" w:rsidRDefault="006C255C" w:rsidP="00804528">
      <w:pPr>
        <w:spacing w:after="0" w:line="240" w:lineRule="auto"/>
        <w:ind w:left="-567" w:firstLine="709"/>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xml:space="preserve"> - </w:t>
      </w:r>
      <w:proofErr w:type="gramStart"/>
      <w:r w:rsidRPr="006C255C">
        <w:rPr>
          <w:rFonts w:ascii="Times New Roman" w:eastAsia="Calibri" w:hAnsi="Times New Roman" w:cs="Times New Roman"/>
          <w:sz w:val="28"/>
          <w:szCs w:val="28"/>
        </w:rPr>
        <w:t>муниципальный</w:t>
      </w:r>
      <w:proofErr w:type="gramEnd"/>
      <w:r w:rsidRPr="006C255C">
        <w:rPr>
          <w:rFonts w:ascii="Times New Roman" w:eastAsia="Calibri" w:hAnsi="Times New Roman" w:cs="Times New Roman"/>
          <w:sz w:val="28"/>
          <w:szCs w:val="28"/>
        </w:rPr>
        <w:t xml:space="preserve"> фотокросс «Безопасность вокруг нас» проходил в онлайн – формате с 19.06.2024 по 03.6.2024 в группе ВКонтакте. Дети из лагерей выкладывали снимки на различные темы по безопасности. Приняло участие 9 лагерей</w:t>
      </w:r>
      <w:proofErr w:type="gramStart"/>
      <w:r w:rsidRPr="006C255C">
        <w:rPr>
          <w:rFonts w:ascii="Times New Roman" w:eastAsia="Calibri" w:hAnsi="Times New Roman" w:cs="Times New Roman"/>
          <w:sz w:val="28"/>
          <w:szCs w:val="28"/>
        </w:rPr>
        <w:t>.;</w:t>
      </w:r>
      <w:proofErr w:type="gramEnd"/>
    </w:p>
    <w:p w:rsidR="006C255C" w:rsidRPr="006C255C" w:rsidRDefault="006C255C" w:rsidP="00804528">
      <w:pPr>
        <w:spacing w:after="0" w:line="240" w:lineRule="auto"/>
        <w:ind w:left="-567" w:firstLine="709"/>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муниципальная профилактическая акция «Мир без наркотиков» проходила с 20 июня по 26 июня 2024 года. Дети из лагерей раздавали листовки и буклеты «Мир без наркотиков», в ней приняло участие 3 лагеря с дневным пребыванием на базе МБОУ «Дивеевская СОШ», МБОУ «Кременковская ООШ», МБОУ «Верякушская ООШ»;</w:t>
      </w:r>
    </w:p>
    <w:p w:rsidR="006C255C" w:rsidRPr="006C255C" w:rsidRDefault="006C255C" w:rsidP="00804528">
      <w:pPr>
        <w:spacing w:after="0" w:line="240" w:lineRule="auto"/>
        <w:ind w:left="-567" w:firstLine="709"/>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конкурс декоративно-прикладного творчества «Ромашка – символ любви, семьи и верности», проходил с 01.07.2024- 12.07.2024 года (ЛДП «Родники» на базе МБОУ «Дивеевская СОШ», ЛДП «Непоседы» МБОУ «Ивановская СОШ», ЛДП «Город здоровья» МБОУ «Ивановская СОШ» Елизарьевская ООШ, ЛДП «Лесная сказка» МБОУ «Верякушская ООШ»);</w:t>
      </w:r>
    </w:p>
    <w:p w:rsidR="006C255C" w:rsidRPr="006C255C" w:rsidRDefault="006C255C" w:rsidP="00804528">
      <w:pPr>
        <w:spacing w:after="0" w:line="240" w:lineRule="auto"/>
        <w:ind w:left="-567" w:firstLine="709"/>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xml:space="preserve">- муниципальная семейная акция «Ромашковое счастье» проходила с 04.07.2024 – 08.07.2024 года. В ходе акции семьи Дивеевского муниципального </w:t>
      </w:r>
      <w:r w:rsidRPr="006C255C">
        <w:rPr>
          <w:rFonts w:ascii="Times New Roman" w:eastAsia="Calibri" w:hAnsi="Times New Roman" w:cs="Times New Roman"/>
          <w:sz w:val="28"/>
          <w:szCs w:val="28"/>
        </w:rPr>
        <w:lastRenderedPageBreak/>
        <w:t>округа и лагерь труда и отдыха раздавали раздаточную продукцию и символ праздника.</w:t>
      </w:r>
    </w:p>
    <w:p w:rsidR="006C255C" w:rsidRPr="006C255C" w:rsidRDefault="006C255C" w:rsidP="00804528">
      <w:pPr>
        <w:spacing w:after="0" w:line="240" w:lineRule="auto"/>
        <w:ind w:left="-567" w:firstLine="709"/>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В июне 2024 года были проведены мероприятия:</w:t>
      </w:r>
    </w:p>
    <w:p w:rsidR="006C255C" w:rsidRPr="006C255C" w:rsidRDefault="006C255C" w:rsidP="00804528">
      <w:pPr>
        <w:spacing w:after="0" w:line="240" w:lineRule="auto"/>
        <w:ind w:left="-567" w:firstLine="709"/>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xml:space="preserve">- 1 июня на площади около МБОУ </w:t>
      </w:r>
      <w:proofErr w:type="gramStart"/>
      <w:r w:rsidRPr="006C255C">
        <w:rPr>
          <w:rFonts w:ascii="Times New Roman" w:eastAsia="Calibri" w:hAnsi="Times New Roman" w:cs="Times New Roman"/>
          <w:sz w:val="28"/>
          <w:szCs w:val="28"/>
        </w:rPr>
        <w:t>ДО</w:t>
      </w:r>
      <w:proofErr w:type="gramEnd"/>
      <w:r w:rsidRPr="006C255C">
        <w:rPr>
          <w:rFonts w:ascii="Times New Roman" w:eastAsia="Calibri" w:hAnsi="Times New Roman" w:cs="Times New Roman"/>
          <w:sz w:val="28"/>
          <w:szCs w:val="28"/>
        </w:rPr>
        <w:t xml:space="preserve"> «</w:t>
      </w:r>
      <w:proofErr w:type="gramStart"/>
      <w:r w:rsidRPr="006C255C">
        <w:rPr>
          <w:rFonts w:ascii="Times New Roman" w:eastAsia="Calibri" w:hAnsi="Times New Roman" w:cs="Times New Roman"/>
          <w:sz w:val="28"/>
          <w:szCs w:val="28"/>
        </w:rPr>
        <w:t>Дом</w:t>
      </w:r>
      <w:proofErr w:type="gramEnd"/>
      <w:r w:rsidRPr="006C255C">
        <w:rPr>
          <w:rFonts w:ascii="Times New Roman" w:eastAsia="Calibri" w:hAnsi="Times New Roman" w:cs="Times New Roman"/>
          <w:sz w:val="28"/>
          <w:szCs w:val="28"/>
        </w:rPr>
        <w:t xml:space="preserve"> творчества» состоялась муниципальная игровая программа «Планета детства», посвященная Дню защиты детей. В ней приняли участие все лагеря Дивеевского муниципального округа в количестве 90 человек;</w:t>
      </w:r>
    </w:p>
    <w:p w:rsidR="006C255C" w:rsidRPr="006C255C" w:rsidRDefault="006C255C" w:rsidP="00804528">
      <w:pPr>
        <w:spacing w:after="0" w:line="240" w:lineRule="auto"/>
        <w:ind w:left="-567" w:firstLine="709"/>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xml:space="preserve">- 6 июня в МБОУ </w:t>
      </w:r>
      <w:proofErr w:type="gramStart"/>
      <w:r w:rsidRPr="006C255C">
        <w:rPr>
          <w:rFonts w:ascii="Times New Roman" w:eastAsia="Calibri" w:hAnsi="Times New Roman" w:cs="Times New Roman"/>
          <w:sz w:val="28"/>
          <w:szCs w:val="28"/>
        </w:rPr>
        <w:t>ДО</w:t>
      </w:r>
      <w:proofErr w:type="gramEnd"/>
      <w:r w:rsidRPr="006C255C">
        <w:rPr>
          <w:rFonts w:ascii="Times New Roman" w:eastAsia="Calibri" w:hAnsi="Times New Roman" w:cs="Times New Roman"/>
          <w:sz w:val="28"/>
          <w:szCs w:val="28"/>
        </w:rPr>
        <w:t xml:space="preserve"> «</w:t>
      </w:r>
      <w:proofErr w:type="gramStart"/>
      <w:r w:rsidRPr="006C255C">
        <w:rPr>
          <w:rFonts w:ascii="Times New Roman" w:eastAsia="Calibri" w:hAnsi="Times New Roman" w:cs="Times New Roman"/>
          <w:sz w:val="28"/>
          <w:szCs w:val="28"/>
        </w:rPr>
        <w:t>Дом</w:t>
      </w:r>
      <w:proofErr w:type="gramEnd"/>
      <w:r w:rsidRPr="006C255C">
        <w:rPr>
          <w:rFonts w:ascii="Times New Roman" w:eastAsia="Calibri" w:hAnsi="Times New Roman" w:cs="Times New Roman"/>
          <w:sz w:val="28"/>
          <w:szCs w:val="28"/>
        </w:rPr>
        <w:t xml:space="preserve"> творчества» состоялась муниципальная игровая программа «В гостях у сказки», посвященная Дню русского языка (Пушкинский день). В ней приняли участие все лагеря Дивеевского муниципального округа в количестве 72 человека;</w:t>
      </w:r>
    </w:p>
    <w:p w:rsidR="006C255C" w:rsidRPr="006C255C" w:rsidRDefault="006C255C" w:rsidP="00804528">
      <w:pPr>
        <w:spacing w:after="0" w:line="240" w:lineRule="auto"/>
        <w:ind w:left="-567" w:firstLine="709"/>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- 13 июня 2024 года на базе МБОУ «</w:t>
      </w:r>
      <w:proofErr w:type="gramStart"/>
      <w:r w:rsidRPr="006C255C">
        <w:rPr>
          <w:rFonts w:ascii="Times New Roman" w:eastAsia="Calibri" w:hAnsi="Times New Roman" w:cs="Times New Roman"/>
          <w:sz w:val="28"/>
          <w:szCs w:val="28"/>
        </w:rPr>
        <w:t>Суворовская</w:t>
      </w:r>
      <w:proofErr w:type="gramEnd"/>
      <w:r w:rsidRPr="006C255C">
        <w:rPr>
          <w:rFonts w:ascii="Times New Roman" w:eastAsia="Calibri" w:hAnsi="Times New Roman" w:cs="Times New Roman"/>
          <w:sz w:val="28"/>
          <w:szCs w:val="28"/>
        </w:rPr>
        <w:t xml:space="preserve"> ООШ» прошел </w:t>
      </w:r>
      <w:r w:rsidRPr="006C255C">
        <w:rPr>
          <w:rFonts w:ascii="Times New Roman" w:eastAsia="Calibri" w:hAnsi="Times New Roman" w:cs="Times New Roman"/>
          <w:sz w:val="28"/>
          <w:szCs w:val="28"/>
          <w:lang w:val="en-US"/>
        </w:rPr>
        <w:t>IX</w:t>
      </w:r>
      <w:r w:rsidRPr="006C255C">
        <w:rPr>
          <w:rFonts w:ascii="Times New Roman" w:eastAsia="Calibri" w:hAnsi="Times New Roman" w:cs="Times New Roman"/>
          <w:sz w:val="28"/>
          <w:szCs w:val="28"/>
        </w:rPr>
        <w:t xml:space="preserve"> муниципальный Фестиваль народных игр. Все лагеря Дивеевского муниципального округа в количестве 100 человек. Все команды были награждены грамотами управления образования;</w:t>
      </w:r>
    </w:p>
    <w:p w:rsidR="006C255C" w:rsidRPr="006C255C" w:rsidRDefault="006C255C" w:rsidP="00804528">
      <w:pPr>
        <w:spacing w:after="0" w:line="240" w:lineRule="auto"/>
        <w:ind w:left="-567" w:firstLine="709"/>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- 3 июля на стадионе МБОУ «Дивеевская СОШ» прошло муниципальные спортивные игры святого благоверного князя Александра Невского. В мероприятие приняли участие 4 лагеря Дивеевского муниципального округа в количестве 24 человека. Победителем стал тематический лагерь с дневным пребыванием "Родникпи» на базе МБОУ «Дивеевская СОШ», 2 место заняли тематические лагеря с дневным пребыванием «Непоседы» на базе МБОУ «Ивановская СОШ» и «Лесная поляна» на базе МБОУ «Верякушская ООШ», 3 место – ематического лагеряя с дневным пребыванием «ЭКОС» на базе МБОУ «Суворовская ООШ». Победители и призеры были награждены грамотами управления образования и памятными подарками.</w:t>
      </w:r>
    </w:p>
    <w:p w:rsidR="006C255C" w:rsidRPr="006C255C" w:rsidRDefault="006C255C" w:rsidP="00804528">
      <w:pPr>
        <w:spacing w:after="0" w:line="240" w:lineRule="auto"/>
        <w:ind w:left="-567" w:firstLine="709"/>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xml:space="preserve">Летом 2024 года реализовывался </w:t>
      </w:r>
      <w:proofErr w:type="gramStart"/>
      <w:r w:rsidRPr="006C255C">
        <w:rPr>
          <w:rFonts w:ascii="Times New Roman" w:eastAsia="Calibri" w:hAnsi="Times New Roman" w:cs="Times New Roman"/>
          <w:sz w:val="28"/>
          <w:szCs w:val="28"/>
        </w:rPr>
        <w:t>культурно-просветительский</w:t>
      </w:r>
      <w:proofErr w:type="gramEnd"/>
      <w:r w:rsidRPr="006C255C">
        <w:rPr>
          <w:rFonts w:ascii="Times New Roman" w:eastAsia="Calibri" w:hAnsi="Times New Roman" w:cs="Times New Roman"/>
          <w:sz w:val="28"/>
          <w:szCs w:val="28"/>
        </w:rPr>
        <w:t xml:space="preserve"> проек «Лето в музее «Прялица» на базе МБОУ «Кременковская ООШ». Руководитель музея проводила обзорные экскурсии для детей из лагерей. Темы экскурсий «Красны девицы в народных костюмах. Кременковские посиделки», «Музей в чемодане: «Моменты Великой Отечественной войны», «Обзорная экскурсия». Ребят интересовало все, вопросы задавались один за другим. Дети оставались довольны экскурсиями и были полны впечатлений.</w:t>
      </w:r>
    </w:p>
    <w:p w:rsidR="006C255C" w:rsidRPr="006C255C" w:rsidRDefault="006C255C" w:rsidP="00804528">
      <w:pPr>
        <w:spacing w:after="0" w:line="240" w:lineRule="auto"/>
        <w:ind w:left="-567"/>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В летний период 2024 года проводятся областные конкурсы, а именно:</w:t>
      </w:r>
    </w:p>
    <w:p w:rsidR="006C255C" w:rsidRPr="006C255C" w:rsidRDefault="006C255C" w:rsidP="00804528">
      <w:pPr>
        <w:spacing w:after="0" w:line="240" w:lineRule="auto"/>
        <w:ind w:left="-567"/>
        <w:contextualSpacing/>
        <w:jc w:val="both"/>
        <w:rPr>
          <w:rFonts w:ascii="Times New Roman" w:eastAsia="Calibri" w:hAnsi="Times New Roman" w:cs="Times New Roman"/>
          <w:color w:val="000000"/>
          <w:sz w:val="28"/>
          <w:szCs w:val="28"/>
          <w:shd w:val="clear" w:color="auto" w:fill="FFFFFF"/>
        </w:rPr>
      </w:pPr>
      <w:r w:rsidRPr="006C255C">
        <w:rPr>
          <w:rFonts w:ascii="Times New Roman" w:eastAsia="Calibri" w:hAnsi="Times New Roman" w:cs="Times New Roman"/>
          <w:sz w:val="28"/>
          <w:szCs w:val="28"/>
        </w:rPr>
        <w:t xml:space="preserve">- </w:t>
      </w:r>
      <w:r w:rsidRPr="006C255C">
        <w:rPr>
          <w:rFonts w:ascii="Times New Roman" w:eastAsia="Calibri" w:hAnsi="Times New Roman" w:cs="Times New Roman"/>
          <w:color w:val="000000"/>
          <w:sz w:val="28"/>
          <w:szCs w:val="28"/>
          <w:shd w:val="clear" w:color="auto" w:fill="FFFFFF"/>
        </w:rPr>
        <w:t>Областной сетевой проект "Нижегородские летние каникулы",  </w:t>
      </w:r>
    </w:p>
    <w:p w:rsidR="006C255C" w:rsidRPr="006C255C" w:rsidRDefault="006C255C" w:rsidP="00804528">
      <w:pPr>
        <w:spacing w:after="0" w:line="240" w:lineRule="auto"/>
        <w:ind w:left="-567"/>
        <w:contextualSpacing/>
        <w:jc w:val="both"/>
        <w:rPr>
          <w:rFonts w:ascii="Times New Roman" w:eastAsia="Calibri" w:hAnsi="Times New Roman" w:cs="Times New Roman"/>
          <w:color w:val="000000"/>
          <w:sz w:val="28"/>
          <w:szCs w:val="28"/>
          <w:shd w:val="clear" w:color="auto" w:fill="FFFFFF"/>
        </w:rPr>
      </w:pPr>
      <w:r w:rsidRPr="006C255C">
        <w:rPr>
          <w:rFonts w:ascii="Times New Roman" w:eastAsia="Calibri" w:hAnsi="Times New Roman" w:cs="Times New Roman"/>
          <w:color w:val="000000"/>
          <w:sz w:val="28"/>
          <w:szCs w:val="28"/>
          <w:shd w:val="clear" w:color="auto" w:fill="FFFFFF"/>
        </w:rPr>
        <w:t>- региональная акция «Дети летом».</w:t>
      </w:r>
    </w:p>
    <w:p w:rsidR="006C255C" w:rsidRPr="006C255C" w:rsidRDefault="006C255C" w:rsidP="00804528">
      <w:pPr>
        <w:spacing w:after="0" w:line="240" w:lineRule="auto"/>
        <w:ind w:left="-567"/>
        <w:contextualSpacing/>
        <w:jc w:val="both"/>
        <w:rPr>
          <w:rFonts w:ascii="Times New Roman" w:eastAsia="Calibri" w:hAnsi="Times New Roman" w:cs="Times New Roman"/>
          <w:color w:val="000000"/>
          <w:sz w:val="28"/>
          <w:szCs w:val="28"/>
          <w:shd w:val="clear" w:color="auto" w:fill="FFFFFF"/>
        </w:rPr>
      </w:pPr>
      <w:r w:rsidRPr="006C255C">
        <w:rPr>
          <w:rFonts w:ascii="Times New Roman" w:eastAsia="Calibri" w:hAnsi="Times New Roman" w:cs="Times New Roman"/>
          <w:color w:val="000000"/>
          <w:sz w:val="28"/>
          <w:szCs w:val="28"/>
          <w:shd w:val="clear" w:color="auto" w:fill="FFFFFF"/>
        </w:rPr>
        <w:t>Команды лагерей приняли участие в областном сетевом проекте «Нижегородские летние каникулы».</w:t>
      </w:r>
    </w:p>
    <w:p w:rsidR="006C255C" w:rsidRPr="006C255C" w:rsidRDefault="006C255C" w:rsidP="00804528">
      <w:pPr>
        <w:spacing w:after="0" w:line="240" w:lineRule="auto"/>
        <w:ind w:left="-567" w:firstLine="709"/>
        <w:contextualSpacing/>
        <w:jc w:val="both"/>
        <w:rPr>
          <w:rFonts w:ascii="Times New Roman" w:eastAsia="Calibri" w:hAnsi="Times New Roman" w:cs="Times New Roman"/>
          <w:color w:val="000000"/>
          <w:sz w:val="28"/>
          <w:szCs w:val="28"/>
          <w:shd w:val="clear" w:color="auto" w:fill="FFFFFF"/>
        </w:rPr>
      </w:pPr>
      <w:r w:rsidRPr="006C255C">
        <w:rPr>
          <w:rFonts w:ascii="Times New Roman" w:eastAsia="Calibri" w:hAnsi="Times New Roman" w:cs="Times New Roman"/>
          <w:color w:val="000000"/>
          <w:sz w:val="28"/>
          <w:szCs w:val="28"/>
          <w:shd w:val="clear" w:color="auto" w:fill="FFFFFF"/>
        </w:rPr>
        <w:t>5 июля 2024 года дети из тематического лагеря с дневным пребыванием «Родники» приняли участие в региональном проекте «Лето в музее».</w:t>
      </w:r>
      <w:r w:rsidRPr="006C255C">
        <w:rPr>
          <w:rFonts w:ascii="Arial" w:eastAsia="Calibri" w:hAnsi="Arial" w:cs="Arial"/>
          <w:color w:val="000000"/>
          <w:sz w:val="20"/>
          <w:szCs w:val="20"/>
          <w:shd w:val="clear" w:color="auto" w:fill="FFFFFF"/>
        </w:rPr>
        <w:t xml:space="preserve"> </w:t>
      </w:r>
      <w:r w:rsidRPr="006C255C">
        <w:rPr>
          <w:rFonts w:ascii="Times New Roman" w:eastAsia="Calibri" w:hAnsi="Times New Roman" w:cs="Times New Roman"/>
          <w:color w:val="000000"/>
          <w:sz w:val="28"/>
          <w:szCs w:val="28"/>
          <w:shd w:val="clear" w:color="auto" w:fill="FFFFFF"/>
        </w:rPr>
        <w:t xml:space="preserve">45 детей отправились в город Нижний Новгород на экскурсию по Нижегородскому кремлю с посещением особняка купца Сироткина, где находится грандиозная картина Константина Маковского «Воззвание Минина к нижегородцам». </w:t>
      </w:r>
    </w:p>
    <w:p w:rsidR="00096E5F" w:rsidRDefault="00096E5F" w:rsidP="007C73BB">
      <w:pPr>
        <w:spacing w:after="0" w:line="240" w:lineRule="auto"/>
        <w:jc w:val="center"/>
        <w:rPr>
          <w:rFonts w:ascii="Times New Roman" w:hAnsi="Times New Roman" w:cs="Times New Roman"/>
          <w:b/>
          <w:color w:val="C00000"/>
          <w:sz w:val="28"/>
          <w:szCs w:val="28"/>
        </w:rPr>
      </w:pPr>
    </w:p>
    <w:p w:rsidR="00BB2E81" w:rsidRDefault="00BB2E81" w:rsidP="007C73BB">
      <w:pPr>
        <w:spacing w:after="0" w:line="240" w:lineRule="auto"/>
        <w:jc w:val="center"/>
        <w:rPr>
          <w:rFonts w:ascii="Times New Roman" w:hAnsi="Times New Roman" w:cs="Times New Roman"/>
          <w:b/>
          <w:color w:val="C00000"/>
          <w:sz w:val="28"/>
          <w:szCs w:val="28"/>
        </w:rPr>
      </w:pPr>
    </w:p>
    <w:p w:rsidR="004712B3" w:rsidRDefault="003914CF" w:rsidP="007C73BB">
      <w:pPr>
        <w:spacing w:after="0" w:line="240" w:lineRule="auto"/>
        <w:jc w:val="center"/>
        <w:rPr>
          <w:rFonts w:ascii="Times New Roman" w:hAnsi="Times New Roman" w:cs="Times New Roman"/>
          <w:b/>
          <w:color w:val="C00000"/>
          <w:sz w:val="28"/>
          <w:szCs w:val="28"/>
        </w:rPr>
      </w:pPr>
      <w:r w:rsidRPr="006C255C">
        <w:rPr>
          <w:rFonts w:ascii="Times New Roman" w:hAnsi="Times New Roman" w:cs="Times New Roman"/>
          <w:b/>
          <w:color w:val="C00000"/>
          <w:sz w:val="28"/>
          <w:szCs w:val="28"/>
        </w:rPr>
        <w:lastRenderedPageBreak/>
        <w:t>17</w:t>
      </w:r>
      <w:r w:rsidR="00413978" w:rsidRPr="006C255C">
        <w:rPr>
          <w:rFonts w:ascii="Times New Roman" w:hAnsi="Times New Roman" w:cs="Times New Roman"/>
          <w:b/>
          <w:color w:val="C00000"/>
          <w:sz w:val="28"/>
          <w:szCs w:val="28"/>
        </w:rPr>
        <w:t>. ПРОФИЛАКТИКА НЕСОВЕРШЕННОЛЕТНИХ</w:t>
      </w:r>
    </w:p>
    <w:p w:rsidR="006C255C" w:rsidRPr="006C255C" w:rsidRDefault="006C255C" w:rsidP="00514C07">
      <w:pPr>
        <w:spacing w:after="0" w:line="240" w:lineRule="auto"/>
        <w:ind w:left="-709" w:firstLine="568"/>
        <w:contextualSpacing/>
        <w:jc w:val="both"/>
        <w:rPr>
          <w:rFonts w:ascii="Times New Roman" w:eastAsia="Calibri" w:hAnsi="Times New Roman" w:cs="Times New Roman"/>
          <w:color w:val="000000"/>
          <w:sz w:val="28"/>
          <w:szCs w:val="28"/>
        </w:rPr>
      </w:pPr>
      <w:r w:rsidRPr="006C255C">
        <w:rPr>
          <w:rFonts w:ascii="Times New Roman" w:eastAsia="Calibri" w:hAnsi="Times New Roman" w:cs="Times New Roman"/>
          <w:color w:val="000000"/>
          <w:sz w:val="28"/>
          <w:szCs w:val="28"/>
        </w:rPr>
        <w:t>По состоянию на 01.08.2024 на внутришкольном учете состоит 13 (2023 год - 14 детей): МБОУ «Дивеевская СОШ» - 8 чел., МБОУ «Глуховская СОШ» - 1 чел., МБОУ «Сатисская СОШ» - 2 чел., МБОУ «Больше-Череватовская ООШ» - 1 чел., филиал МБОУ «</w:t>
      </w:r>
      <w:proofErr w:type="gramStart"/>
      <w:r w:rsidRPr="006C255C">
        <w:rPr>
          <w:rFonts w:ascii="Times New Roman" w:eastAsia="Calibri" w:hAnsi="Times New Roman" w:cs="Times New Roman"/>
          <w:color w:val="000000"/>
          <w:sz w:val="28"/>
          <w:szCs w:val="28"/>
        </w:rPr>
        <w:t>Ивановская</w:t>
      </w:r>
      <w:proofErr w:type="gramEnd"/>
      <w:r w:rsidRPr="006C255C">
        <w:rPr>
          <w:rFonts w:ascii="Times New Roman" w:eastAsia="Calibri" w:hAnsi="Times New Roman" w:cs="Times New Roman"/>
          <w:color w:val="000000"/>
          <w:sz w:val="28"/>
          <w:szCs w:val="28"/>
        </w:rPr>
        <w:t xml:space="preserve"> СОШ «Елизарьевская ООШ» - 1 чел.</w:t>
      </w:r>
    </w:p>
    <w:p w:rsidR="006C255C" w:rsidRPr="006C255C" w:rsidRDefault="006C255C" w:rsidP="00514C07">
      <w:pPr>
        <w:spacing w:after="0" w:line="240" w:lineRule="auto"/>
        <w:ind w:left="-709" w:firstLine="568"/>
        <w:contextualSpacing/>
        <w:jc w:val="both"/>
        <w:rPr>
          <w:rFonts w:ascii="Times New Roman" w:eastAsia="Times New Roman" w:hAnsi="Times New Roman" w:cs="Times New Roman"/>
          <w:sz w:val="28"/>
          <w:szCs w:val="28"/>
          <w:lang w:eastAsia="ru-RU"/>
        </w:rPr>
      </w:pPr>
      <w:r w:rsidRPr="006C255C">
        <w:rPr>
          <w:rFonts w:ascii="Times New Roman" w:eastAsia="Times New Roman" w:hAnsi="Times New Roman" w:cs="Times New Roman"/>
          <w:sz w:val="28"/>
          <w:szCs w:val="28"/>
          <w:lang w:eastAsia="ru-RU"/>
        </w:rPr>
        <w:t xml:space="preserve">Одним из направлений профилактики правонарушений является занятость учащихся в системе дополнительного образования. Так все 13 </w:t>
      </w:r>
      <w:proofErr w:type="gramStart"/>
      <w:r w:rsidRPr="006C255C">
        <w:rPr>
          <w:rFonts w:ascii="Times New Roman" w:eastAsia="Times New Roman" w:hAnsi="Times New Roman" w:cs="Times New Roman"/>
          <w:sz w:val="28"/>
          <w:szCs w:val="28"/>
          <w:lang w:eastAsia="ru-RU"/>
        </w:rPr>
        <w:t>подростков, состоящих на ВШУ охвачены</w:t>
      </w:r>
      <w:proofErr w:type="gramEnd"/>
      <w:r w:rsidRPr="006C255C">
        <w:rPr>
          <w:rFonts w:ascii="Times New Roman" w:eastAsia="Times New Roman" w:hAnsi="Times New Roman" w:cs="Times New Roman"/>
          <w:sz w:val="28"/>
          <w:szCs w:val="28"/>
          <w:lang w:eastAsia="ru-RU"/>
        </w:rPr>
        <w:t xml:space="preserve"> дополнительным образованием, также дети были заняты внутриорганизационными (14), муниципальными (7) и областными (2) мероприятиями. </w:t>
      </w:r>
    </w:p>
    <w:p w:rsidR="006C255C" w:rsidRPr="006C255C" w:rsidRDefault="006C255C" w:rsidP="00514C07">
      <w:pPr>
        <w:spacing w:after="0" w:line="240" w:lineRule="auto"/>
        <w:ind w:left="-709" w:firstLine="568"/>
        <w:contextualSpacing/>
        <w:jc w:val="both"/>
        <w:rPr>
          <w:rFonts w:ascii="Times New Roman" w:eastAsia="Times New Roman" w:hAnsi="Times New Roman" w:cs="Times New Roman"/>
          <w:sz w:val="28"/>
          <w:szCs w:val="28"/>
          <w:lang w:eastAsia="ru-RU"/>
        </w:rPr>
      </w:pPr>
      <w:r w:rsidRPr="006C255C">
        <w:rPr>
          <w:rFonts w:ascii="Times New Roman" w:eastAsia="Times New Roman" w:hAnsi="Times New Roman" w:cs="Times New Roman"/>
          <w:sz w:val="28"/>
          <w:szCs w:val="28"/>
          <w:lang w:eastAsia="ru-RU"/>
        </w:rPr>
        <w:t xml:space="preserve">В период летних каникул были созданы условия для предупреждения детской безнадзорности и преступности, использовались такие формы отдыха и оздоровления детей, как организация лагерей с дневным пребыванием, ЛТО, трудоустройство несовершеннолетних, проект «Дворовая практика», прогулочные группы. </w:t>
      </w:r>
    </w:p>
    <w:p w:rsidR="006C255C" w:rsidRPr="006C255C" w:rsidRDefault="006C255C" w:rsidP="00514C07">
      <w:pPr>
        <w:spacing w:after="0" w:line="240" w:lineRule="auto"/>
        <w:ind w:left="-709" w:firstLine="568"/>
        <w:contextualSpacing/>
        <w:jc w:val="both"/>
        <w:rPr>
          <w:rFonts w:ascii="Times New Roman" w:eastAsia="Calibri" w:hAnsi="Times New Roman" w:cs="Times New Roman"/>
          <w:color w:val="333333"/>
          <w:sz w:val="28"/>
          <w:szCs w:val="28"/>
          <w:shd w:val="clear" w:color="auto" w:fill="FFFFFF"/>
        </w:rPr>
      </w:pPr>
      <w:r w:rsidRPr="006C255C">
        <w:rPr>
          <w:rFonts w:ascii="Times New Roman" w:eastAsia="Calibri" w:hAnsi="Times New Roman" w:cs="Times New Roman"/>
          <w:sz w:val="28"/>
          <w:szCs w:val="28"/>
        </w:rPr>
        <w:t xml:space="preserve">С </w:t>
      </w:r>
      <w:proofErr w:type="gramStart"/>
      <w:r w:rsidRPr="006C255C">
        <w:rPr>
          <w:rFonts w:ascii="Times New Roman" w:eastAsia="Calibri" w:hAnsi="Times New Roman" w:cs="Times New Roman"/>
          <w:sz w:val="28"/>
          <w:szCs w:val="28"/>
        </w:rPr>
        <w:t>учащимися, состоящими на профилактических учетах организуется</w:t>
      </w:r>
      <w:proofErr w:type="gramEnd"/>
      <w:r w:rsidRPr="006C255C">
        <w:rPr>
          <w:rFonts w:ascii="Times New Roman" w:eastAsia="Calibri" w:hAnsi="Times New Roman" w:cs="Times New Roman"/>
          <w:sz w:val="28"/>
          <w:szCs w:val="28"/>
        </w:rPr>
        <w:t xml:space="preserve"> индивидуальная профилактическая работа. </w:t>
      </w:r>
      <w:r w:rsidRPr="006C255C">
        <w:rPr>
          <w:rFonts w:ascii="Times New Roman" w:eastAsia="Calibri" w:hAnsi="Times New Roman" w:cs="Times New Roman"/>
          <w:sz w:val="28"/>
          <w:szCs w:val="28"/>
          <w:shd w:val="clear" w:color="auto" w:fill="FFFFFF"/>
        </w:rPr>
        <w:t>Индивидуальная работа с данной категорией обучающихся осуществляется с целью профилактики девиантного поведения, корректирования отклоняющегося поведения и изменения их воспита</w:t>
      </w:r>
      <w:r w:rsidRPr="006C255C">
        <w:rPr>
          <w:rFonts w:ascii="Times New Roman" w:eastAsia="Calibri" w:hAnsi="Times New Roman" w:cs="Times New Roman"/>
          <w:sz w:val="28"/>
          <w:szCs w:val="28"/>
          <w:shd w:val="clear" w:color="auto" w:fill="FFFFFF"/>
        </w:rPr>
        <w:softHyphen/>
        <w:t>тельной среды в сроки, необходимые для оказания социальной и иной помощи несовершеннолетним, или до устранения причин и условий, способствующих безнадзорности, беспризорности, правонарушениям или другим антиобщественным действиям несовершеннолетних.</w:t>
      </w:r>
      <w:r w:rsidRPr="006C255C">
        <w:rPr>
          <w:rFonts w:ascii="Times New Roman" w:eastAsia="Calibri" w:hAnsi="Times New Roman" w:cs="Times New Roman"/>
          <w:color w:val="333333"/>
          <w:sz w:val="28"/>
          <w:szCs w:val="28"/>
          <w:shd w:val="clear" w:color="auto" w:fill="FFFFFF"/>
        </w:rPr>
        <w:t xml:space="preserve"> </w:t>
      </w:r>
      <w:r w:rsidRPr="006C255C">
        <w:rPr>
          <w:rFonts w:ascii="Times New Roman" w:eastAsia="Calibri" w:hAnsi="Times New Roman" w:cs="Times New Roman"/>
          <w:sz w:val="28"/>
          <w:szCs w:val="28"/>
          <w:shd w:val="clear" w:color="auto" w:fill="FFFFFF"/>
        </w:rPr>
        <w:t>Дети, состоящие на учете, посещаются социальным педагогом, классным руководителем</w:t>
      </w:r>
      <w:r w:rsidRPr="006C255C">
        <w:rPr>
          <w:rFonts w:ascii="Times New Roman" w:eastAsia="Calibri" w:hAnsi="Times New Roman" w:cs="Times New Roman"/>
          <w:color w:val="333333"/>
          <w:sz w:val="28"/>
          <w:szCs w:val="28"/>
          <w:shd w:val="clear" w:color="auto" w:fill="FFFFFF"/>
        </w:rPr>
        <w:t xml:space="preserve"> </w:t>
      </w:r>
      <w:r w:rsidRPr="006C255C">
        <w:rPr>
          <w:rFonts w:ascii="Times New Roman" w:eastAsia="Calibri" w:hAnsi="Times New Roman" w:cs="Times New Roman"/>
          <w:color w:val="000000"/>
          <w:sz w:val="28"/>
          <w:szCs w:val="28"/>
          <w:shd w:val="clear" w:color="auto" w:fill="FFFFFF"/>
        </w:rPr>
        <w:t xml:space="preserve">на дому. С ними и с их родителями проводятся беседы, установление и обсуждение причин отклонений в поведении. </w:t>
      </w:r>
      <w:r w:rsidRPr="006C255C">
        <w:rPr>
          <w:rFonts w:ascii="Times New Roman" w:eastAsia="Calibri" w:hAnsi="Times New Roman" w:cs="Times New Roman"/>
          <w:sz w:val="28"/>
          <w:szCs w:val="28"/>
        </w:rPr>
        <w:t xml:space="preserve">Классными руководителями так же проводятся тематические классные часы по правовому воспитанию, а также проводятся общешкольные и классные родительские собрания, темы правового воспитания выносятся на заседания педсовета общеобразовательных организаций и Совета по профилактике правонарушений </w:t>
      </w:r>
      <w:proofErr w:type="gramStart"/>
      <w:r w:rsidRPr="006C255C">
        <w:rPr>
          <w:rFonts w:ascii="Times New Roman" w:eastAsia="Calibri" w:hAnsi="Times New Roman" w:cs="Times New Roman"/>
          <w:sz w:val="28"/>
          <w:szCs w:val="28"/>
        </w:rPr>
        <w:t>среди</w:t>
      </w:r>
      <w:proofErr w:type="gramEnd"/>
      <w:r w:rsidRPr="006C255C">
        <w:rPr>
          <w:rFonts w:ascii="Times New Roman" w:eastAsia="Calibri" w:hAnsi="Times New Roman" w:cs="Times New Roman"/>
          <w:sz w:val="28"/>
          <w:szCs w:val="28"/>
        </w:rPr>
        <w:t xml:space="preserve"> обучающихся. Кроме того, родители всегда могут получить индивидуальную консультацию у педагогов общеобразовательных организаций, занимающихся вопросами воспитания.</w:t>
      </w:r>
    </w:p>
    <w:p w:rsidR="006C255C" w:rsidRPr="006C255C" w:rsidRDefault="006C255C" w:rsidP="00514C07">
      <w:pPr>
        <w:spacing w:after="0" w:line="240" w:lineRule="auto"/>
        <w:ind w:left="-709" w:firstLine="568"/>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xml:space="preserve">В образовательных организациях разработаны и реализуются совместные программы (планы) по профилактике асоциального поведения среди учащихся, предусматривающие проведение классных часов на правовую тематику с приглашением представителей органов полиции, прокуратуры, ЦРБ. Учащиеся среднего звена посещают мероприятия по здоровому образу жизни. Регулярно проводятся рейды родительского патруля по местам, где продается алкоголь и табачные изделия, с нарушителями проводится соответствующая профилактическая работа. В школе оформлен стенд на правовую тематику. </w:t>
      </w:r>
    </w:p>
    <w:p w:rsidR="006C255C" w:rsidRPr="006C255C" w:rsidRDefault="006C255C" w:rsidP="00514C07">
      <w:pPr>
        <w:spacing w:after="0" w:line="240" w:lineRule="auto"/>
        <w:ind w:left="-709" w:firstLine="568"/>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На территории округа действует 9 родительских патрулей на базе школ и ими за учебный год проведено:</w:t>
      </w:r>
    </w:p>
    <w:p w:rsidR="006C255C" w:rsidRPr="006C255C" w:rsidRDefault="006C255C" w:rsidP="00514C07">
      <w:pPr>
        <w:spacing w:after="0" w:line="240" w:lineRule="auto"/>
        <w:ind w:left="-709" w:firstLine="568"/>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- 128 рейдов по патрулированию мест проведения массовых мероприятий с участием несовершеннолетних,</w:t>
      </w:r>
    </w:p>
    <w:p w:rsidR="006C255C" w:rsidRPr="006C255C" w:rsidRDefault="006C255C" w:rsidP="00514C07">
      <w:pPr>
        <w:spacing w:after="0" w:line="240" w:lineRule="auto"/>
        <w:ind w:left="-709" w:firstLine="568"/>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lastRenderedPageBreak/>
        <w:t>- 32 посещений по месту жительства несовершеннолетних, состоящих на профилактических учетах,</w:t>
      </w:r>
    </w:p>
    <w:p w:rsidR="006C255C" w:rsidRPr="006C255C" w:rsidRDefault="006C255C" w:rsidP="00514C07">
      <w:pPr>
        <w:spacing w:after="0" w:line="240" w:lineRule="auto"/>
        <w:ind w:left="-709" w:firstLine="568"/>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- 34 посещений по месту жительства несовершеннолетних, проживающих в семьях группы «социального риска».</w:t>
      </w:r>
    </w:p>
    <w:p w:rsidR="006C255C" w:rsidRPr="006C255C" w:rsidRDefault="006C255C" w:rsidP="00514C07">
      <w:pPr>
        <w:spacing w:after="0" w:line="240" w:lineRule="auto"/>
        <w:ind w:left="-709" w:firstLine="568"/>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Также в этом году были проведены акции, которые направлены на здоровый образ жизни и профилактику негативных привычек, а именно:</w:t>
      </w:r>
    </w:p>
    <w:p w:rsidR="006C255C" w:rsidRPr="006C255C" w:rsidRDefault="006C255C" w:rsidP="00514C07">
      <w:pPr>
        <w:spacing w:after="0" w:line="240" w:lineRule="auto"/>
        <w:ind w:left="-709" w:firstLine="568"/>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мероприятия к Международному дню борьбы с наркоманией. Было проведено 19 мероприятий с общим охватом детей 551 человек;</w:t>
      </w:r>
    </w:p>
    <w:p w:rsidR="006C255C" w:rsidRPr="006C255C" w:rsidRDefault="006C255C" w:rsidP="00514C07">
      <w:pPr>
        <w:spacing w:after="0" w:line="240" w:lineRule="auto"/>
        <w:ind w:left="-709" w:firstLine="568"/>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мероприятия к Всемирному дню борьбы со СПИДом. Было проведено 8 мероприятий с общим охватом детей 851 человек;</w:t>
      </w:r>
    </w:p>
    <w:p w:rsidR="006C255C" w:rsidRPr="006C255C" w:rsidRDefault="006C255C" w:rsidP="00514C07">
      <w:pPr>
        <w:spacing w:after="0" w:line="240" w:lineRule="auto"/>
        <w:ind w:left="-709" w:firstLine="568"/>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мероприятия по профилактике ВИЧ-инфекции в рамках Дня памяти умерших от СПИДа, проведено 9 мероприятий с охватом детей 764 человека;</w:t>
      </w:r>
    </w:p>
    <w:p w:rsidR="006C255C" w:rsidRPr="006C255C" w:rsidRDefault="006C255C" w:rsidP="00514C07">
      <w:pPr>
        <w:spacing w:after="0" w:line="240" w:lineRule="auto"/>
        <w:ind w:left="-709" w:firstLine="568"/>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xml:space="preserve">- с 13 по 22 ноября прошел </w:t>
      </w:r>
      <w:r w:rsidRPr="006C255C">
        <w:rPr>
          <w:rFonts w:ascii="Times New Roman" w:eastAsia="Calibri" w:hAnsi="Times New Roman" w:cs="Times New Roman"/>
          <w:sz w:val="28"/>
          <w:szCs w:val="28"/>
          <w:lang w:val="en-US"/>
        </w:rPr>
        <w:t>II</w:t>
      </w:r>
      <w:r w:rsidRPr="006C255C">
        <w:rPr>
          <w:rFonts w:ascii="Times New Roman" w:eastAsia="Calibri" w:hAnsi="Times New Roman" w:cs="Times New Roman"/>
          <w:sz w:val="28"/>
          <w:szCs w:val="28"/>
        </w:rPr>
        <w:t xml:space="preserve"> этап межведомственной комплексной оперативно-профилактическая операция «Дети России - 2023», предупреждение распространения наркомании среди несовершеннолетних и молодежи. В ходе операции было проведено 77 мероприятий по образовательным организациям;</w:t>
      </w:r>
    </w:p>
    <w:p w:rsidR="006C255C" w:rsidRPr="006C255C" w:rsidRDefault="006C255C" w:rsidP="00514C07">
      <w:pPr>
        <w:spacing w:after="0" w:line="240" w:lineRule="auto"/>
        <w:ind w:left="-709" w:firstLine="568"/>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xml:space="preserve">- с 8 по 17 апреля прошел </w:t>
      </w:r>
      <w:r w:rsidRPr="006C255C">
        <w:rPr>
          <w:rFonts w:ascii="Times New Roman" w:eastAsia="Calibri" w:hAnsi="Times New Roman" w:cs="Times New Roman"/>
          <w:sz w:val="28"/>
          <w:szCs w:val="28"/>
          <w:lang w:val="en-US"/>
        </w:rPr>
        <w:t>I</w:t>
      </w:r>
      <w:r w:rsidRPr="006C255C">
        <w:rPr>
          <w:rFonts w:ascii="Times New Roman" w:eastAsia="Calibri" w:hAnsi="Times New Roman" w:cs="Times New Roman"/>
          <w:sz w:val="28"/>
          <w:szCs w:val="28"/>
        </w:rPr>
        <w:t xml:space="preserve"> этап межведомственной комплексной оперативно-профилактическая операция «Чистое поколение - 2024», предупреждение распространения наркомании среди несовершеннолетних и молодежи. В ходе операции было проведено 67 мероприятий по образовательным организациям;</w:t>
      </w:r>
    </w:p>
    <w:p w:rsidR="006C255C" w:rsidRPr="006C255C" w:rsidRDefault="006C255C" w:rsidP="00514C07">
      <w:pPr>
        <w:spacing w:after="0" w:line="240" w:lineRule="auto"/>
        <w:ind w:left="-709" w:firstLine="568"/>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xml:space="preserve">- антинаркотическая акция «Сообщи, где торгуют смертью». </w:t>
      </w:r>
      <w:proofErr w:type="gramStart"/>
      <w:r w:rsidRPr="006C255C">
        <w:rPr>
          <w:rFonts w:ascii="Times New Roman" w:eastAsia="Calibri" w:hAnsi="Times New Roman" w:cs="Times New Roman"/>
          <w:sz w:val="28"/>
          <w:szCs w:val="28"/>
        </w:rPr>
        <w:t>Акция направлена на привлечение общественности к участию в противодействии незаконному обороту наркотиков, сбор и проверку значимой информации. 99 мероприятий для обучающихся по профилактике суицидального поведения были проведены в рамках акции, с общим числом обучающихся, принявших участие в данных мероприятиях – 1290;</w:t>
      </w:r>
      <w:proofErr w:type="gramEnd"/>
    </w:p>
    <w:p w:rsidR="006C255C" w:rsidRPr="006C255C" w:rsidRDefault="006C255C" w:rsidP="00514C07">
      <w:pPr>
        <w:spacing w:after="0" w:line="240" w:lineRule="auto"/>
        <w:ind w:left="-709" w:firstLine="568"/>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xml:space="preserve">- всероссийская образовательная акция «Единый Урок «Права человека», где прошло ознакомление </w:t>
      </w:r>
      <w:proofErr w:type="gramStart"/>
      <w:r w:rsidRPr="006C255C">
        <w:rPr>
          <w:rFonts w:ascii="Times New Roman" w:eastAsia="Calibri" w:hAnsi="Times New Roman" w:cs="Times New Roman"/>
          <w:sz w:val="28"/>
          <w:szCs w:val="28"/>
        </w:rPr>
        <w:t>обучающихся</w:t>
      </w:r>
      <w:proofErr w:type="gramEnd"/>
      <w:r w:rsidRPr="006C255C">
        <w:rPr>
          <w:rFonts w:ascii="Times New Roman" w:eastAsia="Calibri" w:hAnsi="Times New Roman" w:cs="Times New Roman"/>
          <w:sz w:val="28"/>
          <w:szCs w:val="28"/>
        </w:rPr>
        <w:t xml:space="preserve"> с базовыми знаниями в правозащитной сфере;</w:t>
      </w:r>
    </w:p>
    <w:p w:rsidR="006C255C" w:rsidRPr="006C255C" w:rsidRDefault="006C255C" w:rsidP="00514C07">
      <w:pPr>
        <w:spacing w:after="0" w:line="240" w:lineRule="auto"/>
        <w:ind w:left="-709" w:firstLine="568"/>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областная тематическая акция для обучающихся по профилактике табакокурения, употребления алкоголя и наркомании «За здоровье и безопасность наших детей», было проведено 74 мероприятия, с охватом 1764 человека (обучающихся – 1438 человек, педагогов – 131 человек, родители – 187 человек, волонтеры – 8 человек);</w:t>
      </w:r>
    </w:p>
    <w:p w:rsidR="006C255C" w:rsidRPr="006C255C" w:rsidRDefault="006C255C" w:rsidP="00514C07">
      <w:pPr>
        <w:spacing w:after="0" w:line="240" w:lineRule="auto"/>
        <w:ind w:left="-709" w:firstLine="568"/>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дети из МБОУ «Глуховская СОШ» приняли участие во Всероссийском конкурсе социальной рекламы антинаркотической направленности и пропаганды здорового образа жизни «Спасем жизнь всместе»;</w:t>
      </w:r>
    </w:p>
    <w:p w:rsidR="006C255C" w:rsidRPr="006C255C" w:rsidRDefault="006C255C" w:rsidP="00514C07">
      <w:pPr>
        <w:spacing w:after="0" w:line="240" w:lineRule="auto"/>
        <w:ind w:left="-709" w:firstLine="568"/>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вебинары по профилактике ВИЧ-инфекции для обучающихся 9-11 классов школ округа, в которых приняли участие 257 человек;</w:t>
      </w:r>
    </w:p>
    <w:p w:rsidR="006C255C" w:rsidRPr="006C255C" w:rsidRDefault="006C255C" w:rsidP="00514C07">
      <w:pPr>
        <w:spacing w:after="0" w:line="240" w:lineRule="auto"/>
        <w:ind w:left="-709" w:firstLine="568"/>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анонимное анкетирование среди учащихся 10-11 классов с целью изучения состояния проблемы табакокурения среди подростков и оценки эффективности проводимой информационно-просветительской работы. В нем приняли участие 104 ребенка средних школ округа;</w:t>
      </w:r>
    </w:p>
    <w:p w:rsidR="006C255C" w:rsidRPr="006C255C" w:rsidRDefault="006C255C" w:rsidP="00514C07">
      <w:pPr>
        <w:spacing w:after="0" w:line="240" w:lineRule="auto"/>
        <w:ind w:left="-709" w:firstLine="568"/>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- 21 и 22 мая 2024 года прошли единые дни профилактики, в которых приняли участие 1438 обучающихся.</w:t>
      </w:r>
    </w:p>
    <w:p w:rsidR="006C255C" w:rsidRPr="006C255C" w:rsidRDefault="006C255C" w:rsidP="00514C07">
      <w:pPr>
        <w:spacing w:after="0" w:line="240" w:lineRule="auto"/>
        <w:ind w:left="-709" w:firstLine="568"/>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lastRenderedPageBreak/>
        <w:t>Для педагогов школ было организовано:</w:t>
      </w:r>
    </w:p>
    <w:p w:rsidR="006C255C" w:rsidRPr="006C255C" w:rsidRDefault="006C255C" w:rsidP="00514C07">
      <w:pPr>
        <w:spacing w:after="0" w:line="240" w:lineRule="auto"/>
        <w:ind w:left="-709" w:firstLine="568"/>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зональный семинар по вопросам организации профилактики негативных проявлений в детско-юношеской среде в г. Арзамас, в котором приняли участие 15 педагогов школ округа;</w:t>
      </w:r>
    </w:p>
    <w:p w:rsidR="006C255C" w:rsidRPr="006C255C" w:rsidRDefault="006C255C" w:rsidP="00514C07">
      <w:pPr>
        <w:spacing w:after="0" w:line="240" w:lineRule="auto"/>
        <w:ind w:left="-709" w:firstLine="568"/>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вебинар «Деятельность образовательных организаций по профилактике распространения ВИЧ-инфекции среди обучающихся», 32 педагога школ округа приняли участие;</w:t>
      </w:r>
    </w:p>
    <w:p w:rsidR="006C255C" w:rsidRPr="006C255C" w:rsidRDefault="006C255C" w:rsidP="00514C07">
      <w:pPr>
        <w:spacing w:after="0" w:line="240" w:lineRule="auto"/>
        <w:ind w:left="-709" w:firstLine="568"/>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вебинар «Профилактика деструктивного поведения в ОО. Технология арт-терапии и проективных методик», 24 педагога школ округа приняли участие;</w:t>
      </w:r>
    </w:p>
    <w:p w:rsidR="006C255C" w:rsidRPr="006C255C" w:rsidRDefault="006C255C" w:rsidP="00514C07">
      <w:pPr>
        <w:spacing w:after="0" w:line="240" w:lineRule="auto"/>
        <w:ind w:left="-709" w:firstLine="568"/>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вебинар «Профилактика суицидальных явлений в детско-подростковой среде», 36 педагогов школ округа приняли участие;</w:t>
      </w:r>
    </w:p>
    <w:p w:rsidR="006C255C" w:rsidRPr="006C255C" w:rsidRDefault="006C255C" w:rsidP="00514C07">
      <w:pPr>
        <w:spacing w:after="0" w:line="240" w:lineRule="auto"/>
        <w:ind w:left="-709" w:firstLine="568"/>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вебинар «Профилактика употребления ПАВ (психоактивных веществ) у детей и молодежи», 11 педагогов школ округа приняли участие;</w:t>
      </w:r>
    </w:p>
    <w:p w:rsidR="006C255C" w:rsidRPr="006C255C" w:rsidRDefault="006C255C" w:rsidP="00514C07">
      <w:pPr>
        <w:spacing w:after="0" w:line="240" w:lineRule="auto"/>
        <w:ind w:left="-709" w:firstLine="568"/>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вебинар «Комплексное сопровождение детей и семей, находящихся в социально опасном положении, специалистами системы профилактики», директора школ, заместители директоров по воспитательной работе, советники по воспитанию, социальные педагоги, педагоги-психологи и классные руководители  школ округа приняли участие в количестве 161 человек;</w:t>
      </w:r>
    </w:p>
    <w:p w:rsidR="006C255C" w:rsidRPr="006C255C" w:rsidRDefault="006C255C" w:rsidP="00514C07">
      <w:pPr>
        <w:spacing w:after="0" w:line="240" w:lineRule="auto"/>
        <w:ind w:left="-709" w:firstLine="568"/>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- 18 педагогов школ округа прошли онлайн – курсы повышения квалификации по профилактике игровой и гаджетовой зависимости среди детей и молодежи;</w:t>
      </w:r>
    </w:p>
    <w:p w:rsidR="006C255C" w:rsidRPr="006C255C" w:rsidRDefault="006C255C" w:rsidP="00514C07">
      <w:pPr>
        <w:spacing w:after="0" w:line="240" w:lineRule="auto"/>
        <w:ind w:left="-709" w:firstLine="568"/>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- 9 педагогов школ округа прошли онлайн – курсы повышения квалификации «Основы деструктологии и противодействие распространению деструктивных течений в детской и молодежной среде»;</w:t>
      </w:r>
    </w:p>
    <w:p w:rsidR="006C255C" w:rsidRPr="006C255C" w:rsidRDefault="006C255C" w:rsidP="00514C07">
      <w:pPr>
        <w:spacing w:after="0" w:line="240" w:lineRule="auto"/>
        <w:ind w:left="-709" w:firstLine="568"/>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МБОУ «Глуховская СОШ» (Тимохина В.А., Козлова Т.А.) и МБОУ «Больше-Череватовская ООШ» (Полякова Ю.С.) приняли участие в региональном этапе Всероссийского конкурса «Здоровье и безопасность: методические ресурсы».</w:t>
      </w:r>
    </w:p>
    <w:p w:rsidR="006C255C" w:rsidRPr="006C255C" w:rsidRDefault="006C255C" w:rsidP="00514C07">
      <w:pPr>
        <w:spacing w:after="0" w:line="240" w:lineRule="auto"/>
        <w:ind w:left="-709" w:firstLine="568"/>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Все школы подключены к мобильному приложению «Колумбайн».</w:t>
      </w:r>
    </w:p>
    <w:p w:rsidR="006C255C" w:rsidRPr="006C255C" w:rsidRDefault="006C255C" w:rsidP="00514C07">
      <w:pPr>
        <w:spacing w:after="0" w:line="240" w:lineRule="auto"/>
        <w:ind w:left="-709" w:firstLine="568"/>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xml:space="preserve">Для родителей за учебный год были организованы следующие мероприятия: </w:t>
      </w:r>
    </w:p>
    <w:p w:rsidR="006C255C" w:rsidRPr="006C255C" w:rsidRDefault="006C255C" w:rsidP="00514C07">
      <w:pPr>
        <w:spacing w:after="0" w:line="240" w:lineRule="auto"/>
        <w:ind w:left="-709" w:firstLine="568"/>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родительские собрания по профилактике суицидального поведения прошли во всех общеобразовательных организациях;</w:t>
      </w:r>
    </w:p>
    <w:p w:rsidR="006C255C" w:rsidRPr="006C255C" w:rsidRDefault="006C255C" w:rsidP="00514C07">
      <w:pPr>
        <w:spacing w:after="0" w:line="240" w:lineRule="auto"/>
        <w:ind w:left="-709" w:firstLine="568"/>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xml:space="preserve"> - с 16 по 22 октября, с 20 по 26 мая 2024 года прошла Всероссийская неделя родительской компетенции, в каждой школе округа были проведены мероприятия направленные на пропаганду позитивного и ответственного родительства, значимости родительского просвещения, укрепления института семьи и духовно-нравственных традиций семейных отношений.</w:t>
      </w:r>
    </w:p>
    <w:p w:rsidR="006C255C" w:rsidRPr="006C255C" w:rsidRDefault="006C255C" w:rsidP="00514C07">
      <w:pPr>
        <w:autoSpaceDE w:val="0"/>
        <w:autoSpaceDN w:val="0"/>
        <w:adjustRightInd w:val="0"/>
        <w:spacing w:after="0" w:line="240" w:lineRule="auto"/>
        <w:ind w:left="-709" w:firstLine="568"/>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xml:space="preserve">Каждый год дети округа участвуют в социально-психологическом тестировании, который проводится с целью выявления латентной или явной рискогенности социально-психологических условий, формирующих психологическую готовность к аддиктивному (зависимому) поведению у лиц подросткового и юношеского возраста; осуществления оценки вероятности вовлечения в аддиктивное поведение на основе соотношения факторов риска и факторов защиты, воздействующих </w:t>
      </w:r>
      <w:proofErr w:type="gramStart"/>
      <w:r w:rsidRPr="006C255C">
        <w:rPr>
          <w:rFonts w:ascii="Times New Roman" w:eastAsia="Calibri" w:hAnsi="Times New Roman" w:cs="Times New Roman"/>
          <w:sz w:val="28"/>
          <w:szCs w:val="28"/>
        </w:rPr>
        <w:t>на</w:t>
      </w:r>
      <w:proofErr w:type="gramEnd"/>
      <w:r w:rsidRPr="006C255C">
        <w:rPr>
          <w:rFonts w:ascii="Times New Roman" w:eastAsia="Calibri" w:hAnsi="Times New Roman" w:cs="Times New Roman"/>
          <w:sz w:val="28"/>
          <w:szCs w:val="28"/>
        </w:rPr>
        <w:t xml:space="preserve"> обследуемых; выявления повышенной или незначительной вероятности вовлечения в зависимое поведение.</w:t>
      </w:r>
    </w:p>
    <w:p w:rsidR="006C255C" w:rsidRPr="006C255C" w:rsidRDefault="006C255C" w:rsidP="00514C07">
      <w:pPr>
        <w:autoSpaceDE w:val="0"/>
        <w:autoSpaceDN w:val="0"/>
        <w:adjustRightInd w:val="0"/>
        <w:spacing w:after="0" w:line="240" w:lineRule="auto"/>
        <w:ind w:left="-709" w:firstLine="568"/>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lastRenderedPageBreak/>
        <w:t>В 2023-2024 учебном году в СПТ приняло участие 9 образовательных организаций Дивеевского муниципального округа (100%).</w:t>
      </w:r>
    </w:p>
    <w:p w:rsidR="006C255C" w:rsidRPr="006C255C" w:rsidRDefault="006C255C" w:rsidP="00514C07">
      <w:pPr>
        <w:autoSpaceDE w:val="0"/>
        <w:autoSpaceDN w:val="0"/>
        <w:adjustRightInd w:val="0"/>
        <w:spacing w:after="0" w:line="240" w:lineRule="auto"/>
        <w:ind w:left="-709" w:firstLine="568"/>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xml:space="preserve">Количество обучающихся, принявших участие в СПТ в 2023-2024 учебном году – 496 человек (2023 год - </w:t>
      </w:r>
      <w:r w:rsidRPr="006C255C">
        <w:rPr>
          <w:rFonts w:ascii="Times New Roman" w:eastAsia="Calibri" w:hAnsi="Times New Roman" w:cs="Times New Roman"/>
          <w:color w:val="000000"/>
          <w:sz w:val="28"/>
          <w:szCs w:val="28"/>
        </w:rPr>
        <w:t>494</w:t>
      </w:r>
      <w:r w:rsidRPr="006C255C">
        <w:rPr>
          <w:rFonts w:ascii="Times New Roman" w:eastAsia="Calibri" w:hAnsi="Times New Roman" w:cs="Times New Roman"/>
          <w:color w:val="FF0000"/>
          <w:sz w:val="28"/>
          <w:szCs w:val="28"/>
        </w:rPr>
        <w:t xml:space="preserve"> </w:t>
      </w:r>
      <w:r w:rsidRPr="006C255C">
        <w:rPr>
          <w:rFonts w:ascii="Times New Roman" w:eastAsia="Calibri" w:hAnsi="Times New Roman" w:cs="Times New Roman"/>
          <w:sz w:val="28"/>
          <w:szCs w:val="28"/>
        </w:rPr>
        <w:t xml:space="preserve">человека), что составляет </w:t>
      </w:r>
      <w:r w:rsidRPr="006C255C">
        <w:rPr>
          <w:rFonts w:ascii="Times New Roman" w:eastAsia="Calibri" w:hAnsi="Times New Roman" w:cs="Times New Roman"/>
          <w:color w:val="000000"/>
          <w:sz w:val="28"/>
          <w:szCs w:val="28"/>
        </w:rPr>
        <w:t xml:space="preserve">100%. </w:t>
      </w:r>
      <w:r w:rsidRPr="006C255C">
        <w:rPr>
          <w:rFonts w:ascii="Times New Roman" w:eastAsia="Calibri" w:hAnsi="Times New Roman" w:cs="Times New Roman"/>
          <w:sz w:val="28"/>
          <w:szCs w:val="28"/>
        </w:rPr>
        <w:t>Из них:</w:t>
      </w:r>
    </w:p>
    <w:p w:rsidR="006C255C" w:rsidRPr="006C255C" w:rsidRDefault="006C255C" w:rsidP="00514C07">
      <w:pPr>
        <w:autoSpaceDE w:val="0"/>
        <w:autoSpaceDN w:val="0"/>
        <w:adjustRightInd w:val="0"/>
        <w:spacing w:after="0" w:line="240" w:lineRule="auto"/>
        <w:ind w:left="-709" w:firstLine="568"/>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xml:space="preserve">- </w:t>
      </w:r>
      <w:proofErr w:type="gramStart"/>
      <w:r w:rsidRPr="006C255C">
        <w:rPr>
          <w:rFonts w:ascii="Times New Roman" w:eastAsia="Calibri" w:hAnsi="Times New Roman" w:cs="Times New Roman"/>
          <w:sz w:val="28"/>
          <w:szCs w:val="28"/>
        </w:rPr>
        <w:t>обучающиеся</w:t>
      </w:r>
      <w:proofErr w:type="gramEnd"/>
      <w:r w:rsidRPr="006C255C">
        <w:rPr>
          <w:rFonts w:ascii="Times New Roman" w:eastAsia="Calibri" w:hAnsi="Times New Roman" w:cs="Times New Roman"/>
          <w:sz w:val="28"/>
          <w:szCs w:val="28"/>
        </w:rPr>
        <w:t xml:space="preserve"> 7 класса 93 человек – 100 %;</w:t>
      </w:r>
    </w:p>
    <w:p w:rsidR="006C255C" w:rsidRPr="006C255C" w:rsidRDefault="006C255C" w:rsidP="00514C07">
      <w:pPr>
        <w:autoSpaceDE w:val="0"/>
        <w:autoSpaceDN w:val="0"/>
        <w:adjustRightInd w:val="0"/>
        <w:spacing w:after="0" w:line="240" w:lineRule="auto"/>
        <w:ind w:left="-709" w:firstLine="568"/>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xml:space="preserve">- </w:t>
      </w:r>
      <w:proofErr w:type="gramStart"/>
      <w:r w:rsidRPr="006C255C">
        <w:rPr>
          <w:rFonts w:ascii="Times New Roman" w:eastAsia="Calibri" w:hAnsi="Times New Roman" w:cs="Times New Roman"/>
          <w:sz w:val="28"/>
          <w:szCs w:val="28"/>
        </w:rPr>
        <w:t>обучающиеся</w:t>
      </w:r>
      <w:proofErr w:type="gramEnd"/>
      <w:r w:rsidRPr="006C255C">
        <w:rPr>
          <w:rFonts w:ascii="Times New Roman" w:eastAsia="Calibri" w:hAnsi="Times New Roman" w:cs="Times New Roman"/>
          <w:sz w:val="28"/>
          <w:szCs w:val="28"/>
        </w:rPr>
        <w:t xml:space="preserve"> 8 класса 146 человек – 100%;</w:t>
      </w:r>
    </w:p>
    <w:p w:rsidR="006C255C" w:rsidRPr="006C255C" w:rsidRDefault="006C255C" w:rsidP="00514C07">
      <w:pPr>
        <w:autoSpaceDE w:val="0"/>
        <w:autoSpaceDN w:val="0"/>
        <w:adjustRightInd w:val="0"/>
        <w:spacing w:after="0" w:line="240" w:lineRule="auto"/>
        <w:ind w:left="-709" w:firstLine="568"/>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xml:space="preserve">- </w:t>
      </w:r>
      <w:proofErr w:type="gramStart"/>
      <w:r w:rsidRPr="006C255C">
        <w:rPr>
          <w:rFonts w:ascii="Times New Roman" w:eastAsia="Calibri" w:hAnsi="Times New Roman" w:cs="Times New Roman"/>
          <w:sz w:val="28"/>
          <w:szCs w:val="28"/>
        </w:rPr>
        <w:t>обучающиеся</w:t>
      </w:r>
      <w:proofErr w:type="gramEnd"/>
      <w:r w:rsidRPr="006C255C">
        <w:rPr>
          <w:rFonts w:ascii="Times New Roman" w:eastAsia="Calibri" w:hAnsi="Times New Roman" w:cs="Times New Roman"/>
          <w:sz w:val="28"/>
          <w:szCs w:val="28"/>
        </w:rPr>
        <w:t xml:space="preserve"> 9 класса 151 человек – 100%;</w:t>
      </w:r>
    </w:p>
    <w:p w:rsidR="006C255C" w:rsidRPr="006C255C" w:rsidRDefault="006C255C" w:rsidP="00514C07">
      <w:pPr>
        <w:autoSpaceDE w:val="0"/>
        <w:autoSpaceDN w:val="0"/>
        <w:adjustRightInd w:val="0"/>
        <w:spacing w:after="0" w:line="240" w:lineRule="auto"/>
        <w:ind w:left="-709" w:firstLine="568"/>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xml:space="preserve">- </w:t>
      </w:r>
      <w:proofErr w:type="gramStart"/>
      <w:r w:rsidRPr="006C255C">
        <w:rPr>
          <w:rFonts w:ascii="Times New Roman" w:eastAsia="Calibri" w:hAnsi="Times New Roman" w:cs="Times New Roman"/>
          <w:sz w:val="28"/>
          <w:szCs w:val="28"/>
        </w:rPr>
        <w:t>обучающиеся</w:t>
      </w:r>
      <w:proofErr w:type="gramEnd"/>
      <w:r w:rsidRPr="006C255C">
        <w:rPr>
          <w:rFonts w:ascii="Times New Roman" w:eastAsia="Calibri" w:hAnsi="Times New Roman" w:cs="Times New Roman"/>
          <w:sz w:val="28"/>
          <w:szCs w:val="28"/>
        </w:rPr>
        <w:t xml:space="preserve"> 10 класса 68 человек – 100%;</w:t>
      </w:r>
    </w:p>
    <w:p w:rsidR="006C255C" w:rsidRPr="006C255C" w:rsidRDefault="006C255C" w:rsidP="00514C07">
      <w:pPr>
        <w:autoSpaceDE w:val="0"/>
        <w:autoSpaceDN w:val="0"/>
        <w:adjustRightInd w:val="0"/>
        <w:spacing w:after="0" w:line="240" w:lineRule="auto"/>
        <w:ind w:left="-709" w:firstLine="568"/>
        <w:contextualSpacing/>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xml:space="preserve">- </w:t>
      </w:r>
      <w:proofErr w:type="gramStart"/>
      <w:r w:rsidRPr="006C255C">
        <w:rPr>
          <w:rFonts w:ascii="Times New Roman" w:eastAsia="Calibri" w:hAnsi="Times New Roman" w:cs="Times New Roman"/>
          <w:sz w:val="28"/>
          <w:szCs w:val="28"/>
        </w:rPr>
        <w:t>обучающиеся</w:t>
      </w:r>
      <w:proofErr w:type="gramEnd"/>
      <w:r w:rsidRPr="006C255C">
        <w:rPr>
          <w:rFonts w:ascii="Times New Roman" w:eastAsia="Calibri" w:hAnsi="Times New Roman" w:cs="Times New Roman"/>
          <w:sz w:val="28"/>
          <w:szCs w:val="28"/>
        </w:rPr>
        <w:t xml:space="preserve"> 11 класса 38 человек – 100%.</w:t>
      </w:r>
    </w:p>
    <w:p w:rsidR="006C255C" w:rsidRPr="006C255C" w:rsidRDefault="006C255C" w:rsidP="00514C07">
      <w:pPr>
        <w:spacing w:after="0" w:line="240" w:lineRule="auto"/>
        <w:ind w:left="-709" w:firstLine="568"/>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xml:space="preserve">Для </w:t>
      </w:r>
      <w:proofErr w:type="gramStart"/>
      <w:r w:rsidRPr="006C255C">
        <w:rPr>
          <w:rFonts w:ascii="Times New Roman" w:eastAsia="Calibri" w:hAnsi="Times New Roman" w:cs="Times New Roman"/>
          <w:sz w:val="28"/>
          <w:szCs w:val="28"/>
        </w:rPr>
        <w:t>ответственных</w:t>
      </w:r>
      <w:proofErr w:type="gramEnd"/>
      <w:r w:rsidRPr="006C255C">
        <w:rPr>
          <w:rFonts w:ascii="Times New Roman" w:eastAsia="Calibri" w:hAnsi="Times New Roman" w:cs="Times New Roman"/>
          <w:sz w:val="28"/>
          <w:szCs w:val="28"/>
        </w:rPr>
        <w:t xml:space="preserve"> по СПТ в округе был проведен вебинар на тему «Организация и проведение СПТ в Дивеевском муниципальном округе в 2023-2024 учебном году».</w:t>
      </w:r>
    </w:p>
    <w:p w:rsidR="006C255C" w:rsidRPr="006C255C" w:rsidRDefault="006C255C" w:rsidP="00514C07">
      <w:pPr>
        <w:spacing w:after="0" w:line="240" w:lineRule="auto"/>
        <w:ind w:left="-709" w:firstLine="568"/>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 xml:space="preserve">Для педагогов, родителей и детей  на сайте управления образования администрации Дивеевского муниципального округа создан раздел «Социально-психологическое тестирование» </w:t>
      </w:r>
      <w:hyperlink r:id="rId57" w:history="1">
        <w:r w:rsidRPr="006C255C">
          <w:rPr>
            <w:rFonts w:ascii="Times New Roman" w:eastAsia="Calibri" w:hAnsi="Times New Roman" w:cs="Times New Roman"/>
            <w:color w:val="0563C1"/>
            <w:sz w:val="28"/>
            <w:szCs w:val="28"/>
            <w:u w:val="single"/>
          </w:rPr>
          <w:t>http://roo-diveevo.ucoz.ru/index/spt/0-464</w:t>
        </w:r>
      </w:hyperlink>
      <w:r w:rsidRPr="006C255C">
        <w:rPr>
          <w:rFonts w:ascii="Times New Roman" w:eastAsia="Calibri" w:hAnsi="Times New Roman" w:cs="Times New Roman"/>
          <w:sz w:val="28"/>
          <w:szCs w:val="28"/>
        </w:rPr>
        <w:t xml:space="preserve">. </w:t>
      </w:r>
    </w:p>
    <w:p w:rsidR="006C255C" w:rsidRPr="006C255C" w:rsidRDefault="006C255C" w:rsidP="00514C07">
      <w:pPr>
        <w:spacing w:after="0" w:line="240" w:lineRule="auto"/>
        <w:ind w:left="-709" w:firstLine="568"/>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В мотивационных мероприятиях, проводимых в образовательных организациях округа, приняло участие 140 педагогов, 496 родителей и 496 детей.</w:t>
      </w:r>
    </w:p>
    <w:p w:rsidR="006C255C" w:rsidRPr="006C255C" w:rsidRDefault="006C255C" w:rsidP="00514C07">
      <w:pPr>
        <w:spacing w:after="0" w:line="240" w:lineRule="auto"/>
        <w:ind w:left="-709" w:firstLine="568"/>
        <w:jc w:val="both"/>
        <w:rPr>
          <w:rFonts w:ascii="Times New Roman" w:eastAsia="Calibri" w:hAnsi="Times New Roman" w:cs="Times New Roman"/>
          <w:sz w:val="28"/>
          <w:szCs w:val="28"/>
        </w:rPr>
      </w:pPr>
      <w:r w:rsidRPr="006C255C">
        <w:rPr>
          <w:rFonts w:ascii="Times New Roman" w:eastAsia="Calibri" w:hAnsi="Times New Roman" w:cs="Times New Roman"/>
          <w:sz w:val="28"/>
          <w:szCs w:val="28"/>
        </w:rPr>
        <w:t>Для обучающихся и родителей проведены общешкольные и классные родительские собрания, индивидуальные консультации, раздача буклетов и памяток «Социально-психологическое тестирование. Цели. Задачи» и информационное освещение на сайтах управления образования, школ, групп ОО в Вконтакте.</w:t>
      </w:r>
    </w:p>
    <w:p w:rsidR="0041725F" w:rsidRDefault="0041725F" w:rsidP="00C0199A">
      <w:pPr>
        <w:spacing w:after="0" w:line="360" w:lineRule="auto"/>
        <w:jc w:val="center"/>
        <w:rPr>
          <w:rFonts w:ascii="Times New Roman" w:hAnsi="Times New Roman"/>
          <w:b/>
          <w:color w:val="C00000"/>
          <w:sz w:val="28"/>
          <w:szCs w:val="28"/>
        </w:rPr>
      </w:pPr>
    </w:p>
    <w:p w:rsidR="004712B3" w:rsidRDefault="00C96607" w:rsidP="00C0199A">
      <w:pPr>
        <w:spacing w:after="0" w:line="360" w:lineRule="auto"/>
        <w:jc w:val="center"/>
        <w:rPr>
          <w:rFonts w:ascii="Times New Roman" w:hAnsi="Times New Roman"/>
          <w:b/>
          <w:color w:val="C00000"/>
          <w:sz w:val="28"/>
          <w:szCs w:val="28"/>
        </w:rPr>
      </w:pPr>
      <w:r w:rsidRPr="00327B74">
        <w:rPr>
          <w:rFonts w:ascii="Times New Roman" w:hAnsi="Times New Roman"/>
          <w:b/>
          <w:color w:val="C00000"/>
          <w:sz w:val="28"/>
          <w:szCs w:val="28"/>
        </w:rPr>
        <w:t>1</w:t>
      </w:r>
      <w:r w:rsidR="003914CF" w:rsidRPr="00327B74">
        <w:rPr>
          <w:rFonts w:ascii="Times New Roman" w:hAnsi="Times New Roman"/>
          <w:b/>
          <w:color w:val="C00000"/>
          <w:sz w:val="28"/>
          <w:szCs w:val="28"/>
        </w:rPr>
        <w:t>8</w:t>
      </w:r>
      <w:r w:rsidRPr="00327B74">
        <w:rPr>
          <w:rFonts w:ascii="Times New Roman" w:hAnsi="Times New Roman"/>
          <w:b/>
          <w:color w:val="C00000"/>
          <w:sz w:val="28"/>
          <w:szCs w:val="28"/>
        </w:rPr>
        <w:t>.</w:t>
      </w:r>
      <w:r w:rsidR="00A4630A">
        <w:rPr>
          <w:rFonts w:ascii="Times New Roman" w:hAnsi="Times New Roman"/>
          <w:b/>
          <w:color w:val="C00000"/>
          <w:sz w:val="28"/>
          <w:szCs w:val="28"/>
        </w:rPr>
        <w:t xml:space="preserve"> </w:t>
      </w:r>
      <w:r w:rsidR="00413978" w:rsidRPr="00327B74">
        <w:rPr>
          <w:rFonts w:ascii="Times New Roman" w:hAnsi="Times New Roman"/>
          <w:b/>
          <w:color w:val="C00000"/>
          <w:sz w:val="28"/>
          <w:szCs w:val="28"/>
        </w:rPr>
        <w:t>ОРГАНИЗАЦИЯ ПОДВОЗА</w:t>
      </w:r>
    </w:p>
    <w:p w:rsidR="00B82FC1" w:rsidRPr="00B82FC1" w:rsidRDefault="00B82FC1" w:rsidP="009B734B">
      <w:pPr>
        <w:keepNext/>
        <w:spacing w:after="0" w:line="240" w:lineRule="auto"/>
        <w:ind w:left="-709" w:firstLine="425"/>
        <w:jc w:val="both"/>
        <w:outlineLvl w:val="0"/>
        <w:rPr>
          <w:rFonts w:ascii="Times New Roman" w:eastAsia="Times New Roman" w:hAnsi="Times New Roman" w:cs="Times New Roman"/>
          <w:bCs/>
          <w:sz w:val="28"/>
          <w:szCs w:val="28"/>
          <w:lang w:eastAsia="ru-RU"/>
        </w:rPr>
      </w:pPr>
      <w:r w:rsidRPr="00B82FC1">
        <w:rPr>
          <w:rFonts w:ascii="Times New Roman" w:eastAsia="Times New Roman" w:hAnsi="Times New Roman" w:cs="Times New Roman"/>
          <w:bCs/>
          <w:sz w:val="28"/>
          <w:szCs w:val="28"/>
          <w:lang w:eastAsia="ru-RU"/>
        </w:rPr>
        <w:t xml:space="preserve">Транспортное обеспечение обучающихся муниципальных образовательных организаций Дивеевского муниципального округа, согласно закону № 273-ФЗ «Об образовании в Российской Федерации» ст. 40, включает в себя: </w:t>
      </w:r>
    </w:p>
    <w:p w:rsidR="00B82FC1" w:rsidRPr="00B82FC1" w:rsidRDefault="00B82FC1" w:rsidP="009B734B">
      <w:pPr>
        <w:keepNext/>
        <w:spacing w:after="0" w:line="240" w:lineRule="auto"/>
        <w:ind w:left="-709" w:firstLine="425"/>
        <w:jc w:val="both"/>
        <w:outlineLvl w:val="0"/>
        <w:rPr>
          <w:rFonts w:ascii="Times New Roman" w:eastAsia="Times New Roman" w:hAnsi="Times New Roman" w:cs="Times New Roman"/>
          <w:bCs/>
          <w:sz w:val="28"/>
          <w:szCs w:val="28"/>
          <w:lang w:eastAsia="ru-RU"/>
        </w:rPr>
      </w:pPr>
      <w:r w:rsidRPr="00B82FC1">
        <w:rPr>
          <w:rFonts w:ascii="Times New Roman" w:eastAsia="Times New Roman" w:hAnsi="Times New Roman" w:cs="Times New Roman"/>
          <w:bCs/>
          <w:sz w:val="28"/>
          <w:szCs w:val="28"/>
          <w:lang w:eastAsia="ru-RU"/>
        </w:rPr>
        <w:t xml:space="preserve">- организацию бесплатной перевозки между населенными пунктами до муниципальных образовательных организаций, реализующих основные общеобразовательные программы, и обратно; </w:t>
      </w:r>
    </w:p>
    <w:p w:rsidR="00B82FC1" w:rsidRPr="00B82FC1" w:rsidRDefault="00B82FC1" w:rsidP="009B734B">
      <w:pPr>
        <w:keepNext/>
        <w:spacing w:after="0" w:line="240" w:lineRule="auto"/>
        <w:ind w:left="-709" w:firstLine="425"/>
        <w:jc w:val="both"/>
        <w:outlineLvl w:val="0"/>
        <w:rPr>
          <w:rFonts w:ascii="Times New Roman" w:eastAsia="Times New Roman" w:hAnsi="Times New Roman" w:cs="Times New Roman"/>
          <w:bCs/>
          <w:sz w:val="28"/>
          <w:szCs w:val="28"/>
          <w:lang w:eastAsia="ru-RU"/>
        </w:rPr>
      </w:pPr>
      <w:r w:rsidRPr="00B82FC1">
        <w:rPr>
          <w:rFonts w:ascii="Times New Roman" w:eastAsia="Times New Roman" w:hAnsi="Times New Roman" w:cs="Times New Roman"/>
          <w:bCs/>
          <w:sz w:val="28"/>
          <w:szCs w:val="28"/>
          <w:lang w:eastAsia="ru-RU"/>
        </w:rPr>
        <w:t xml:space="preserve">- предоставление обучающимся в соответствии с законодательством РФ мер социальной поддержки (льгот) при проезде на общественном транспорте. </w:t>
      </w:r>
    </w:p>
    <w:p w:rsidR="00B82FC1" w:rsidRPr="00B82FC1" w:rsidRDefault="00B82FC1" w:rsidP="009B734B">
      <w:pPr>
        <w:keepNext/>
        <w:spacing w:after="0" w:line="240" w:lineRule="auto"/>
        <w:ind w:left="-709" w:firstLine="425"/>
        <w:jc w:val="both"/>
        <w:outlineLvl w:val="0"/>
        <w:rPr>
          <w:rFonts w:ascii="Times New Roman" w:eastAsia="Times New Roman" w:hAnsi="Times New Roman" w:cs="Times New Roman"/>
          <w:bCs/>
          <w:sz w:val="26"/>
          <w:szCs w:val="26"/>
          <w:lang w:eastAsia="ru-RU"/>
        </w:rPr>
      </w:pPr>
      <w:r w:rsidRPr="00B82FC1">
        <w:rPr>
          <w:rFonts w:ascii="Times New Roman" w:eastAsia="Times New Roman" w:hAnsi="Times New Roman" w:cs="Times New Roman"/>
          <w:bCs/>
          <w:sz w:val="28"/>
          <w:szCs w:val="28"/>
          <w:lang w:eastAsia="ru-RU"/>
        </w:rPr>
        <w:t xml:space="preserve">Для перевозки обучающихся в оперативном управлении муниципальных общеобразовательных организаций находится 12 школьных автобусов. Организация подвоза учащихся в образовательные учреждения осуществляется в соответствии со ст. 20 ФЗ «О безопасности дорожного движения», </w:t>
      </w:r>
      <w:r w:rsidRPr="00B82FC1">
        <w:rPr>
          <w:rFonts w:ascii="Times New Roman" w:eastAsia="Times New Roman" w:hAnsi="Times New Roman" w:cs="Times New Roman"/>
          <w:bCs/>
          <w:sz w:val="28"/>
          <w:szCs w:val="24"/>
          <w:lang w:eastAsia="ru-RU"/>
        </w:rPr>
        <w:t>правилами организованной перевозки группы детей автобусами, утвержденными постановлением Правительства Российской Федерации от 23.09.2020 № 1527 «Об утверждении</w:t>
      </w:r>
      <w:r w:rsidRPr="00B82FC1">
        <w:rPr>
          <w:rFonts w:ascii="Times New Roman" w:eastAsia="Times New Roman" w:hAnsi="Times New Roman" w:cs="Times New Roman"/>
          <w:b/>
          <w:bCs/>
          <w:sz w:val="28"/>
          <w:szCs w:val="24"/>
          <w:lang w:eastAsia="ru-RU"/>
        </w:rPr>
        <w:t xml:space="preserve"> </w:t>
      </w:r>
      <w:r w:rsidRPr="00B82FC1">
        <w:rPr>
          <w:rFonts w:ascii="Times New Roman" w:eastAsia="Times New Roman" w:hAnsi="Times New Roman" w:cs="Times New Roman"/>
          <w:bCs/>
          <w:sz w:val="28"/>
          <w:szCs w:val="24"/>
          <w:lang w:eastAsia="ru-RU"/>
        </w:rPr>
        <w:t>Правил организованной перевозки группы детей автобусами»</w:t>
      </w:r>
      <w:r w:rsidRPr="00B82FC1">
        <w:rPr>
          <w:rFonts w:ascii="Times New Roman" w:eastAsia="Times New Roman" w:hAnsi="Times New Roman" w:cs="Times New Roman"/>
          <w:bCs/>
          <w:sz w:val="28"/>
          <w:szCs w:val="28"/>
          <w:lang w:eastAsia="ru-RU"/>
        </w:rPr>
        <w:t>.</w:t>
      </w:r>
      <w:r w:rsidRPr="00B82FC1">
        <w:rPr>
          <w:rFonts w:ascii="Times New Roman" w:eastAsia="Times New Roman" w:hAnsi="Times New Roman" w:cs="Times New Roman"/>
          <w:sz w:val="28"/>
          <w:szCs w:val="28"/>
          <w:lang w:eastAsia="ru-RU"/>
        </w:rPr>
        <w:t xml:space="preserve"> </w:t>
      </w:r>
    </w:p>
    <w:p w:rsidR="00B82FC1" w:rsidRPr="00B82FC1" w:rsidRDefault="00B82FC1" w:rsidP="009B734B">
      <w:pPr>
        <w:spacing w:after="0" w:line="240" w:lineRule="auto"/>
        <w:ind w:left="-709" w:firstLine="425"/>
        <w:contextualSpacing/>
        <w:jc w:val="both"/>
        <w:rPr>
          <w:rFonts w:ascii="Times New Roman" w:eastAsia="Calibri" w:hAnsi="Times New Roman" w:cs="Times New Roman"/>
          <w:sz w:val="28"/>
          <w:szCs w:val="28"/>
        </w:rPr>
      </w:pPr>
      <w:r w:rsidRPr="00B82FC1">
        <w:rPr>
          <w:rFonts w:ascii="Times New Roman" w:eastAsia="Calibri" w:hAnsi="Times New Roman" w:cs="Times New Roman"/>
          <w:sz w:val="28"/>
          <w:szCs w:val="28"/>
        </w:rPr>
        <w:t xml:space="preserve">Муниципальной межведомственной   комиссией по обследованию школьных маршрутов регулярно проводится их комплексное обследование. Школьные маршруты обустроены освещенными автобусными остановками, установлены </w:t>
      </w:r>
      <w:r w:rsidRPr="00B82FC1">
        <w:rPr>
          <w:rFonts w:ascii="Times New Roman" w:eastAsia="Calibri" w:hAnsi="Times New Roman" w:cs="Times New Roman"/>
          <w:sz w:val="28"/>
          <w:szCs w:val="28"/>
        </w:rPr>
        <w:lastRenderedPageBreak/>
        <w:t>дорожные знаки. Расписания движения школьных автобусов размещены в дневниках обучающихся.</w:t>
      </w:r>
    </w:p>
    <w:p w:rsidR="00B82FC1" w:rsidRPr="00B82FC1" w:rsidRDefault="00B82FC1" w:rsidP="009B734B">
      <w:pPr>
        <w:spacing w:after="0" w:line="240" w:lineRule="auto"/>
        <w:ind w:left="-709" w:firstLine="425"/>
        <w:contextualSpacing/>
        <w:jc w:val="both"/>
        <w:rPr>
          <w:rFonts w:ascii="Times New Roman" w:eastAsia="Calibri" w:hAnsi="Times New Roman" w:cs="Times New Roman"/>
          <w:sz w:val="28"/>
          <w:szCs w:val="28"/>
        </w:rPr>
      </w:pPr>
      <w:r w:rsidRPr="00B82FC1">
        <w:rPr>
          <w:rFonts w:ascii="Times New Roman" w:eastAsia="Calibri" w:hAnsi="Times New Roman" w:cs="Times New Roman"/>
          <w:sz w:val="28"/>
          <w:szCs w:val="28"/>
        </w:rPr>
        <w:t xml:space="preserve">Лицензии на осуществлении перевозок пассажиров и иных лиц автобусами имеют 6 (100% требуемых) общеобразовательных организаций     </w:t>
      </w:r>
      <w:proofErr w:type="gramStart"/>
      <w:r w:rsidRPr="00B82FC1">
        <w:rPr>
          <w:rFonts w:ascii="Times New Roman" w:eastAsia="Calibri" w:hAnsi="Times New Roman" w:cs="Times New Roman"/>
          <w:sz w:val="28"/>
          <w:szCs w:val="28"/>
        </w:rPr>
        <w:t xml:space="preserve">( </w:t>
      </w:r>
      <w:proofErr w:type="gramEnd"/>
      <w:r w:rsidRPr="00B82FC1">
        <w:rPr>
          <w:rFonts w:ascii="Times New Roman" w:eastAsia="Calibri" w:hAnsi="Times New Roman" w:cs="Times New Roman"/>
          <w:sz w:val="28"/>
          <w:szCs w:val="28"/>
        </w:rPr>
        <w:t>МБОУ «Дивеевская СОШ», МБОУ «Сатисская СОШ», МБОУ «Ивановская СОШ», МБОУ «Глуховская СОШ», МБОУ «Суворовская ООШ», МБОУ «Верякушская ООШ»)</w:t>
      </w:r>
    </w:p>
    <w:p w:rsidR="00B82FC1" w:rsidRPr="00B82FC1" w:rsidRDefault="00B82FC1" w:rsidP="009B734B">
      <w:pPr>
        <w:spacing w:after="0" w:line="240" w:lineRule="auto"/>
        <w:ind w:left="-709" w:firstLine="425"/>
        <w:contextualSpacing/>
        <w:jc w:val="both"/>
        <w:rPr>
          <w:rFonts w:ascii="Times New Roman" w:eastAsia="Calibri" w:hAnsi="Times New Roman" w:cs="Times New Roman"/>
          <w:sz w:val="28"/>
          <w:szCs w:val="28"/>
        </w:rPr>
      </w:pPr>
      <w:r w:rsidRPr="00B82FC1">
        <w:rPr>
          <w:rFonts w:ascii="Times New Roman" w:eastAsia="Calibri" w:hAnsi="Times New Roman" w:cs="Times New Roman"/>
          <w:sz w:val="28"/>
          <w:szCs w:val="28"/>
        </w:rPr>
        <w:t xml:space="preserve">Подвоз обучающихся в количестве 122 человек  к месту учебы и обратно организован в 5 общеобразовательных организациях по 10 школьным маршрутам, </w:t>
      </w:r>
      <w:proofErr w:type="gramStart"/>
      <w:r w:rsidRPr="00B82FC1">
        <w:rPr>
          <w:rFonts w:ascii="Times New Roman" w:eastAsia="Calibri" w:hAnsi="Times New Roman" w:cs="Times New Roman"/>
          <w:sz w:val="28"/>
          <w:szCs w:val="28"/>
        </w:rPr>
        <w:t>утвержденными</w:t>
      </w:r>
      <w:proofErr w:type="gramEnd"/>
      <w:r w:rsidRPr="00B82FC1">
        <w:rPr>
          <w:rFonts w:ascii="Times New Roman" w:eastAsia="Calibri" w:hAnsi="Times New Roman" w:cs="Times New Roman"/>
          <w:sz w:val="28"/>
          <w:szCs w:val="28"/>
        </w:rPr>
        <w:t xml:space="preserve"> постановлением администрации Дивеевского муниципального округа Нижегородской области от 28.08.2023 № 1164 «Об утверждении маршрутов перевозки обучающихся в муниципальные образовательные организации и обратно на 2023-2024 учебный год».</w:t>
      </w:r>
    </w:p>
    <w:p w:rsidR="00B82FC1" w:rsidRPr="00B82FC1" w:rsidRDefault="00B82FC1" w:rsidP="009B734B">
      <w:pPr>
        <w:spacing w:after="0" w:line="240" w:lineRule="auto"/>
        <w:ind w:left="-709" w:firstLine="425"/>
        <w:jc w:val="both"/>
        <w:rPr>
          <w:rFonts w:ascii="Times New Roman" w:eastAsia="Calibri" w:hAnsi="Times New Roman" w:cs="Times New Roman"/>
          <w:sz w:val="28"/>
          <w:szCs w:val="28"/>
        </w:rPr>
      </w:pPr>
      <w:r w:rsidRPr="00B82FC1">
        <w:rPr>
          <w:rFonts w:ascii="Times New Roman" w:eastAsia="Calibri" w:hAnsi="Times New Roman" w:cs="Times New Roman"/>
          <w:sz w:val="28"/>
          <w:szCs w:val="28"/>
        </w:rPr>
        <w:t>Подвоз обучающихся осуществляется на 12 школьных автобусах, соответствующих Государственному стандарту РФ ГОСТ Р51160-98 «Автобусы для перевозки детей. Технические требования». Техническое состояние школьных автобусов,   как по сроку эксплуатации, так и по техническому обеспечению соответствует требованиям законодательства по безопасности дорожного движения. Транспортные средства имеют желтую окраску кузова и светоотражающую маркировку, надпись "Дети", знаки "Перевозка детей". Автобусы оборудованы ремнями безопасности, убирающейся подножкой пассажирской двери, устройством ограничения скорости, внутренним и внешним громкоговорящим устройством. Все автобусы имеют технические паспорта, оснащены системой «Глонасс», тахографами. Паспорта   школьных автобусов проверены специалистами   ОГИБДД МО МВД России «Дивеевский».</w:t>
      </w:r>
    </w:p>
    <w:p w:rsidR="00B82FC1" w:rsidRPr="00B82FC1" w:rsidRDefault="00B82FC1" w:rsidP="009B734B">
      <w:pPr>
        <w:spacing w:after="0" w:line="240" w:lineRule="auto"/>
        <w:ind w:left="-709" w:firstLine="425"/>
        <w:jc w:val="both"/>
        <w:rPr>
          <w:rFonts w:ascii="Times New Roman" w:eastAsia="Calibri" w:hAnsi="Times New Roman" w:cs="Times New Roman"/>
          <w:sz w:val="28"/>
          <w:szCs w:val="28"/>
        </w:rPr>
      </w:pPr>
      <w:r w:rsidRPr="00B82FC1">
        <w:rPr>
          <w:rFonts w:ascii="Times New Roman" w:eastAsia="Calibri" w:hAnsi="Times New Roman" w:cs="Times New Roman"/>
          <w:sz w:val="28"/>
          <w:szCs w:val="28"/>
        </w:rPr>
        <w:t xml:space="preserve">В 2024 году администрацией Дивеевского муниципального округа за счет средств федерального бюджета приобретен один автобус для перевозки детей: </w:t>
      </w:r>
    </w:p>
    <w:p w:rsidR="00B82FC1" w:rsidRPr="00B82FC1" w:rsidRDefault="00B82FC1" w:rsidP="009B734B">
      <w:pPr>
        <w:spacing w:after="0" w:line="240" w:lineRule="auto"/>
        <w:ind w:left="-709" w:firstLine="425"/>
        <w:jc w:val="both"/>
        <w:rPr>
          <w:rFonts w:ascii="Times New Roman" w:eastAsia="Calibri" w:hAnsi="Times New Roman" w:cs="Times New Roman"/>
          <w:sz w:val="28"/>
          <w:szCs w:val="28"/>
        </w:rPr>
      </w:pPr>
      <w:r w:rsidRPr="00B82FC1">
        <w:rPr>
          <w:rFonts w:ascii="Times New Roman" w:eastAsia="Calibri" w:hAnsi="Times New Roman" w:cs="Times New Roman"/>
          <w:sz w:val="28"/>
          <w:szCs w:val="28"/>
        </w:rPr>
        <w:t>- ГАЗ А66</w:t>
      </w:r>
      <w:r w:rsidRPr="00B82FC1">
        <w:rPr>
          <w:rFonts w:ascii="Times New Roman" w:eastAsia="Calibri" w:hAnsi="Times New Roman" w:cs="Times New Roman"/>
          <w:sz w:val="28"/>
          <w:szCs w:val="28"/>
          <w:lang w:val="en-US"/>
        </w:rPr>
        <w:t>R</w:t>
      </w:r>
      <w:r w:rsidRPr="00B82FC1">
        <w:rPr>
          <w:rFonts w:ascii="Times New Roman" w:eastAsia="Calibri" w:hAnsi="Times New Roman" w:cs="Times New Roman"/>
          <w:sz w:val="28"/>
          <w:szCs w:val="28"/>
        </w:rPr>
        <w:t>43 на 22 места (МБОУ «Дивеевская СОШ»).</w:t>
      </w:r>
    </w:p>
    <w:p w:rsidR="00B82FC1" w:rsidRPr="00B82FC1" w:rsidRDefault="00B82FC1" w:rsidP="009B734B">
      <w:pPr>
        <w:spacing w:after="0" w:line="240" w:lineRule="auto"/>
        <w:ind w:left="-709" w:firstLine="425"/>
        <w:jc w:val="both"/>
        <w:rPr>
          <w:rFonts w:ascii="Times New Roman" w:eastAsia="Calibri" w:hAnsi="Times New Roman" w:cs="Times New Roman"/>
          <w:sz w:val="28"/>
          <w:szCs w:val="28"/>
        </w:rPr>
      </w:pPr>
      <w:r w:rsidRPr="00B82FC1">
        <w:rPr>
          <w:rFonts w:ascii="Times New Roman" w:eastAsia="Calibri" w:hAnsi="Times New Roman" w:cs="Times New Roman"/>
          <w:sz w:val="28"/>
          <w:szCs w:val="28"/>
        </w:rPr>
        <w:t>Перевозку детей осуществляют квалифицированные опытные водители, имеющие удостоверения на право управления транспортным средством категории «Д» и непрерывный стаж работы водителем автобуса свыше одного года.</w:t>
      </w:r>
      <w:r w:rsidRPr="00B82FC1">
        <w:rPr>
          <w:rFonts w:ascii="Calibri" w:eastAsia="Calibri" w:hAnsi="Calibri" w:cs="Times New Roman"/>
        </w:rPr>
        <w:t xml:space="preserve"> </w:t>
      </w:r>
      <w:r w:rsidRPr="00B82FC1">
        <w:rPr>
          <w:rFonts w:ascii="Times New Roman" w:eastAsia="Calibri" w:hAnsi="Times New Roman" w:cs="Times New Roman"/>
          <w:sz w:val="28"/>
          <w:szCs w:val="28"/>
        </w:rPr>
        <w:t>Все перевозки осуществляются только при наличии в салоне автобуса сопровождающих. Для всех водителей и сопровождающих приобретены светоотражающие жилеты. Осуществляется ежедневный предрейсовый и послерейсовый медицинский осмотр водителей автобусов и ежедневный предрейсовый и послерейсовый осмотр школьных автобусов механиками.</w:t>
      </w:r>
    </w:p>
    <w:p w:rsidR="00B82FC1" w:rsidRPr="00B82FC1" w:rsidRDefault="00B82FC1" w:rsidP="009B734B">
      <w:pPr>
        <w:spacing w:after="0" w:line="240" w:lineRule="auto"/>
        <w:ind w:left="-709" w:firstLine="425"/>
        <w:jc w:val="both"/>
        <w:rPr>
          <w:rFonts w:ascii="Times New Roman" w:eastAsia="Calibri" w:hAnsi="Times New Roman" w:cs="Times New Roman"/>
          <w:sz w:val="28"/>
          <w:szCs w:val="28"/>
        </w:rPr>
      </w:pPr>
      <w:r w:rsidRPr="00B82FC1">
        <w:rPr>
          <w:rFonts w:ascii="Times New Roman" w:eastAsia="Calibri" w:hAnsi="Times New Roman" w:cs="Times New Roman"/>
          <w:sz w:val="28"/>
          <w:szCs w:val="28"/>
        </w:rPr>
        <w:t xml:space="preserve">Перед началом учебного года (30.08.2023) инспектором по БДД ОГИБДД МО МВД России «Дивеевский» с водителями школьных автобусов проведено обучающее занятие по Правилам перевозки организованных групп детей автобусами, утв. постановлением правительства Российской Федерации от 23 сентября 2020 г. № 1527. </w:t>
      </w:r>
    </w:p>
    <w:p w:rsidR="00B82FC1" w:rsidRPr="00B82FC1" w:rsidRDefault="00B82FC1" w:rsidP="009B734B">
      <w:pPr>
        <w:spacing w:after="0" w:line="240" w:lineRule="auto"/>
        <w:ind w:left="-709" w:firstLine="425"/>
        <w:jc w:val="both"/>
        <w:rPr>
          <w:rFonts w:ascii="Times New Roman" w:eastAsia="Calibri" w:hAnsi="Times New Roman" w:cs="Times New Roman"/>
          <w:sz w:val="28"/>
          <w:szCs w:val="28"/>
        </w:rPr>
      </w:pPr>
      <w:r w:rsidRPr="00B82FC1">
        <w:rPr>
          <w:rFonts w:ascii="Times New Roman" w:eastAsia="Calibri" w:hAnsi="Times New Roman" w:cs="Times New Roman"/>
          <w:sz w:val="28"/>
          <w:szCs w:val="28"/>
        </w:rPr>
        <w:t>В декабре 2023 года на базе АНО "Консультационно-учебный центр Дивеевский" организованы ежегодные курсы повышения квалификации водителей (10 чел.).</w:t>
      </w:r>
    </w:p>
    <w:p w:rsidR="00B82FC1" w:rsidRPr="00B82FC1" w:rsidRDefault="00B82FC1" w:rsidP="009B734B">
      <w:pPr>
        <w:spacing w:after="200" w:line="240" w:lineRule="auto"/>
        <w:ind w:left="-709" w:firstLine="425"/>
        <w:jc w:val="both"/>
        <w:rPr>
          <w:rFonts w:ascii="Times New Roman" w:eastAsia="Calibri" w:hAnsi="Times New Roman" w:cs="Times New Roman"/>
          <w:sz w:val="28"/>
          <w:szCs w:val="28"/>
        </w:rPr>
      </w:pPr>
      <w:r w:rsidRPr="00B82FC1">
        <w:rPr>
          <w:rFonts w:ascii="Times New Roman" w:eastAsia="Calibri" w:hAnsi="Times New Roman" w:cs="Times New Roman"/>
          <w:sz w:val="28"/>
          <w:szCs w:val="28"/>
        </w:rPr>
        <w:lastRenderedPageBreak/>
        <w:t xml:space="preserve">В общеобразовательных учреждениях по вопросам транспортного обеспечения сформирована нормативно-правовая база, разработаны паспорта школьных автобусных маршрутов.  В 18 (100%) МОО разработаны паспорта дорожной безопасности, внедрены схемы (маршруты) безопасного движения </w:t>
      </w:r>
      <w:proofErr w:type="gramStart"/>
      <w:r w:rsidRPr="00B82FC1">
        <w:rPr>
          <w:rFonts w:ascii="Times New Roman" w:eastAsia="Calibri" w:hAnsi="Times New Roman" w:cs="Times New Roman"/>
          <w:sz w:val="28"/>
          <w:szCs w:val="28"/>
        </w:rPr>
        <w:t>обучающихся</w:t>
      </w:r>
      <w:proofErr w:type="gramEnd"/>
      <w:r w:rsidRPr="00B82FC1">
        <w:rPr>
          <w:rFonts w:ascii="Times New Roman" w:eastAsia="Calibri" w:hAnsi="Times New Roman" w:cs="Times New Roman"/>
          <w:sz w:val="28"/>
          <w:szCs w:val="28"/>
        </w:rPr>
        <w:t xml:space="preserve"> к общеобразовательным организациям. В течение года велся </w:t>
      </w:r>
      <w:proofErr w:type="gramStart"/>
      <w:r w:rsidRPr="00B82FC1">
        <w:rPr>
          <w:rFonts w:ascii="Times New Roman" w:eastAsia="Calibri" w:hAnsi="Times New Roman" w:cs="Times New Roman"/>
          <w:sz w:val="28"/>
          <w:szCs w:val="28"/>
        </w:rPr>
        <w:t>контроль за</w:t>
      </w:r>
      <w:proofErr w:type="gramEnd"/>
      <w:r w:rsidRPr="00B82FC1">
        <w:rPr>
          <w:rFonts w:ascii="Times New Roman" w:eastAsia="Calibri" w:hAnsi="Times New Roman" w:cs="Times New Roman"/>
          <w:sz w:val="28"/>
          <w:szCs w:val="28"/>
        </w:rPr>
        <w:t xml:space="preserve"> ведением документации по организации подвоза обучающихся в общеобразовательные учреждения, имеются приказы  директоров  «О назначении ответственных за организацию подвоза обучающихся в общеобразовательное учреждение»,  «О закреплении автобусов за водителями», «О закреплении сопровождающих за маршрутами».</w:t>
      </w:r>
    </w:p>
    <w:p w:rsidR="00A13590" w:rsidRDefault="002B4C8F" w:rsidP="007C73BB">
      <w:pPr>
        <w:pStyle w:val="1"/>
        <w:rPr>
          <w:color w:val="C00000"/>
        </w:rPr>
      </w:pPr>
      <w:r w:rsidRPr="00A4630A">
        <w:rPr>
          <w:color w:val="C00000"/>
        </w:rPr>
        <w:t>1</w:t>
      </w:r>
      <w:r w:rsidR="003914CF" w:rsidRPr="00A4630A">
        <w:rPr>
          <w:color w:val="C00000"/>
        </w:rPr>
        <w:t>9</w:t>
      </w:r>
      <w:r w:rsidRPr="00A4630A">
        <w:rPr>
          <w:color w:val="C00000"/>
        </w:rPr>
        <w:t>.</w:t>
      </w:r>
      <w:r w:rsidR="00A4630A">
        <w:rPr>
          <w:color w:val="C00000"/>
        </w:rPr>
        <w:t xml:space="preserve"> </w:t>
      </w:r>
      <w:r w:rsidR="002F6A1F">
        <w:rPr>
          <w:color w:val="C00000"/>
        </w:rPr>
        <w:t>К</w:t>
      </w:r>
      <w:r w:rsidR="00413978" w:rsidRPr="00A4630A">
        <w:rPr>
          <w:color w:val="C00000"/>
        </w:rPr>
        <w:t>ОМПЛЕКСН</w:t>
      </w:r>
      <w:r w:rsidR="002F6A1F">
        <w:rPr>
          <w:color w:val="C00000"/>
        </w:rPr>
        <w:t>АЯ БЕЗОПАСНОСТЬ</w:t>
      </w:r>
    </w:p>
    <w:p w:rsidR="00EE41A0" w:rsidRPr="00EE41A0" w:rsidRDefault="00EE41A0" w:rsidP="009B734B">
      <w:pPr>
        <w:shd w:val="clear" w:color="auto" w:fill="FFFFFF"/>
        <w:spacing w:after="0" w:line="276" w:lineRule="auto"/>
        <w:ind w:left="-426" w:firstLine="426"/>
        <w:jc w:val="both"/>
        <w:textAlignment w:val="baseline"/>
        <w:rPr>
          <w:rFonts w:ascii="Times New Roman" w:eastAsia="Times New Roman" w:hAnsi="Times New Roman" w:cs="Times New Roman"/>
          <w:sz w:val="28"/>
          <w:szCs w:val="28"/>
          <w:lang w:eastAsia="ru-RU"/>
        </w:rPr>
      </w:pPr>
      <w:r w:rsidRPr="00EE41A0">
        <w:rPr>
          <w:rFonts w:ascii="Times New Roman" w:eastAsia="Times New Roman" w:hAnsi="Times New Roman" w:cs="Times New Roman"/>
          <w:color w:val="000000"/>
          <w:sz w:val="28"/>
          <w:szCs w:val="28"/>
          <w:shd w:val="clear" w:color="auto" w:fill="FFFFFF"/>
          <w:lang w:eastAsia="ru-RU"/>
        </w:rPr>
        <w:t xml:space="preserve">Система  образования Дивеевского муниципального  округа включает в себя 19 объектов образования: 11 общеобразовательных </w:t>
      </w:r>
      <w:r w:rsidRPr="00EE41A0">
        <w:rPr>
          <w:rFonts w:ascii="Times New Roman" w:eastAsia="Times New Roman" w:hAnsi="Times New Roman" w:cs="Times New Roman"/>
          <w:spacing w:val="-2"/>
          <w:sz w:val="28"/>
          <w:szCs w:val="28"/>
          <w:lang w:eastAsia="ru-RU"/>
        </w:rPr>
        <w:t xml:space="preserve"> школ, в т.ч. 2 филиала (</w:t>
      </w:r>
      <w:r w:rsidRPr="00EE41A0">
        <w:rPr>
          <w:rFonts w:ascii="Times New Roman" w:eastAsia="Times New Roman" w:hAnsi="Times New Roman" w:cs="Times New Roman"/>
          <w:spacing w:val="-1"/>
          <w:sz w:val="28"/>
          <w:szCs w:val="28"/>
          <w:lang w:eastAsia="ru-RU"/>
        </w:rPr>
        <w:t xml:space="preserve">Конновская начальная школа и Елизарьевская основная школа), учреждение </w:t>
      </w:r>
      <w:r w:rsidRPr="00EE41A0">
        <w:rPr>
          <w:rFonts w:ascii="Times New Roman" w:eastAsia="Times New Roman" w:hAnsi="Times New Roman" w:cs="Times New Roman"/>
          <w:sz w:val="28"/>
          <w:szCs w:val="28"/>
          <w:lang w:eastAsia="ru-RU"/>
        </w:rPr>
        <w:t>дополнительного образования    "Дом творчества», 7 дошкольных учреждений. МКОУ «Дивеевская школа-интернат» является объектом с ночным пребыванием людей.</w:t>
      </w:r>
    </w:p>
    <w:p w:rsidR="00EE41A0" w:rsidRPr="00EE41A0" w:rsidRDefault="00EE41A0" w:rsidP="009B734B">
      <w:pPr>
        <w:autoSpaceDE w:val="0"/>
        <w:autoSpaceDN w:val="0"/>
        <w:adjustRightInd w:val="0"/>
        <w:spacing w:after="0" w:line="276" w:lineRule="auto"/>
        <w:ind w:left="-426" w:firstLine="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EE41A0">
        <w:rPr>
          <w:rFonts w:ascii="Times New Roman" w:eastAsia="Times New Roman" w:hAnsi="Times New Roman" w:cs="Times New Roman"/>
          <w:color w:val="000000"/>
          <w:sz w:val="28"/>
          <w:szCs w:val="28"/>
          <w:lang w:eastAsia="ru-RU"/>
        </w:rPr>
        <w:t>В  соответствии с Постановлением Правительства РФ от 02.08.2019г. N 1006 "Об утверждении требований к антитеррористической защищенности объектов (территорий) Министерства просвещения Российской Федерации и объектов (территорий), относящихся к сфере деятельности Министерства просвещения Российской Федерации, и формы паспорта безопасности этих объектов (территорий)" в образовательных организациях (100%) разработаны паспорта безопасности.</w:t>
      </w:r>
      <w:r w:rsidRPr="00EE41A0">
        <w:rPr>
          <w:rFonts w:ascii="Times New Roman" w:eastAsia="Times New Roman" w:hAnsi="Times New Roman" w:cs="Times New Roman"/>
          <w:sz w:val="28"/>
          <w:szCs w:val="28"/>
          <w:lang w:eastAsia="ru-RU"/>
        </w:rPr>
        <w:t xml:space="preserve">    </w:t>
      </w:r>
    </w:p>
    <w:p w:rsidR="00EE41A0" w:rsidRPr="00EE41A0" w:rsidRDefault="00EE41A0" w:rsidP="009B734B">
      <w:pPr>
        <w:autoSpaceDE w:val="0"/>
        <w:autoSpaceDN w:val="0"/>
        <w:adjustRightInd w:val="0"/>
        <w:spacing w:after="0" w:line="276" w:lineRule="auto"/>
        <w:ind w:left="-426" w:firstLine="426"/>
        <w:jc w:val="both"/>
        <w:rPr>
          <w:rFonts w:ascii="Times New Roman" w:eastAsia="Times New Roman" w:hAnsi="Times New Roman" w:cs="Times New Roman"/>
          <w:sz w:val="28"/>
          <w:szCs w:val="28"/>
          <w:lang w:eastAsia="ru-RU"/>
        </w:rPr>
      </w:pPr>
      <w:r w:rsidRPr="00EE41A0">
        <w:rPr>
          <w:rFonts w:ascii="Times New Roman" w:eastAsia="Times New Roman" w:hAnsi="Times New Roman" w:cs="Times New Roman"/>
          <w:sz w:val="28"/>
          <w:szCs w:val="28"/>
          <w:lang w:eastAsia="ru-RU"/>
        </w:rPr>
        <w:t xml:space="preserve">В результате проведенной работы установлено, что 18  учреждений относятся к 4-ей категории , 1 объект -  МБОУ «Дивеевская СОШ» - к 3 категории опасности.  </w:t>
      </w:r>
    </w:p>
    <w:p w:rsidR="00EE41A0" w:rsidRPr="00EE41A0" w:rsidRDefault="00EE41A0" w:rsidP="009B734B">
      <w:pPr>
        <w:autoSpaceDE w:val="0"/>
        <w:autoSpaceDN w:val="0"/>
        <w:adjustRightInd w:val="0"/>
        <w:spacing w:after="0" w:line="276" w:lineRule="auto"/>
        <w:ind w:left="-426" w:firstLine="426"/>
        <w:jc w:val="both"/>
        <w:rPr>
          <w:rFonts w:ascii="Times New Roman" w:eastAsia="Times New Roman" w:hAnsi="Times New Roman" w:cs="Times New Roman"/>
          <w:sz w:val="28"/>
          <w:szCs w:val="28"/>
          <w:lang w:eastAsia="ru-RU"/>
        </w:rPr>
      </w:pPr>
      <w:r w:rsidRPr="00EE41A0">
        <w:rPr>
          <w:rFonts w:ascii="Times New Roman" w:eastAsia="Times New Roman" w:hAnsi="Times New Roman" w:cs="Times New Roman"/>
          <w:sz w:val="28"/>
          <w:szCs w:val="28"/>
          <w:lang w:eastAsia="ru-RU"/>
        </w:rPr>
        <w:t>Организация работы по антитеррористической защищенности округа достигается путем реализации целого комплекса мер, направленных на укрепление материальной базы учреждений, систематическую профилактическую работу по усилению бдительности персонала, формированию умений оперативно и адекватно действовать при возникновении угрозы.</w:t>
      </w:r>
    </w:p>
    <w:p w:rsidR="00EE41A0" w:rsidRPr="00EE41A0" w:rsidRDefault="00EE41A0" w:rsidP="009B734B">
      <w:pPr>
        <w:autoSpaceDE w:val="0"/>
        <w:autoSpaceDN w:val="0"/>
        <w:adjustRightInd w:val="0"/>
        <w:spacing w:after="0" w:line="276" w:lineRule="auto"/>
        <w:ind w:left="-426" w:firstLine="426"/>
        <w:jc w:val="both"/>
        <w:rPr>
          <w:rFonts w:ascii="Times New Roman" w:eastAsia="Times New Roman" w:hAnsi="Times New Roman" w:cs="Times New Roman"/>
          <w:sz w:val="28"/>
          <w:szCs w:val="28"/>
          <w:lang w:eastAsia="ru-RU"/>
        </w:rPr>
      </w:pPr>
      <w:r w:rsidRPr="00EE41A0">
        <w:rPr>
          <w:rFonts w:ascii="Times New Roman" w:eastAsia="Times New Roman" w:hAnsi="Times New Roman" w:cs="Times New Roman"/>
          <w:sz w:val="28"/>
          <w:szCs w:val="28"/>
          <w:lang w:eastAsia="ru-RU"/>
        </w:rPr>
        <w:t>Во всех общеобразовательных учреждениях  имеется План взаимодействия с территориальными органами безопасности, территориальными органами Министерства внутренних дел РФ и территориальными органами Федеральной службы национальной гвардии РФ по вопросам противодействия терроризму и экстремизму, согласно которому проходят тренировочные мероприятия, плановые учения по отработке правильных действий в случае наличия угрозы жизни и здоровью людей.</w:t>
      </w:r>
    </w:p>
    <w:p w:rsidR="00EE41A0" w:rsidRPr="00EE41A0" w:rsidRDefault="00EE41A0" w:rsidP="009B734B">
      <w:pPr>
        <w:autoSpaceDE w:val="0"/>
        <w:autoSpaceDN w:val="0"/>
        <w:adjustRightInd w:val="0"/>
        <w:spacing w:after="0" w:line="276" w:lineRule="auto"/>
        <w:ind w:left="-426" w:firstLine="426"/>
        <w:jc w:val="both"/>
        <w:rPr>
          <w:rFonts w:ascii="Times New Roman" w:eastAsia="Times New Roman" w:hAnsi="Times New Roman" w:cs="Times New Roman"/>
          <w:color w:val="000000"/>
          <w:sz w:val="28"/>
          <w:szCs w:val="28"/>
          <w:lang w:eastAsia="ru-RU"/>
        </w:rPr>
      </w:pPr>
      <w:r w:rsidRPr="00EE41A0">
        <w:rPr>
          <w:rFonts w:ascii="Times New Roman" w:eastAsia="Times New Roman" w:hAnsi="Times New Roman" w:cs="Times New Roman"/>
          <w:color w:val="000000"/>
          <w:sz w:val="28"/>
          <w:szCs w:val="28"/>
          <w:lang w:eastAsia="ru-RU"/>
        </w:rPr>
        <w:lastRenderedPageBreak/>
        <w:t xml:space="preserve">Руководители муниципальных образовательных организаций обеспечивают личный </w:t>
      </w:r>
      <w:proofErr w:type="gramStart"/>
      <w:r w:rsidRPr="00EE41A0">
        <w:rPr>
          <w:rFonts w:ascii="Times New Roman" w:eastAsia="Times New Roman" w:hAnsi="Times New Roman" w:cs="Times New Roman"/>
          <w:color w:val="000000"/>
          <w:sz w:val="28"/>
          <w:szCs w:val="28"/>
          <w:lang w:eastAsia="ru-RU"/>
        </w:rPr>
        <w:t>контроль за</w:t>
      </w:r>
      <w:proofErr w:type="gramEnd"/>
      <w:r w:rsidRPr="00EE41A0">
        <w:rPr>
          <w:rFonts w:ascii="Times New Roman" w:eastAsia="Times New Roman" w:hAnsi="Times New Roman" w:cs="Times New Roman"/>
          <w:color w:val="000000"/>
          <w:sz w:val="28"/>
          <w:szCs w:val="28"/>
          <w:lang w:eastAsia="ru-RU"/>
        </w:rPr>
        <w:t xml:space="preserve"> реализацией мер по антитеррористической защищенности. </w:t>
      </w:r>
      <w:proofErr w:type="gramStart"/>
      <w:r w:rsidRPr="00EE41A0">
        <w:rPr>
          <w:rFonts w:ascii="Times New Roman" w:eastAsia="Times New Roman" w:hAnsi="Times New Roman" w:cs="Times New Roman"/>
          <w:color w:val="000000"/>
          <w:sz w:val="28"/>
          <w:szCs w:val="28"/>
          <w:lang w:eastAsia="ru-RU"/>
        </w:rPr>
        <w:t>В УО имеются в наличии локальные нормативные и распорядительные акты, регулирующие вопросы обеспечения охраны и безопасности: инструкции о порядке действий во время ЧС, приказы об установлении режима на объекте, о назначении лиц, ответственных за проведение мероприятий по обеспечению антитеррористической защищенности ОУ, а также закрепление в должностных обязанностях работников функций по осуществлению контроля за обучающимися.</w:t>
      </w:r>
      <w:proofErr w:type="gramEnd"/>
      <w:r w:rsidRPr="00EE41A0">
        <w:rPr>
          <w:rFonts w:ascii="Times New Roman" w:eastAsia="Times New Roman" w:hAnsi="Times New Roman" w:cs="Times New Roman"/>
          <w:color w:val="000000"/>
          <w:sz w:val="28"/>
          <w:szCs w:val="28"/>
          <w:lang w:eastAsia="ru-RU"/>
        </w:rPr>
        <w:t xml:space="preserve">  Со всеми участниками  образовательного процесса проведены  инструктажи и практические занятия    по  действиям при обнаружении на объектах (территориях) посторонних лиц и подозрительных предметов.</w:t>
      </w:r>
    </w:p>
    <w:p w:rsidR="00EE41A0" w:rsidRPr="00EE41A0" w:rsidRDefault="00EE41A0" w:rsidP="009B734B">
      <w:pPr>
        <w:autoSpaceDE w:val="0"/>
        <w:autoSpaceDN w:val="0"/>
        <w:adjustRightInd w:val="0"/>
        <w:spacing w:after="0" w:line="276" w:lineRule="auto"/>
        <w:ind w:left="-426" w:firstLine="426"/>
        <w:jc w:val="both"/>
        <w:rPr>
          <w:rFonts w:ascii="Times New Roman" w:eastAsia="Times New Roman" w:hAnsi="Times New Roman" w:cs="Times New Roman"/>
          <w:color w:val="000000"/>
          <w:sz w:val="28"/>
          <w:szCs w:val="28"/>
          <w:lang w:eastAsia="ru-RU"/>
        </w:rPr>
      </w:pPr>
      <w:r w:rsidRPr="00EE41A0">
        <w:rPr>
          <w:rFonts w:ascii="Times New Roman" w:eastAsia="Times New Roman" w:hAnsi="Times New Roman" w:cs="Times New Roman"/>
          <w:color w:val="000000"/>
          <w:sz w:val="28"/>
          <w:szCs w:val="28"/>
          <w:lang w:eastAsia="ru-RU"/>
        </w:rPr>
        <w:t>Ведется целенаправленная работа по организации действий персонала и учащихся в различных чрезвычайных ситуаций, как: обнаружение взрывоопасного предмета, поступление устной угрозы по телефону о террористическом акте, в случае захвата людей в заложники. Со всеми участниками образовательного процесса проведены инструктажи и практические занятия по действиям при обнаружении на объектах (территориях) посторонних лиц и подозрительных предметов с обязательной регистрацией в журнале инструктажа; по правилам поведения в местах массового пребывания людей.</w:t>
      </w:r>
    </w:p>
    <w:p w:rsidR="00EE41A0" w:rsidRPr="00EE41A0" w:rsidRDefault="00EE41A0" w:rsidP="009B734B">
      <w:pPr>
        <w:autoSpaceDE w:val="0"/>
        <w:autoSpaceDN w:val="0"/>
        <w:adjustRightInd w:val="0"/>
        <w:spacing w:after="0" w:line="276" w:lineRule="auto"/>
        <w:ind w:left="-426" w:firstLine="426"/>
        <w:jc w:val="both"/>
        <w:rPr>
          <w:rFonts w:ascii="Times New Roman" w:eastAsia="Times New Roman" w:hAnsi="Times New Roman" w:cs="Times New Roman"/>
          <w:color w:val="000000"/>
          <w:sz w:val="28"/>
          <w:szCs w:val="28"/>
          <w:lang w:eastAsia="ru-RU"/>
        </w:rPr>
      </w:pPr>
      <w:r w:rsidRPr="00EE41A0">
        <w:rPr>
          <w:rFonts w:ascii="Times New Roman" w:eastAsia="Times New Roman" w:hAnsi="Times New Roman" w:cs="Times New Roman"/>
          <w:color w:val="000000"/>
          <w:sz w:val="28"/>
          <w:szCs w:val="28"/>
          <w:lang w:eastAsia="ru-RU"/>
        </w:rPr>
        <w:t xml:space="preserve">Территория общеобразовательных учреждений ограждена по периметру забором.  Автомобильные въезды на территорию ОУ оборудованы воротами с запирающими устройствами. Парковка автотранспорта на территории образовательных учреждений запрещена. Двери в подвалы и на </w:t>
      </w:r>
      <w:proofErr w:type="gramStart"/>
      <w:r w:rsidRPr="00EE41A0">
        <w:rPr>
          <w:rFonts w:ascii="Times New Roman" w:eastAsia="Times New Roman" w:hAnsi="Times New Roman" w:cs="Times New Roman"/>
          <w:color w:val="000000"/>
          <w:sz w:val="28"/>
          <w:szCs w:val="28"/>
          <w:lang w:eastAsia="ru-RU"/>
        </w:rPr>
        <w:t>чердаки закрыты на</w:t>
      </w:r>
      <w:proofErr w:type="gramEnd"/>
      <w:r w:rsidRPr="00EE41A0">
        <w:rPr>
          <w:rFonts w:ascii="Times New Roman" w:eastAsia="Times New Roman" w:hAnsi="Times New Roman" w:cs="Times New Roman"/>
          <w:color w:val="000000"/>
          <w:sz w:val="28"/>
          <w:szCs w:val="28"/>
          <w:lang w:eastAsia="ru-RU"/>
        </w:rPr>
        <w:t xml:space="preserve"> ключ.</w:t>
      </w:r>
      <w:r w:rsidRPr="00EE41A0">
        <w:rPr>
          <w:rFonts w:ascii="Times New Roman" w:eastAsia="Times New Roman" w:hAnsi="Times New Roman" w:cs="Times New Roman"/>
          <w:color w:val="000000"/>
          <w:sz w:val="24"/>
          <w:szCs w:val="24"/>
          <w:lang w:eastAsia="ru-RU"/>
        </w:rPr>
        <w:t xml:space="preserve"> </w:t>
      </w:r>
      <w:r w:rsidRPr="00EE41A0">
        <w:rPr>
          <w:rFonts w:ascii="Times New Roman" w:eastAsia="Times New Roman" w:hAnsi="Times New Roman" w:cs="Times New Roman"/>
          <w:color w:val="000000"/>
          <w:sz w:val="28"/>
          <w:szCs w:val="28"/>
          <w:lang w:eastAsia="ru-RU"/>
        </w:rPr>
        <w:t xml:space="preserve">Организован обход зданий и территорий с фиксацией результатов обхода в специальном журнале «Журнал результата обхода территории и здания».  </w:t>
      </w:r>
    </w:p>
    <w:p w:rsidR="00EE41A0" w:rsidRPr="00EE41A0" w:rsidRDefault="00EE41A0" w:rsidP="009B734B">
      <w:pPr>
        <w:autoSpaceDE w:val="0"/>
        <w:autoSpaceDN w:val="0"/>
        <w:adjustRightInd w:val="0"/>
        <w:spacing w:after="0" w:line="276" w:lineRule="auto"/>
        <w:ind w:left="-426" w:firstLine="426"/>
        <w:jc w:val="both"/>
        <w:rPr>
          <w:rFonts w:ascii="Times New Roman" w:eastAsia="Times New Roman" w:hAnsi="Times New Roman" w:cs="Times New Roman"/>
          <w:sz w:val="28"/>
          <w:szCs w:val="28"/>
          <w:lang w:eastAsia="ru-RU"/>
        </w:rPr>
      </w:pPr>
      <w:r w:rsidRPr="00EE41A0">
        <w:rPr>
          <w:rFonts w:ascii="Times New Roman" w:eastAsia="Times New Roman" w:hAnsi="Times New Roman" w:cs="Times New Roman"/>
          <w:color w:val="000000"/>
          <w:sz w:val="28"/>
          <w:szCs w:val="28"/>
          <w:lang w:eastAsia="ru-RU"/>
        </w:rPr>
        <w:t xml:space="preserve">В вечернее и ночное время территория объектов освещена, пути эвакуации в зданиях оснащены светильниками аварийного освещения. В 2023 г. завершены работы по дооснащению объектов  системой наружного освещения в  6 школах и 7 садах.  </w:t>
      </w:r>
      <w:r w:rsidRPr="00EE41A0">
        <w:rPr>
          <w:rFonts w:ascii="Times New Roman" w:eastAsia="Times New Roman" w:hAnsi="Times New Roman" w:cs="Times New Roman"/>
          <w:sz w:val="28"/>
          <w:szCs w:val="28"/>
          <w:lang w:eastAsia="ru-RU"/>
        </w:rPr>
        <w:t>Дополнительно установлены  уличные светильники на общую сумму 1 363 000 тыс</w:t>
      </w:r>
      <w:proofErr w:type="gramStart"/>
      <w:r w:rsidRPr="00EE41A0">
        <w:rPr>
          <w:rFonts w:ascii="Times New Roman" w:eastAsia="Times New Roman" w:hAnsi="Times New Roman" w:cs="Times New Roman"/>
          <w:sz w:val="28"/>
          <w:szCs w:val="28"/>
          <w:lang w:eastAsia="ru-RU"/>
        </w:rPr>
        <w:t>.р</w:t>
      </w:r>
      <w:proofErr w:type="gramEnd"/>
      <w:r w:rsidRPr="00EE41A0">
        <w:rPr>
          <w:rFonts w:ascii="Times New Roman" w:eastAsia="Times New Roman" w:hAnsi="Times New Roman" w:cs="Times New Roman"/>
          <w:sz w:val="28"/>
          <w:szCs w:val="28"/>
          <w:lang w:eastAsia="ru-RU"/>
        </w:rPr>
        <w:t>уб.</w:t>
      </w:r>
    </w:p>
    <w:p w:rsidR="00EE41A0" w:rsidRPr="00EE41A0" w:rsidRDefault="00EE41A0" w:rsidP="009B734B">
      <w:pPr>
        <w:autoSpaceDE w:val="0"/>
        <w:autoSpaceDN w:val="0"/>
        <w:adjustRightInd w:val="0"/>
        <w:spacing w:after="0" w:line="276" w:lineRule="auto"/>
        <w:ind w:left="-426" w:firstLine="426"/>
        <w:jc w:val="both"/>
        <w:rPr>
          <w:rFonts w:ascii="Times New Roman" w:eastAsia="Times New Roman" w:hAnsi="Times New Roman" w:cs="Times New Roman"/>
          <w:sz w:val="28"/>
          <w:szCs w:val="28"/>
          <w:lang w:eastAsia="ru-RU"/>
        </w:rPr>
      </w:pPr>
      <w:r w:rsidRPr="00EE41A0">
        <w:rPr>
          <w:rFonts w:ascii="Times New Roman" w:eastAsia="Times New Roman" w:hAnsi="Times New Roman" w:cs="Times New Roman"/>
          <w:color w:val="000000"/>
          <w:sz w:val="28"/>
          <w:szCs w:val="28"/>
          <w:lang w:eastAsia="ru-RU"/>
        </w:rPr>
        <w:t xml:space="preserve">В настоящее время в соответствии с Постановлением Правительства Нижегородской области №156 от 21.02.2023 г. «О внесении изменений в государственную программу «Развитие образования Нижегородской области» решен вопрос софинансирования антитеррористических мероприятий образовательных организаций за счет выделения денежных средств областного и местного </w:t>
      </w:r>
      <w:r w:rsidRPr="00EE41A0">
        <w:rPr>
          <w:rFonts w:ascii="Times New Roman" w:eastAsia="Times New Roman" w:hAnsi="Times New Roman" w:cs="Times New Roman"/>
          <w:sz w:val="28"/>
          <w:szCs w:val="28"/>
          <w:lang w:eastAsia="ru-RU"/>
        </w:rPr>
        <w:t>бюджета. С</w:t>
      </w:r>
      <w:r>
        <w:rPr>
          <w:rFonts w:ascii="Times New Roman" w:eastAsia="Times New Roman" w:hAnsi="Times New Roman" w:cs="Times New Roman"/>
          <w:sz w:val="28"/>
          <w:szCs w:val="28"/>
          <w:lang w:eastAsia="ru-RU"/>
        </w:rPr>
        <w:t xml:space="preserve"> </w:t>
      </w:r>
      <w:r w:rsidRPr="00EE41A0">
        <w:rPr>
          <w:rFonts w:ascii="Times New Roman" w:eastAsia="Times New Roman" w:hAnsi="Times New Roman" w:cs="Times New Roman"/>
          <w:sz w:val="28"/>
          <w:szCs w:val="28"/>
          <w:lang w:eastAsia="ru-RU"/>
        </w:rPr>
        <w:t>целью замены целостности и ветхих участков периметрального ограждения объектов  (территорий) МБОУ «Сатисская СОШ», МБОУ «Верякушская ООШ», МБОУ «Глуховская СОШ», МБОУ «Б.-</w:t>
      </w:r>
      <w:r w:rsidRPr="00EE41A0">
        <w:rPr>
          <w:rFonts w:ascii="Times New Roman" w:eastAsia="Times New Roman" w:hAnsi="Times New Roman" w:cs="Times New Roman"/>
          <w:sz w:val="28"/>
          <w:szCs w:val="28"/>
          <w:lang w:eastAsia="ru-RU"/>
        </w:rPr>
        <w:lastRenderedPageBreak/>
        <w:t>Череватовская ООШ», МБОУ «Кременковская ООШ»,МБОУ «Елизарьевская ООШ», МБДОУ детский сад №3 «Колокольчик»,</w:t>
      </w:r>
      <w:r w:rsidRPr="00EE41A0">
        <w:rPr>
          <w:rFonts w:ascii="Times New Roman" w:eastAsia="Times New Roman" w:hAnsi="Times New Roman" w:cs="Times New Roman"/>
          <w:sz w:val="24"/>
          <w:szCs w:val="24"/>
          <w:lang w:eastAsia="ru-RU"/>
        </w:rPr>
        <w:t xml:space="preserve"> </w:t>
      </w:r>
      <w:r w:rsidRPr="00EE41A0">
        <w:rPr>
          <w:rFonts w:ascii="Times New Roman" w:eastAsia="Times New Roman" w:hAnsi="Times New Roman" w:cs="Times New Roman"/>
          <w:sz w:val="28"/>
          <w:szCs w:val="28"/>
          <w:lang w:eastAsia="ru-RU"/>
        </w:rPr>
        <w:t>МБДОУ детский сад с</w:t>
      </w:r>
      <w:proofErr w:type="gramStart"/>
      <w:r w:rsidRPr="00EE41A0">
        <w:rPr>
          <w:rFonts w:ascii="Times New Roman" w:eastAsia="Times New Roman" w:hAnsi="Times New Roman" w:cs="Times New Roman"/>
          <w:sz w:val="28"/>
          <w:szCs w:val="28"/>
          <w:lang w:eastAsia="ru-RU"/>
        </w:rPr>
        <w:t>.К</w:t>
      </w:r>
      <w:proofErr w:type="gramEnd"/>
      <w:r w:rsidRPr="00EE41A0">
        <w:rPr>
          <w:rFonts w:ascii="Times New Roman" w:eastAsia="Times New Roman" w:hAnsi="Times New Roman" w:cs="Times New Roman"/>
          <w:sz w:val="28"/>
          <w:szCs w:val="28"/>
          <w:lang w:eastAsia="ru-RU"/>
        </w:rPr>
        <w:t>ременки, МБДОУ детский сад №27 «Колосок»</w:t>
      </w:r>
      <w:r>
        <w:rPr>
          <w:rFonts w:ascii="Times New Roman" w:eastAsia="Times New Roman" w:hAnsi="Times New Roman" w:cs="Times New Roman"/>
          <w:sz w:val="28"/>
          <w:szCs w:val="28"/>
          <w:lang w:eastAsia="ru-RU"/>
        </w:rPr>
        <w:t xml:space="preserve"> </w:t>
      </w:r>
      <w:r w:rsidRPr="00EE41A0">
        <w:rPr>
          <w:rFonts w:ascii="Times New Roman" w:eastAsia="Times New Roman" w:hAnsi="Times New Roman" w:cs="Times New Roman"/>
          <w:sz w:val="24"/>
          <w:szCs w:val="24"/>
          <w:lang w:eastAsia="ru-RU"/>
        </w:rPr>
        <w:t xml:space="preserve"> </w:t>
      </w:r>
      <w:r w:rsidRPr="00EE41A0">
        <w:rPr>
          <w:rFonts w:ascii="Times New Roman" w:eastAsia="Times New Roman" w:hAnsi="Times New Roman" w:cs="Times New Roman"/>
          <w:sz w:val="28"/>
          <w:szCs w:val="28"/>
          <w:lang w:eastAsia="ru-RU"/>
        </w:rPr>
        <w:t>разработана проектно- сметная документация по замене ветхого ограждения по периметру объекта, получены положительные заключения в ГБУ НО «Нижегородсмета» на общую сумму 7 953 278 тыс</w:t>
      </w:r>
      <w:proofErr w:type="gramStart"/>
      <w:r w:rsidRPr="00EE41A0">
        <w:rPr>
          <w:rFonts w:ascii="Times New Roman" w:eastAsia="Times New Roman" w:hAnsi="Times New Roman" w:cs="Times New Roman"/>
          <w:sz w:val="28"/>
          <w:szCs w:val="28"/>
          <w:lang w:eastAsia="ru-RU"/>
        </w:rPr>
        <w:t>.р</w:t>
      </w:r>
      <w:proofErr w:type="gramEnd"/>
      <w:r w:rsidRPr="00EE41A0">
        <w:rPr>
          <w:rFonts w:ascii="Times New Roman" w:eastAsia="Times New Roman" w:hAnsi="Times New Roman" w:cs="Times New Roman"/>
          <w:sz w:val="28"/>
          <w:szCs w:val="28"/>
          <w:lang w:eastAsia="ru-RU"/>
        </w:rPr>
        <w:t>уб. Проведены соответствующие монтажные работы.</w:t>
      </w:r>
    </w:p>
    <w:p w:rsidR="00EE41A0" w:rsidRPr="00EE41A0" w:rsidRDefault="00EE41A0" w:rsidP="009B734B">
      <w:pPr>
        <w:autoSpaceDE w:val="0"/>
        <w:autoSpaceDN w:val="0"/>
        <w:adjustRightInd w:val="0"/>
        <w:spacing w:after="0" w:line="276" w:lineRule="auto"/>
        <w:ind w:left="-426" w:firstLine="426"/>
        <w:jc w:val="both"/>
        <w:rPr>
          <w:rFonts w:ascii="Times New Roman" w:eastAsia="Times New Roman" w:hAnsi="Times New Roman" w:cs="Times New Roman"/>
          <w:sz w:val="28"/>
          <w:szCs w:val="28"/>
          <w:lang w:eastAsia="ru-RU"/>
        </w:rPr>
      </w:pPr>
      <w:r w:rsidRPr="00EE41A0">
        <w:rPr>
          <w:rFonts w:ascii="Times New Roman" w:eastAsia="Times New Roman" w:hAnsi="Times New Roman" w:cs="Times New Roman"/>
          <w:sz w:val="28"/>
          <w:szCs w:val="28"/>
          <w:lang w:eastAsia="ru-RU"/>
        </w:rPr>
        <w:t xml:space="preserve">Входы в здания  оборудованы металлическими дверями. В дошкольные учреждения вход в здание возможен только по звонку. В учреждениях </w:t>
      </w:r>
      <w:proofErr w:type="gramStart"/>
      <w:r w:rsidRPr="00EE41A0">
        <w:rPr>
          <w:rFonts w:ascii="Times New Roman" w:eastAsia="Times New Roman" w:hAnsi="Times New Roman" w:cs="Times New Roman"/>
          <w:sz w:val="28"/>
          <w:szCs w:val="28"/>
          <w:lang w:eastAsia="ru-RU"/>
        </w:rPr>
        <w:t>установлены</w:t>
      </w:r>
      <w:proofErr w:type="gramEnd"/>
      <w:r w:rsidRPr="00EE41A0">
        <w:rPr>
          <w:rFonts w:ascii="Times New Roman" w:eastAsia="Times New Roman" w:hAnsi="Times New Roman" w:cs="Times New Roman"/>
          <w:sz w:val="28"/>
          <w:szCs w:val="28"/>
          <w:lang w:eastAsia="ru-RU"/>
        </w:rPr>
        <w:t xml:space="preserve"> аудиодомофоны,  функционирует стационарная и сотовая  телефонная связь.        </w:t>
      </w:r>
    </w:p>
    <w:p w:rsidR="00EE41A0" w:rsidRPr="00EE41A0" w:rsidRDefault="00EE41A0" w:rsidP="009B734B">
      <w:pPr>
        <w:autoSpaceDE w:val="0"/>
        <w:autoSpaceDN w:val="0"/>
        <w:adjustRightInd w:val="0"/>
        <w:spacing w:after="0" w:line="276" w:lineRule="auto"/>
        <w:ind w:left="-426" w:firstLine="426"/>
        <w:jc w:val="both"/>
        <w:rPr>
          <w:rFonts w:ascii="Times New Roman" w:eastAsia="Times New Roman" w:hAnsi="Times New Roman" w:cs="Times New Roman"/>
          <w:sz w:val="28"/>
          <w:szCs w:val="28"/>
          <w:lang w:eastAsia="ru-RU"/>
        </w:rPr>
      </w:pPr>
      <w:r w:rsidRPr="00EE41A0">
        <w:rPr>
          <w:rFonts w:ascii="Times New Roman" w:eastAsia="Times New Roman" w:hAnsi="Times New Roman" w:cs="Times New Roman"/>
          <w:sz w:val="28"/>
          <w:szCs w:val="28"/>
          <w:lang w:eastAsia="ru-RU"/>
        </w:rPr>
        <w:t xml:space="preserve">  В ОУ назначенными ответственными лицами организован пропускной режим с обязательной регистрацией в журнале посещающих граждан.  Обеспечен контроль за вносимыми (ввозимыми) на территорию ОО грузами и предметами ручной клади. Физическая охрана в образовательных учреждениях осуществляется лицами, состоящими в штате ОО – сторожами и техническими работниками. </w:t>
      </w:r>
    </w:p>
    <w:p w:rsidR="00EE41A0" w:rsidRPr="00EE41A0" w:rsidRDefault="00EE41A0" w:rsidP="009B734B">
      <w:pPr>
        <w:autoSpaceDE w:val="0"/>
        <w:autoSpaceDN w:val="0"/>
        <w:adjustRightInd w:val="0"/>
        <w:spacing w:after="0" w:line="276" w:lineRule="auto"/>
        <w:ind w:left="-426" w:firstLine="426"/>
        <w:jc w:val="both"/>
        <w:rPr>
          <w:rFonts w:ascii="Times New Roman" w:eastAsia="Times New Roman" w:hAnsi="Times New Roman" w:cs="Times New Roman"/>
          <w:sz w:val="28"/>
          <w:szCs w:val="28"/>
          <w:lang w:eastAsia="ru-RU"/>
        </w:rPr>
      </w:pPr>
      <w:r w:rsidRPr="00EE41A0">
        <w:rPr>
          <w:rFonts w:ascii="Times New Roman" w:eastAsia="Times New Roman" w:hAnsi="Times New Roman" w:cs="Times New Roman"/>
          <w:sz w:val="28"/>
          <w:szCs w:val="28"/>
          <w:lang w:eastAsia="ru-RU"/>
        </w:rPr>
        <w:t>В МБОУ «Дивеевская СОШ» с целью усиления контрольно-пропускного режима установлен турникет. Для обнаружения металлических предметов в широком диапазоне,  для обеспечения комплексной безопасности объекта установлен арочный металлоискатель. Объект обеспечен  сотрудниками частных охранных организаций. МБОУ «Дивеевская СОШ» заключила договор об оказании охранных услуг №88/23 от 01.06.2023 с ООО ЧОП «Социум-крепость Поволжье» (охрана объекта осуществляется двумя постами охраны с режимом работы, соответствующей режиму занятости обучающихся).</w:t>
      </w:r>
      <w:r w:rsidRPr="00EE41A0">
        <w:rPr>
          <w:rFonts w:ascii="Times New Roman" w:eastAsia="Times New Roman" w:hAnsi="Times New Roman" w:cs="Times New Roman"/>
          <w:sz w:val="24"/>
          <w:szCs w:val="24"/>
          <w:lang w:eastAsia="ru-RU"/>
        </w:rPr>
        <w:t xml:space="preserve"> </w:t>
      </w:r>
      <w:r w:rsidRPr="00EE41A0">
        <w:rPr>
          <w:rFonts w:ascii="Times New Roman" w:eastAsia="Times New Roman" w:hAnsi="Times New Roman" w:cs="Times New Roman"/>
          <w:sz w:val="28"/>
          <w:szCs w:val="28"/>
          <w:lang w:eastAsia="ru-RU"/>
        </w:rPr>
        <w:t>Проведены работы по оборудованию на первом этаже МБОУ «Дивеевская СОШ» помещения для охраны с установкой в нем  системы видеонаблюдения, охранной сигнализации и средств передачи тревожных сообщений в подразделения войск национальной гвардии РФ.</w:t>
      </w:r>
    </w:p>
    <w:p w:rsidR="00EE41A0" w:rsidRPr="00EE41A0" w:rsidRDefault="00EE41A0" w:rsidP="009B734B">
      <w:pPr>
        <w:autoSpaceDE w:val="0"/>
        <w:autoSpaceDN w:val="0"/>
        <w:adjustRightInd w:val="0"/>
        <w:spacing w:after="0" w:line="276" w:lineRule="auto"/>
        <w:ind w:left="-426" w:firstLine="426"/>
        <w:jc w:val="both"/>
        <w:rPr>
          <w:rFonts w:ascii="Times New Roman" w:eastAsia="Times New Roman" w:hAnsi="Times New Roman" w:cs="Times New Roman"/>
          <w:sz w:val="28"/>
          <w:szCs w:val="28"/>
          <w:lang w:eastAsia="ru-RU"/>
        </w:rPr>
      </w:pPr>
      <w:r w:rsidRPr="00EE41A0">
        <w:rPr>
          <w:rFonts w:ascii="Times New Roman" w:eastAsia="Times New Roman" w:hAnsi="Times New Roman" w:cs="Times New Roman"/>
          <w:sz w:val="28"/>
          <w:szCs w:val="28"/>
          <w:lang w:eastAsia="ru-RU"/>
        </w:rPr>
        <w:t>С целью ограничения доступа для посторонних лиц  и обеспечения</w:t>
      </w:r>
      <w:r w:rsidRPr="00EE41A0">
        <w:rPr>
          <w:rFonts w:ascii="Times New Roman" w:eastAsia="Times New Roman" w:hAnsi="Times New Roman" w:cs="Times New Roman"/>
          <w:sz w:val="24"/>
          <w:szCs w:val="24"/>
          <w:lang w:eastAsia="ru-RU"/>
        </w:rPr>
        <w:t xml:space="preserve"> </w:t>
      </w:r>
      <w:r w:rsidRPr="00EE41A0">
        <w:rPr>
          <w:rFonts w:ascii="Times New Roman" w:eastAsia="Times New Roman" w:hAnsi="Times New Roman" w:cs="Times New Roman"/>
          <w:sz w:val="28"/>
          <w:szCs w:val="28"/>
          <w:lang w:eastAsia="ru-RU"/>
        </w:rPr>
        <w:t xml:space="preserve">системы  безопасности  во всех общеобразовательных учреждениях установлены видеодомофоны. </w:t>
      </w:r>
    </w:p>
    <w:p w:rsidR="00EE41A0" w:rsidRPr="00EE41A0" w:rsidRDefault="00EE41A0" w:rsidP="009B734B">
      <w:pPr>
        <w:autoSpaceDE w:val="0"/>
        <w:autoSpaceDN w:val="0"/>
        <w:adjustRightInd w:val="0"/>
        <w:spacing w:after="0" w:line="276" w:lineRule="auto"/>
        <w:ind w:left="-426" w:firstLine="426"/>
        <w:jc w:val="both"/>
        <w:rPr>
          <w:rFonts w:ascii="Times New Roman" w:eastAsia="Times New Roman" w:hAnsi="Times New Roman" w:cs="Times New Roman"/>
          <w:sz w:val="28"/>
          <w:szCs w:val="28"/>
          <w:lang w:eastAsia="ru-RU"/>
        </w:rPr>
      </w:pPr>
      <w:r w:rsidRPr="00EE41A0">
        <w:rPr>
          <w:rFonts w:ascii="Times New Roman" w:eastAsia="Times New Roman" w:hAnsi="Times New Roman" w:cs="Times New Roman"/>
          <w:sz w:val="28"/>
          <w:szCs w:val="28"/>
          <w:lang w:eastAsia="ru-RU"/>
        </w:rPr>
        <w:t>Для своевременной передачи информации об угрозе возникновения или о возникновении чрезвычайных ситуаций, а также для обеспечения безопасной эвакуации людей путём включения технических средств, предотвращения паники учреждениях установлены системы оповещения и управления эвакуацией (СОУЭ) (78% учреждений).</w:t>
      </w:r>
    </w:p>
    <w:p w:rsidR="00EE41A0" w:rsidRPr="00EE41A0" w:rsidRDefault="00EE41A0" w:rsidP="009B734B">
      <w:pPr>
        <w:autoSpaceDE w:val="0"/>
        <w:autoSpaceDN w:val="0"/>
        <w:adjustRightInd w:val="0"/>
        <w:spacing w:after="0" w:line="276" w:lineRule="auto"/>
        <w:ind w:left="-426" w:firstLine="426"/>
        <w:jc w:val="both"/>
        <w:rPr>
          <w:rFonts w:ascii="Times New Roman" w:eastAsia="Times New Roman" w:hAnsi="Times New Roman" w:cs="Times New Roman"/>
          <w:sz w:val="28"/>
          <w:szCs w:val="28"/>
          <w:lang w:eastAsia="ru-RU"/>
        </w:rPr>
      </w:pPr>
      <w:r w:rsidRPr="00EE41A0">
        <w:rPr>
          <w:rFonts w:ascii="Times New Roman" w:eastAsia="Times New Roman" w:hAnsi="Times New Roman" w:cs="Times New Roman"/>
          <w:sz w:val="28"/>
          <w:szCs w:val="28"/>
          <w:lang w:eastAsia="ru-RU"/>
        </w:rPr>
        <w:t xml:space="preserve">На сегодняшний день в образовательных учреждениях  (100%) функционирует кнопка тревожной сигнализации с выводом сигналов тревоги на  </w:t>
      </w:r>
      <w:r w:rsidRPr="00EE41A0">
        <w:rPr>
          <w:rFonts w:ascii="Times New Roman" w:eastAsia="Times New Roman" w:hAnsi="Times New Roman" w:cs="Times New Roman"/>
          <w:sz w:val="28"/>
          <w:szCs w:val="28"/>
          <w:lang w:eastAsia="ru-RU"/>
        </w:rPr>
        <w:lastRenderedPageBreak/>
        <w:t xml:space="preserve">пульт ФГУП «Охрана» МВД и в дежурную часть МО МВД России «Дивеевский». </w:t>
      </w:r>
    </w:p>
    <w:p w:rsidR="00EE41A0" w:rsidRPr="00EE41A0" w:rsidRDefault="00EE41A0" w:rsidP="009B734B">
      <w:pPr>
        <w:autoSpaceDE w:val="0"/>
        <w:autoSpaceDN w:val="0"/>
        <w:adjustRightInd w:val="0"/>
        <w:spacing w:after="0" w:line="276" w:lineRule="auto"/>
        <w:ind w:left="-426"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E41A0">
        <w:rPr>
          <w:rFonts w:ascii="Times New Roman" w:eastAsia="Times New Roman" w:hAnsi="Times New Roman" w:cs="Times New Roman"/>
          <w:sz w:val="28"/>
          <w:szCs w:val="28"/>
          <w:lang w:eastAsia="ru-RU"/>
        </w:rPr>
        <w:t xml:space="preserve">Образовательные организации  оборудованы системой видеонаблюдения, обеспечивающей информацию о состоянии охраняемой зоны на видеомонитор с регистрацией видеоинформации устройствами, позволяющими хранение информации не менее 30 суток.  </w:t>
      </w:r>
    </w:p>
    <w:p w:rsidR="00EE41A0" w:rsidRPr="00EE41A0" w:rsidRDefault="00EE41A0" w:rsidP="009B734B">
      <w:pPr>
        <w:autoSpaceDE w:val="0"/>
        <w:autoSpaceDN w:val="0"/>
        <w:adjustRightInd w:val="0"/>
        <w:spacing w:after="0" w:line="276" w:lineRule="auto"/>
        <w:ind w:left="-426" w:firstLine="426"/>
        <w:jc w:val="both"/>
        <w:rPr>
          <w:rFonts w:ascii="Times New Roman" w:eastAsia="Times New Roman" w:hAnsi="Times New Roman" w:cs="Times New Roman"/>
          <w:color w:val="000000"/>
          <w:sz w:val="28"/>
          <w:szCs w:val="28"/>
          <w:lang w:eastAsia="ru-RU"/>
        </w:rPr>
      </w:pPr>
      <w:r w:rsidRPr="00EE41A0">
        <w:rPr>
          <w:rFonts w:ascii="Times New Roman" w:eastAsia="Times New Roman" w:hAnsi="Times New Roman" w:cs="Times New Roman"/>
          <w:sz w:val="28"/>
          <w:szCs w:val="28"/>
          <w:lang w:eastAsia="ru-RU"/>
        </w:rPr>
        <w:t>Пожарная безопасность муниципальных образовательных организаций обеспечивается системой пожарной сигнализацией и оповещения людей о пожаре, первичными средствами пожаротушения, системами внутреннего и наружного противопожарного водоснабжения. Установлены системы противопожарного автоматического комплекса «Стрелец-Мониторинг» с выводом в пожарную часть.</w:t>
      </w:r>
      <w:r w:rsidRPr="00EE41A0">
        <w:rPr>
          <w:rFonts w:ascii="Calibri" w:eastAsia="Times New Roman" w:hAnsi="Calibri" w:cs="Calibri"/>
          <w:sz w:val="28"/>
          <w:szCs w:val="28"/>
          <w:lang w:eastAsia="ru-RU"/>
        </w:rPr>
        <w:t xml:space="preserve"> </w:t>
      </w:r>
      <w:r w:rsidRPr="00EE41A0">
        <w:rPr>
          <w:rFonts w:ascii="Times New Roman" w:eastAsia="Times New Roman" w:hAnsi="Times New Roman" w:cs="Times New Roman"/>
          <w:sz w:val="28"/>
          <w:szCs w:val="28"/>
          <w:lang w:eastAsia="ru-RU"/>
        </w:rPr>
        <w:t>Заключены договора на техническое обслуживание системы АПС с ОО «ПожТехМонтаж»</w:t>
      </w:r>
      <w:r w:rsidRPr="00EE41A0">
        <w:rPr>
          <w:rFonts w:ascii="Times New Roman" w:eastAsia="Times New Roman" w:hAnsi="Times New Roman" w:cs="Times New Roman"/>
          <w:sz w:val="24"/>
          <w:szCs w:val="24"/>
          <w:lang w:eastAsia="ru-RU"/>
        </w:rPr>
        <w:t xml:space="preserve"> </w:t>
      </w:r>
      <w:r w:rsidRPr="00EE41A0">
        <w:rPr>
          <w:rFonts w:ascii="Times New Roman" w:eastAsia="Times New Roman" w:hAnsi="Times New Roman" w:cs="Times New Roman"/>
          <w:sz w:val="28"/>
          <w:szCs w:val="28"/>
          <w:lang w:eastAsia="ru-RU"/>
        </w:rPr>
        <w:t>и эксплуатационно-техническое обслуживание системы передачи извещений о пожаре с Саровское «ВДПО». Все технические средства охраны функционируют</w:t>
      </w:r>
      <w:r w:rsidRPr="00EE41A0">
        <w:rPr>
          <w:rFonts w:ascii="Times New Roman" w:eastAsia="Times New Roman" w:hAnsi="Times New Roman" w:cs="Times New Roman"/>
          <w:color w:val="000000"/>
          <w:sz w:val="28"/>
          <w:szCs w:val="28"/>
          <w:lang w:eastAsia="ru-RU"/>
        </w:rPr>
        <w:t xml:space="preserve"> исправно.          </w:t>
      </w:r>
    </w:p>
    <w:p w:rsidR="00EE41A0" w:rsidRPr="00EE41A0" w:rsidRDefault="009B734B" w:rsidP="009B734B">
      <w:pPr>
        <w:spacing w:after="0" w:line="276" w:lineRule="auto"/>
        <w:ind w:left="-426"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E41A0" w:rsidRPr="00EE41A0">
        <w:rPr>
          <w:rFonts w:ascii="Times New Roman" w:eastAsia="Times New Roman" w:hAnsi="Times New Roman" w:cs="Times New Roman"/>
          <w:sz w:val="28"/>
          <w:szCs w:val="28"/>
          <w:lang w:eastAsia="ru-RU"/>
        </w:rPr>
        <w:t>В ОО имеются сведения из органов внутренних дел об отсутствии в образовательных учреждениях работников, имеющих судимость или подвергающихся уголовному преследованию в соответствии с ТК Российской Федерации.</w:t>
      </w:r>
    </w:p>
    <w:p w:rsidR="00EE41A0" w:rsidRDefault="00426B16" w:rsidP="00426B16">
      <w:pPr>
        <w:pStyle w:val="Default"/>
        <w:spacing w:line="360" w:lineRule="auto"/>
        <w:ind w:firstLine="709"/>
        <w:jc w:val="center"/>
        <w:rPr>
          <w:rFonts w:eastAsia="Calibri"/>
          <w:b/>
          <w:bCs/>
          <w:color w:val="C00000"/>
          <w:sz w:val="28"/>
          <w:szCs w:val="28"/>
        </w:rPr>
      </w:pPr>
      <w:r w:rsidRPr="00426B16">
        <w:rPr>
          <w:b/>
          <w:color w:val="C00000"/>
          <w:sz w:val="28"/>
          <w:szCs w:val="28"/>
        </w:rPr>
        <w:t>20.</w:t>
      </w:r>
      <w:r w:rsidRPr="00426B16">
        <w:rPr>
          <w:rFonts w:eastAsia="Calibri"/>
          <w:b/>
          <w:bCs/>
          <w:color w:val="C00000"/>
          <w:sz w:val="28"/>
          <w:szCs w:val="28"/>
        </w:rPr>
        <w:t xml:space="preserve"> </w:t>
      </w:r>
      <w:r>
        <w:rPr>
          <w:rFonts w:eastAsia="Calibri"/>
          <w:b/>
          <w:bCs/>
          <w:color w:val="C00000"/>
          <w:sz w:val="28"/>
          <w:szCs w:val="28"/>
        </w:rPr>
        <w:t>РЕАЛИЗАЦИЯ МЕРОПРИЯТИЙ ПО КАПИТАЛЬНОМУ РЕМОНТУ</w:t>
      </w:r>
    </w:p>
    <w:p w:rsidR="00EE41A0" w:rsidRPr="00EE41A0" w:rsidRDefault="00EE41A0" w:rsidP="00EE41A0">
      <w:pPr>
        <w:autoSpaceDE w:val="0"/>
        <w:autoSpaceDN w:val="0"/>
        <w:adjustRightInd w:val="0"/>
        <w:spacing w:after="0" w:line="276" w:lineRule="auto"/>
        <w:ind w:left="-567" w:firstLine="567"/>
        <w:jc w:val="both"/>
        <w:rPr>
          <w:rFonts w:ascii="Times New Roman" w:eastAsia="Calibri" w:hAnsi="Times New Roman" w:cs="Times New Roman"/>
          <w:color w:val="000000"/>
          <w:sz w:val="28"/>
          <w:szCs w:val="28"/>
        </w:rPr>
      </w:pPr>
      <w:r w:rsidRPr="00EE41A0">
        <w:rPr>
          <w:rFonts w:ascii="Times New Roman" w:eastAsia="Calibri" w:hAnsi="Times New Roman" w:cs="Times New Roman"/>
          <w:color w:val="000000"/>
          <w:sz w:val="28"/>
          <w:szCs w:val="28"/>
        </w:rPr>
        <w:t xml:space="preserve">Работа по капитальному ремонту объектов общеобразовательных школ и дошкольных образовательных организаций Дивеевского муниципального округа на отдельные виды работ осуществляется в рамках государственной программы «Капитальный ремонт образовательных организаций Нижегородской области», утвержденной постановлением Правительства Нижегородской области от 29.03.2019 № 180 (далее – Государственная программа). </w:t>
      </w:r>
    </w:p>
    <w:p w:rsidR="00EE41A0" w:rsidRPr="00EE41A0" w:rsidRDefault="00EE41A0" w:rsidP="00EE41A0">
      <w:pPr>
        <w:autoSpaceDE w:val="0"/>
        <w:autoSpaceDN w:val="0"/>
        <w:adjustRightInd w:val="0"/>
        <w:spacing w:after="0" w:line="276" w:lineRule="auto"/>
        <w:ind w:left="-567" w:firstLine="567"/>
        <w:jc w:val="both"/>
        <w:rPr>
          <w:rFonts w:ascii="Times New Roman" w:eastAsia="Calibri" w:hAnsi="Times New Roman" w:cs="Times New Roman"/>
          <w:color w:val="000000"/>
          <w:sz w:val="28"/>
          <w:szCs w:val="28"/>
        </w:rPr>
      </w:pPr>
      <w:r w:rsidRPr="00EE41A0">
        <w:rPr>
          <w:rFonts w:ascii="Times New Roman" w:eastAsia="Calibri" w:hAnsi="Times New Roman" w:cs="Times New Roman"/>
          <w:bCs/>
          <w:color w:val="000000"/>
          <w:sz w:val="28"/>
          <w:szCs w:val="28"/>
        </w:rPr>
        <w:t xml:space="preserve">В 2024 году </w:t>
      </w:r>
      <w:r w:rsidRPr="00EE41A0">
        <w:rPr>
          <w:rFonts w:ascii="Times New Roman" w:eastAsia="Calibri" w:hAnsi="Times New Roman" w:cs="Times New Roman"/>
          <w:color w:val="000000"/>
          <w:sz w:val="28"/>
          <w:szCs w:val="28"/>
        </w:rPr>
        <w:t xml:space="preserve">в перечень мероприятий Государственной Программы включены 2 муниципальные образовательные организации: </w:t>
      </w:r>
    </w:p>
    <w:p w:rsidR="00EE41A0" w:rsidRPr="00EE41A0" w:rsidRDefault="00EE41A0" w:rsidP="00EE41A0">
      <w:pPr>
        <w:autoSpaceDE w:val="0"/>
        <w:autoSpaceDN w:val="0"/>
        <w:adjustRightInd w:val="0"/>
        <w:spacing w:after="0" w:line="276" w:lineRule="auto"/>
        <w:ind w:left="-567" w:firstLine="567"/>
        <w:jc w:val="both"/>
        <w:rPr>
          <w:rFonts w:ascii="Times New Roman" w:eastAsia="Calibri" w:hAnsi="Times New Roman" w:cs="Times New Roman"/>
          <w:sz w:val="28"/>
          <w:szCs w:val="28"/>
        </w:rPr>
      </w:pPr>
      <w:r w:rsidRPr="00EE41A0">
        <w:rPr>
          <w:rFonts w:ascii="Times New Roman" w:eastAsia="Calibri" w:hAnsi="Times New Roman" w:cs="Times New Roman"/>
          <w:color w:val="000000"/>
          <w:sz w:val="28"/>
          <w:szCs w:val="28"/>
        </w:rPr>
        <w:t xml:space="preserve">- МБОУ «Сатисская СОШ» (капитальный ремонт отопления), стоимостью ремонтных работ 8083,2 </w:t>
      </w:r>
      <w:r w:rsidRPr="00EE41A0">
        <w:rPr>
          <w:rFonts w:ascii="Times New Roman" w:eastAsia="Calibri" w:hAnsi="Times New Roman" w:cs="Times New Roman"/>
          <w:sz w:val="28"/>
          <w:szCs w:val="28"/>
        </w:rPr>
        <w:t xml:space="preserve">тыс. руб.; </w:t>
      </w:r>
    </w:p>
    <w:p w:rsidR="00EE41A0" w:rsidRPr="00EE41A0" w:rsidRDefault="00EE41A0" w:rsidP="00EE41A0">
      <w:pPr>
        <w:autoSpaceDE w:val="0"/>
        <w:autoSpaceDN w:val="0"/>
        <w:adjustRightInd w:val="0"/>
        <w:spacing w:after="0" w:line="276" w:lineRule="auto"/>
        <w:ind w:left="-567" w:firstLine="567"/>
        <w:jc w:val="both"/>
        <w:rPr>
          <w:rFonts w:ascii="Times New Roman" w:eastAsia="Calibri" w:hAnsi="Times New Roman" w:cs="Times New Roman"/>
          <w:sz w:val="28"/>
          <w:szCs w:val="28"/>
        </w:rPr>
      </w:pPr>
      <w:r w:rsidRPr="00EE41A0">
        <w:rPr>
          <w:rFonts w:ascii="Times New Roman" w:eastAsia="Calibri" w:hAnsi="Times New Roman" w:cs="Times New Roman"/>
          <w:sz w:val="28"/>
          <w:szCs w:val="28"/>
        </w:rPr>
        <w:t>- МБОУ детский сад № 1 «Светлячок» с. Дивеево (капитальный ремонт внутренних помещений), стоимостью ремонтных работ 5179,9 тыс</w:t>
      </w:r>
      <w:proofErr w:type="gramStart"/>
      <w:r w:rsidRPr="00EE41A0">
        <w:rPr>
          <w:rFonts w:ascii="Times New Roman" w:eastAsia="Calibri" w:hAnsi="Times New Roman" w:cs="Times New Roman"/>
          <w:sz w:val="28"/>
          <w:szCs w:val="28"/>
        </w:rPr>
        <w:t>.р</w:t>
      </w:r>
      <w:proofErr w:type="gramEnd"/>
      <w:r w:rsidRPr="00EE41A0">
        <w:rPr>
          <w:rFonts w:ascii="Times New Roman" w:eastAsia="Calibri" w:hAnsi="Times New Roman" w:cs="Times New Roman"/>
          <w:sz w:val="28"/>
          <w:szCs w:val="28"/>
        </w:rPr>
        <w:t xml:space="preserve">уб. </w:t>
      </w:r>
    </w:p>
    <w:p w:rsidR="00EE41A0" w:rsidRPr="00EE41A0" w:rsidRDefault="00EE41A0" w:rsidP="00EE41A0">
      <w:pPr>
        <w:autoSpaceDE w:val="0"/>
        <w:autoSpaceDN w:val="0"/>
        <w:adjustRightInd w:val="0"/>
        <w:spacing w:after="0" w:line="276" w:lineRule="auto"/>
        <w:ind w:left="-567" w:firstLine="567"/>
        <w:jc w:val="both"/>
        <w:rPr>
          <w:rFonts w:ascii="Times New Roman" w:eastAsia="Calibri" w:hAnsi="Times New Roman" w:cs="Times New Roman"/>
          <w:color w:val="000000"/>
          <w:sz w:val="28"/>
          <w:szCs w:val="28"/>
        </w:rPr>
      </w:pPr>
      <w:r w:rsidRPr="00EE41A0">
        <w:rPr>
          <w:rFonts w:ascii="Times New Roman" w:eastAsia="Calibri" w:hAnsi="Times New Roman" w:cs="Times New Roman"/>
          <w:sz w:val="28"/>
          <w:szCs w:val="28"/>
        </w:rPr>
        <w:t xml:space="preserve">В рамках реализации адресной инвестиционной программы Нижегородской области осуществляется капитальный  ремонт МБОУ  </w:t>
      </w:r>
      <w:proofErr w:type="gramStart"/>
      <w:r w:rsidRPr="00EE41A0">
        <w:rPr>
          <w:rFonts w:ascii="Times New Roman" w:eastAsia="Calibri" w:hAnsi="Times New Roman" w:cs="Times New Roman"/>
          <w:sz w:val="28"/>
          <w:szCs w:val="28"/>
        </w:rPr>
        <w:t>ДО</w:t>
      </w:r>
      <w:proofErr w:type="gramEnd"/>
      <w:r w:rsidRPr="00EE41A0">
        <w:rPr>
          <w:rFonts w:ascii="Times New Roman" w:eastAsia="Calibri" w:hAnsi="Times New Roman" w:cs="Times New Roman"/>
          <w:sz w:val="28"/>
          <w:szCs w:val="28"/>
        </w:rPr>
        <w:t xml:space="preserve">  «</w:t>
      </w:r>
      <w:proofErr w:type="gramStart"/>
      <w:r w:rsidRPr="00EE41A0">
        <w:rPr>
          <w:rFonts w:ascii="Times New Roman" w:eastAsia="Calibri" w:hAnsi="Times New Roman" w:cs="Times New Roman"/>
          <w:sz w:val="28"/>
          <w:szCs w:val="28"/>
        </w:rPr>
        <w:t>Дом</w:t>
      </w:r>
      <w:proofErr w:type="gramEnd"/>
      <w:r w:rsidRPr="00EE41A0">
        <w:rPr>
          <w:rFonts w:ascii="Times New Roman" w:eastAsia="Calibri" w:hAnsi="Times New Roman" w:cs="Times New Roman"/>
          <w:sz w:val="28"/>
          <w:szCs w:val="28"/>
        </w:rPr>
        <w:t xml:space="preserve">  творчества», </w:t>
      </w:r>
      <w:r w:rsidRPr="00EE41A0">
        <w:rPr>
          <w:rFonts w:ascii="Times New Roman" w:eastAsia="Calibri" w:hAnsi="Times New Roman" w:cs="Times New Roman"/>
          <w:color w:val="000000"/>
          <w:sz w:val="28"/>
          <w:szCs w:val="28"/>
        </w:rPr>
        <w:t xml:space="preserve">сметная стоимость объекта составляет 40 021, 05 тыс. руб.  </w:t>
      </w:r>
    </w:p>
    <w:p w:rsidR="00EE41A0" w:rsidRPr="00EE41A0" w:rsidRDefault="00EE41A0" w:rsidP="00EE41A0">
      <w:pPr>
        <w:autoSpaceDE w:val="0"/>
        <w:autoSpaceDN w:val="0"/>
        <w:adjustRightInd w:val="0"/>
        <w:spacing w:after="0" w:line="276" w:lineRule="auto"/>
        <w:ind w:left="-567" w:firstLine="567"/>
        <w:jc w:val="both"/>
        <w:rPr>
          <w:rFonts w:ascii="Times New Roman" w:eastAsia="Calibri" w:hAnsi="Times New Roman" w:cs="Times New Roman"/>
          <w:sz w:val="28"/>
          <w:szCs w:val="28"/>
        </w:rPr>
      </w:pPr>
      <w:r w:rsidRPr="00EE41A0">
        <w:rPr>
          <w:rFonts w:ascii="Times New Roman" w:eastAsia="Calibri" w:hAnsi="Times New Roman" w:cs="Times New Roman"/>
          <w:sz w:val="28"/>
          <w:szCs w:val="28"/>
        </w:rPr>
        <w:t xml:space="preserve">В рамках реализации национального проекта  «Современная школа» в филиале МБОУ" Ивановская СОШ"  Елизарьевская ООШ произведен ремонт </w:t>
      </w:r>
      <w:r w:rsidRPr="00EE41A0">
        <w:rPr>
          <w:rFonts w:ascii="Times New Roman" w:eastAsia="Calibri" w:hAnsi="Times New Roman" w:cs="Times New Roman"/>
          <w:sz w:val="28"/>
          <w:szCs w:val="28"/>
        </w:rPr>
        <w:lastRenderedPageBreak/>
        <w:t>классных комнат «Точка Роста», стоимость ремонтных работ составляет    1</w:t>
      </w:r>
      <w:r w:rsidR="009432D7">
        <w:rPr>
          <w:rFonts w:ascii="Times New Roman" w:eastAsia="Calibri" w:hAnsi="Times New Roman" w:cs="Times New Roman"/>
          <w:sz w:val="28"/>
          <w:szCs w:val="28"/>
        </w:rPr>
        <w:t> 701,2</w:t>
      </w:r>
      <w:r w:rsidRPr="00EE41A0">
        <w:rPr>
          <w:rFonts w:ascii="Times New Roman" w:eastAsia="Calibri" w:hAnsi="Times New Roman" w:cs="Times New Roman"/>
          <w:sz w:val="28"/>
          <w:szCs w:val="28"/>
        </w:rPr>
        <w:t xml:space="preserve"> руб.</w:t>
      </w:r>
    </w:p>
    <w:p w:rsidR="00EE41A0" w:rsidRPr="00EE41A0" w:rsidRDefault="00EE41A0" w:rsidP="00EE41A0">
      <w:pPr>
        <w:autoSpaceDE w:val="0"/>
        <w:autoSpaceDN w:val="0"/>
        <w:adjustRightInd w:val="0"/>
        <w:spacing w:after="0" w:line="240" w:lineRule="auto"/>
        <w:ind w:left="-567" w:firstLine="567"/>
        <w:jc w:val="both"/>
        <w:rPr>
          <w:rFonts w:ascii="Times New Roman" w:eastAsia="Calibri" w:hAnsi="Times New Roman" w:cs="Times New Roman"/>
          <w:sz w:val="28"/>
          <w:szCs w:val="28"/>
        </w:rPr>
      </w:pPr>
      <w:r w:rsidRPr="00EE41A0">
        <w:rPr>
          <w:rFonts w:ascii="Times New Roman" w:eastAsia="Calibri" w:hAnsi="Times New Roman" w:cs="Times New Roman"/>
          <w:sz w:val="28"/>
          <w:szCs w:val="28"/>
        </w:rPr>
        <w:t>В целях выполнения предписаний Роспотребнадзора в МБОУ «</w:t>
      </w:r>
      <w:proofErr w:type="gramStart"/>
      <w:r w:rsidRPr="00EE41A0">
        <w:rPr>
          <w:rFonts w:ascii="Times New Roman" w:eastAsia="Calibri" w:hAnsi="Times New Roman" w:cs="Times New Roman"/>
          <w:sz w:val="28"/>
          <w:szCs w:val="28"/>
        </w:rPr>
        <w:t>Ивановская</w:t>
      </w:r>
      <w:proofErr w:type="gramEnd"/>
      <w:r w:rsidRPr="00EE41A0">
        <w:rPr>
          <w:rFonts w:ascii="Times New Roman" w:eastAsia="Calibri" w:hAnsi="Times New Roman" w:cs="Times New Roman"/>
          <w:sz w:val="28"/>
          <w:szCs w:val="28"/>
        </w:rPr>
        <w:t xml:space="preserve"> СОШ» осуществлен ремонт полов в пяти кабинетах на сумму 772 270,76 руб.; ремонт туалетной комнаты, коридора и  полов в двух классах в филиале МБОУ «Ивановская СОШ» Конновская НОШ на сумму 1 640 124,86 руб.</w:t>
      </w:r>
    </w:p>
    <w:p w:rsidR="00EE41A0" w:rsidRPr="00EE41A0" w:rsidRDefault="00EE41A0" w:rsidP="00EE41A0">
      <w:pPr>
        <w:autoSpaceDE w:val="0"/>
        <w:autoSpaceDN w:val="0"/>
        <w:adjustRightInd w:val="0"/>
        <w:spacing w:after="0" w:line="276" w:lineRule="auto"/>
        <w:ind w:left="-567" w:firstLine="567"/>
        <w:jc w:val="both"/>
        <w:rPr>
          <w:rFonts w:ascii="Times New Roman" w:eastAsia="Calibri" w:hAnsi="Times New Roman" w:cs="Times New Roman"/>
          <w:sz w:val="28"/>
          <w:szCs w:val="28"/>
        </w:rPr>
      </w:pPr>
      <w:r w:rsidRPr="00EE41A0">
        <w:rPr>
          <w:rFonts w:ascii="Times New Roman" w:eastAsia="Calibri" w:hAnsi="Times New Roman" w:cs="Times New Roman"/>
          <w:bCs/>
          <w:sz w:val="28"/>
          <w:szCs w:val="28"/>
        </w:rPr>
        <w:t xml:space="preserve">В 2025 году </w:t>
      </w:r>
      <w:r w:rsidRPr="00EE41A0">
        <w:rPr>
          <w:rFonts w:ascii="Times New Roman" w:eastAsia="Calibri" w:hAnsi="Times New Roman" w:cs="Times New Roman"/>
          <w:sz w:val="28"/>
          <w:szCs w:val="28"/>
        </w:rPr>
        <w:t xml:space="preserve">по данной программе планируется выполнить работы на 3 объектах: </w:t>
      </w:r>
    </w:p>
    <w:p w:rsidR="00EE41A0" w:rsidRPr="00EE41A0" w:rsidRDefault="00EE41A0" w:rsidP="00EE41A0">
      <w:pPr>
        <w:autoSpaceDE w:val="0"/>
        <w:autoSpaceDN w:val="0"/>
        <w:adjustRightInd w:val="0"/>
        <w:spacing w:after="0" w:line="276" w:lineRule="auto"/>
        <w:ind w:left="-567" w:firstLine="567"/>
        <w:jc w:val="both"/>
        <w:rPr>
          <w:rFonts w:ascii="Times New Roman" w:eastAsia="Calibri" w:hAnsi="Times New Roman" w:cs="Times New Roman"/>
          <w:sz w:val="28"/>
          <w:szCs w:val="28"/>
        </w:rPr>
      </w:pPr>
      <w:r w:rsidRPr="00EE41A0">
        <w:rPr>
          <w:rFonts w:ascii="Times New Roman" w:eastAsia="Calibri" w:hAnsi="Times New Roman" w:cs="Times New Roman"/>
          <w:sz w:val="28"/>
          <w:szCs w:val="28"/>
        </w:rPr>
        <w:t>-МБДОУ детский сад № 27 «Колосок» (капитальный ремонт кровли)</w:t>
      </w:r>
      <w:r w:rsidRPr="00EE41A0">
        <w:rPr>
          <w:rFonts w:ascii="Times New Roman" w:eastAsia="Calibri" w:hAnsi="Times New Roman" w:cs="Times New Roman"/>
          <w:sz w:val="24"/>
          <w:szCs w:val="24"/>
        </w:rPr>
        <w:t xml:space="preserve"> </w:t>
      </w:r>
      <w:r w:rsidRPr="00EE41A0">
        <w:rPr>
          <w:rFonts w:ascii="Times New Roman" w:eastAsia="Calibri" w:hAnsi="Times New Roman" w:cs="Times New Roman"/>
          <w:sz w:val="28"/>
          <w:szCs w:val="28"/>
        </w:rPr>
        <w:t>на сумму 5184,5 тыс</w:t>
      </w:r>
      <w:proofErr w:type="gramStart"/>
      <w:r w:rsidRPr="00EE41A0">
        <w:rPr>
          <w:rFonts w:ascii="Times New Roman" w:eastAsia="Calibri" w:hAnsi="Times New Roman" w:cs="Times New Roman"/>
          <w:sz w:val="28"/>
          <w:szCs w:val="28"/>
        </w:rPr>
        <w:t>.р</w:t>
      </w:r>
      <w:proofErr w:type="gramEnd"/>
      <w:r w:rsidRPr="00EE41A0">
        <w:rPr>
          <w:rFonts w:ascii="Times New Roman" w:eastAsia="Calibri" w:hAnsi="Times New Roman" w:cs="Times New Roman"/>
          <w:sz w:val="28"/>
          <w:szCs w:val="28"/>
        </w:rPr>
        <w:t xml:space="preserve">уб.; </w:t>
      </w:r>
    </w:p>
    <w:p w:rsidR="00EE41A0" w:rsidRPr="00EE41A0" w:rsidRDefault="00EE41A0" w:rsidP="00EE41A0">
      <w:pPr>
        <w:autoSpaceDE w:val="0"/>
        <w:autoSpaceDN w:val="0"/>
        <w:adjustRightInd w:val="0"/>
        <w:spacing w:after="0" w:line="276" w:lineRule="auto"/>
        <w:ind w:left="-567" w:firstLine="567"/>
        <w:jc w:val="both"/>
        <w:rPr>
          <w:rFonts w:ascii="Times New Roman" w:eastAsia="Calibri" w:hAnsi="Times New Roman" w:cs="Times New Roman"/>
          <w:sz w:val="28"/>
          <w:szCs w:val="28"/>
        </w:rPr>
      </w:pPr>
      <w:r w:rsidRPr="00EE41A0">
        <w:rPr>
          <w:rFonts w:ascii="Times New Roman" w:eastAsia="Calibri" w:hAnsi="Times New Roman" w:cs="Times New Roman"/>
          <w:sz w:val="28"/>
          <w:szCs w:val="28"/>
        </w:rPr>
        <w:t>-МБОУ «Больше-Череватовская ООШ» (капитальный ремонт фасада) на сумму 4297,7 тыс</w:t>
      </w:r>
      <w:proofErr w:type="gramStart"/>
      <w:r w:rsidRPr="00EE41A0">
        <w:rPr>
          <w:rFonts w:ascii="Times New Roman" w:eastAsia="Calibri" w:hAnsi="Times New Roman" w:cs="Times New Roman"/>
          <w:sz w:val="28"/>
          <w:szCs w:val="28"/>
        </w:rPr>
        <w:t>.р</w:t>
      </w:r>
      <w:proofErr w:type="gramEnd"/>
      <w:r w:rsidRPr="00EE41A0">
        <w:rPr>
          <w:rFonts w:ascii="Times New Roman" w:eastAsia="Calibri" w:hAnsi="Times New Roman" w:cs="Times New Roman"/>
          <w:sz w:val="28"/>
          <w:szCs w:val="28"/>
        </w:rPr>
        <w:t>уб.;</w:t>
      </w:r>
    </w:p>
    <w:p w:rsidR="00EE41A0" w:rsidRPr="00EE41A0" w:rsidRDefault="00EE41A0" w:rsidP="00EE41A0">
      <w:pPr>
        <w:autoSpaceDE w:val="0"/>
        <w:autoSpaceDN w:val="0"/>
        <w:adjustRightInd w:val="0"/>
        <w:spacing w:after="0" w:line="276" w:lineRule="auto"/>
        <w:ind w:left="-567" w:firstLine="567"/>
        <w:jc w:val="both"/>
        <w:rPr>
          <w:rFonts w:ascii="Times New Roman" w:eastAsia="Calibri" w:hAnsi="Times New Roman" w:cs="Times New Roman"/>
          <w:sz w:val="28"/>
          <w:szCs w:val="28"/>
        </w:rPr>
      </w:pPr>
      <w:r w:rsidRPr="00EE41A0">
        <w:rPr>
          <w:rFonts w:ascii="Times New Roman" w:eastAsia="Calibri" w:hAnsi="Times New Roman" w:cs="Times New Roman"/>
          <w:sz w:val="28"/>
          <w:szCs w:val="28"/>
        </w:rPr>
        <w:t>-МБОУ «Кременковская ООШ» (капитальный ремонт системы отопления) на сумму 3789,5 тыс</w:t>
      </w:r>
      <w:proofErr w:type="gramStart"/>
      <w:r w:rsidRPr="00EE41A0">
        <w:rPr>
          <w:rFonts w:ascii="Times New Roman" w:eastAsia="Calibri" w:hAnsi="Times New Roman" w:cs="Times New Roman"/>
          <w:sz w:val="28"/>
          <w:szCs w:val="28"/>
        </w:rPr>
        <w:t>.р</w:t>
      </w:r>
      <w:proofErr w:type="gramEnd"/>
      <w:r w:rsidRPr="00EE41A0">
        <w:rPr>
          <w:rFonts w:ascii="Times New Roman" w:eastAsia="Calibri" w:hAnsi="Times New Roman" w:cs="Times New Roman"/>
          <w:sz w:val="28"/>
          <w:szCs w:val="28"/>
        </w:rPr>
        <w:t xml:space="preserve">уб. </w:t>
      </w:r>
    </w:p>
    <w:p w:rsidR="00EE41A0" w:rsidRPr="00EE41A0" w:rsidRDefault="00EE41A0" w:rsidP="00EE41A0">
      <w:pPr>
        <w:autoSpaceDE w:val="0"/>
        <w:autoSpaceDN w:val="0"/>
        <w:adjustRightInd w:val="0"/>
        <w:spacing w:after="0" w:line="276" w:lineRule="auto"/>
        <w:ind w:left="-567" w:firstLine="567"/>
        <w:jc w:val="both"/>
        <w:rPr>
          <w:rFonts w:ascii="Times New Roman" w:eastAsia="Calibri" w:hAnsi="Times New Roman" w:cs="Times New Roman"/>
          <w:color w:val="000000"/>
          <w:sz w:val="28"/>
          <w:szCs w:val="28"/>
        </w:rPr>
      </w:pPr>
      <w:proofErr w:type="gramStart"/>
      <w:r w:rsidRPr="00EE41A0">
        <w:rPr>
          <w:rFonts w:ascii="Times New Roman" w:eastAsia="Calibri" w:hAnsi="Times New Roman" w:cs="Times New Roman"/>
          <w:sz w:val="28"/>
          <w:szCs w:val="28"/>
        </w:rPr>
        <w:t xml:space="preserve">В соответствии с реализацией федеральной программы </w:t>
      </w:r>
      <w:r w:rsidRPr="00EE41A0">
        <w:rPr>
          <w:rFonts w:ascii="Times New Roman" w:eastAsia="Calibri" w:hAnsi="Times New Roman" w:cs="Times New Roman"/>
          <w:color w:val="000000"/>
          <w:sz w:val="28"/>
          <w:szCs w:val="28"/>
        </w:rPr>
        <w:t xml:space="preserve">по модернизации школьных систем образования </w:t>
      </w:r>
      <w:r w:rsidRPr="00EE41A0">
        <w:rPr>
          <w:rFonts w:ascii="Times New Roman" w:eastAsia="Calibri" w:hAnsi="Times New Roman" w:cs="Times New Roman"/>
          <w:bCs/>
          <w:color w:val="000000"/>
          <w:sz w:val="28"/>
          <w:szCs w:val="28"/>
        </w:rPr>
        <w:t xml:space="preserve">на период 2022 – 2026 годы </w:t>
      </w:r>
      <w:r w:rsidRPr="00EE41A0">
        <w:rPr>
          <w:rFonts w:ascii="Times New Roman" w:eastAsia="Calibri" w:hAnsi="Times New Roman" w:cs="Times New Roman"/>
          <w:color w:val="000000"/>
          <w:sz w:val="28"/>
          <w:szCs w:val="28"/>
        </w:rPr>
        <w:t xml:space="preserve">в рамках государственной программы Российской Федерации «Развитие образования» в части выполнения работ по капитальному ремонту зданий общеобразовательных организаций и дополнительного отбора на 2024 -2026 годы, в </w:t>
      </w:r>
      <w:r w:rsidRPr="00EE41A0">
        <w:rPr>
          <w:rFonts w:ascii="Times New Roman" w:eastAsia="Calibri" w:hAnsi="Times New Roman" w:cs="Times New Roman"/>
          <w:sz w:val="28"/>
          <w:szCs w:val="28"/>
        </w:rPr>
        <w:t xml:space="preserve">настоящее время готова проектно-сметная документация </w:t>
      </w:r>
      <w:r w:rsidRPr="00EE41A0">
        <w:rPr>
          <w:rFonts w:ascii="Times New Roman" w:eastAsia="Calibri" w:hAnsi="Times New Roman" w:cs="Times New Roman"/>
          <w:color w:val="000000"/>
          <w:sz w:val="28"/>
          <w:szCs w:val="28"/>
        </w:rPr>
        <w:t xml:space="preserve">на капитальный ремонт МБОУ «Суворовская ООШ», стоимостью работ около 80 000,0 тыс. рублей. </w:t>
      </w:r>
      <w:proofErr w:type="gramEnd"/>
    </w:p>
    <w:p w:rsidR="00EE41A0" w:rsidRPr="00EE41A0" w:rsidRDefault="00EE41A0" w:rsidP="00EE41A0">
      <w:pPr>
        <w:autoSpaceDE w:val="0"/>
        <w:autoSpaceDN w:val="0"/>
        <w:adjustRightInd w:val="0"/>
        <w:spacing w:after="0" w:line="276" w:lineRule="auto"/>
        <w:ind w:left="-567" w:firstLine="567"/>
        <w:jc w:val="both"/>
        <w:rPr>
          <w:rFonts w:ascii="Times New Roman" w:eastAsia="Calibri" w:hAnsi="Times New Roman" w:cs="Times New Roman"/>
          <w:sz w:val="28"/>
          <w:szCs w:val="28"/>
        </w:rPr>
      </w:pPr>
      <w:r w:rsidRPr="00EE41A0">
        <w:rPr>
          <w:rFonts w:ascii="Times New Roman" w:eastAsia="Calibri" w:hAnsi="Times New Roman" w:cs="Times New Roman"/>
          <w:color w:val="000000"/>
          <w:sz w:val="28"/>
          <w:szCs w:val="28"/>
        </w:rPr>
        <w:t xml:space="preserve">В </w:t>
      </w:r>
      <w:r w:rsidRPr="00EE41A0">
        <w:rPr>
          <w:rFonts w:ascii="Times New Roman" w:eastAsia="Calibri" w:hAnsi="Times New Roman" w:cs="Times New Roman"/>
          <w:sz w:val="28"/>
          <w:szCs w:val="28"/>
        </w:rPr>
        <w:t>Перечень мероприятий по развитию паломническо-туристического кластера «Арзамас-Дивеево-Саров» Нижегородской области, утв. распоряжением Правительства Российской Федерации от 28 марта 2019 г. № 552-р (в редакции распоряжения Правительства Российской Федерации от 20 ноября 2021 г. № 3279-р) включены 2 объекта:</w:t>
      </w:r>
    </w:p>
    <w:p w:rsidR="00EE41A0" w:rsidRPr="00EE41A0" w:rsidRDefault="00EE41A0" w:rsidP="00EE41A0">
      <w:pPr>
        <w:autoSpaceDE w:val="0"/>
        <w:autoSpaceDN w:val="0"/>
        <w:adjustRightInd w:val="0"/>
        <w:spacing w:after="0" w:line="276" w:lineRule="auto"/>
        <w:ind w:left="-567" w:firstLine="567"/>
        <w:jc w:val="both"/>
        <w:rPr>
          <w:rFonts w:ascii="Times New Roman" w:eastAsia="Calibri" w:hAnsi="Times New Roman" w:cs="Times New Roman"/>
          <w:sz w:val="28"/>
          <w:szCs w:val="28"/>
        </w:rPr>
      </w:pPr>
      <w:r w:rsidRPr="00EE41A0">
        <w:rPr>
          <w:rFonts w:ascii="Times New Roman" w:eastAsia="Calibri" w:hAnsi="Times New Roman" w:cs="Times New Roman"/>
          <w:sz w:val="28"/>
          <w:szCs w:val="28"/>
        </w:rPr>
        <w:t>- капитальный ремонт МБОУ «Дивеевская СОШ» с объемом финансирования 80 228,1 тыс</w:t>
      </w:r>
      <w:proofErr w:type="gramStart"/>
      <w:r w:rsidRPr="00EE41A0">
        <w:rPr>
          <w:rFonts w:ascii="Times New Roman" w:eastAsia="Calibri" w:hAnsi="Times New Roman" w:cs="Times New Roman"/>
          <w:sz w:val="28"/>
          <w:szCs w:val="28"/>
        </w:rPr>
        <w:t>.р</w:t>
      </w:r>
      <w:proofErr w:type="gramEnd"/>
      <w:r w:rsidRPr="00EE41A0">
        <w:rPr>
          <w:rFonts w:ascii="Times New Roman" w:eastAsia="Calibri" w:hAnsi="Times New Roman" w:cs="Times New Roman"/>
          <w:sz w:val="28"/>
          <w:szCs w:val="28"/>
        </w:rPr>
        <w:t xml:space="preserve">уб.; </w:t>
      </w:r>
    </w:p>
    <w:p w:rsidR="00EE41A0" w:rsidRPr="00EE41A0" w:rsidRDefault="00EE41A0" w:rsidP="00EE41A0">
      <w:pPr>
        <w:autoSpaceDE w:val="0"/>
        <w:autoSpaceDN w:val="0"/>
        <w:adjustRightInd w:val="0"/>
        <w:spacing w:after="0" w:line="276" w:lineRule="auto"/>
        <w:ind w:left="-567" w:firstLine="567"/>
        <w:jc w:val="both"/>
        <w:rPr>
          <w:rFonts w:ascii="Times New Roman" w:eastAsia="Calibri" w:hAnsi="Times New Roman" w:cs="Times New Roman"/>
          <w:sz w:val="28"/>
          <w:szCs w:val="28"/>
        </w:rPr>
      </w:pPr>
      <w:r w:rsidRPr="00EE41A0">
        <w:rPr>
          <w:rFonts w:ascii="Times New Roman" w:eastAsia="Calibri" w:hAnsi="Times New Roman" w:cs="Times New Roman"/>
          <w:sz w:val="28"/>
          <w:szCs w:val="28"/>
        </w:rPr>
        <w:t>- реконструкция филиала МБОУ «Ивановская СОШ» Елизарьевская ООШ с объемом финансирования около150 000,00 тыс</w:t>
      </w:r>
      <w:proofErr w:type="gramStart"/>
      <w:r w:rsidRPr="00EE41A0">
        <w:rPr>
          <w:rFonts w:ascii="Times New Roman" w:eastAsia="Calibri" w:hAnsi="Times New Roman" w:cs="Times New Roman"/>
          <w:sz w:val="28"/>
          <w:szCs w:val="28"/>
        </w:rPr>
        <w:t>.р</w:t>
      </w:r>
      <w:proofErr w:type="gramEnd"/>
      <w:r w:rsidRPr="00EE41A0">
        <w:rPr>
          <w:rFonts w:ascii="Times New Roman" w:eastAsia="Calibri" w:hAnsi="Times New Roman" w:cs="Times New Roman"/>
          <w:sz w:val="28"/>
          <w:szCs w:val="28"/>
        </w:rPr>
        <w:t xml:space="preserve">уб. </w:t>
      </w:r>
    </w:p>
    <w:p w:rsidR="00EE41A0" w:rsidRPr="00EE41A0" w:rsidRDefault="00EE41A0" w:rsidP="00EE41A0">
      <w:pPr>
        <w:autoSpaceDE w:val="0"/>
        <w:autoSpaceDN w:val="0"/>
        <w:adjustRightInd w:val="0"/>
        <w:spacing w:after="0" w:line="276" w:lineRule="auto"/>
        <w:ind w:left="-567" w:firstLine="567"/>
        <w:jc w:val="both"/>
        <w:rPr>
          <w:rFonts w:ascii="Times New Roman" w:eastAsia="Calibri" w:hAnsi="Times New Roman" w:cs="Times New Roman"/>
          <w:sz w:val="28"/>
          <w:szCs w:val="28"/>
        </w:rPr>
      </w:pPr>
      <w:r w:rsidRPr="00EE41A0">
        <w:rPr>
          <w:rFonts w:ascii="Times New Roman" w:eastAsia="Calibri" w:hAnsi="Times New Roman" w:cs="Times New Roman"/>
          <w:sz w:val="28"/>
          <w:szCs w:val="28"/>
        </w:rPr>
        <w:t xml:space="preserve">Вопросы обеспечения санитарно-эпидемиологического благополучия в образовательных организациях, улучшение материально – технической базы МОО в соответствии с выданными предписаниями Роспотребнадзора являются приоритетными и находятся под постоянным контролем управления образования во взаимодействии с администрацией Дивеевского муниципального округа. </w:t>
      </w:r>
    </w:p>
    <w:p w:rsidR="00EE41A0" w:rsidRPr="00EE41A0" w:rsidRDefault="00EE41A0" w:rsidP="00EE41A0">
      <w:pPr>
        <w:autoSpaceDE w:val="0"/>
        <w:autoSpaceDN w:val="0"/>
        <w:adjustRightInd w:val="0"/>
        <w:spacing w:after="0" w:line="276" w:lineRule="auto"/>
        <w:ind w:left="-567" w:firstLine="567"/>
        <w:jc w:val="both"/>
        <w:rPr>
          <w:rFonts w:ascii="Times New Roman" w:eastAsia="Calibri" w:hAnsi="Times New Roman" w:cs="Times New Roman"/>
          <w:sz w:val="28"/>
          <w:szCs w:val="28"/>
        </w:rPr>
      </w:pPr>
      <w:r w:rsidRPr="00EE41A0">
        <w:rPr>
          <w:rFonts w:ascii="Times New Roman" w:eastAsia="Calibri" w:hAnsi="Times New Roman" w:cs="Times New Roman"/>
          <w:sz w:val="28"/>
          <w:szCs w:val="28"/>
        </w:rPr>
        <w:t xml:space="preserve">Все образовательные учреждения обеспечены централизованным водоснабжением, канализованием, отоплением. </w:t>
      </w:r>
    </w:p>
    <w:p w:rsidR="00EE41A0" w:rsidRPr="00EE41A0" w:rsidRDefault="00EE41A0" w:rsidP="00EE41A0">
      <w:pPr>
        <w:autoSpaceDE w:val="0"/>
        <w:autoSpaceDN w:val="0"/>
        <w:adjustRightInd w:val="0"/>
        <w:spacing w:after="0" w:line="276" w:lineRule="auto"/>
        <w:ind w:left="-567" w:firstLine="567"/>
        <w:jc w:val="both"/>
        <w:rPr>
          <w:rFonts w:ascii="Times New Roman" w:eastAsia="Calibri" w:hAnsi="Times New Roman" w:cs="Times New Roman"/>
          <w:sz w:val="28"/>
          <w:szCs w:val="28"/>
        </w:rPr>
      </w:pPr>
      <w:r w:rsidRPr="00EE41A0">
        <w:rPr>
          <w:rFonts w:ascii="Times New Roman" w:eastAsia="Calibri" w:hAnsi="Times New Roman" w:cs="Times New Roman"/>
          <w:sz w:val="28"/>
          <w:szCs w:val="28"/>
        </w:rPr>
        <w:t xml:space="preserve">Вместе с тем, не в полном объеме решены вопросы материально-технического оснащения учреждений образования в части: </w:t>
      </w:r>
    </w:p>
    <w:p w:rsidR="00EE41A0" w:rsidRPr="00EE41A0" w:rsidRDefault="00EE41A0" w:rsidP="00EE41A0">
      <w:pPr>
        <w:autoSpaceDE w:val="0"/>
        <w:autoSpaceDN w:val="0"/>
        <w:adjustRightInd w:val="0"/>
        <w:spacing w:after="0" w:line="276" w:lineRule="auto"/>
        <w:ind w:left="-567" w:firstLine="567"/>
        <w:jc w:val="both"/>
        <w:rPr>
          <w:rFonts w:ascii="Times New Roman" w:eastAsia="Calibri" w:hAnsi="Times New Roman" w:cs="Times New Roman"/>
          <w:sz w:val="28"/>
          <w:szCs w:val="28"/>
        </w:rPr>
      </w:pPr>
      <w:r w:rsidRPr="00EE41A0">
        <w:rPr>
          <w:rFonts w:ascii="Times New Roman" w:eastAsia="Calibri" w:hAnsi="Times New Roman" w:cs="Times New Roman"/>
          <w:sz w:val="28"/>
          <w:szCs w:val="28"/>
        </w:rPr>
        <w:lastRenderedPageBreak/>
        <w:t xml:space="preserve">-замены осветительных приборов, а также доведение параметров искусственной освещенности до нормативных уровней; </w:t>
      </w:r>
    </w:p>
    <w:p w:rsidR="00EE41A0" w:rsidRPr="00EE41A0" w:rsidRDefault="00EE41A0" w:rsidP="00EE41A0">
      <w:pPr>
        <w:autoSpaceDE w:val="0"/>
        <w:autoSpaceDN w:val="0"/>
        <w:adjustRightInd w:val="0"/>
        <w:spacing w:after="0" w:line="276" w:lineRule="auto"/>
        <w:ind w:left="-567" w:firstLine="567"/>
        <w:jc w:val="both"/>
        <w:rPr>
          <w:rFonts w:ascii="Times New Roman" w:eastAsia="Calibri" w:hAnsi="Times New Roman" w:cs="Times New Roman"/>
          <w:sz w:val="28"/>
          <w:szCs w:val="28"/>
        </w:rPr>
      </w:pPr>
      <w:r w:rsidRPr="00EE41A0">
        <w:rPr>
          <w:rFonts w:ascii="Times New Roman" w:eastAsia="Calibri" w:hAnsi="Times New Roman" w:cs="Times New Roman"/>
          <w:sz w:val="28"/>
          <w:szCs w:val="28"/>
        </w:rPr>
        <w:t xml:space="preserve">- замены пришедших в негодность оконных блоков; </w:t>
      </w:r>
    </w:p>
    <w:p w:rsidR="00EE41A0" w:rsidRPr="00EE41A0" w:rsidRDefault="00EE41A0" w:rsidP="00EE41A0">
      <w:pPr>
        <w:autoSpaceDE w:val="0"/>
        <w:autoSpaceDN w:val="0"/>
        <w:adjustRightInd w:val="0"/>
        <w:spacing w:after="0" w:line="276" w:lineRule="auto"/>
        <w:ind w:left="-567" w:firstLine="567"/>
        <w:jc w:val="both"/>
        <w:rPr>
          <w:rFonts w:ascii="Times New Roman" w:eastAsia="Calibri" w:hAnsi="Times New Roman" w:cs="Times New Roman"/>
          <w:sz w:val="28"/>
          <w:szCs w:val="28"/>
        </w:rPr>
      </w:pPr>
      <w:r w:rsidRPr="00EE41A0">
        <w:rPr>
          <w:rFonts w:ascii="Times New Roman" w:eastAsia="Calibri" w:hAnsi="Times New Roman" w:cs="Times New Roman"/>
          <w:sz w:val="28"/>
          <w:szCs w:val="28"/>
        </w:rPr>
        <w:t>-</w:t>
      </w:r>
      <w:r w:rsidRPr="00EE41A0">
        <w:rPr>
          <w:rFonts w:ascii="Times New Roman" w:eastAsia="Calibri" w:hAnsi="Times New Roman" w:cs="Times New Roman"/>
          <w:sz w:val="24"/>
          <w:szCs w:val="24"/>
        </w:rPr>
        <w:t xml:space="preserve"> </w:t>
      </w:r>
      <w:r w:rsidRPr="00EE41A0">
        <w:rPr>
          <w:rFonts w:ascii="Times New Roman" w:eastAsia="Calibri" w:hAnsi="Times New Roman" w:cs="Times New Roman"/>
          <w:sz w:val="28"/>
          <w:szCs w:val="28"/>
        </w:rPr>
        <w:t>ремонта полов и туалетных комнат;</w:t>
      </w:r>
    </w:p>
    <w:p w:rsidR="00EE41A0" w:rsidRPr="00EE41A0" w:rsidRDefault="00EE41A0" w:rsidP="00EE41A0">
      <w:pPr>
        <w:autoSpaceDE w:val="0"/>
        <w:autoSpaceDN w:val="0"/>
        <w:adjustRightInd w:val="0"/>
        <w:spacing w:after="0" w:line="276" w:lineRule="auto"/>
        <w:ind w:left="-567" w:firstLine="567"/>
        <w:jc w:val="both"/>
        <w:rPr>
          <w:rFonts w:ascii="Times New Roman" w:eastAsia="Calibri" w:hAnsi="Times New Roman" w:cs="Times New Roman"/>
          <w:sz w:val="28"/>
          <w:szCs w:val="28"/>
        </w:rPr>
      </w:pPr>
      <w:r w:rsidRPr="00EE41A0">
        <w:rPr>
          <w:rFonts w:ascii="Times New Roman" w:eastAsia="Calibri" w:hAnsi="Times New Roman" w:cs="Times New Roman"/>
          <w:sz w:val="28"/>
          <w:szCs w:val="28"/>
        </w:rPr>
        <w:t>- ремонта потолков и полов  в помещениях пищеблока и  спортивных залах;</w:t>
      </w:r>
    </w:p>
    <w:p w:rsidR="00EE41A0" w:rsidRPr="00EE41A0" w:rsidRDefault="00EE41A0" w:rsidP="00EE41A0">
      <w:pPr>
        <w:autoSpaceDE w:val="0"/>
        <w:autoSpaceDN w:val="0"/>
        <w:adjustRightInd w:val="0"/>
        <w:spacing w:after="0" w:line="276" w:lineRule="auto"/>
        <w:ind w:left="-567" w:firstLine="567"/>
        <w:jc w:val="both"/>
        <w:rPr>
          <w:rFonts w:ascii="Times New Roman" w:eastAsia="Calibri" w:hAnsi="Times New Roman" w:cs="Times New Roman"/>
          <w:sz w:val="28"/>
          <w:szCs w:val="28"/>
        </w:rPr>
      </w:pPr>
      <w:r w:rsidRPr="00EE41A0">
        <w:rPr>
          <w:rFonts w:ascii="Times New Roman" w:eastAsia="Calibri" w:hAnsi="Times New Roman" w:cs="Times New Roman"/>
          <w:sz w:val="28"/>
          <w:szCs w:val="28"/>
        </w:rPr>
        <w:t xml:space="preserve">-восстановления целостности периметрального ограждения объектов образования.    </w:t>
      </w:r>
    </w:p>
    <w:p w:rsidR="00E91350" w:rsidRPr="00426B16" w:rsidRDefault="00E91350" w:rsidP="00426B16">
      <w:pPr>
        <w:autoSpaceDE w:val="0"/>
        <w:autoSpaceDN w:val="0"/>
        <w:adjustRightInd w:val="0"/>
        <w:spacing w:after="0" w:line="276" w:lineRule="auto"/>
        <w:ind w:firstLine="709"/>
        <w:jc w:val="both"/>
        <w:rPr>
          <w:rFonts w:ascii="Times New Roman" w:eastAsia="Calibri" w:hAnsi="Times New Roman" w:cs="Times New Roman"/>
          <w:sz w:val="28"/>
          <w:szCs w:val="28"/>
        </w:rPr>
      </w:pPr>
    </w:p>
    <w:p w:rsidR="00BB2E81" w:rsidRDefault="00BB2E81" w:rsidP="007C73BB">
      <w:pPr>
        <w:spacing w:after="0" w:line="240" w:lineRule="auto"/>
        <w:jc w:val="center"/>
        <w:rPr>
          <w:rFonts w:ascii="Times New Roman" w:hAnsi="Times New Roman" w:cs="Times New Roman"/>
          <w:b/>
          <w:bCs/>
          <w:color w:val="C00000"/>
          <w:sz w:val="28"/>
          <w:szCs w:val="28"/>
        </w:rPr>
      </w:pPr>
    </w:p>
    <w:p w:rsidR="0006209B" w:rsidRDefault="003914CF" w:rsidP="007C73BB">
      <w:pPr>
        <w:spacing w:after="0" w:line="240" w:lineRule="auto"/>
        <w:jc w:val="center"/>
        <w:rPr>
          <w:rFonts w:ascii="Times New Roman" w:hAnsi="Times New Roman" w:cs="Times New Roman"/>
          <w:b/>
          <w:bCs/>
          <w:color w:val="C00000"/>
          <w:sz w:val="28"/>
          <w:szCs w:val="28"/>
        </w:rPr>
      </w:pPr>
      <w:r>
        <w:rPr>
          <w:rFonts w:ascii="Times New Roman" w:hAnsi="Times New Roman" w:cs="Times New Roman"/>
          <w:b/>
          <w:bCs/>
          <w:color w:val="C00000"/>
          <w:sz w:val="28"/>
          <w:szCs w:val="28"/>
        </w:rPr>
        <w:t>2</w:t>
      </w:r>
      <w:r w:rsidR="002F6A1F">
        <w:rPr>
          <w:rFonts w:ascii="Times New Roman" w:hAnsi="Times New Roman" w:cs="Times New Roman"/>
          <w:b/>
          <w:bCs/>
          <w:color w:val="C00000"/>
          <w:sz w:val="28"/>
          <w:szCs w:val="28"/>
        </w:rPr>
        <w:t>1</w:t>
      </w:r>
      <w:r w:rsidR="0006209B" w:rsidRPr="005E4D24">
        <w:rPr>
          <w:rFonts w:ascii="Times New Roman" w:hAnsi="Times New Roman" w:cs="Times New Roman"/>
          <w:b/>
          <w:bCs/>
          <w:color w:val="C00000"/>
          <w:sz w:val="28"/>
          <w:szCs w:val="28"/>
        </w:rPr>
        <w:t xml:space="preserve">. </w:t>
      </w:r>
      <w:r w:rsidR="00413978" w:rsidRPr="005E4D24">
        <w:rPr>
          <w:rFonts w:ascii="Times New Roman" w:hAnsi="Times New Roman" w:cs="Times New Roman"/>
          <w:b/>
          <w:bCs/>
          <w:color w:val="C00000"/>
          <w:sz w:val="28"/>
          <w:szCs w:val="28"/>
        </w:rPr>
        <w:t>ДЕЯТЕЛЬНОСТЬ ПО ОБЕСПЕЧЕНИЮ ПОЛНОМОЧИЙ</w:t>
      </w:r>
      <w:r w:rsidR="0006209B" w:rsidRPr="005E4D24">
        <w:rPr>
          <w:rFonts w:ascii="Times New Roman" w:hAnsi="Times New Roman" w:cs="Times New Roman"/>
          <w:b/>
          <w:bCs/>
          <w:color w:val="C00000"/>
          <w:sz w:val="28"/>
          <w:szCs w:val="28"/>
        </w:rPr>
        <w:t xml:space="preserve"> </w:t>
      </w:r>
      <w:r w:rsidR="005E4D24" w:rsidRPr="005E4D24">
        <w:rPr>
          <w:rFonts w:ascii="Times New Roman" w:hAnsi="Times New Roman" w:cs="Times New Roman"/>
          <w:b/>
          <w:bCs/>
          <w:color w:val="C00000"/>
          <w:sz w:val="28"/>
          <w:szCs w:val="28"/>
        </w:rPr>
        <w:t>ПО ОПЕКЕ И ПОПЕЧИТЕЛЬСТВУ</w:t>
      </w:r>
      <w:r w:rsidR="0006209B" w:rsidRPr="005E4D24">
        <w:rPr>
          <w:rFonts w:ascii="Times New Roman" w:hAnsi="Times New Roman" w:cs="Times New Roman"/>
          <w:b/>
          <w:bCs/>
          <w:color w:val="C00000"/>
          <w:sz w:val="28"/>
          <w:szCs w:val="28"/>
        </w:rPr>
        <w:t xml:space="preserve"> </w:t>
      </w:r>
      <w:r w:rsidR="005E4D24" w:rsidRPr="005E4D24">
        <w:rPr>
          <w:rFonts w:ascii="Times New Roman" w:hAnsi="Times New Roman" w:cs="Times New Roman"/>
          <w:b/>
          <w:bCs/>
          <w:color w:val="C00000"/>
          <w:sz w:val="28"/>
          <w:szCs w:val="28"/>
        </w:rPr>
        <w:t>В ОТНОШЕНИИ НЕСОВЕРШЕННОЛЕТНИХ</w:t>
      </w:r>
      <w:r w:rsidR="008A71EE">
        <w:rPr>
          <w:rFonts w:ascii="Times New Roman" w:hAnsi="Times New Roman" w:cs="Times New Roman"/>
          <w:b/>
          <w:bCs/>
          <w:color w:val="C00000"/>
          <w:sz w:val="28"/>
          <w:szCs w:val="28"/>
        </w:rPr>
        <w:t>. ЗАЩИТА И ОХРАНА ПРАВ ДЕТСТВА.</w:t>
      </w:r>
    </w:p>
    <w:p w:rsidR="00BB2E81" w:rsidRDefault="00BB2E81" w:rsidP="007C73BB">
      <w:pPr>
        <w:spacing w:after="0" w:line="240" w:lineRule="auto"/>
        <w:jc w:val="center"/>
        <w:rPr>
          <w:rFonts w:ascii="Times New Roman" w:hAnsi="Times New Roman" w:cs="Times New Roman"/>
          <w:b/>
          <w:bCs/>
          <w:color w:val="C00000"/>
          <w:sz w:val="28"/>
          <w:szCs w:val="28"/>
        </w:rPr>
      </w:pPr>
    </w:p>
    <w:p w:rsidR="002F58A4" w:rsidRPr="002F58A4" w:rsidRDefault="002F58A4" w:rsidP="0098755F">
      <w:pPr>
        <w:spacing w:after="0" w:line="276" w:lineRule="auto"/>
        <w:ind w:left="-567" w:firstLine="567"/>
        <w:jc w:val="both"/>
        <w:rPr>
          <w:rFonts w:ascii="Times New Roman" w:eastAsia="Times New Roman" w:hAnsi="Times New Roman" w:cs="Times New Roman"/>
          <w:sz w:val="28"/>
          <w:szCs w:val="28"/>
          <w:lang w:eastAsia="ru-RU"/>
        </w:rPr>
      </w:pPr>
      <w:r w:rsidRPr="002F58A4">
        <w:rPr>
          <w:rFonts w:ascii="Times New Roman" w:eastAsia="Times New Roman" w:hAnsi="Times New Roman" w:cs="Times New Roman"/>
          <w:sz w:val="28"/>
          <w:szCs w:val="28"/>
          <w:lang w:eastAsia="ru-RU"/>
        </w:rPr>
        <w:t xml:space="preserve">На территории Дивеевского  муниципального округа на учете в управлении  образования администрации на 01.07.2024 года состоит 14 усыновленных детей, 10 детей-сирот и </w:t>
      </w:r>
      <w:proofErr w:type="gramStart"/>
      <w:r w:rsidRPr="002F58A4">
        <w:rPr>
          <w:rFonts w:ascii="Times New Roman" w:eastAsia="Times New Roman" w:hAnsi="Times New Roman" w:cs="Times New Roman"/>
          <w:sz w:val="28"/>
          <w:szCs w:val="28"/>
          <w:lang w:eastAsia="ru-RU"/>
        </w:rPr>
        <w:t>детей, оставшихся без попечения родителей воспитываются</w:t>
      </w:r>
      <w:proofErr w:type="gramEnd"/>
      <w:r w:rsidRPr="002F58A4">
        <w:rPr>
          <w:rFonts w:ascii="Times New Roman" w:eastAsia="Times New Roman" w:hAnsi="Times New Roman" w:cs="Times New Roman"/>
          <w:sz w:val="28"/>
          <w:szCs w:val="28"/>
          <w:lang w:eastAsia="ru-RU"/>
        </w:rPr>
        <w:t xml:space="preserve"> в 6 опекунских семьях, в 27 приемных семьях воспитывается 40 детей.  За истекший период выявлено 2 детей, оставшихся без попечения родителей, которые переданы в замещающие семьи, на учет кандидатов в опекуны либо усыновители поставлено 2 граждан.</w:t>
      </w:r>
    </w:p>
    <w:p w:rsidR="002F58A4" w:rsidRPr="002F58A4" w:rsidRDefault="002F58A4" w:rsidP="0098755F">
      <w:pPr>
        <w:spacing w:after="0" w:line="276" w:lineRule="auto"/>
        <w:ind w:left="-567" w:firstLine="567"/>
        <w:jc w:val="both"/>
        <w:rPr>
          <w:rFonts w:ascii="Times New Roman" w:eastAsia="Times New Roman" w:hAnsi="Times New Roman" w:cs="Times New Roman"/>
          <w:sz w:val="28"/>
          <w:szCs w:val="28"/>
          <w:lang w:eastAsia="ru-RU"/>
        </w:rPr>
      </w:pPr>
      <w:r w:rsidRPr="002F58A4">
        <w:rPr>
          <w:rFonts w:ascii="Times New Roman" w:eastAsia="Times New Roman" w:hAnsi="Times New Roman" w:cs="Times New Roman"/>
          <w:color w:val="000000"/>
          <w:sz w:val="28"/>
          <w:szCs w:val="28"/>
          <w:lang w:eastAsia="ru-RU"/>
        </w:rPr>
        <w:t xml:space="preserve">   В  соответствии с приказами управления образования были утверждены планы-графики 122 </w:t>
      </w:r>
      <w:r w:rsidRPr="002F58A4">
        <w:rPr>
          <w:rFonts w:ascii="Times New Roman" w:eastAsia="Times New Roman" w:hAnsi="Times New Roman" w:cs="Times New Roman"/>
          <w:sz w:val="28"/>
          <w:szCs w:val="28"/>
          <w:lang w:eastAsia="ru-RU"/>
        </w:rPr>
        <w:t>контрольных проверок условий проживания  детей-сирот и детей, оставшихся без попечения родителей, лиц, претендующих на их воспитание. В каждой семье созданы условия для воспитания, развития несовершеннолетних детей.</w:t>
      </w:r>
      <w:r w:rsidRPr="002F58A4">
        <w:rPr>
          <w:rFonts w:ascii="Times New Roman" w:eastAsia="Times New Roman" w:hAnsi="Times New Roman" w:cs="Times New Roman"/>
          <w:sz w:val="24"/>
          <w:szCs w:val="24"/>
          <w:lang w:eastAsia="ru-RU"/>
        </w:rPr>
        <w:t xml:space="preserve">    </w:t>
      </w:r>
      <w:proofErr w:type="gramStart"/>
      <w:r w:rsidRPr="002F58A4">
        <w:rPr>
          <w:rFonts w:ascii="Times New Roman" w:eastAsia="Times New Roman" w:hAnsi="Times New Roman" w:cs="Times New Roman"/>
          <w:sz w:val="28"/>
          <w:szCs w:val="28"/>
          <w:lang w:eastAsia="ru-RU"/>
        </w:rPr>
        <w:t>Опекунам (попечителям),  усыновителям дан ряд рекомендаций: обратиться с письменным заявлением о включении опекаемых (подопечных, приемных) детей в список по получению жилого помещения, обратиться с письменным заявлением для получения путевок в оздоровительные лагеря данной категории граждан, направить заявления в УФССП о принятии мер к должникам, о недопущении нецелевого расходования денежных средств подопечных опекунами.</w:t>
      </w:r>
      <w:proofErr w:type="gramEnd"/>
      <w:r w:rsidRPr="002F58A4">
        <w:rPr>
          <w:rFonts w:ascii="Times New Roman" w:eastAsia="Times New Roman" w:hAnsi="Times New Roman" w:cs="Times New Roman"/>
          <w:sz w:val="28"/>
          <w:szCs w:val="28"/>
          <w:lang w:eastAsia="ru-RU"/>
        </w:rPr>
        <w:t xml:space="preserve">  Всем опекунам либо усыновителям направлены соответствующие акты.</w:t>
      </w:r>
    </w:p>
    <w:p w:rsidR="002F58A4" w:rsidRPr="002F58A4" w:rsidRDefault="00AF7F4F" w:rsidP="00AF7F4F">
      <w:pPr>
        <w:spacing w:after="0" w:line="276" w:lineRule="auto"/>
        <w:ind w:left="-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 xml:space="preserve">        </w:t>
      </w:r>
      <w:r w:rsidR="002F58A4" w:rsidRPr="002F58A4">
        <w:rPr>
          <w:rFonts w:ascii="Times New Roman" w:eastAsia="Times New Roman" w:hAnsi="Times New Roman" w:cs="Times New Roman"/>
          <w:color w:val="000000"/>
          <w:sz w:val="28"/>
          <w:szCs w:val="28"/>
          <w:lang w:eastAsia="ru-RU"/>
        </w:rPr>
        <w:t xml:space="preserve">В течение отчетного периода проведено 26 </w:t>
      </w:r>
      <w:r w:rsidR="002F58A4" w:rsidRPr="002F58A4">
        <w:rPr>
          <w:rFonts w:ascii="Times New Roman" w:eastAsia="Times New Roman" w:hAnsi="Times New Roman" w:cs="Times New Roman"/>
          <w:sz w:val="28"/>
          <w:szCs w:val="28"/>
          <w:lang w:eastAsia="ru-RU"/>
        </w:rPr>
        <w:t xml:space="preserve">проверок сохранности жилых помещений, право </w:t>
      </w:r>
      <w:proofErr w:type="gramStart"/>
      <w:r w:rsidR="002F58A4" w:rsidRPr="002F58A4">
        <w:rPr>
          <w:rFonts w:ascii="Times New Roman" w:eastAsia="Times New Roman" w:hAnsi="Times New Roman" w:cs="Times New Roman"/>
          <w:sz w:val="28"/>
          <w:szCs w:val="28"/>
          <w:lang w:eastAsia="ru-RU"/>
        </w:rPr>
        <w:t>пользования</w:t>
      </w:r>
      <w:proofErr w:type="gramEnd"/>
      <w:r w:rsidR="002F58A4" w:rsidRPr="002F58A4">
        <w:rPr>
          <w:rFonts w:ascii="Times New Roman" w:eastAsia="Times New Roman" w:hAnsi="Times New Roman" w:cs="Times New Roman"/>
          <w:sz w:val="28"/>
          <w:szCs w:val="28"/>
          <w:lang w:eastAsia="ru-RU"/>
        </w:rPr>
        <w:t xml:space="preserve"> которых сохранено за несовершеннолетними. В ходе проверок установлено 2 жилых помещения непригодных для вселения детей. В 2024 году проведен ремонт двух жилых помещений детей-сирот (из средств областного бюджета на сумму 141 882,26 руб, за счет средств местного бюджета на сумму 187 657.92 руб.) В министерство социальной политики направлены </w:t>
      </w:r>
      <w:r w:rsidR="002F58A4" w:rsidRPr="002F58A4">
        <w:rPr>
          <w:rFonts w:ascii="Times New Roman" w:eastAsia="Times New Roman" w:hAnsi="Times New Roman" w:cs="Times New Roman"/>
          <w:sz w:val="28"/>
          <w:szCs w:val="28"/>
          <w:lang w:eastAsia="ru-RU"/>
        </w:rPr>
        <w:lastRenderedPageBreak/>
        <w:t>документы для проведения ремонта жилого помещения детей-сирот  в 2025 году (утверждена смета на сумму 87 000.98 руб.)</w:t>
      </w:r>
    </w:p>
    <w:p w:rsidR="002F58A4" w:rsidRPr="002F58A4" w:rsidRDefault="00AF7F4F" w:rsidP="0098755F">
      <w:pPr>
        <w:spacing w:after="0" w:line="276" w:lineRule="auto"/>
        <w:ind w:left="-567"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 xml:space="preserve"> </w:t>
      </w:r>
      <w:r w:rsidR="002F58A4" w:rsidRPr="002F58A4">
        <w:rPr>
          <w:rFonts w:ascii="Times New Roman" w:eastAsia="Times New Roman" w:hAnsi="Times New Roman" w:cs="Times New Roman"/>
          <w:sz w:val="28"/>
          <w:szCs w:val="28"/>
          <w:lang w:eastAsia="ru-RU"/>
        </w:rPr>
        <w:t xml:space="preserve"> С целью защиты имущественных прав детей, ежегодно специалист направляет запросы о расчете задолжности по алиментам и принятых мерах в службу судебных приставов на родителей, лишенных родительских прав. В текущем году направлен 51 запрос.</w:t>
      </w:r>
    </w:p>
    <w:p w:rsidR="002F58A4" w:rsidRPr="002F58A4" w:rsidRDefault="00AF7F4F" w:rsidP="0098755F">
      <w:pPr>
        <w:spacing w:after="0" w:line="276"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F58A4" w:rsidRPr="002F58A4">
        <w:rPr>
          <w:rFonts w:ascii="Times New Roman" w:eastAsia="Times New Roman" w:hAnsi="Times New Roman" w:cs="Times New Roman"/>
          <w:sz w:val="28"/>
          <w:szCs w:val="28"/>
          <w:lang w:eastAsia="ru-RU"/>
        </w:rPr>
        <w:t>На территории района функционирует Школа замещающих родителей «Светлячок», деятельность которой направлена на подготовку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В отчетном периоде свидетельства получили 6 граждан.</w:t>
      </w:r>
    </w:p>
    <w:p w:rsidR="002F58A4" w:rsidRPr="002F58A4" w:rsidRDefault="00AF7F4F" w:rsidP="0098755F">
      <w:pPr>
        <w:spacing w:after="0" w:line="276" w:lineRule="auto"/>
        <w:ind w:left="-567"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F58A4" w:rsidRPr="002F58A4">
        <w:rPr>
          <w:rFonts w:ascii="Times New Roman" w:eastAsia="Times New Roman" w:hAnsi="Times New Roman" w:cs="Times New Roman"/>
          <w:color w:val="000000"/>
          <w:sz w:val="28"/>
          <w:szCs w:val="28"/>
          <w:lang w:eastAsia="ru-RU"/>
        </w:rPr>
        <w:t xml:space="preserve">В течение года специалист предоставляет информацию, мониторинги о детях, оставшихся без попечения родителей, в государственный банк данных о детях, оставшихся без попечения родителей, в министерство социальной политики Нижегородской области, в установленные сроки, в систему АИСТ, ЕГИССО, АИС. </w:t>
      </w:r>
    </w:p>
    <w:p w:rsidR="002F58A4" w:rsidRPr="002F58A4" w:rsidRDefault="00AF7F4F" w:rsidP="0098755F">
      <w:pPr>
        <w:spacing w:after="0" w:line="276" w:lineRule="auto"/>
        <w:ind w:left="-567"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F58A4" w:rsidRPr="002F58A4">
        <w:rPr>
          <w:rFonts w:ascii="Times New Roman" w:eastAsia="Times New Roman" w:hAnsi="Times New Roman" w:cs="Times New Roman"/>
          <w:color w:val="000000"/>
          <w:sz w:val="28"/>
          <w:szCs w:val="28"/>
          <w:lang w:eastAsia="ru-RU"/>
        </w:rPr>
        <w:t xml:space="preserve"> Специалист по охране прав детства регулярно принимает участие в судах по защите прав и интересов несовершеннолетних граждан</w:t>
      </w:r>
      <w:r w:rsidR="002F58A4" w:rsidRPr="002F58A4">
        <w:rPr>
          <w:rFonts w:ascii="Times New Roman" w:eastAsia="Times New Roman" w:hAnsi="Times New Roman" w:cs="Times New Roman"/>
          <w:sz w:val="28"/>
          <w:szCs w:val="28"/>
          <w:lang w:eastAsia="ru-RU"/>
        </w:rPr>
        <w:t>. За истекший период рассмотрено 41 исков. В суд направлены акты обследования условий жизни детей и заключения по существу спора.</w:t>
      </w:r>
    </w:p>
    <w:p w:rsidR="002F58A4" w:rsidRPr="002F58A4" w:rsidRDefault="00207B0E" w:rsidP="0098755F">
      <w:pPr>
        <w:spacing w:after="0" w:line="276"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2F58A4" w:rsidRPr="002F58A4">
        <w:rPr>
          <w:rFonts w:ascii="Times New Roman" w:eastAsia="Times New Roman" w:hAnsi="Times New Roman" w:cs="Times New Roman"/>
          <w:color w:val="000000"/>
          <w:sz w:val="28"/>
          <w:szCs w:val="28"/>
          <w:lang w:eastAsia="ru-RU"/>
        </w:rPr>
        <w:t xml:space="preserve">В течение года </w:t>
      </w:r>
      <w:r w:rsidR="002F58A4" w:rsidRPr="002F58A4">
        <w:rPr>
          <w:rFonts w:ascii="Times New Roman" w:eastAsia="Times New Roman" w:hAnsi="Times New Roman" w:cs="Times New Roman"/>
          <w:sz w:val="28"/>
          <w:szCs w:val="28"/>
          <w:lang w:eastAsia="ru-RU"/>
        </w:rPr>
        <w:t xml:space="preserve">изучены представленные документы граждан и  </w:t>
      </w:r>
      <w:r w:rsidR="002F58A4" w:rsidRPr="002F58A4">
        <w:rPr>
          <w:rFonts w:ascii="Times New Roman" w:eastAsia="Times New Roman" w:hAnsi="Times New Roman" w:cs="Times New Roman"/>
          <w:color w:val="000000"/>
          <w:sz w:val="28"/>
          <w:szCs w:val="28"/>
          <w:lang w:eastAsia="ru-RU"/>
        </w:rPr>
        <w:t>подготовлены следующие  проекты  нормативных актов:</w:t>
      </w:r>
    </w:p>
    <w:p w:rsidR="002F58A4" w:rsidRPr="002F58A4" w:rsidRDefault="002F58A4" w:rsidP="0098755F">
      <w:pPr>
        <w:spacing w:after="0" w:line="276" w:lineRule="auto"/>
        <w:ind w:left="-567" w:firstLine="567"/>
        <w:jc w:val="both"/>
        <w:rPr>
          <w:rFonts w:ascii="Times New Roman" w:eastAsia="Times New Roman" w:hAnsi="Times New Roman" w:cs="Times New Roman"/>
          <w:sz w:val="28"/>
          <w:szCs w:val="28"/>
          <w:lang w:eastAsia="ru-RU"/>
        </w:rPr>
      </w:pPr>
      <w:r w:rsidRPr="002F58A4">
        <w:rPr>
          <w:rFonts w:ascii="Times New Roman" w:eastAsia="Times New Roman" w:hAnsi="Times New Roman" w:cs="Times New Roman"/>
          <w:sz w:val="28"/>
          <w:szCs w:val="28"/>
          <w:lang w:eastAsia="ru-RU"/>
        </w:rPr>
        <w:t>- назначение, прекращение опеки в отношении  несовершеннолетних;</w:t>
      </w:r>
    </w:p>
    <w:p w:rsidR="002F58A4" w:rsidRPr="002F58A4" w:rsidRDefault="002F58A4" w:rsidP="0098755F">
      <w:pPr>
        <w:spacing w:after="0" w:line="276" w:lineRule="auto"/>
        <w:ind w:left="-567" w:firstLine="567"/>
        <w:jc w:val="both"/>
        <w:rPr>
          <w:rFonts w:ascii="Times New Roman" w:eastAsia="Times New Roman" w:hAnsi="Times New Roman" w:cs="Times New Roman"/>
          <w:sz w:val="28"/>
          <w:szCs w:val="28"/>
          <w:lang w:eastAsia="ru-RU"/>
        </w:rPr>
      </w:pPr>
      <w:r w:rsidRPr="002F58A4">
        <w:rPr>
          <w:rFonts w:ascii="Times New Roman" w:eastAsia="Times New Roman" w:hAnsi="Times New Roman" w:cs="Times New Roman"/>
          <w:sz w:val="28"/>
          <w:szCs w:val="28"/>
          <w:lang w:eastAsia="ru-RU"/>
        </w:rPr>
        <w:t>- назначение, продление ежемесячного пособия на опекаемых детей;</w:t>
      </w:r>
    </w:p>
    <w:p w:rsidR="002F58A4" w:rsidRPr="002F58A4" w:rsidRDefault="002F58A4" w:rsidP="0098755F">
      <w:pPr>
        <w:spacing w:after="0" w:line="276" w:lineRule="auto"/>
        <w:ind w:left="-567" w:firstLine="567"/>
        <w:jc w:val="both"/>
        <w:rPr>
          <w:rFonts w:ascii="Times New Roman" w:eastAsia="Times New Roman" w:hAnsi="Times New Roman" w:cs="Times New Roman"/>
          <w:sz w:val="28"/>
          <w:szCs w:val="28"/>
          <w:lang w:eastAsia="ru-RU"/>
        </w:rPr>
      </w:pPr>
      <w:r w:rsidRPr="002F58A4">
        <w:rPr>
          <w:rFonts w:ascii="Times New Roman" w:eastAsia="Times New Roman" w:hAnsi="Times New Roman" w:cs="Times New Roman"/>
          <w:sz w:val="28"/>
          <w:szCs w:val="28"/>
          <w:lang w:eastAsia="ru-RU"/>
        </w:rPr>
        <w:t>- смена имени несовершеннолетним;</w:t>
      </w:r>
    </w:p>
    <w:p w:rsidR="002F58A4" w:rsidRPr="002F58A4" w:rsidRDefault="002F58A4" w:rsidP="0098755F">
      <w:pPr>
        <w:spacing w:after="0" w:line="276" w:lineRule="auto"/>
        <w:ind w:left="-567" w:firstLine="567"/>
        <w:jc w:val="both"/>
        <w:rPr>
          <w:rFonts w:ascii="Times New Roman" w:eastAsia="Times New Roman" w:hAnsi="Times New Roman" w:cs="Times New Roman"/>
          <w:sz w:val="28"/>
          <w:szCs w:val="28"/>
          <w:lang w:eastAsia="ru-RU"/>
        </w:rPr>
      </w:pPr>
      <w:r w:rsidRPr="002F58A4">
        <w:rPr>
          <w:rFonts w:ascii="Times New Roman" w:eastAsia="Times New Roman" w:hAnsi="Times New Roman" w:cs="Times New Roman"/>
          <w:sz w:val="28"/>
          <w:szCs w:val="28"/>
          <w:lang w:eastAsia="ru-RU"/>
        </w:rPr>
        <w:t>- разрешение на раздельное проживание попечителя с подопечным;</w:t>
      </w:r>
    </w:p>
    <w:p w:rsidR="002F58A4" w:rsidRPr="002F58A4" w:rsidRDefault="002F58A4" w:rsidP="0098755F">
      <w:pPr>
        <w:spacing w:after="0" w:line="276" w:lineRule="auto"/>
        <w:ind w:left="-567" w:firstLine="567"/>
        <w:jc w:val="both"/>
        <w:rPr>
          <w:rFonts w:ascii="Times New Roman" w:eastAsia="Times New Roman" w:hAnsi="Times New Roman" w:cs="Times New Roman"/>
          <w:sz w:val="28"/>
          <w:szCs w:val="28"/>
          <w:lang w:eastAsia="ru-RU"/>
        </w:rPr>
      </w:pPr>
      <w:r w:rsidRPr="002F58A4">
        <w:rPr>
          <w:rFonts w:ascii="Times New Roman" w:eastAsia="Times New Roman" w:hAnsi="Times New Roman" w:cs="Times New Roman"/>
          <w:sz w:val="28"/>
          <w:szCs w:val="28"/>
          <w:lang w:eastAsia="ru-RU"/>
        </w:rPr>
        <w:t>- разрешение на сделки с несовершеннолетними;</w:t>
      </w:r>
    </w:p>
    <w:p w:rsidR="002F58A4" w:rsidRPr="002F58A4" w:rsidRDefault="002F58A4" w:rsidP="0098755F">
      <w:pPr>
        <w:spacing w:after="0" w:line="276" w:lineRule="auto"/>
        <w:ind w:left="-567" w:firstLine="567"/>
        <w:jc w:val="both"/>
        <w:rPr>
          <w:rFonts w:ascii="Times New Roman" w:eastAsia="Times New Roman" w:hAnsi="Times New Roman" w:cs="Times New Roman"/>
          <w:color w:val="000000"/>
          <w:sz w:val="28"/>
          <w:szCs w:val="28"/>
          <w:lang w:eastAsia="ru-RU"/>
        </w:rPr>
      </w:pPr>
      <w:r w:rsidRPr="002F58A4">
        <w:rPr>
          <w:rFonts w:ascii="Times New Roman" w:eastAsia="Times New Roman" w:hAnsi="Times New Roman" w:cs="Times New Roman"/>
          <w:sz w:val="28"/>
          <w:szCs w:val="28"/>
          <w:lang w:eastAsia="ru-RU"/>
        </w:rPr>
        <w:t>Всего подготовлено 54</w:t>
      </w:r>
      <w:r w:rsidRPr="002F58A4">
        <w:rPr>
          <w:rFonts w:ascii="Times New Roman" w:eastAsia="Times New Roman" w:hAnsi="Times New Roman" w:cs="Times New Roman"/>
          <w:color w:val="000000"/>
          <w:sz w:val="28"/>
          <w:szCs w:val="28"/>
          <w:lang w:eastAsia="ru-RU"/>
        </w:rPr>
        <w:t xml:space="preserve"> проекта  нормативных актов.</w:t>
      </w:r>
    </w:p>
    <w:p w:rsidR="002F58A4" w:rsidRPr="002F58A4" w:rsidRDefault="002F58A4" w:rsidP="0098755F">
      <w:pPr>
        <w:spacing w:after="0" w:line="276"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F58A4">
        <w:rPr>
          <w:rFonts w:ascii="Times New Roman" w:eastAsia="Times New Roman" w:hAnsi="Times New Roman" w:cs="Times New Roman"/>
          <w:sz w:val="28"/>
          <w:szCs w:val="28"/>
          <w:lang w:eastAsia="ru-RU"/>
        </w:rPr>
        <w:t>Постоянно ведутся журналы строгой отчетности, В настоящее время специалистом ведется 64 личных дела опекаемых и  усыновленных детей, кандидатов в опекуны, усыновители – 4 личных дела.</w:t>
      </w:r>
    </w:p>
    <w:p w:rsidR="002F58A4" w:rsidRPr="002F58A4" w:rsidRDefault="002F58A4" w:rsidP="0098755F">
      <w:pPr>
        <w:spacing w:after="0" w:line="276"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F58A4">
        <w:rPr>
          <w:rFonts w:ascii="Times New Roman" w:eastAsia="Times New Roman" w:hAnsi="Times New Roman" w:cs="Times New Roman"/>
          <w:sz w:val="28"/>
          <w:szCs w:val="28"/>
          <w:lang w:eastAsia="ru-RU"/>
        </w:rPr>
        <w:t>Специалист регулярно принимает участие в социальном патруле, заседаниях КДН и ЗП, комиссии по рассмотрению спорных вопросов, а также ведет работу со СМИ.</w:t>
      </w:r>
    </w:p>
    <w:p w:rsidR="00BB2E81" w:rsidRDefault="00BB2E81" w:rsidP="002F6A1F">
      <w:pPr>
        <w:spacing w:after="0" w:line="240" w:lineRule="auto"/>
        <w:ind w:left="943"/>
        <w:rPr>
          <w:rFonts w:ascii="Times New Roman" w:eastAsia="Calibri" w:hAnsi="Times New Roman" w:cs="Times New Roman"/>
          <w:b/>
          <w:color w:val="C00000"/>
          <w:sz w:val="28"/>
          <w:szCs w:val="28"/>
          <w:lang w:eastAsia="x-none"/>
        </w:rPr>
      </w:pPr>
    </w:p>
    <w:p w:rsidR="00BB2E81" w:rsidRDefault="00BB2E81" w:rsidP="002F6A1F">
      <w:pPr>
        <w:spacing w:after="0" w:line="240" w:lineRule="auto"/>
        <w:ind w:left="943"/>
        <w:rPr>
          <w:rFonts w:ascii="Times New Roman" w:eastAsia="Calibri" w:hAnsi="Times New Roman" w:cs="Times New Roman"/>
          <w:b/>
          <w:color w:val="C00000"/>
          <w:sz w:val="28"/>
          <w:szCs w:val="28"/>
          <w:lang w:eastAsia="x-none"/>
        </w:rPr>
      </w:pPr>
    </w:p>
    <w:p w:rsidR="00BB2E81" w:rsidRDefault="00BB2E81" w:rsidP="002F6A1F">
      <w:pPr>
        <w:spacing w:after="0" w:line="240" w:lineRule="auto"/>
        <w:ind w:left="943"/>
        <w:rPr>
          <w:rFonts w:ascii="Times New Roman" w:eastAsia="Calibri" w:hAnsi="Times New Roman" w:cs="Times New Roman"/>
          <w:b/>
          <w:color w:val="C00000"/>
          <w:sz w:val="28"/>
          <w:szCs w:val="28"/>
          <w:lang w:eastAsia="x-none"/>
        </w:rPr>
      </w:pPr>
    </w:p>
    <w:p w:rsidR="00BB2E81" w:rsidRDefault="00BB2E81" w:rsidP="002F6A1F">
      <w:pPr>
        <w:spacing w:after="0" w:line="240" w:lineRule="auto"/>
        <w:ind w:left="943"/>
        <w:rPr>
          <w:rFonts w:ascii="Times New Roman" w:eastAsia="Calibri" w:hAnsi="Times New Roman" w:cs="Times New Roman"/>
          <w:b/>
          <w:color w:val="C00000"/>
          <w:sz w:val="28"/>
          <w:szCs w:val="28"/>
          <w:lang w:eastAsia="x-none"/>
        </w:rPr>
      </w:pPr>
    </w:p>
    <w:p w:rsidR="009B0CA2" w:rsidRPr="002F6A1F" w:rsidRDefault="002F6A1F" w:rsidP="002F6A1F">
      <w:pPr>
        <w:spacing w:after="0" w:line="240" w:lineRule="auto"/>
        <w:ind w:left="943"/>
        <w:rPr>
          <w:rFonts w:ascii="Times New Roman" w:eastAsia="Times New Roman" w:hAnsi="Times New Roman" w:cs="Times New Roman"/>
          <w:b/>
          <w:color w:val="C00000"/>
          <w:sz w:val="28"/>
          <w:szCs w:val="28"/>
        </w:rPr>
      </w:pPr>
      <w:r>
        <w:rPr>
          <w:rFonts w:ascii="Times New Roman" w:eastAsia="Calibri" w:hAnsi="Times New Roman" w:cs="Times New Roman"/>
          <w:b/>
          <w:color w:val="C00000"/>
          <w:sz w:val="28"/>
          <w:szCs w:val="28"/>
          <w:lang w:eastAsia="x-none"/>
        </w:rPr>
        <w:lastRenderedPageBreak/>
        <w:t>22.</w:t>
      </w:r>
      <w:r w:rsidR="00632005" w:rsidRPr="002F6A1F">
        <w:rPr>
          <w:rFonts w:ascii="Times New Roman" w:eastAsia="Calibri" w:hAnsi="Times New Roman" w:cs="Times New Roman"/>
          <w:b/>
          <w:color w:val="C00000"/>
          <w:sz w:val="28"/>
          <w:szCs w:val="28"/>
          <w:lang w:eastAsia="x-none"/>
        </w:rPr>
        <w:t xml:space="preserve"> </w:t>
      </w:r>
      <w:r w:rsidR="009B0CA2" w:rsidRPr="002F6A1F">
        <w:rPr>
          <w:rFonts w:ascii="Times New Roman" w:eastAsia="Calibri" w:hAnsi="Times New Roman" w:cs="Times New Roman"/>
          <w:b/>
          <w:color w:val="C00000"/>
          <w:sz w:val="28"/>
          <w:szCs w:val="28"/>
          <w:lang w:eastAsia="x-none"/>
        </w:rPr>
        <w:t>ОСУЩЕСТВЛЕНИЕ КОНТРОЛЬНОЙ ДЕЯТЕЛЬНОСТИ</w:t>
      </w:r>
      <w:r w:rsidR="00115241" w:rsidRPr="002F6A1F">
        <w:rPr>
          <w:rFonts w:ascii="Times New Roman" w:eastAsia="Calibri" w:hAnsi="Times New Roman" w:cs="Times New Roman"/>
          <w:b/>
          <w:color w:val="C00000"/>
          <w:sz w:val="28"/>
          <w:szCs w:val="28"/>
          <w:lang w:eastAsia="x-none"/>
        </w:rPr>
        <w:t>.</w:t>
      </w:r>
    </w:p>
    <w:p w:rsidR="00115241" w:rsidRPr="00426B16" w:rsidRDefault="00115241" w:rsidP="00632005">
      <w:pPr>
        <w:jc w:val="both"/>
        <w:rPr>
          <w:rFonts w:ascii="Times New Roman" w:eastAsia="Times New Roman" w:hAnsi="Times New Roman" w:cs="Times New Roman"/>
          <w:b/>
          <w:color w:val="C00000"/>
          <w:sz w:val="28"/>
          <w:szCs w:val="28"/>
        </w:rPr>
      </w:pPr>
      <w:r w:rsidRPr="00235605">
        <w:rPr>
          <w:rFonts w:ascii="Times New Roman" w:eastAsia="Times New Roman" w:hAnsi="Times New Roman" w:cs="Times New Roman"/>
          <w:b/>
          <w:bCs/>
          <w:i/>
          <w:iCs/>
          <w:color w:val="C00000"/>
          <w:sz w:val="28"/>
          <w:szCs w:val="28"/>
        </w:rPr>
        <w:t xml:space="preserve">Управление качеством образования через формирование </w:t>
      </w:r>
      <w:proofErr w:type="gramStart"/>
      <w:r w:rsidRPr="00235605">
        <w:rPr>
          <w:rFonts w:ascii="Times New Roman" w:eastAsia="Times New Roman" w:hAnsi="Times New Roman" w:cs="Times New Roman"/>
          <w:b/>
          <w:bCs/>
          <w:i/>
          <w:iCs/>
          <w:color w:val="C00000"/>
          <w:sz w:val="28"/>
          <w:szCs w:val="28"/>
        </w:rPr>
        <w:t xml:space="preserve">системы мониторинга </w:t>
      </w:r>
      <w:r w:rsidR="00E36A78">
        <w:rPr>
          <w:rFonts w:ascii="Times New Roman" w:eastAsia="Times New Roman" w:hAnsi="Times New Roman" w:cs="Times New Roman"/>
          <w:b/>
          <w:bCs/>
          <w:i/>
          <w:iCs/>
          <w:color w:val="C00000"/>
          <w:sz w:val="28"/>
          <w:szCs w:val="28"/>
        </w:rPr>
        <w:t xml:space="preserve"> </w:t>
      </w:r>
      <w:r w:rsidRPr="00235605">
        <w:rPr>
          <w:rFonts w:ascii="Times New Roman" w:eastAsia="Times New Roman" w:hAnsi="Times New Roman" w:cs="Times New Roman"/>
          <w:b/>
          <w:bCs/>
          <w:i/>
          <w:iCs/>
          <w:color w:val="C00000"/>
          <w:sz w:val="28"/>
          <w:szCs w:val="28"/>
        </w:rPr>
        <w:t>эффективности руководителей</w:t>
      </w:r>
      <w:r w:rsidR="00235605">
        <w:rPr>
          <w:rFonts w:ascii="Times New Roman" w:eastAsia="Times New Roman" w:hAnsi="Times New Roman" w:cs="Times New Roman"/>
          <w:b/>
          <w:bCs/>
          <w:i/>
          <w:iCs/>
          <w:color w:val="C00000"/>
          <w:sz w:val="28"/>
          <w:szCs w:val="28"/>
        </w:rPr>
        <w:t xml:space="preserve"> </w:t>
      </w:r>
      <w:r w:rsidRPr="00115241">
        <w:rPr>
          <w:rFonts w:ascii="Times New Roman" w:eastAsia="Times New Roman" w:hAnsi="Times New Roman" w:cs="Times New Roman"/>
          <w:b/>
          <w:bCs/>
          <w:i/>
          <w:iCs/>
          <w:color w:val="C00000"/>
          <w:sz w:val="28"/>
          <w:szCs w:val="28"/>
        </w:rPr>
        <w:t>образовательных</w:t>
      </w:r>
      <w:r w:rsidR="00E36A78">
        <w:rPr>
          <w:rFonts w:ascii="Times New Roman" w:eastAsia="Times New Roman" w:hAnsi="Times New Roman" w:cs="Times New Roman"/>
          <w:b/>
          <w:bCs/>
          <w:i/>
          <w:iCs/>
          <w:color w:val="C00000"/>
          <w:sz w:val="28"/>
          <w:szCs w:val="28"/>
        </w:rPr>
        <w:t xml:space="preserve"> </w:t>
      </w:r>
      <w:r w:rsidRPr="00115241">
        <w:rPr>
          <w:rFonts w:ascii="Times New Roman" w:eastAsia="Times New Roman" w:hAnsi="Times New Roman" w:cs="Times New Roman"/>
          <w:b/>
          <w:bCs/>
          <w:i/>
          <w:iCs/>
          <w:color w:val="C00000"/>
          <w:sz w:val="28"/>
          <w:szCs w:val="28"/>
        </w:rPr>
        <w:t>организаций</w:t>
      </w:r>
      <w:proofErr w:type="gramEnd"/>
      <w:r w:rsidR="00E36A78">
        <w:rPr>
          <w:rFonts w:ascii="Times New Roman" w:eastAsia="Times New Roman" w:hAnsi="Times New Roman" w:cs="Times New Roman"/>
          <w:b/>
          <w:bCs/>
          <w:i/>
          <w:iCs/>
          <w:color w:val="C00000"/>
          <w:sz w:val="28"/>
          <w:szCs w:val="28"/>
        </w:rPr>
        <w:t>.</w:t>
      </w:r>
    </w:p>
    <w:p w:rsidR="00115241" w:rsidRPr="00115241" w:rsidRDefault="00115241" w:rsidP="00FB47D9">
      <w:pPr>
        <w:autoSpaceDE w:val="0"/>
        <w:autoSpaceDN w:val="0"/>
        <w:adjustRightInd w:val="0"/>
        <w:spacing w:after="0" w:line="240" w:lineRule="auto"/>
        <w:ind w:left="-709" w:firstLine="425"/>
        <w:jc w:val="both"/>
        <w:rPr>
          <w:rFonts w:ascii="Times New Roman" w:hAnsi="Times New Roman" w:cs="Times New Roman"/>
          <w:sz w:val="28"/>
          <w:szCs w:val="28"/>
        </w:rPr>
      </w:pPr>
      <w:r w:rsidRPr="00115241">
        <w:rPr>
          <w:rFonts w:ascii="Times New Roman" w:hAnsi="Times New Roman" w:cs="Times New Roman"/>
          <w:sz w:val="28"/>
          <w:szCs w:val="28"/>
        </w:rPr>
        <w:t>Основными векторами образовательной политики в настоящее время</w:t>
      </w:r>
      <w:r>
        <w:rPr>
          <w:rFonts w:ascii="Times New Roman" w:hAnsi="Times New Roman" w:cs="Times New Roman"/>
          <w:sz w:val="28"/>
          <w:szCs w:val="28"/>
        </w:rPr>
        <w:t xml:space="preserve"> </w:t>
      </w:r>
      <w:r w:rsidRPr="00115241">
        <w:rPr>
          <w:rFonts w:ascii="Times New Roman" w:hAnsi="Times New Roman" w:cs="Times New Roman"/>
          <w:sz w:val="28"/>
          <w:szCs w:val="28"/>
        </w:rPr>
        <w:t>являются:</w:t>
      </w:r>
    </w:p>
    <w:p w:rsidR="00115241" w:rsidRPr="00115241" w:rsidRDefault="00115241" w:rsidP="00FB47D9">
      <w:pPr>
        <w:autoSpaceDE w:val="0"/>
        <w:autoSpaceDN w:val="0"/>
        <w:adjustRightInd w:val="0"/>
        <w:spacing w:after="0" w:line="240" w:lineRule="auto"/>
        <w:ind w:left="-709" w:firstLine="425"/>
        <w:jc w:val="both"/>
        <w:rPr>
          <w:rFonts w:ascii="Times New Roman" w:hAnsi="Times New Roman" w:cs="Times New Roman"/>
          <w:sz w:val="28"/>
          <w:szCs w:val="28"/>
        </w:rPr>
      </w:pPr>
      <w:r w:rsidRPr="00115241">
        <w:rPr>
          <w:rFonts w:ascii="Times New Roman" w:hAnsi="Times New Roman" w:cs="Times New Roman"/>
          <w:sz w:val="28"/>
          <w:szCs w:val="28"/>
        </w:rPr>
        <w:t>-национальный проект «Образование», продолжение реализации его</w:t>
      </w:r>
      <w:r>
        <w:rPr>
          <w:rFonts w:ascii="Times New Roman" w:hAnsi="Times New Roman" w:cs="Times New Roman"/>
          <w:sz w:val="28"/>
          <w:szCs w:val="28"/>
        </w:rPr>
        <w:t xml:space="preserve"> </w:t>
      </w:r>
      <w:r w:rsidRPr="00115241">
        <w:rPr>
          <w:rFonts w:ascii="Times New Roman" w:hAnsi="Times New Roman" w:cs="Times New Roman"/>
          <w:sz w:val="28"/>
          <w:szCs w:val="28"/>
        </w:rPr>
        <w:t>мероприятий, которые направлены на создание современной</w:t>
      </w:r>
      <w:r>
        <w:rPr>
          <w:rFonts w:ascii="Times New Roman" w:hAnsi="Times New Roman" w:cs="Times New Roman"/>
          <w:sz w:val="28"/>
          <w:szCs w:val="28"/>
        </w:rPr>
        <w:t xml:space="preserve"> </w:t>
      </w:r>
      <w:r w:rsidRPr="00115241">
        <w:rPr>
          <w:rFonts w:ascii="Times New Roman" w:hAnsi="Times New Roman" w:cs="Times New Roman"/>
          <w:sz w:val="28"/>
          <w:szCs w:val="28"/>
        </w:rPr>
        <w:t>инфраструктуры, повышение профессионального мастерства педагогов,</w:t>
      </w:r>
      <w:r>
        <w:rPr>
          <w:rFonts w:ascii="Times New Roman" w:hAnsi="Times New Roman" w:cs="Times New Roman"/>
          <w:sz w:val="28"/>
          <w:szCs w:val="28"/>
        </w:rPr>
        <w:t xml:space="preserve"> </w:t>
      </w:r>
      <w:r w:rsidRPr="00115241">
        <w:rPr>
          <w:rFonts w:ascii="Times New Roman" w:hAnsi="Times New Roman" w:cs="Times New Roman"/>
          <w:sz w:val="28"/>
          <w:szCs w:val="28"/>
        </w:rPr>
        <w:t>обновление содержания образования;</w:t>
      </w:r>
    </w:p>
    <w:p w:rsidR="00115241" w:rsidRDefault="00115241" w:rsidP="00FB47D9">
      <w:pPr>
        <w:autoSpaceDE w:val="0"/>
        <w:autoSpaceDN w:val="0"/>
        <w:adjustRightInd w:val="0"/>
        <w:spacing w:after="0" w:line="240" w:lineRule="auto"/>
        <w:ind w:left="-709" w:firstLine="425"/>
        <w:jc w:val="both"/>
        <w:rPr>
          <w:rFonts w:ascii="Times New Roman" w:hAnsi="Times New Roman" w:cs="Times New Roman"/>
          <w:sz w:val="28"/>
          <w:szCs w:val="28"/>
        </w:rPr>
      </w:pPr>
      <w:r w:rsidRPr="00115241">
        <w:rPr>
          <w:rFonts w:ascii="Times New Roman" w:hAnsi="Times New Roman" w:cs="Times New Roman"/>
          <w:sz w:val="28"/>
          <w:szCs w:val="28"/>
        </w:rPr>
        <w:t>- проект «Школа Минпросвещения России», как механизм реализации</w:t>
      </w:r>
      <w:r>
        <w:rPr>
          <w:rFonts w:ascii="Times New Roman" w:hAnsi="Times New Roman" w:cs="Times New Roman"/>
          <w:sz w:val="28"/>
          <w:szCs w:val="28"/>
        </w:rPr>
        <w:t xml:space="preserve"> </w:t>
      </w:r>
      <w:r w:rsidRPr="00115241">
        <w:rPr>
          <w:rFonts w:ascii="Times New Roman" w:hAnsi="Times New Roman" w:cs="Times New Roman"/>
          <w:sz w:val="28"/>
          <w:szCs w:val="28"/>
        </w:rPr>
        <w:t>государственной политики и управления в сфере общего образования;</w:t>
      </w:r>
    </w:p>
    <w:p w:rsidR="000C14A3" w:rsidRPr="000C14A3" w:rsidRDefault="00115241" w:rsidP="00FB47D9">
      <w:pPr>
        <w:autoSpaceDE w:val="0"/>
        <w:autoSpaceDN w:val="0"/>
        <w:adjustRightInd w:val="0"/>
        <w:spacing w:after="0" w:line="240" w:lineRule="auto"/>
        <w:ind w:left="-709" w:firstLine="425"/>
        <w:jc w:val="both"/>
        <w:rPr>
          <w:rFonts w:ascii="Times New Roman" w:eastAsia="Calibri" w:hAnsi="Times New Roman" w:cs="Times New Roman"/>
          <w:sz w:val="28"/>
          <w:szCs w:val="28"/>
          <w:lang w:eastAsia="x-none"/>
        </w:rPr>
      </w:pPr>
      <w:r w:rsidRPr="00115241">
        <w:rPr>
          <w:rFonts w:ascii="Times New Roman" w:eastAsia="Calibri" w:hAnsi="Times New Roman" w:cs="Times New Roman"/>
          <w:sz w:val="28"/>
          <w:szCs w:val="28"/>
          <w:lang w:eastAsia="x-none"/>
        </w:rPr>
        <w:t>- мотивирующий мониторинг, как механизм управления качеством</w:t>
      </w:r>
      <w:r>
        <w:rPr>
          <w:rFonts w:ascii="Times New Roman" w:eastAsia="Calibri" w:hAnsi="Times New Roman" w:cs="Times New Roman"/>
          <w:sz w:val="28"/>
          <w:szCs w:val="28"/>
          <w:lang w:eastAsia="x-none"/>
        </w:rPr>
        <w:t xml:space="preserve"> </w:t>
      </w:r>
      <w:r w:rsidRPr="00115241">
        <w:rPr>
          <w:rFonts w:ascii="Times New Roman" w:eastAsia="Calibri" w:hAnsi="Times New Roman" w:cs="Times New Roman"/>
          <w:sz w:val="28"/>
          <w:szCs w:val="28"/>
          <w:lang w:eastAsia="x-none"/>
        </w:rPr>
        <w:t>образования</w:t>
      </w:r>
      <w:r w:rsidR="000C14A3">
        <w:rPr>
          <w:rFonts w:ascii="Times New Roman" w:eastAsia="Calibri" w:hAnsi="Times New Roman" w:cs="Times New Roman"/>
          <w:sz w:val="28"/>
          <w:szCs w:val="28"/>
          <w:lang w:eastAsia="x-none"/>
        </w:rPr>
        <w:t xml:space="preserve"> (</w:t>
      </w:r>
      <w:r w:rsidR="000C14A3" w:rsidRPr="000C14A3">
        <w:rPr>
          <w:rFonts w:ascii="Times New Roman" w:eastAsia="Calibri" w:hAnsi="Times New Roman" w:cs="Times New Roman"/>
          <w:sz w:val="28"/>
          <w:szCs w:val="28"/>
          <w:lang w:eastAsia="x-none"/>
        </w:rPr>
        <w:t>Р</w:t>
      </w:r>
      <w:r w:rsidR="000C14A3">
        <w:rPr>
          <w:rFonts w:ascii="Times New Roman" w:eastAsia="Calibri" w:hAnsi="Times New Roman" w:cs="Times New Roman"/>
          <w:sz w:val="28"/>
          <w:szCs w:val="28"/>
          <w:lang w:eastAsia="x-none"/>
        </w:rPr>
        <w:t xml:space="preserve">аспоряжение Минпросвещения  </w:t>
      </w:r>
      <w:r w:rsidR="000C14A3" w:rsidRPr="000C14A3">
        <w:rPr>
          <w:rFonts w:ascii="Times New Roman" w:eastAsia="Calibri" w:hAnsi="Times New Roman" w:cs="Times New Roman"/>
          <w:sz w:val="28"/>
          <w:szCs w:val="28"/>
          <w:lang w:eastAsia="x-none"/>
        </w:rPr>
        <w:t>от 7 августа 2023 г. N Р-170</w:t>
      </w:r>
      <w:r w:rsidR="000C14A3">
        <w:rPr>
          <w:rFonts w:ascii="Times New Roman" w:eastAsia="Calibri" w:hAnsi="Times New Roman" w:cs="Times New Roman"/>
          <w:sz w:val="28"/>
          <w:szCs w:val="28"/>
          <w:lang w:eastAsia="x-none"/>
        </w:rPr>
        <w:t>).</w:t>
      </w:r>
    </w:p>
    <w:p w:rsidR="00115241" w:rsidRPr="00115241" w:rsidRDefault="000C14A3" w:rsidP="00FB47D9">
      <w:pPr>
        <w:autoSpaceDE w:val="0"/>
        <w:autoSpaceDN w:val="0"/>
        <w:adjustRightInd w:val="0"/>
        <w:spacing w:after="0" w:line="240" w:lineRule="auto"/>
        <w:ind w:left="-709" w:firstLine="425"/>
        <w:jc w:val="both"/>
        <w:rPr>
          <w:rFonts w:ascii="Times New Roman" w:eastAsia="Calibri" w:hAnsi="Times New Roman" w:cs="Times New Roman"/>
          <w:sz w:val="28"/>
          <w:szCs w:val="28"/>
          <w:lang w:eastAsia="x-none"/>
        </w:rPr>
      </w:pPr>
      <w:r>
        <w:rPr>
          <w:rFonts w:ascii="Times New Roman" w:eastAsia="Calibri" w:hAnsi="Times New Roman" w:cs="Times New Roman"/>
          <w:sz w:val="28"/>
          <w:szCs w:val="28"/>
          <w:lang w:eastAsia="x-none"/>
        </w:rPr>
        <w:t xml:space="preserve">    </w:t>
      </w:r>
      <w:r w:rsidR="00115241" w:rsidRPr="00115241">
        <w:rPr>
          <w:rFonts w:ascii="Times New Roman" w:eastAsia="Calibri" w:hAnsi="Times New Roman" w:cs="Times New Roman"/>
          <w:sz w:val="28"/>
          <w:szCs w:val="28"/>
          <w:lang w:eastAsia="x-none"/>
        </w:rPr>
        <w:t>Предметом мониторинга эффективности руководителей</w:t>
      </w:r>
      <w:r w:rsidR="00115241">
        <w:rPr>
          <w:rFonts w:ascii="Times New Roman" w:eastAsia="Calibri" w:hAnsi="Times New Roman" w:cs="Times New Roman"/>
          <w:sz w:val="28"/>
          <w:szCs w:val="28"/>
          <w:lang w:eastAsia="x-none"/>
        </w:rPr>
        <w:t xml:space="preserve"> </w:t>
      </w:r>
      <w:r w:rsidR="00115241" w:rsidRPr="00115241">
        <w:rPr>
          <w:rFonts w:ascii="Times New Roman" w:eastAsia="Calibri" w:hAnsi="Times New Roman" w:cs="Times New Roman"/>
          <w:sz w:val="28"/>
          <w:szCs w:val="28"/>
          <w:lang w:eastAsia="x-none"/>
        </w:rPr>
        <w:t>образовательных организаций на муниципальном уровне является:</w:t>
      </w:r>
    </w:p>
    <w:p w:rsidR="00115241" w:rsidRPr="00115241" w:rsidRDefault="00115241" w:rsidP="00FB47D9">
      <w:pPr>
        <w:autoSpaceDE w:val="0"/>
        <w:autoSpaceDN w:val="0"/>
        <w:adjustRightInd w:val="0"/>
        <w:spacing w:after="0" w:line="240" w:lineRule="auto"/>
        <w:ind w:left="-709" w:firstLine="425"/>
        <w:jc w:val="both"/>
        <w:rPr>
          <w:rFonts w:ascii="Times New Roman" w:eastAsia="Calibri" w:hAnsi="Times New Roman" w:cs="Times New Roman"/>
          <w:sz w:val="28"/>
          <w:szCs w:val="28"/>
          <w:lang w:eastAsia="x-none"/>
        </w:rPr>
      </w:pPr>
      <w:r w:rsidRPr="00115241">
        <w:rPr>
          <w:rFonts w:ascii="Times New Roman" w:eastAsia="Calibri" w:hAnsi="Times New Roman" w:cs="Times New Roman"/>
          <w:sz w:val="28"/>
          <w:szCs w:val="28"/>
          <w:lang w:eastAsia="x-none"/>
        </w:rPr>
        <w:t>-соблюдение муниципальными бюджетными образовательными</w:t>
      </w:r>
      <w:r>
        <w:rPr>
          <w:rFonts w:ascii="Times New Roman" w:eastAsia="Calibri" w:hAnsi="Times New Roman" w:cs="Times New Roman"/>
          <w:sz w:val="28"/>
          <w:szCs w:val="28"/>
          <w:lang w:eastAsia="x-none"/>
        </w:rPr>
        <w:t xml:space="preserve"> организациями </w:t>
      </w:r>
      <w:r w:rsidRPr="00115241">
        <w:rPr>
          <w:rFonts w:ascii="Times New Roman" w:eastAsia="Calibri" w:hAnsi="Times New Roman" w:cs="Times New Roman"/>
          <w:sz w:val="28"/>
          <w:szCs w:val="28"/>
          <w:lang w:eastAsia="x-none"/>
        </w:rPr>
        <w:t xml:space="preserve">  целей деятельности,</w:t>
      </w:r>
      <w:r>
        <w:rPr>
          <w:rFonts w:ascii="Times New Roman" w:eastAsia="Calibri" w:hAnsi="Times New Roman" w:cs="Times New Roman"/>
          <w:sz w:val="28"/>
          <w:szCs w:val="28"/>
          <w:lang w:eastAsia="x-none"/>
        </w:rPr>
        <w:t xml:space="preserve"> </w:t>
      </w:r>
      <w:r w:rsidRPr="00115241">
        <w:rPr>
          <w:rFonts w:ascii="Times New Roman" w:eastAsia="Calibri" w:hAnsi="Times New Roman" w:cs="Times New Roman"/>
          <w:sz w:val="28"/>
          <w:szCs w:val="28"/>
          <w:lang w:eastAsia="x-none"/>
        </w:rPr>
        <w:t>предусмотренной уставом, в том числе при оказании услуг и выполнении</w:t>
      </w:r>
      <w:r>
        <w:rPr>
          <w:rFonts w:ascii="Times New Roman" w:eastAsia="Calibri" w:hAnsi="Times New Roman" w:cs="Times New Roman"/>
          <w:sz w:val="28"/>
          <w:szCs w:val="28"/>
          <w:lang w:eastAsia="x-none"/>
        </w:rPr>
        <w:t xml:space="preserve"> </w:t>
      </w:r>
      <w:r w:rsidRPr="00115241">
        <w:rPr>
          <w:rFonts w:ascii="Times New Roman" w:eastAsia="Calibri" w:hAnsi="Times New Roman" w:cs="Times New Roman"/>
          <w:sz w:val="28"/>
          <w:szCs w:val="28"/>
          <w:lang w:eastAsia="x-none"/>
        </w:rPr>
        <w:t>работ, установленных муниципальным заданием;</w:t>
      </w:r>
    </w:p>
    <w:p w:rsidR="00115241" w:rsidRPr="00115241" w:rsidRDefault="00115241" w:rsidP="00FB47D9">
      <w:pPr>
        <w:autoSpaceDE w:val="0"/>
        <w:autoSpaceDN w:val="0"/>
        <w:adjustRightInd w:val="0"/>
        <w:spacing w:after="0" w:line="240" w:lineRule="auto"/>
        <w:ind w:left="-709" w:firstLine="425"/>
        <w:jc w:val="both"/>
        <w:rPr>
          <w:rFonts w:ascii="Times New Roman" w:eastAsia="Calibri" w:hAnsi="Times New Roman" w:cs="Times New Roman"/>
          <w:sz w:val="28"/>
          <w:szCs w:val="28"/>
          <w:lang w:eastAsia="x-none"/>
        </w:rPr>
      </w:pPr>
      <w:r w:rsidRPr="00115241">
        <w:rPr>
          <w:rFonts w:ascii="Times New Roman" w:eastAsia="Calibri" w:hAnsi="Times New Roman" w:cs="Times New Roman"/>
          <w:sz w:val="28"/>
          <w:szCs w:val="28"/>
          <w:lang w:eastAsia="x-none"/>
        </w:rPr>
        <w:t>-соблюдение ОО требований законодательства Российской Федерации в части</w:t>
      </w:r>
    </w:p>
    <w:p w:rsidR="00115241" w:rsidRPr="00115241" w:rsidRDefault="00115241" w:rsidP="00FB47D9">
      <w:pPr>
        <w:autoSpaceDE w:val="0"/>
        <w:autoSpaceDN w:val="0"/>
        <w:adjustRightInd w:val="0"/>
        <w:spacing w:after="0" w:line="240" w:lineRule="auto"/>
        <w:ind w:left="-709" w:firstLine="425"/>
        <w:jc w:val="both"/>
        <w:rPr>
          <w:rFonts w:ascii="Times New Roman" w:eastAsia="Calibri" w:hAnsi="Times New Roman" w:cs="Times New Roman"/>
          <w:sz w:val="28"/>
          <w:szCs w:val="28"/>
          <w:lang w:eastAsia="x-none"/>
        </w:rPr>
      </w:pPr>
      <w:r w:rsidRPr="00115241">
        <w:rPr>
          <w:rFonts w:ascii="Times New Roman" w:eastAsia="Calibri" w:hAnsi="Times New Roman" w:cs="Times New Roman"/>
          <w:sz w:val="28"/>
          <w:szCs w:val="28"/>
          <w:lang w:eastAsia="x-none"/>
        </w:rPr>
        <w:t>открытости и доступности документов ОО;</w:t>
      </w:r>
    </w:p>
    <w:p w:rsidR="00115241" w:rsidRPr="00115241" w:rsidRDefault="00115241" w:rsidP="00FB47D9">
      <w:pPr>
        <w:autoSpaceDE w:val="0"/>
        <w:autoSpaceDN w:val="0"/>
        <w:adjustRightInd w:val="0"/>
        <w:spacing w:after="0" w:line="240" w:lineRule="auto"/>
        <w:ind w:left="-709" w:firstLine="425"/>
        <w:jc w:val="both"/>
        <w:rPr>
          <w:rFonts w:ascii="Times New Roman" w:eastAsia="Calibri" w:hAnsi="Times New Roman" w:cs="Times New Roman"/>
          <w:sz w:val="28"/>
          <w:szCs w:val="28"/>
          <w:lang w:eastAsia="x-none"/>
        </w:rPr>
      </w:pPr>
      <w:r w:rsidRPr="00115241">
        <w:rPr>
          <w:rFonts w:ascii="Times New Roman" w:eastAsia="Calibri" w:hAnsi="Times New Roman" w:cs="Times New Roman"/>
          <w:sz w:val="28"/>
          <w:szCs w:val="28"/>
          <w:lang w:eastAsia="x-none"/>
        </w:rPr>
        <w:t>- соблюдение ОО иных требований законодательства Российской Федерации,</w:t>
      </w:r>
    </w:p>
    <w:p w:rsidR="00115241" w:rsidRPr="00115241" w:rsidRDefault="00115241" w:rsidP="00FB47D9">
      <w:pPr>
        <w:autoSpaceDE w:val="0"/>
        <w:autoSpaceDN w:val="0"/>
        <w:adjustRightInd w:val="0"/>
        <w:spacing w:after="0" w:line="240" w:lineRule="auto"/>
        <w:ind w:left="-709" w:firstLine="425"/>
        <w:jc w:val="both"/>
        <w:rPr>
          <w:rFonts w:ascii="Times New Roman" w:eastAsia="Calibri" w:hAnsi="Times New Roman" w:cs="Times New Roman"/>
          <w:sz w:val="28"/>
          <w:szCs w:val="28"/>
          <w:lang w:eastAsia="x-none"/>
        </w:rPr>
      </w:pPr>
      <w:r>
        <w:rPr>
          <w:rFonts w:ascii="Times New Roman" w:eastAsia="Calibri" w:hAnsi="Times New Roman" w:cs="Times New Roman"/>
          <w:sz w:val="28"/>
          <w:szCs w:val="28"/>
          <w:lang w:eastAsia="x-none"/>
        </w:rPr>
        <w:t>Нижегородской области</w:t>
      </w:r>
      <w:r w:rsidRPr="00115241">
        <w:rPr>
          <w:rFonts w:ascii="Times New Roman" w:eastAsia="Calibri" w:hAnsi="Times New Roman" w:cs="Times New Roman"/>
          <w:sz w:val="28"/>
          <w:szCs w:val="28"/>
          <w:lang w:eastAsia="x-none"/>
        </w:rPr>
        <w:t xml:space="preserve">, правовых актов </w:t>
      </w:r>
      <w:r>
        <w:rPr>
          <w:rFonts w:ascii="Times New Roman" w:eastAsia="Calibri" w:hAnsi="Times New Roman" w:cs="Times New Roman"/>
          <w:sz w:val="28"/>
          <w:szCs w:val="28"/>
          <w:lang w:eastAsia="x-none"/>
        </w:rPr>
        <w:t>Дивеевского МО</w:t>
      </w:r>
      <w:r w:rsidRPr="00115241">
        <w:rPr>
          <w:rFonts w:ascii="Times New Roman" w:eastAsia="Calibri" w:hAnsi="Times New Roman" w:cs="Times New Roman"/>
          <w:sz w:val="28"/>
          <w:szCs w:val="28"/>
          <w:lang w:eastAsia="x-none"/>
        </w:rPr>
        <w:t>.</w:t>
      </w:r>
    </w:p>
    <w:p w:rsidR="00115241" w:rsidRPr="00115241" w:rsidRDefault="000C14A3" w:rsidP="00FB47D9">
      <w:pPr>
        <w:autoSpaceDE w:val="0"/>
        <w:autoSpaceDN w:val="0"/>
        <w:adjustRightInd w:val="0"/>
        <w:spacing w:after="0" w:line="240" w:lineRule="auto"/>
        <w:ind w:left="-709" w:firstLine="425"/>
        <w:jc w:val="both"/>
        <w:rPr>
          <w:rFonts w:ascii="Times New Roman" w:eastAsia="Calibri" w:hAnsi="Times New Roman" w:cs="Times New Roman"/>
          <w:sz w:val="28"/>
          <w:szCs w:val="28"/>
          <w:lang w:eastAsia="x-none"/>
        </w:rPr>
      </w:pPr>
      <w:r>
        <w:rPr>
          <w:rFonts w:ascii="Times New Roman" w:eastAsia="Calibri" w:hAnsi="Times New Roman" w:cs="Times New Roman"/>
          <w:sz w:val="28"/>
          <w:szCs w:val="28"/>
          <w:lang w:eastAsia="x-none"/>
        </w:rPr>
        <w:t xml:space="preserve">  </w:t>
      </w:r>
      <w:r w:rsidR="00115241" w:rsidRPr="00115241">
        <w:rPr>
          <w:rFonts w:ascii="Times New Roman" w:eastAsia="Calibri" w:hAnsi="Times New Roman" w:cs="Times New Roman"/>
          <w:sz w:val="28"/>
          <w:szCs w:val="28"/>
          <w:lang w:eastAsia="x-none"/>
        </w:rPr>
        <w:t>Для проведения мониторинга использовались такие формы, как:</w:t>
      </w:r>
    </w:p>
    <w:p w:rsidR="00115241" w:rsidRPr="00115241" w:rsidRDefault="00115241" w:rsidP="00FB47D9">
      <w:pPr>
        <w:autoSpaceDE w:val="0"/>
        <w:autoSpaceDN w:val="0"/>
        <w:adjustRightInd w:val="0"/>
        <w:spacing w:after="0" w:line="240" w:lineRule="auto"/>
        <w:ind w:left="-709" w:firstLine="425"/>
        <w:jc w:val="both"/>
        <w:rPr>
          <w:rFonts w:ascii="Times New Roman" w:eastAsia="Calibri" w:hAnsi="Times New Roman" w:cs="Times New Roman"/>
          <w:sz w:val="28"/>
          <w:szCs w:val="28"/>
          <w:lang w:eastAsia="x-none"/>
        </w:rPr>
      </w:pPr>
      <w:r w:rsidRPr="00115241">
        <w:rPr>
          <w:rFonts w:ascii="Times New Roman" w:eastAsia="Calibri" w:hAnsi="Times New Roman" w:cs="Times New Roman"/>
          <w:sz w:val="28"/>
          <w:szCs w:val="28"/>
          <w:lang w:eastAsia="x-none"/>
        </w:rPr>
        <w:t>- ведомственный контроль;</w:t>
      </w:r>
    </w:p>
    <w:p w:rsidR="00115241" w:rsidRPr="00115241" w:rsidRDefault="00115241" w:rsidP="00FB47D9">
      <w:pPr>
        <w:autoSpaceDE w:val="0"/>
        <w:autoSpaceDN w:val="0"/>
        <w:adjustRightInd w:val="0"/>
        <w:spacing w:after="0" w:line="240" w:lineRule="auto"/>
        <w:ind w:left="-709" w:firstLine="425"/>
        <w:jc w:val="both"/>
        <w:rPr>
          <w:rFonts w:ascii="Times New Roman" w:eastAsia="Calibri" w:hAnsi="Times New Roman" w:cs="Times New Roman"/>
          <w:sz w:val="28"/>
          <w:szCs w:val="28"/>
          <w:lang w:eastAsia="x-none"/>
        </w:rPr>
      </w:pPr>
      <w:r w:rsidRPr="00115241">
        <w:rPr>
          <w:rFonts w:ascii="Times New Roman" w:eastAsia="Calibri" w:hAnsi="Times New Roman" w:cs="Times New Roman"/>
          <w:sz w:val="28"/>
          <w:szCs w:val="28"/>
          <w:lang w:eastAsia="x-none"/>
        </w:rPr>
        <w:t>-комплексные, тематические и оперативные проверки;</w:t>
      </w:r>
    </w:p>
    <w:p w:rsidR="00115241" w:rsidRPr="00115241" w:rsidRDefault="00115241" w:rsidP="00FB47D9">
      <w:pPr>
        <w:autoSpaceDE w:val="0"/>
        <w:autoSpaceDN w:val="0"/>
        <w:adjustRightInd w:val="0"/>
        <w:spacing w:after="0" w:line="240" w:lineRule="auto"/>
        <w:ind w:left="-709" w:firstLine="425"/>
        <w:jc w:val="both"/>
        <w:rPr>
          <w:rFonts w:ascii="Times New Roman" w:eastAsia="Calibri" w:hAnsi="Times New Roman" w:cs="Times New Roman"/>
          <w:sz w:val="28"/>
          <w:szCs w:val="28"/>
          <w:lang w:eastAsia="x-none"/>
        </w:rPr>
      </w:pPr>
      <w:r w:rsidRPr="00115241">
        <w:rPr>
          <w:rFonts w:ascii="Times New Roman" w:eastAsia="Calibri" w:hAnsi="Times New Roman" w:cs="Times New Roman"/>
          <w:sz w:val="28"/>
          <w:szCs w:val="28"/>
          <w:lang w:eastAsia="x-none"/>
        </w:rPr>
        <w:t>-контроль выполнения муниципального задания;</w:t>
      </w:r>
    </w:p>
    <w:p w:rsidR="00115241" w:rsidRPr="00115241" w:rsidRDefault="00115241" w:rsidP="00FB47D9">
      <w:pPr>
        <w:autoSpaceDE w:val="0"/>
        <w:autoSpaceDN w:val="0"/>
        <w:adjustRightInd w:val="0"/>
        <w:spacing w:after="0" w:line="240" w:lineRule="auto"/>
        <w:ind w:left="-709" w:firstLine="425"/>
        <w:jc w:val="both"/>
        <w:rPr>
          <w:rFonts w:ascii="Times New Roman" w:eastAsia="Calibri" w:hAnsi="Times New Roman" w:cs="Times New Roman"/>
          <w:sz w:val="28"/>
          <w:szCs w:val="28"/>
          <w:lang w:eastAsia="x-none"/>
        </w:rPr>
      </w:pPr>
      <w:r w:rsidRPr="00115241">
        <w:rPr>
          <w:rFonts w:ascii="Times New Roman" w:eastAsia="Calibri" w:hAnsi="Times New Roman" w:cs="Times New Roman"/>
          <w:sz w:val="28"/>
          <w:szCs w:val="28"/>
          <w:lang w:eastAsia="x-none"/>
        </w:rPr>
        <w:t>- сбор аналитических данных о деятельности образовательных организаций, в</w:t>
      </w:r>
      <w:r w:rsidR="00632005">
        <w:rPr>
          <w:rFonts w:ascii="Times New Roman" w:eastAsia="Calibri" w:hAnsi="Times New Roman" w:cs="Times New Roman"/>
          <w:sz w:val="28"/>
          <w:szCs w:val="28"/>
          <w:lang w:eastAsia="x-none"/>
        </w:rPr>
        <w:t xml:space="preserve"> </w:t>
      </w:r>
      <w:r w:rsidRPr="00115241">
        <w:rPr>
          <w:rFonts w:ascii="Times New Roman" w:eastAsia="Calibri" w:hAnsi="Times New Roman" w:cs="Times New Roman"/>
          <w:sz w:val="28"/>
          <w:szCs w:val="28"/>
          <w:lang w:eastAsia="x-none"/>
        </w:rPr>
        <w:t>том числе посредством информации, размещенной в открытом доступе на</w:t>
      </w:r>
      <w:r w:rsidR="00632005">
        <w:rPr>
          <w:rFonts w:ascii="Times New Roman" w:eastAsia="Calibri" w:hAnsi="Times New Roman" w:cs="Times New Roman"/>
          <w:sz w:val="28"/>
          <w:szCs w:val="28"/>
          <w:lang w:eastAsia="x-none"/>
        </w:rPr>
        <w:t xml:space="preserve"> </w:t>
      </w:r>
      <w:r w:rsidRPr="00115241">
        <w:rPr>
          <w:rFonts w:ascii="Times New Roman" w:eastAsia="Calibri" w:hAnsi="Times New Roman" w:cs="Times New Roman"/>
          <w:sz w:val="28"/>
          <w:szCs w:val="28"/>
          <w:lang w:eastAsia="x-none"/>
        </w:rPr>
        <w:t>официальных сайтах ОО;</w:t>
      </w:r>
    </w:p>
    <w:p w:rsidR="00115241" w:rsidRPr="00115241" w:rsidRDefault="00115241" w:rsidP="00FB47D9">
      <w:pPr>
        <w:autoSpaceDE w:val="0"/>
        <w:autoSpaceDN w:val="0"/>
        <w:adjustRightInd w:val="0"/>
        <w:spacing w:after="0" w:line="240" w:lineRule="auto"/>
        <w:ind w:left="-709" w:firstLine="425"/>
        <w:jc w:val="both"/>
        <w:rPr>
          <w:rFonts w:ascii="Times New Roman" w:eastAsia="Calibri" w:hAnsi="Times New Roman" w:cs="Times New Roman"/>
          <w:sz w:val="28"/>
          <w:szCs w:val="28"/>
          <w:lang w:eastAsia="x-none"/>
        </w:rPr>
      </w:pPr>
      <w:r w:rsidRPr="00115241">
        <w:rPr>
          <w:rFonts w:ascii="Times New Roman" w:eastAsia="Calibri" w:hAnsi="Times New Roman" w:cs="Times New Roman"/>
          <w:sz w:val="28"/>
          <w:szCs w:val="28"/>
          <w:lang w:eastAsia="x-none"/>
        </w:rPr>
        <w:t>- сбор статистических данных о деятельности ОО, в том числе по результатам</w:t>
      </w:r>
      <w:r w:rsidR="00632005">
        <w:rPr>
          <w:rFonts w:ascii="Times New Roman" w:eastAsia="Calibri" w:hAnsi="Times New Roman" w:cs="Times New Roman"/>
          <w:sz w:val="28"/>
          <w:szCs w:val="28"/>
          <w:lang w:eastAsia="x-none"/>
        </w:rPr>
        <w:t xml:space="preserve"> </w:t>
      </w:r>
      <w:r w:rsidRPr="00115241">
        <w:rPr>
          <w:rFonts w:ascii="Times New Roman" w:eastAsia="Calibri" w:hAnsi="Times New Roman" w:cs="Times New Roman"/>
          <w:sz w:val="28"/>
          <w:szCs w:val="28"/>
          <w:lang w:eastAsia="x-none"/>
        </w:rPr>
        <w:t>проверочных, диагностических работ и государственной итоговой</w:t>
      </w:r>
      <w:r>
        <w:rPr>
          <w:rFonts w:ascii="Times New Roman" w:eastAsia="Calibri" w:hAnsi="Times New Roman" w:cs="Times New Roman"/>
          <w:sz w:val="28"/>
          <w:szCs w:val="28"/>
          <w:lang w:eastAsia="x-none"/>
        </w:rPr>
        <w:t xml:space="preserve"> </w:t>
      </w:r>
      <w:r w:rsidRPr="00115241">
        <w:rPr>
          <w:rFonts w:ascii="Times New Roman" w:eastAsia="Calibri" w:hAnsi="Times New Roman" w:cs="Times New Roman"/>
          <w:sz w:val="28"/>
          <w:szCs w:val="28"/>
          <w:lang w:eastAsia="x-none"/>
        </w:rPr>
        <w:t>аттестации.</w:t>
      </w:r>
    </w:p>
    <w:p w:rsidR="00115241" w:rsidRPr="00115241" w:rsidRDefault="000C14A3" w:rsidP="00FB47D9">
      <w:pPr>
        <w:autoSpaceDE w:val="0"/>
        <w:autoSpaceDN w:val="0"/>
        <w:adjustRightInd w:val="0"/>
        <w:spacing w:after="0" w:line="240" w:lineRule="auto"/>
        <w:ind w:left="-709" w:firstLine="425"/>
        <w:jc w:val="both"/>
        <w:rPr>
          <w:rFonts w:ascii="Times New Roman" w:eastAsia="Calibri" w:hAnsi="Times New Roman" w:cs="Times New Roman"/>
          <w:sz w:val="28"/>
          <w:szCs w:val="28"/>
          <w:lang w:eastAsia="x-none"/>
        </w:rPr>
      </w:pPr>
      <w:r>
        <w:rPr>
          <w:rFonts w:ascii="Times New Roman" w:eastAsia="Calibri" w:hAnsi="Times New Roman" w:cs="Times New Roman"/>
          <w:sz w:val="28"/>
          <w:szCs w:val="28"/>
          <w:lang w:eastAsia="x-none"/>
        </w:rPr>
        <w:t xml:space="preserve">    </w:t>
      </w:r>
      <w:proofErr w:type="gramStart"/>
      <w:r w:rsidR="00115241" w:rsidRPr="00115241">
        <w:rPr>
          <w:rFonts w:ascii="Times New Roman" w:eastAsia="Calibri" w:hAnsi="Times New Roman" w:cs="Times New Roman"/>
          <w:sz w:val="28"/>
          <w:szCs w:val="28"/>
          <w:lang w:eastAsia="x-none"/>
        </w:rPr>
        <w:t xml:space="preserve">В рамках данных процедур за учебный год проведено </w:t>
      </w:r>
      <w:r w:rsidR="00283460">
        <w:rPr>
          <w:rFonts w:ascii="Times New Roman" w:eastAsia="Calibri" w:hAnsi="Times New Roman" w:cs="Times New Roman"/>
          <w:sz w:val="28"/>
          <w:szCs w:val="28"/>
          <w:lang w:eastAsia="x-none"/>
        </w:rPr>
        <w:t>3</w:t>
      </w:r>
      <w:r w:rsidR="00115241" w:rsidRPr="00115241">
        <w:rPr>
          <w:rFonts w:ascii="Times New Roman" w:eastAsia="Calibri" w:hAnsi="Times New Roman" w:cs="Times New Roman"/>
          <w:sz w:val="28"/>
          <w:szCs w:val="28"/>
          <w:lang w:eastAsia="x-none"/>
        </w:rPr>
        <w:t xml:space="preserve"> комплексны</w:t>
      </w:r>
      <w:r w:rsidR="00283460">
        <w:rPr>
          <w:rFonts w:ascii="Times New Roman" w:eastAsia="Calibri" w:hAnsi="Times New Roman" w:cs="Times New Roman"/>
          <w:sz w:val="28"/>
          <w:szCs w:val="28"/>
          <w:lang w:eastAsia="x-none"/>
        </w:rPr>
        <w:t xml:space="preserve">е </w:t>
      </w:r>
      <w:r w:rsidR="00115241" w:rsidRPr="00115241">
        <w:rPr>
          <w:rFonts w:ascii="Times New Roman" w:eastAsia="Calibri" w:hAnsi="Times New Roman" w:cs="Times New Roman"/>
          <w:sz w:val="28"/>
          <w:szCs w:val="28"/>
          <w:lang w:eastAsia="x-none"/>
        </w:rPr>
        <w:t>провер</w:t>
      </w:r>
      <w:r w:rsidR="00283460">
        <w:rPr>
          <w:rFonts w:ascii="Times New Roman" w:eastAsia="Calibri" w:hAnsi="Times New Roman" w:cs="Times New Roman"/>
          <w:sz w:val="28"/>
          <w:szCs w:val="28"/>
          <w:lang w:eastAsia="x-none"/>
        </w:rPr>
        <w:t>ки</w:t>
      </w:r>
      <w:r w:rsidR="00AC1497">
        <w:rPr>
          <w:rFonts w:ascii="Times New Roman" w:eastAsia="Calibri" w:hAnsi="Times New Roman" w:cs="Times New Roman"/>
          <w:sz w:val="28"/>
          <w:szCs w:val="28"/>
          <w:lang w:eastAsia="x-none"/>
        </w:rPr>
        <w:t xml:space="preserve"> (Дивеевская и Сатисская средние школы, Кременковский детский сад)</w:t>
      </w:r>
      <w:r w:rsidR="00115241" w:rsidRPr="00115241">
        <w:rPr>
          <w:rFonts w:ascii="Times New Roman" w:eastAsia="Calibri" w:hAnsi="Times New Roman" w:cs="Times New Roman"/>
          <w:sz w:val="28"/>
          <w:szCs w:val="28"/>
          <w:lang w:eastAsia="x-none"/>
        </w:rPr>
        <w:t>,</w:t>
      </w:r>
      <w:r>
        <w:rPr>
          <w:rFonts w:ascii="Times New Roman" w:eastAsia="Calibri" w:hAnsi="Times New Roman" w:cs="Times New Roman"/>
          <w:sz w:val="28"/>
          <w:szCs w:val="28"/>
          <w:lang w:eastAsia="x-none"/>
        </w:rPr>
        <w:t xml:space="preserve"> </w:t>
      </w:r>
      <w:r w:rsidR="00115241" w:rsidRPr="00115241">
        <w:rPr>
          <w:rFonts w:ascii="Times New Roman" w:eastAsia="Calibri" w:hAnsi="Times New Roman" w:cs="Times New Roman"/>
          <w:sz w:val="28"/>
          <w:szCs w:val="28"/>
          <w:lang w:eastAsia="x-none"/>
        </w:rPr>
        <w:t>тематические проверки всех школ муниципалитета по соблюдению</w:t>
      </w:r>
      <w:r w:rsidR="00283460">
        <w:rPr>
          <w:rFonts w:ascii="Times New Roman" w:eastAsia="Calibri" w:hAnsi="Times New Roman" w:cs="Times New Roman"/>
          <w:sz w:val="28"/>
          <w:szCs w:val="28"/>
          <w:lang w:eastAsia="x-none"/>
        </w:rPr>
        <w:t xml:space="preserve"> </w:t>
      </w:r>
      <w:r w:rsidR="00115241" w:rsidRPr="00115241">
        <w:rPr>
          <w:rFonts w:ascii="Times New Roman" w:eastAsia="Calibri" w:hAnsi="Times New Roman" w:cs="Times New Roman"/>
          <w:sz w:val="28"/>
          <w:szCs w:val="28"/>
          <w:lang w:eastAsia="x-none"/>
        </w:rPr>
        <w:t>требований к организации питания</w:t>
      </w:r>
      <w:r w:rsidR="00AC1497">
        <w:rPr>
          <w:rFonts w:ascii="Times New Roman" w:eastAsia="Calibri" w:hAnsi="Times New Roman" w:cs="Times New Roman"/>
          <w:sz w:val="28"/>
          <w:szCs w:val="28"/>
          <w:lang w:eastAsia="x-none"/>
        </w:rPr>
        <w:t>,</w:t>
      </w:r>
      <w:r w:rsidR="00115241" w:rsidRPr="00115241">
        <w:rPr>
          <w:rFonts w:ascii="Times New Roman" w:eastAsia="Calibri" w:hAnsi="Times New Roman" w:cs="Times New Roman"/>
          <w:sz w:val="28"/>
          <w:szCs w:val="28"/>
          <w:lang w:eastAsia="x-none"/>
        </w:rPr>
        <w:t xml:space="preserve"> размещению информации на</w:t>
      </w:r>
      <w:r w:rsidR="00283460">
        <w:rPr>
          <w:rFonts w:ascii="Times New Roman" w:eastAsia="Calibri" w:hAnsi="Times New Roman" w:cs="Times New Roman"/>
          <w:sz w:val="28"/>
          <w:szCs w:val="28"/>
          <w:lang w:eastAsia="x-none"/>
        </w:rPr>
        <w:t xml:space="preserve"> </w:t>
      </w:r>
      <w:r w:rsidR="00115241" w:rsidRPr="00115241">
        <w:rPr>
          <w:rFonts w:ascii="Times New Roman" w:eastAsia="Calibri" w:hAnsi="Times New Roman" w:cs="Times New Roman"/>
          <w:sz w:val="28"/>
          <w:szCs w:val="28"/>
          <w:lang w:eastAsia="x-none"/>
        </w:rPr>
        <w:t>официальном сайте ОО</w:t>
      </w:r>
      <w:r w:rsidR="00AC1497">
        <w:rPr>
          <w:rFonts w:ascii="Times New Roman" w:eastAsia="Calibri" w:hAnsi="Times New Roman" w:cs="Times New Roman"/>
          <w:sz w:val="28"/>
          <w:szCs w:val="28"/>
          <w:lang w:eastAsia="x-none"/>
        </w:rPr>
        <w:t>,</w:t>
      </w:r>
      <w:r w:rsidR="00115241" w:rsidRPr="00115241">
        <w:rPr>
          <w:rFonts w:ascii="Times New Roman" w:eastAsia="Calibri" w:hAnsi="Times New Roman" w:cs="Times New Roman"/>
          <w:sz w:val="28"/>
          <w:szCs w:val="28"/>
          <w:lang w:eastAsia="x-none"/>
        </w:rPr>
        <w:t xml:space="preserve">  качества реализации образовательных программ,</w:t>
      </w:r>
      <w:r w:rsidR="00283460">
        <w:rPr>
          <w:rFonts w:ascii="Times New Roman" w:eastAsia="Calibri" w:hAnsi="Times New Roman" w:cs="Times New Roman"/>
          <w:sz w:val="28"/>
          <w:szCs w:val="28"/>
          <w:lang w:eastAsia="x-none"/>
        </w:rPr>
        <w:t xml:space="preserve"> </w:t>
      </w:r>
      <w:r w:rsidR="00115241" w:rsidRPr="00115241">
        <w:rPr>
          <w:rFonts w:ascii="Times New Roman" w:eastAsia="Calibri" w:hAnsi="Times New Roman" w:cs="Times New Roman"/>
          <w:sz w:val="28"/>
          <w:szCs w:val="28"/>
          <w:lang w:eastAsia="x-none"/>
        </w:rPr>
        <w:t xml:space="preserve">соблюдения уставной </w:t>
      </w:r>
      <w:r w:rsidR="00283460">
        <w:rPr>
          <w:rFonts w:ascii="Times New Roman" w:eastAsia="Calibri" w:hAnsi="Times New Roman" w:cs="Times New Roman"/>
          <w:sz w:val="28"/>
          <w:szCs w:val="28"/>
          <w:lang w:eastAsia="x-none"/>
        </w:rPr>
        <w:t xml:space="preserve"> д</w:t>
      </w:r>
      <w:r w:rsidR="00115241" w:rsidRPr="00115241">
        <w:rPr>
          <w:rFonts w:ascii="Times New Roman" w:eastAsia="Calibri" w:hAnsi="Times New Roman" w:cs="Times New Roman"/>
          <w:sz w:val="28"/>
          <w:szCs w:val="28"/>
          <w:lang w:eastAsia="x-none"/>
        </w:rPr>
        <w:t>еятельности</w:t>
      </w:r>
      <w:r w:rsidR="00AC1497">
        <w:rPr>
          <w:rFonts w:ascii="Times New Roman" w:eastAsia="Calibri" w:hAnsi="Times New Roman" w:cs="Times New Roman"/>
          <w:sz w:val="28"/>
          <w:szCs w:val="28"/>
          <w:lang w:eastAsia="x-none"/>
        </w:rPr>
        <w:t>,</w:t>
      </w:r>
      <w:r w:rsidR="00115241" w:rsidRPr="00115241">
        <w:rPr>
          <w:rFonts w:ascii="Times New Roman" w:eastAsia="Calibri" w:hAnsi="Times New Roman" w:cs="Times New Roman"/>
          <w:sz w:val="28"/>
          <w:szCs w:val="28"/>
          <w:lang w:eastAsia="x-none"/>
        </w:rPr>
        <w:t xml:space="preserve"> проводился мониторинг</w:t>
      </w:r>
      <w:r w:rsidR="00283460">
        <w:rPr>
          <w:rFonts w:ascii="Times New Roman" w:eastAsia="Calibri" w:hAnsi="Times New Roman" w:cs="Times New Roman"/>
          <w:sz w:val="28"/>
          <w:szCs w:val="28"/>
          <w:lang w:eastAsia="x-none"/>
        </w:rPr>
        <w:t xml:space="preserve"> </w:t>
      </w:r>
      <w:r w:rsidR="00115241" w:rsidRPr="00115241">
        <w:rPr>
          <w:rFonts w:ascii="Times New Roman" w:eastAsia="Calibri" w:hAnsi="Times New Roman" w:cs="Times New Roman"/>
          <w:sz w:val="28"/>
          <w:szCs w:val="28"/>
          <w:lang w:eastAsia="x-none"/>
        </w:rPr>
        <w:t>реализации рабочих</w:t>
      </w:r>
      <w:r w:rsidR="00283460">
        <w:rPr>
          <w:rFonts w:ascii="Times New Roman" w:eastAsia="Calibri" w:hAnsi="Times New Roman" w:cs="Times New Roman"/>
          <w:sz w:val="28"/>
          <w:szCs w:val="28"/>
          <w:lang w:eastAsia="x-none"/>
        </w:rPr>
        <w:t xml:space="preserve"> </w:t>
      </w:r>
      <w:r w:rsidR="00115241" w:rsidRPr="00115241">
        <w:rPr>
          <w:rFonts w:ascii="Times New Roman" w:eastAsia="Calibri" w:hAnsi="Times New Roman" w:cs="Times New Roman"/>
          <w:sz w:val="28"/>
          <w:szCs w:val="28"/>
          <w:lang w:eastAsia="x-none"/>
        </w:rPr>
        <w:t>программ</w:t>
      </w:r>
      <w:r w:rsidR="00AC1497">
        <w:rPr>
          <w:rFonts w:ascii="Times New Roman" w:eastAsia="Calibri" w:hAnsi="Times New Roman" w:cs="Times New Roman"/>
          <w:sz w:val="28"/>
          <w:szCs w:val="28"/>
          <w:lang w:eastAsia="x-none"/>
        </w:rPr>
        <w:t>, рабочих программ воспитания</w:t>
      </w:r>
      <w:r w:rsidR="00115241" w:rsidRPr="00115241">
        <w:rPr>
          <w:rFonts w:ascii="Times New Roman" w:eastAsia="Calibri" w:hAnsi="Times New Roman" w:cs="Times New Roman"/>
          <w:sz w:val="28"/>
          <w:szCs w:val="28"/>
          <w:lang w:eastAsia="x-none"/>
        </w:rPr>
        <w:t>, прохождения курсовой подготовки, реализации</w:t>
      </w:r>
      <w:r w:rsidR="00283460">
        <w:rPr>
          <w:rFonts w:ascii="Times New Roman" w:eastAsia="Calibri" w:hAnsi="Times New Roman" w:cs="Times New Roman"/>
          <w:sz w:val="28"/>
          <w:szCs w:val="28"/>
          <w:lang w:eastAsia="x-none"/>
        </w:rPr>
        <w:t xml:space="preserve"> </w:t>
      </w:r>
      <w:r w:rsidR="00115241" w:rsidRPr="00115241">
        <w:rPr>
          <w:rFonts w:ascii="Times New Roman" w:eastAsia="Calibri" w:hAnsi="Times New Roman" w:cs="Times New Roman"/>
          <w:sz w:val="28"/>
          <w:szCs w:val="28"/>
          <w:lang w:eastAsia="x-none"/>
        </w:rPr>
        <w:t>дорожных карт по повышению качества</w:t>
      </w:r>
      <w:proofErr w:type="gramEnd"/>
      <w:r w:rsidR="00115241" w:rsidRPr="00115241">
        <w:rPr>
          <w:rFonts w:ascii="Times New Roman" w:eastAsia="Calibri" w:hAnsi="Times New Roman" w:cs="Times New Roman"/>
          <w:sz w:val="28"/>
          <w:szCs w:val="28"/>
          <w:lang w:eastAsia="x-none"/>
        </w:rPr>
        <w:t xml:space="preserve"> образования, реализации моделей</w:t>
      </w:r>
      <w:r w:rsidR="00283460">
        <w:rPr>
          <w:rFonts w:ascii="Times New Roman" w:eastAsia="Calibri" w:hAnsi="Times New Roman" w:cs="Times New Roman"/>
          <w:sz w:val="28"/>
          <w:szCs w:val="28"/>
          <w:lang w:eastAsia="x-none"/>
        </w:rPr>
        <w:t xml:space="preserve"> </w:t>
      </w:r>
      <w:r w:rsidR="00AC1497">
        <w:rPr>
          <w:rFonts w:ascii="Times New Roman" w:eastAsia="Calibri" w:hAnsi="Times New Roman" w:cs="Times New Roman"/>
          <w:sz w:val="28"/>
          <w:szCs w:val="28"/>
          <w:lang w:eastAsia="x-none"/>
        </w:rPr>
        <w:t>инклюзивного образования, подготовка к ГИА, работа с медалистами</w:t>
      </w:r>
      <w:r>
        <w:rPr>
          <w:rFonts w:ascii="Times New Roman" w:eastAsia="Calibri" w:hAnsi="Times New Roman" w:cs="Times New Roman"/>
          <w:sz w:val="28"/>
          <w:szCs w:val="28"/>
          <w:lang w:eastAsia="x-none"/>
        </w:rPr>
        <w:t>,</w:t>
      </w:r>
      <w:r w:rsidRPr="000C14A3">
        <w:t xml:space="preserve"> </w:t>
      </w:r>
      <w:r w:rsidRPr="000C14A3">
        <w:rPr>
          <w:rFonts w:ascii="Times New Roman" w:eastAsia="Calibri" w:hAnsi="Times New Roman" w:cs="Times New Roman"/>
          <w:sz w:val="28"/>
          <w:szCs w:val="28"/>
          <w:lang w:eastAsia="x-none"/>
        </w:rPr>
        <w:t>качество работы с информационными системами;</w:t>
      </w:r>
      <w:r>
        <w:rPr>
          <w:rFonts w:ascii="Times New Roman" w:eastAsia="Calibri" w:hAnsi="Times New Roman" w:cs="Times New Roman"/>
          <w:sz w:val="28"/>
          <w:szCs w:val="28"/>
          <w:lang w:eastAsia="x-none"/>
        </w:rPr>
        <w:t xml:space="preserve"> </w:t>
      </w:r>
      <w:r w:rsidRPr="000C14A3">
        <w:rPr>
          <w:rFonts w:ascii="Times New Roman" w:eastAsia="Calibri" w:hAnsi="Times New Roman" w:cs="Times New Roman"/>
          <w:sz w:val="28"/>
          <w:szCs w:val="28"/>
          <w:lang w:eastAsia="x-none"/>
        </w:rPr>
        <w:t xml:space="preserve"> качество организации повышения квалификации педагогических работников</w:t>
      </w:r>
      <w:r>
        <w:rPr>
          <w:rFonts w:ascii="Times New Roman" w:eastAsia="Calibri" w:hAnsi="Times New Roman" w:cs="Times New Roman"/>
          <w:sz w:val="28"/>
          <w:szCs w:val="28"/>
          <w:lang w:eastAsia="x-none"/>
        </w:rPr>
        <w:t xml:space="preserve">; </w:t>
      </w:r>
      <w:r w:rsidRPr="000C14A3">
        <w:rPr>
          <w:rFonts w:ascii="Times New Roman" w:eastAsia="Calibri" w:hAnsi="Times New Roman" w:cs="Times New Roman"/>
          <w:sz w:val="28"/>
          <w:szCs w:val="28"/>
          <w:lang w:eastAsia="x-none"/>
        </w:rPr>
        <w:t>создание условий для развития безопасной образовательной среды</w:t>
      </w:r>
      <w:r>
        <w:rPr>
          <w:rFonts w:ascii="Times New Roman" w:eastAsia="Calibri" w:hAnsi="Times New Roman" w:cs="Times New Roman"/>
          <w:sz w:val="28"/>
          <w:szCs w:val="28"/>
          <w:lang w:eastAsia="x-none"/>
        </w:rPr>
        <w:t xml:space="preserve"> и др. </w:t>
      </w:r>
      <w:r w:rsidR="00115241" w:rsidRPr="00115241">
        <w:rPr>
          <w:rFonts w:ascii="Times New Roman" w:eastAsia="Calibri" w:hAnsi="Times New Roman" w:cs="Times New Roman"/>
          <w:sz w:val="28"/>
          <w:szCs w:val="28"/>
          <w:lang w:eastAsia="x-none"/>
        </w:rPr>
        <w:t xml:space="preserve"> По результатам всех проверочных процедур</w:t>
      </w:r>
      <w:r w:rsidR="00283460">
        <w:rPr>
          <w:rFonts w:ascii="Times New Roman" w:eastAsia="Calibri" w:hAnsi="Times New Roman" w:cs="Times New Roman"/>
          <w:sz w:val="28"/>
          <w:szCs w:val="28"/>
          <w:lang w:eastAsia="x-none"/>
        </w:rPr>
        <w:t xml:space="preserve"> </w:t>
      </w:r>
      <w:r w:rsidR="00115241" w:rsidRPr="00115241">
        <w:rPr>
          <w:rFonts w:ascii="Times New Roman" w:eastAsia="Calibri" w:hAnsi="Times New Roman" w:cs="Times New Roman"/>
          <w:sz w:val="28"/>
          <w:szCs w:val="28"/>
          <w:lang w:eastAsia="x-none"/>
        </w:rPr>
        <w:lastRenderedPageBreak/>
        <w:t>подготовлены аналитические справки и адресные рекомендации</w:t>
      </w:r>
      <w:r w:rsidR="00283460">
        <w:rPr>
          <w:rFonts w:ascii="Times New Roman" w:eastAsia="Calibri" w:hAnsi="Times New Roman" w:cs="Times New Roman"/>
          <w:sz w:val="28"/>
          <w:szCs w:val="28"/>
          <w:lang w:eastAsia="x-none"/>
        </w:rPr>
        <w:t xml:space="preserve"> </w:t>
      </w:r>
      <w:r w:rsidR="00115241" w:rsidRPr="00115241">
        <w:rPr>
          <w:rFonts w:ascii="Times New Roman" w:eastAsia="Calibri" w:hAnsi="Times New Roman" w:cs="Times New Roman"/>
          <w:sz w:val="28"/>
          <w:szCs w:val="28"/>
          <w:lang w:eastAsia="x-none"/>
        </w:rPr>
        <w:t>руководителям образовательных учреждений.</w:t>
      </w:r>
    </w:p>
    <w:p w:rsidR="00AC1497" w:rsidRPr="00AC1497" w:rsidRDefault="00115241" w:rsidP="00FB47D9">
      <w:pPr>
        <w:autoSpaceDE w:val="0"/>
        <w:autoSpaceDN w:val="0"/>
        <w:adjustRightInd w:val="0"/>
        <w:spacing w:after="0" w:line="240" w:lineRule="auto"/>
        <w:ind w:left="-709" w:firstLine="425"/>
        <w:jc w:val="both"/>
        <w:rPr>
          <w:rFonts w:ascii="Times New Roman" w:eastAsia="Calibri" w:hAnsi="Times New Roman" w:cs="Times New Roman"/>
          <w:sz w:val="28"/>
          <w:szCs w:val="28"/>
          <w:lang w:eastAsia="x-none"/>
        </w:rPr>
      </w:pPr>
      <w:r w:rsidRPr="00115241">
        <w:rPr>
          <w:rFonts w:ascii="Times New Roman" w:eastAsia="Calibri" w:hAnsi="Times New Roman" w:cs="Times New Roman"/>
          <w:sz w:val="28"/>
          <w:szCs w:val="28"/>
          <w:lang w:eastAsia="x-none"/>
        </w:rPr>
        <w:t>Механизмы управления качеством образования на муниципальном и</w:t>
      </w:r>
      <w:r w:rsidR="000C14A3">
        <w:rPr>
          <w:rFonts w:ascii="Times New Roman" w:eastAsia="Calibri" w:hAnsi="Times New Roman" w:cs="Times New Roman"/>
          <w:sz w:val="28"/>
          <w:szCs w:val="28"/>
          <w:lang w:eastAsia="x-none"/>
        </w:rPr>
        <w:t xml:space="preserve"> </w:t>
      </w:r>
      <w:r w:rsidRPr="00115241">
        <w:rPr>
          <w:rFonts w:ascii="Times New Roman" w:eastAsia="Calibri" w:hAnsi="Times New Roman" w:cs="Times New Roman"/>
          <w:sz w:val="28"/>
          <w:szCs w:val="28"/>
          <w:lang w:eastAsia="x-none"/>
        </w:rPr>
        <w:t xml:space="preserve">школьном </w:t>
      </w:r>
      <w:proofErr w:type="gramStart"/>
      <w:r w:rsidRPr="00115241">
        <w:rPr>
          <w:rFonts w:ascii="Times New Roman" w:eastAsia="Calibri" w:hAnsi="Times New Roman" w:cs="Times New Roman"/>
          <w:sz w:val="28"/>
          <w:szCs w:val="28"/>
          <w:lang w:eastAsia="x-none"/>
        </w:rPr>
        <w:t>уровнях</w:t>
      </w:r>
      <w:proofErr w:type="gramEnd"/>
      <w:r w:rsidRPr="00115241">
        <w:rPr>
          <w:rFonts w:ascii="Times New Roman" w:eastAsia="Calibri" w:hAnsi="Times New Roman" w:cs="Times New Roman"/>
          <w:sz w:val="28"/>
          <w:szCs w:val="28"/>
          <w:lang w:eastAsia="x-none"/>
        </w:rPr>
        <w:t xml:space="preserve"> целесообразно использовать для повышения качества</w:t>
      </w:r>
      <w:r w:rsidR="000C14A3">
        <w:rPr>
          <w:rFonts w:ascii="Times New Roman" w:eastAsia="Calibri" w:hAnsi="Times New Roman" w:cs="Times New Roman"/>
          <w:sz w:val="28"/>
          <w:szCs w:val="28"/>
          <w:lang w:eastAsia="x-none"/>
        </w:rPr>
        <w:t xml:space="preserve"> </w:t>
      </w:r>
      <w:r w:rsidRPr="00115241">
        <w:rPr>
          <w:rFonts w:ascii="Times New Roman" w:eastAsia="Calibri" w:hAnsi="Times New Roman" w:cs="Times New Roman"/>
          <w:sz w:val="28"/>
          <w:szCs w:val="28"/>
          <w:lang w:eastAsia="x-none"/>
        </w:rPr>
        <w:t>образования в условиях введения обновленных ФГОС НОО, ФГОС ООО и</w:t>
      </w:r>
      <w:r w:rsidR="000C14A3">
        <w:rPr>
          <w:rFonts w:ascii="Times New Roman" w:eastAsia="Calibri" w:hAnsi="Times New Roman" w:cs="Times New Roman"/>
          <w:sz w:val="28"/>
          <w:szCs w:val="28"/>
          <w:lang w:eastAsia="x-none"/>
        </w:rPr>
        <w:t xml:space="preserve"> </w:t>
      </w:r>
      <w:r w:rsidRPr="00115241">
        <w:rPr>
          <w:rFonts w:ascii="Times New Roman" w:eastAsia="Calibri" w:hAnsi="Times New Roman" w:cs="Times New Roman"/>
          <w:sz w:val="28"/>
          <w:szCs w:val="28"/>
          <w:lang w:eastAsia="x-none"/>
        </w:rPr>
        <w:t>ФГОС СОО. Главную роль в этом играют руководящие работники всех</w:t>
      </w:r>
      <w:r w:rsidR="00AC1497">
        <w:rPr>
          <w:rFonts w:ascii="Times New Roman" w:eastAsia="Calibri" w:hAnsi="Times New Roman" w:cs="Times New Roman"/>
          <w:sz w:val="28"/>
          <w:szCs w:val="28"/>
          <w:lang w:eastAsia="x-none"/>
        </w:rPr>
        <w:t xml:space="preserve"> </w:t>
      </w:r>
      <w:r w:rsidRPr="00115241">
        <w:rPr>
          <w:rFonts w:ascii="Times New Roman" w:eastAsia="Calibri" w:hAnsi="Times New Roman" w:cs="Times New Roman"/>
          <w:sz w:val="28"/>
          <w:szCs w:val="28"/>
          <w:lang w:eastAsia="x-none"/>
        </w:rPr>
        <w:t xml:space="preserve">уровней образования. </w:t>
      </w:r>
      <w:r w:rsidR="00AC1497">
        <w:rPr>
          <w:rFonts w:ascii="Times New Roman" w:eastAsia="Calibri" w:hAnsi="Times New Roman" w:cs="Times New Roman"/>
          <w:sz w:val="28"/>
          <w:szCs w:val="28"/>
          <w:lang w:eastAsia="x-none"/>
        </w:rPr>
        <w:t>Муниципальным</w:t>
      </w:r>
      <w:r w:rsidR="00AC1497" w:rsidRPr="00AC1497">
        <w:rPr>
          <w:rFonts w:ascii="Times New Roman" w:eastAsia="Calibri" w:hAnsi="Times New Roman" w:cs="Times New Roman"/>
          <w:sz w:val="28"/>
          <w:szCs w:val="28"/>
          <w:lang w:eastAsia="x-none"/>
        </w:rPr>
        <w:t xml:space="preserve"> планом мероприятий по введению в</w:t>
      </w:r>
      <w:r w:rsidR="00AC1497">
        <w:rPr>
          <w:rFonts w:ascii="Times New Roman" w:eastAsia="Calibri" w:hAnsi="Times New Roman" w:cs="Times New Roman"/>
          <w:sz w:val="28"/>
          <w:szCs w:val="28"/>
          <w:lang w:eastAsia="x-none"/>
        </w:rPr>
        <w:t xml:space="preserve">  о</w:t>
      </w:r>
      <w:r w:rsidR="00AC1497" w:rsidRPr="00AC1497">
        <w:rPr>
          <w:rFonts w:ascii="Times New Roman" w:eastAsia="Calibri" w:hAnsi="Times New Roman" w:cs="Times New Roman"/>
          <w:sz w:val="28"/>
          <w:szCs w:val="28"/>
          <w:lang w:eastAsia="x-none"/>
        </w:rPr>
        <w:t>бщеобразовательных организациях обновленных ФГОС</w:t>
      </w:r>
      <w:r w:rsidR="00AC1497">
        <w:rPr>
          <w:rFonts w:ascii="Times New Roman" w:eastAsia="Calibri" w:hAnsi="Times New Roman" w:cs="Times New Roman"/>
          <w:sz w:val="28"/>
          <w:szCs w:val="28"/>
          <w:lang w:eastAsia="x-none"/>
        </w:rPr>
        <w:t xml:space="preserve"> </w:t>
      </w:r>
      <w:r w:rsidR="00AC1497" w:rsidRPr="00AC1497">
        <w:rPr>
          <w:rFonts w:ascii="Times New Roman" w:eastAsia="Calibri" w:hAnsi="Times New Roman" w:cs="Times New Roman"/>
          <w:sz w:val="28"/>
          <w:szCs w:val="28"/>
          <w:lang w:eastAsia="x-none"/>
        </w:rPr>
        <w:t>на 2023/2024 уч. год, разработана «дорожная карта» по введению обновленных</w:t>
      </w:r>
      <w:r w:rsidR="00AC1497">
        <w:rPr>
          <w:rFonts w:ascii="Times New Roman" w:eastAsia="Calibri" w:hAnsi="Times New Roman" w:cs="Times New Roman"/>
          <w:sz w:val="28"/>
          <w:szCs w:val="28"/>
          <w:lang w:eastAsia="x-none"/>
        </w:rPr>
        <w:t xml:space="preserve"> </w:t>
      </w:r>
      <w:r w:rsidR="00AC1497" w:rsidRPr="00AC1497">
        <w:rPr>
          <w:rFonts w:ascii="Times New Roman" w:eastAsia="Calibri" w:hAnsi="Times New Roman" w:cs="Times New Roman"/>
          <w:sz w:val="28"/>
          <w:szCs w:val="28"/>
          <w:lang w:eastAsia="x-none"/>
        </w:rPr>
        <w:t>ФГОС НОО и ФГОС ООО. В рамках реализации дорожной карты проведены</w:t>
      </w:r>
      <w:r w:rsidR="00AC1497">
        <w:rPr>
          <w:rFonts w:ascii="Times New Roman" w:eastAsia="Calibri" w:hAnsi="Times New Roman" w:cs="Times New Roman"/>
          <w:sz w:val="28"/>
          <w:szCs w:val="28"/>
          <w:lang w:eastAsia="x-none"/>
        </w:rPr>
        <w:t xml:space="preserve"> </w:t>
      </w:r>
      <w:r w:rsidR="00AC1497" w:rsidRPr="00AC1497">
        <w:rPr>
          <w:rFonts w:ascii="Times New Roman" w:eastAsia="Calibri" w:hAnsi="Times New Roman" w:cs="Times New Roman"/>
          <w:sz w:val="28"/>
          <w:szCs w:val="28"/>
          <w:lang w:eastAsia="x-none"/>
        </w:rPr>
        <w:t>организационно-аналитические семинары по формированию единых</w:t>
      </w:r>
      <w:r w:rsidR="00AC1497">
        <w:rPr>
          <w:rFonts w:ascii="Times New Roman" w:eastAsia="Calibri" w:hAnsi="Times New Roman" w:cs="Times New Roman"/>
          <w:sz w:val="28"/>
          <w:szCs w:val="28"/>
          <w:lang w:eastAsia="x-none"/>
        </w:rPr>
        <w:t xml:space="preserve"> </w:t>
      </w:r>
      <w:r w:rsidR="00AC1497" w:rsidRPr="00AC1497">
        <w:rPr>
          <w:rFonts w:ascii="Times New Roman" w:eastAsia="Calibri" w:hAnsi="Times New Roman" w:cs="Times New Roman"/>
          <w:sz w:val="28"/>
          <w:szCs w:val="28"/>
          <w:lang w:eastAsia="x-none"/>
        </w:rPr>
        <w:t>подходов к управлению развитием муниципального (школьного)</w:t>
      </w:r>
      <w:r w:rsidR="00AC1497">
        <w:rPr>
          <w:rFonts w:ascii="Times New Roman" w:eastAsia="Calibri" w:hAnsi="Times New Roman" w:cs="Times New Roman"/>
          <w:sz w:val="28"/>
          <w:szCs w:val="28"/>
          <w:lang w:eastAsia="x-none"/>
        </w:rPr>
        <w:t xml:space="preserve"> </w:t>
      </w:r>
      <w:r w:rsidR="00AC1497" w:rsidRPr="00AC1497">
        <w:rPr>
          <w:rFonts w:ascii="Times New Roman" w:eastAsia="Calibri" w:hAnsi="Times New Roman" w:cs="Times New Roman"/>
          <w:sz w:val="28"/>
          <w:szCs w:val="28"/>
          <w:lang w:eastAsia="x-none"/>
        </w:rPr>
        <w:t>образовательного пространства с учетом задач, обозначенных в решении августовской конференции</w:t>
      </w:r>
      <w:r w:rsidR="00AC1497">
        <w:rPr>
          <w:rFonts w:ascii="Times New Roman" w:eastAsia="Calibri" w:hAnsi="Times New Roman" w:cs="Times New Roman"/>
          <w:sz w:val="28"/>
          <w:szCs w:val="28"/>
          <w:lang w:eastAsia="x-none"/>
        </w:rPr>
        <w:t xml:space="preserve"> </w:t>
      </w:r>
      <w:r w:rsidR="00AC1497" w:rsidRPr="00AC1497">
        <w:rPr>
          <w:rFonts w:ascii="Times New Roman" w:eastAsia="Calibri" w:hAnsi="Times New Roman" w:cs="Times New Roman"/>
          <w:sz w:val="28"/>
          <w:szCs w:val="28"/>
          <w:lang w:eastAsia="x-none"/>
        </w:rPr>
        <w:t>педагогических работников, результатов самодиагностики</w:t>
      </w:r>
      <w:r w:rsidR="00DF0424">
        <w:rPr>
          <w:rFonts w:ascii="Times New Roman" w:eastAsia="Calibri" w:hAnsi="Times New Roman" w:cs="Times New Roman"/>
          <w:sz w:val="28"/>
          <w:szCs w:val="28"/>
          <w:lang w:eastAsia="x-none"/>
        </w:rPr>
        <w:t xml:space="preserve"> </w:t>
      </w:r>
      <w:r w:rsidR="00AC1497" w:rsidRPr="00AC1497">
        <w:rPr>
          <w:rFonts w:ascii="Times New Roman" w:eastAsia="Calibri" w:hAnsi="Times New Roman" w:cs="Times New Roman"/>
          <w:sz w:val="28"/>
          <w:szCs w:val="28"/>
          <w:lang w:eastAsia="x-none"/>
        </w:rPr>
        <w:t>образовательных организаций в рамках проекта «Школа Минпросвещения</w:t>
      </w:r>
      <w:r w:rsidR="00DF0424">
        <w:rPr>
          <w:rFonts w:ascii="Times New Roman" w:eastAsia="Calibri" w:hAnsi="Times New Roman" w:cs="Times New Roman"/>
          <w:sz w:val="28"/>
          <w:szCs w:val="28"/>
          <w:lang w:eastAsia="x-none"/>
        </w:rPr>
        <w:t xml:space="preserve"> </w:t>
      </w:r>
      <w:r w:rsidR="00AC1497" w:rsidRPr="00AC1497">
        <w:rPr>
          <w:rFonts w:ascii="Times New Roman" w:eastAsia="Calibri" w:hAnsi="Times New Roman" w:cs="Times New Roman"/>
          <w:sz w:val="28"/>
          <w:szCs w:val="28"/>
          <w:lang w:eastAsia="x-none"/>
        </w:rPr>
        <w:t xml:space="preserve">России». Работа </w:t>
      </w:r>
      <w:r w:rsidR="00DF0424">
        <w:rPr>
          <w:rFonts w:ascii="Times New Roman" w:eastAsia="Calibri" w:hAnsi="Times New Roman" w:cs="Times New Roman"/>
          <w:sz w:val="28"/>
          <w:szCs w:val="28"/>
          <w:lang w:eastAsia="x-none"/>
        </w:rPr>
        <w:t xml:space="preserve">школ в данном направлении </w:t>
      </w:r>
      <w:r w:rsidR="00AC1497" w:rsidRPr="00AC1497">
        <w:rPr>
          <w:rFonts w:ascii="Times New Roman" w:eastAsia="Calibri" w:hAnsi="Times New Roman" w:cs="Times New Roman"/>
          <w:sz w:val="28"/>
          <w:szCs w:val="28"/>
          <w:lang w:eastAsia="x-none"/>
        </w:rPr>
        <w:t>способствовала</w:t>
      </w:r>
      <w:r w:rsidR="00DF0424">
        <w:rPr>
          <w:rFonts w:ascii="Times New Roman" w:eastAsia="Calibri" w:hAnsi="Times New Roman" w:cs="Times New Roman"/>
          <w:sz w:val="28"/>
          <w:szCs w:val="28"/>
          <w:lang w:eastAsia="x-none"/>
        </w:rPr>
        <w:t xml:space="preserve"> </w:t>
      </w:r>
      <w:r w:rsidR="00AC1497" w:rsidRPr="00AC1497">
        <w:rPr>
          <w:rFonts w:ascii="Times New Roman" w:eastAsia="Calibri" w:hAnsi="Times New Roman" w:cs="Times New Roman"/>
          <w:sz w:val="28"/>
          <w:szCs w:val="28"/>
          <w:lang w:eastAsia="x-none"/>
        </w:rPr>
        <w:t>организации деятельности:</w:t>
      </w:r>
    </w:p>
    <w:p w:rsidR="00AC1497" w:rsidRPr="00AC1497" w:rsidRDefault="00AC1497" w:rsidP="00FB47D9">
      <w:pPr>
        <w:autoSpaceDE w:val="0"/>
        <w:autoSpaceDN w:val="0"/>
        <w:adjustRightInd w:val="0"/>
        <w:spacing w:after="0" w:line="240" w:lineRule="auto"/>
        <w:ind w:left="-709" w:firstLine="425"/>
        <w:jc w:val="both"/>
        <w:rPr>
          <w:rFonts w:ascii="Times New Roman" w:eastAsia="Calibri" w:hAnsi="Times New Roman" w:cs="Times New Roman"/>
          <w:sz w:val="28"/>
          <w:szCs w:val="28"/>
          <w:lang w:eastAsia="x-none"/>
        </w:rPr>
      </w:pPr>
      <w:r w:rsidRPr="00AC1497">
        <w:rPr>
          <w:rFonts w:ascii="Times New Roman" w:eastAsia="Calibri" w:hAnsi="Times New Roman" w:cs="Times New Roman"/>
          <w:sz w:val="28"/>
          <w:szCs w:val="28"/>
          <w:lang w:eastAsia="x-none"/>
        </w:rPr>
        <w:t>- по проектированию взаимодействия образовательных организаций в</w:t>
      </w:r>
      <w:r w:rsidR="000C14A3">
        <w:rPr>
          <w:rFonts w:ascii="Times New Roman" w:eastAsia="Calibri" w:hAnsi="Times New Roman" w:cs="Times New Roman"/>
          <w:sz w:val="28"/>
          <w:szCs w:val="28"/>
          <w:lang w:eastAsia="x-none"/>
        </w:rPr>
        <w:t xml:space="preserve"> </w:t>
      </w:r>
      <w:r w:rsidRPr="00AC1497">
        <w:rPr>
          <w:rFonts w:ascii="Times New Roman" w:eastAsia="Calibri" w:hAnsi="Times New Roman" w:cs="Times New Roman"/>
          <w:sz w:val="28"/>
          <w:szCs w:val="28"/>
          <w:lang w:eastAsia="x-none"/>
        </w:rPr>
        <w:t>рамках построения муниципального (школьного) образовательного</w:t>
      </w:r>
      <w:r w:rsidR="000C14A3">
        <w:rPr>
          <w:rFonts w:ascii="Times New Roman" w:eastAsia="Calibri" w:hAnsi="Times New Roman" w:cs="Times New Roman"/>
          <w:sz w:val="28"/>
          <w:szCs w:val="28"/>
          <w:lang w:eastAsia="x-none"/>
        </w:rPr>
        <w:t xml:space="preserve"> </w:t>
      </w:r>
      <w:r w:rsidRPr="00AC1497">
        <w:rPr>
          <w:rFonts w:ascii="Times New Roman" w:eastAsia="Calibri" w:hAnsi="Times New Roman" w:cs="Times New Roman"/>
          <w:sz w:val="28"/>
          <w:szCs w:val="28"/>
          <w:lang w:eastAsia="x-none"/>
        </w:rPr>
        <w:t>пространства с учетом результатов самодиагностики в рамках проекта «Школа</w:t>
      </w:r>
      <w:r w:rsidR="000C14A3">
        <w:rPr>
          <w:rFonts w:ascii="Times New Roman" w:eastAsia="Calibri" w:hAnsi="Times New Roman" w:cs="Times New Roman"/>
          <w:sz w:val="28"/>
          <w:szCs w:val="28"/>
          <w:lang w:eastAsia="x-none"/>
        </w:rPr>
        <w:t xml:space="preserve"> </w:t>
      </w:r>
      <w:r w:rsidRPr="00AC1497">
        <w:rPr>
          <w:rFonts w:ascii="Times New Roman" w:eastAsia="Calibri" w:hAnsi="Times New Roman" w:cs="Times New Roman"/>
          <w:sz w:val="28"/>
          <w:szCs w:val="28"/>
          <w:lang w:eastAsia="x-none"/>
        </w:rPr>
        <w:t>Минпросвещения России»;</w:t>
      </w:r>
    </w:p>
    <w:p w:rsidR="00AC1497" w:rsidRPr="00AC1497" w:rsidRDefault="00AC1497" w:rsidP="00FB47D9">
      <w:pPr>
        <w:autoSpaceDE w:val="0"/>
        <w:autoSpaceDN w:val="0"/>
        <w:adjustRightInd w:val="0"/>
        <w:spacing w:after="0" w:line="240" w:lineRule="auto"/>
        <w:ind w:left="-709" w:firstLine="425"/>
        <w:jc w:val="both"/>
        <w:rPr>
          <w:rFonts w:ascii="Times New Roman" w:eastAsia="Calibri" w:hAnsi="Times New Roman" w:cs="Times New Roman"/>
          <w:sz w:val="28"/>
          <w:szCs w:val="28"/>
          <w:lang w:eastAsia="x-none"/>
        </w:rPr>
      </w:pPr>
      <w:r w:rsidRPr="00AC1497">
        <w:rPr>
          <w:rFonts w:ascii="Times New Roman" w:eastAsia="Calibri" w:hAnsi="Times New Roman" w:cs="Times New Roman"/>
          <w:sz w:val="28"/>
          <w:szCs w:val="28"/>
          <w:lang w:eastAsia="x-none"/>
        </w:rPr>
        <w:t>-по определению управленческих действий по достижению показателей</w:t>
      </w:r>
      <w:r w:rsidR="000C14A3">
        <w:rPr>
          <w:rFonts w:ascii="Times New Roman" w:eastAsia="Calibri" w:hAnsi="Times New Roman" w:cs="Times New Roman"/>
          <w:sz w:val="28"/>
          <w:szCs w:val="28"/>
          <w:lang w:eastAsia="x-none"/>
        </w:rPr>
        <w:t xml:space="preserve"> </w:t>
      </w:r>
      <w:r w:rsidRPr="00AC1497">
        <w:rPr>
          <w:rFonts w:ascii="Times New Roman" w:eastAsia="Calibri" w:hAnsi="Times New Roman" w:cs="Times New Roman"/>
          <w:sz w:val="28"/>
          <w:szCs w:val="28"/>
          <w:lang w:eastAsia="x-none"/>
        </w:rPr>
        <w:t xml:space="preserve">мотивирующего мониторинга, видов и инструментов деятельности </w:t>
      </w:r>
      <w:r w:rsidR="00DF0424">
        <w:rPr>
          <w:rFonts w:ascii="Times New Roman" w:eastAsia="Calibri" w:hAnsi="Times New Roman" w:cs="Times New Roman"/>
          <w:sz w:val="28"/>
          <w:szCs w:val="28"/>
          <w:lang w:eastAsia="x-none"/>
        </w:rPr>
        <w:t xml:space="preserve">школ </w:t>
      </w:r>
      <w:r w:rsidRPr="00AC1497">
        <w:rPr>
          <w:rFonts w:ascii="Times New Roman" w:eastAsia="Calibri" w:hAnsi="Times New Roman" w:cs="Times New Roman"/>
          <w:sz w:val="28"/>
          <w:szCs w:val="28"/>
          <w:lang w:eastAsia="x-none"/>
        </w:rPr>
        <w:t>по реализации проекта «Школа Минпросвещения</w:t>
      </w:r>
      <w:r w:rsidR="00DF0424">
        <w:rPr>
          <w:rFonts w:ascii="Times New Roman" w:eastAsia="Calibri" w:hAnsi="Times New Roman" w:cs="Times New Roman"/>
          <w:sz w:val="28"/>
          <w:szCs w:val="28"/>
          <w:lang w:eastAsia="x-none"/>
        </w:rPr>
        <w:t xml:space="preserve"> </w:t>
      </w:r>
      <w:r w:rsidRPr="00AC1497">
        <w:rPr>
          <w:rFonts w:ascii="Times New Roman" w:eastAsia="Calibri" w:hAnsi="Times New Roman" w:cs="Times New Roman"/>
          <w:sz w:val="28"/>
          <w:szCs w:val="28"/>
          <w:lang w:eastAsia="x-none"/>
        </w:rPr>
        <w:t>России»;</w:t>
      </w:r>
    </w:p>
    <w:p w:rsidR="00AC1497" w:rsidRDefault="00AC1497" w:rsidP="00FB47D9">
      <w:pPr>
        <w:autoSpaceDE w:val="0"/>
        <w:autoSpaceDN w:val="0"/>
        <w:adjustRightInd w:val="0"/>
        <w:spacing w:after="0" w:line="240" w:lineRule="auto"/>
        <w:ind w:left="-709" w:firstLine="425"/>
        <w:jc w:val="both"/>
        <w:rPr>
          <w:rFonts w:ascii="Times New Roman" w:eastAsia="Calibri" w:hAnsi="Times New Roman" w:cs="Times New Roman"/>
          <w:sz w:val="28"/>
          <w:szCs w:val="28"/>
          <w:lang w:eastAsia="x-none"/>
        </w:rPr>
      </w:pPr>
      <w:r w:rsidRPr="00AC1497">
        <w:rPr>
          <w:rFonts w:ascii="Times New Roman" w:eastAsia="Calibri" w:hAnsi="Times New Roman" w:cs="Times New Roman"/>
          <w:sz w:val="28"/>
          <w:szCs w:val="28"/>
          <w:lang w:eastAsia="x-none"/>
        </w:rPr>
        <w:t>--по формированию управленческих и организационно-методических решений,</w:t>
      </w:r>
      <w:r w:rsidR="00632005">
        <w:rPr>
          <w:rFonts w:ascii="Times New Roman" w:eastAsia="Calibri" w:hAnsi="Times New Roman" w:cs="Times New Roman"/>
          <w:sz w:val="28"/>
          <w:szCs w:val="28"/>
          <w:lang w:eastAsia="x-none"/>
        </w:rPr>
        <w:t xml:space="preserve"> </w:t>
      </w:r>
      <w:r w:rsidRPr="00AC1497">
        <w:rPr>
          <w:rFonts w:ascii="Times New Roman" w:eastAsia="Calibri" w:hAnsi="Times New Roman" w:cs="Times New Roman"/>
          <w:sz w:val="28"/>
          <w:szCs w:val="28"/>
          <w:lang w:eastAsia="x-none"/>
        </w:rPr>
        <w:t>направленных на повышение качества образования по предметам естественн</w:t>
      </w:r>
      <w:proofErr w:type="gramStart"/>
      <w:r w:rsidRPr="00AC1497">
        <w:rPr>
          <w:rFonts w:ascii="Times New Roman" w:eastAsia="Calibri" w:hAnsi="Times New Roman" w:cs="Times New Roman"/>
          <w:sz w:val="28"/>
          <w:szCs w:val="28"/>
          <w:lang w:eastAsia="x-none"/>
        </w:rPr>
        <w:t>о-</w:t>
      </w:r>
      <w:proofErr w:type="gramEnd"/>
      <w:r w:rsidR="00632005">
        <w:rPr>
          <w:rFonts w:ascii="Times New Roman" w:eastAsia="Calibri" w:hAnsi="Times New Roman" w:cs="Times New Roman"/>
          <w:sz w:val="28"/>
          <w:szCs w:val="28"/>
          <w:lang w:eastAsia="x-none"/>
        </w:rPr>
        <w:t xml:space="preserve"> </w:t>
      </w:r>
      <w:r w:rsidRPr="00AC1497">
        <w:rPr>
          <w:rFonts w:ascii="Times New Roman" w:eastAsia="Calibri" w:hAnsi="Times New Roman" w:cs="Times New Roman"/>
          <w:sz w:val="28"/>
          <w:szCs w:val="28"/>
          <w:lang w:eastAsia="x-none"/>
        </w:rPr>
        <w:t>научного и математического цикла.</w:t>
      </w:r>
    </w:p>
    <w:p w:rsidR="009B1B0E" w:rsidRPr="009B1B0E" w:rsidRDefault="009B1B0E" w:rsidP="00FB47D9">
      <w:pPr>
        <w:autoSpaceDE w:val="0"/>
        <w:autoSpaceDN w:val="0"/>
        <w:adjustRightInd w:val="0"/>
        <w:spacing w:after="0" w:line="240" w:lineRule="auto"/>
        <w:ind w:left="-709" w:firstLine="425"/>
        <w:jc w:val="both"/>
        <w:rPr>
          <w:rFonts w:ascii="Times New Roman" w:eastAsia="Calibri" w:hAnsi="Times New Roman" w:cs="Times New Roman"/>
          <w:sz w:val="28"/>
          <w:szCs w:val="28"/>
          <w:lang w:eastAsia="x-none"/>
        </w:rPr>
      </w:pPr>
      <w:r w:rsidRPr="009B1B0E">
        <w:rPr>
          <w:rFonts w:ascii="Times New Roman" w:eastAsia="Calibri" w:hAnsi="Times New Roman" w:cs="Times New Roman"/>
          <w:sz w:val="28"/>
          <w:szCs w:val="28"/>
          <w:lang w:eastAsia="x-none"/>
        </w:rPr>
        <w:t>По результатам комплексных проверок ОО также можно выделить</w:t>
      </w:r>
      <w:r>
        <w:rPr>
          <w:rFonts w:ascii="Times New Roman" w:eastAsia="Calibri" w:hAnsi="Times New Roman" w:cs="Times New Roman"/>
          <w:sz w:val="28"/>
          <w:szCs w:val="28"/>
          <w:lang w:eastAsia="x-none"/>
        </w:rPr>
        <w:t xml:space="preserve"> </w:t>
      </w:r>
      <w:r w:rsidRPr="009B1B0E">
        <w:rPr>
          <w:rFonts w:ascii="Times New Roman" w:eastAsia="Calibri" w:hAnsi="Times New Roman" w:cs="Times New Roman"/>
          <w:sz w:val="28"/>
          <w:szCs w:val="28"/>
          <w:lang w:eastAsia="x-none"/>
        </w:rPr>
        <w:t>системную проблематику деятельности ОО и управленческих команд:</w:t>
      </w:r>
    </w:p>
    <w:p w:rsidR="009B1B0E" w:rsidRPr="009B1B0E" w:rsidRDefault="009B1B0E" w:rsidP="00FB47D9">
      <w:pPr>
        <w:autoSpaceDE w:val="0"/>
        <w:autoSpaceDN w:val="0"/>
        <w:adjustRightInd w:val="0"/>
        <w:spacing w:after="0" w:line="240" w:lineRule="auto"/>
        <w:ind w:left="-709" w:firstLine="425"/>
        <w:jc w:val="both"/>
        <w:rPr>
          <w:rFonts w:ascii="Times New Roman" w:eastAsia="Calibri" w:hAnsi="Times New Roman" w:cs="Times New Roman"/>
          <w:sz w:val="28"/>
          <w:szCs w:val="28"/>
          <w:lang w:eastAsia="x-none"/>
        </w:rPr>
      </w:pPr>
      <w:r w:rsidRPr="009B1B0E">
        <w:rPr>
          <w:rFonts w:ascii="Times New Roman" w:eastAsia="Calibri" w:hAnsi="Times New Roman" w:cs="Times New Roman"/>
          <w:sz w:val="28"/>
          <w:szCs w:val="28"/>
          <w:lang w:eastAsia="x-none"/>
        </w:rPr>
        <w:t xml:space="preserve">- </w:t>
      </w:r>
      <w:r>
        <w:rPr>
          <w:rFonts w:ascii="Times New Roman" w:eastAsia="Calibri" w:hAnsi="Times New Roman" w:cs="Times New Roman"/>
          <w:sz w:val="28"/>
          <w:szCs w:val="28"/>
          <w:lang w:eastAsia="x-none"/>
        </w:rPr>
        <w:t>о</w:t>
      </w:r>
      <w:r w:rsidRPr="009B1B0E">
        <w:rPr>
          <w:rFonts w:ascii="Times New Roman" w:eastAsia="Calibri" w:hAnsi="Times New Roman" w:cs="Times New Roman"/>
          <w:sz w:val="28"/>
          <w:szCs w:val="28"/>
          <w:lang w:eastAsia="x-none"/>
        </w:rPr>
        <w:t>тсутствует сопоставление результатов ВПР с текущей и</w:t>
      </w:r>
      <w:r>
        <w:rPr>
          <w:rFonts w:ascii="Times New Roman" w:eastAsia="Calibri" w:hAnsi="Times New Roman" w:cs="Times New Roman"/>
          <w:sz w:val="28"/>
          <w:szCs w:val="28"/>
          <w:lang w:eastAsia="x-none"/>
        </w:rPr>
        <w:t xml:space="preserve"> </w:t>
      </w:r>
      <w:r w:rsidRPr="009B1B0E">
        <w:rPr>
          <w:rFonts w:ascii="Times New Roman" w:eastAsia="Calibri" w:hAnsi="Times New Roman" w:cs="Times New Roman"/>
          <w:sz w:val="28"/>
          <w:szCs w:val="28"/>
          <w:lang w:eastAsia="x-none"/>
        </w:rPr>
        <w:t>промежуточной аттестацией учащихся. Не планируется ВШК по</w:t>
      </w:r>
      <w:r>
        <w:rPr>
          <w:rFonts w:ascii="Times New Roman" w:eastAsia="Calibri" w:hAnsi="Times New Roman" w:cs="Times New Roman"/>
          <w:sz w:val="28"/>
          <w:szCs w:val="28"/>
          <w:lang w:eastAsia="x-none"/>
        </w:rPr>
        <w:t xml:space="preserve"> </w:t>
      </w:r>
      <w:r w:rsidRPr="009B1B0E">
        <w:rPr>
          <w:rFonts w:ascii="Times New Roman" w:eastAsia="Calibri" w:hAnsi="Times New Roman" w:cs="Times New Roman"/>
          <w:sz w:val="28"/>
          <w:szCs w:val="28"/>
          <w:lang w:eastAsia="x-none"/>
        </w:rPr>
        <w:t>результатам независимых оценочных процедур;</w:t>
      </w:r>
    </w:p>
    <w:p w:rsidR="009B1B0E" w:rsidRPr="009B1B0E" w:rsidRDefault="009B1B0E" w:rsidP="00FB47D9">
      <w:pPr>
        <w:autoSpaceDE w:val="0"/>
        <w:autoSpaceDN w:val="0"/>
        <w:adjustRightInd w:val="0"/>
        <w:spacing w:after="0" w:line="240" w:lineRule="auto"/>
        <w:ind w:left="-709" w:firstLine="425"/>
        <w:jc w:val="both"/>
        <w:rPr>
          <w:rFonts w:ascii="Times New Roman" w:eastAsia="Calibri" w:hAnsi="Times New Roman" w:cs="Times New Roman"/>
          <w:sz w:val="28"/>
          <w:szCs w:val="28"/>
          <w:lang w:eastAsia="x-none"/>
        </w:rPr>
      </w:pPr>
      <w:r w:rsidRPr="009B1B0E">
        <w:rPr>
          <w:rFonts w:ascii="Times New Roman" w:eastAsia="Calibri" w:hAnsi="Times New Roman" w:cs="Times New Roman"/>
          <w:sz w:val="28"/>
          <w:szCs w:val="28"/>
          <w:lang w:eastAsia="x-none"/>
        </w:rPr>
        <w:t xml:space="preserve">- </w:t>
      </w:r>
      <w:r>
        <w:rPr>
          <w:rFonts w:ascii="Times New Roman" w:eastAsia="Calibri" w:hAnsi="Times New Roman" w:cs="Times New Roman"/>
          <w:sz w:val="28"/>
          <w:szCs w:val="28"/>
          <w:lang w:eastAsia="x-none"/>
        </w:rPr>
        <w:t>в</w:t>
      </w:r>
      <w:r w:rsidRPr="009B1B0E">
        <w:rPr>
          <w:rFonts w:ascii="Times New Roman" w:eastAsia="Calibri" w:hAnsi="Times New Roman" w:cs="Times New Roman"/>
          <w:sz w:val="28"/>
          <w:szCs w:val="28"/>
          <w:lang w:eastAsia="x-none"/>
        </w:rPr>
        <w:t>ыявленные системные пробелы освоения предметных результатов не</w:t>
      </w:r>
      <w:r>
        <w:rPr>
          <w:rFonts w:ascii="Times New Roman" w:eastAsia="Calibri" w:hAnsi="Times New Roman" w:cs="Times New Roman"/>
          <w:sz w:val="28"/>
          <w:szCs w:val="28"/>
          <w:lang w:eastAsia="x-none"/>
        </w:rPr>
        <w:t xml:space="preserve"> </w:t>
      </w:r>
      <w:r w:rsidRPr="009B1B0E">
        <w:rPr>
          <w:rFonts w:ascii="Times New Roman" w:eastAsia="Calibri" w:hAnsi="Times New Roman" w:cs="Times New Roman"/>
          <w:sz w:val="28"/>
          <w:szCs w:val="28"/>
          <w:lang w:eastAsia="x-none"/>
        </w:rPr>
        <w:t>находят отражения в рабочих программах учебных предметов;</w:t>
      </w:r>
    </w:p>
    <w:p w:rsidR="009B1B0E" w:rsidRPr="009B1B0E" w:rsidRDefault="009B1B0E" w:rsidP="00FB47D9">
      <w:pPr>
        <w:autoSpaceDE w:val="0"/>
        <w:autoSpaceDN w:val="0"/>
        <w:adjustRightInd w:val="0"/>
        <w:spacing w:after="0" w:line="240" w:lineRule="auto"/>
        <w:ind w:left="-709" w:firstLine="425"/>
        <w:jc w:val="both"/>
        <w:rPr>
          <w:rFonts w:ascii="Times New Roman" w:eastAsia="Calibri" w:hAnsi="Times New Roman" w:cs="Times New Roman"/>
          <w:sz w:val="28"/>
          <w:szCs w:val="28"/>
          <w:lang w:eastAsia="x-none"/>
        </w:rPr>
      </w:pPr>
      <w:r w:rsidRPr="009B1B0E">
        <w:rPr>
          <w:rFonts w:ascii="Times New Roman" w:eastAsia="Calibri" w:hAnsi="Times New Roman" w:cs="Times New Roman"/>
          <w:sz w:val="28"/>
          <w:szCs w:val="28"/>
          <w:lang w:eastAsia="x-none"/>
        </w:rPr>
        <w:t xml:space="preserve">- </w:t>
      </w:r>
      <w:r>
        <w:rPr>
          <w:rFonts w:ascii="Times New Roman" w:eastAsia="Calibri" w:hAnsi="Times New Roman" w:cs="Times New Roman"/>
          <w:sz w:val="28"/>
          <w:szCs w:val="28"/>
          <w:lang w:eastAsia="x-none"/>
        </w:rPr>
        <w:t>выя</w:t>
      </w:r>
      <w:r w:rsidRPr="009B1B0E">
        <w:rPr>
          <w:rFonts w:ascii="Times New Roman" w:eastAsia="Calibri" w:hAnsi="Times New Roman" w:cs="Times New Roman"/>
          <w:sz w:val="28"/>
          <w:szCs w:val="28"/>
          <w:lang w:eastAsia="x-none"/>
        </w:rPr>
        <w:t>вленная проблематика не является основанием для изменения</w:t>
      </w:r>
      <w:r>
        <w:rPr>
          <w:rFonts w:ascii="Times New Roman" w:eastAsia="Calibri" w:hAnsi="Times New Roman" w:cs="Times New Roman"/>
          <w:sz w:val="28"/>
          <w:szCs w:val="28"/>
          <w:lang w:eastAsia="x-none"/>
        </w:rPr>
        <w:t xml:space="preserve"> </w:t>
      </w:r>
      <w:r w:rsidRPr="009B1B0E">
        <w:rPr>
          <w:rFonts w:ascii="Times New Roman" w:eastAsia="Calibri" w:hAnsi="Times New Roman" w:cs="Times New Roman"/>
          <w:sz w:val="28"/>
          <w:szCs w:val="28"/>
          <w:lang w:eastAsia="x-none"/>
        </w:rPr>
        <w:t>деятельности учителей, договоренности действуют только в локальных</w:t>
      </w:r>
      <w:r>
        <w:rPr>
          <w:rFonts w:ascii="Times New Roman" w:eastAsia="Calibri" w:hAnsi="Times New Roman" w:cs="Times New Roman"/>
          <w:sz w:val="28"/>
          <w:szCs w:val="28"/>
          <w:lang w:eastAsia="x-none"/>
        </w:rPr>
        <w:t xml:space="preserve"> </w:t>
      </w:r>
      <w:r w:rsidRPr="009B1B0E">
        <w:rPr>
          <w:rFonts w:ascii="Times New Roman" w:eastAsia="Calibri" w:hAnsi="Times New Roman" w:cs="Times New Roman"/>
          <w:sz w:val="28"/>
          <w:szCs w:val="28"/>
          <w:lang w:eastAsia="x-none"/>
        </w:rPr>
        <w:t>актах;</w:t>
      </w:r>
    </w:p>
    <w:p w:rsidR="009B1B0E" w:rsidRDefault="009B1B0E" w:rsidP="00FB47D9">
      <w:pPr>
        <w:autoSpaceDE w:val="0"/>
        <w:autoSpaceDN w:val="0"/>
        <w:adjustRightInd w:val="0"/>
        <w:spacing w:after="0" w:line="240" w:lineRule="auto"/>
        <w:ind w:left="-709" w:firstLine="425"/>
        <w:jc w:val="both"/>
        <w:rPr>
          <w:rFonts w:ascii="Times New Roman" w:eastAsia="Calibri" w:hAnsi="Times New Roman" w:cs="Times New Roman"/>
          <w:sz w:val="28"/>
          <w:szCs w:val="28"/>
          <w:lang w:eastAsia="x-none"/>
        </w:rPr>
      </w:pPr>
      <w:r w:rsidRPr="009B1B0E">
        <w:rPr>
          <w:rFonts w:ascii="Times New Roman" w:eastAsia="Calibri" w:hAnsi="Times New Roman" w:cs="Times New Roman"/>
          <w:sz w:val="28"/>
          <w:szCs w:val="28"/>
          <w:lang w:eastAsia="x-none"/>
        </w:rPr>
        <w:t xml:space="preserve">- </w:t>
      </w:r>
      <w:r>
        <w:rPr>
          <w:rFonts w:ascii="Times New Roman" w:eastAsia="Calibri" w:hAnsi="Times New Roman" w:cs="Times New Roman"/>
          <w:sz w:val="28"/>
          <w:szCs w:val="28"/>
          <w:lang w:eastAsia="x-none"/>
        </w:rPr>
        <w:t>у</w:t>
      </w:r>
      <w:r w:rsidRPr="009B1B0E">
        <w:rPr>
          <w:rFonts w:ascii="Times New Roman" w:eastAsia="Calibri" w:hAnsi="Times New Roman" w:cs="Times New Roman"/>
          <w:sz w:val="28"/>
          <w:szCs w:val="28"/>
          <w:lang w:eastAsia="x-none"/>
        </w:rPr>
        <w:t>правленческие решения принимаются ситуативно и не влияют на</w:t>
      </w:r>
      <w:r>
        <w:rPr>
          <w:rFonts w:ascii="Times New Roman" w:eastAsia="Calibri" w:hAnsi="Times New Roman" w:cs="Times New Roman"/>
          <w:sz w:val="28"/>
          <w:szCs w:val="28"/>
          <w:lang w:eastAsia="x-none"/>
        </w:rPr>
        <w:t xml:space="preserve"> </w:t>
      </w:r>
      <w:r w:rsidRPr="009B1B0E">
        <w:rPr>
          <w:rFonts w:ascii="Times New Roman" w:eastAsia="Calibri" w:hAnsi="Times New Roman" w:cs="Times New Roman"/>
          <w:sz w:val="28"/>
          <w:szCs w:val="28"/>
          <w:lang w:eastAsia="x-none"/>
        </w:rPr>
        <w:t xml:space="preserve">достижения предметных и метапредметных результатов. </w:t>
      </w:r>
    </w:p>
    <w:p w:rsidR="009B1B0E" w:rsidRPr="00AC1497" w:rsidRDefault="009B1B0E" w:rsidP="00FB47D9">
      <w:pPr>
        <w:autoSpaceDE w:val="0"/>
        <w:autoSpaceDN w:val="0"/>
        <w:adjustRightInd w:val="0"/>
        <w:spacing w:after="0" w:line="240" w:lineRule="auto"/>
        <w:ind w:left="-709" w:firstLine="425"/>
        <w:jc w:val="both"/>
        <w:rPr>
          <w:rFonts w:ascii="Times New Roman" w:eastAsia="Calibri" w:hAnsi="Times New Roman" w:cs="Times New Roman"/>
          <w:sz w:val="28"/>
          <w:szCs w:val="28"/>
          <w:lang w:eastAsia="x-none"/>
        </w:rPr>
      </w:pPr>
      <w:r>
        <w:rPr>
          <w:rFonts w:ascii="Times New Roman" w:eastAsia="Calibri" w:hAnsi="Times New Roman" w:cs="Times New Roman"/>
          <w:sz w:val="28"/>
          <w:szCs w:val="28"/>
          <w:lang w:eastAsia="x-none"/>
        </w:rPr>
        <w:t xml:space="preserve">   </w:t>
      </w:r>
      <w:proofErr w:type="gramStart"/>
      <w:r w:rsidRPr="009B1B0E">
        <w:rPr>
          <w:rFonts w:ascii="Times New Roman" w:eastAsia="Calibri" w:hAnsi="Times New Roman" w:cs="Times New Roman"/>
          <w:sz w:val="28"/>
          <w:szCs w:val="28"/>
          <w:lang w:eastAsia="x-none"/>
        </w:rPr>
        <w:t>С целью развития системы мониторинга эффективности руководителей</w:t>
      </w:r>
      <w:r>
        <w:rPr>
          <w:rFonts w:ascii="Times New Roman" w:eastAsia="Calibri" w:hAnsi="Times New Roman" w:cs="Times New Roman"/>
          <w:sz w:val="28"/>
          <w:szCs w:val="28"/>
          <w:lang w:eastAsia="x-none"/>
        </w:rPr>
        <w:t xml:space="preserve"> </w:t>
      </w:r>
      <w:r w:rsidRPr="009B1B0E">
        <w:rPr>
          <w:rFonts w:ascii="Times New Roman" w:eastAsia="Calibri" w:hAnsi="Times New Roman" w:cs="Times New Roman"/>
          <w:sz w:val="28"/>
          <w:szCs w:val="28"/>
          <w:lang w:eastAsia="x-none"/>
        </w:rPr>
        <w:t>образовательных организаций на уровне муниципалитета необходимо</w:t>
      </w:r>
      <w:r>
        <w:rPr>
          <w:rFonts w:ascii="Times New Roman" w:eastAsia="Calibri" w:hAnsi="Times New Roman" w:cs="Times New Roman"/>
          <w:sz w:val="28"/>
          <w:szCs w:val="28"/>
          <w:lang w:eastAsia="x-none"/>
        </w:rPr>
        <w:t xml:space="preserve"> </w:t>
      </w:r>
      <w:r w:rsidRPr="009B1B0E">
        <w:rPr>
          <w:rFonts w:ascii="Times New Roman" w:eastAsia="Calibri" w:hAnsi="Times New Roman" w:cs="Times New Roman"/>
          <w:sz w:val="28"/>
          <w:szCs w:val="28"/>
          <w:lang w:eastAsia="x-none"/>
        </w:rPr>
        <w:t xml:space="preserve">ориентировать деятельность </w:t>
      </w:r>
      <w:r>
        <w:rPr>
          <w:rFonts w:ascii="Times New Roman" w:eastAsia="Calibri" w:hAnsi="Times New Roman" w:cs="Times New Roman"/>
          <w:sz w:val="28"/>
          <w:szCs w:val="28"/>
          <w:lang w:eastAsia="x-none"/>
        </w:rPr>
        <w:t>ОО</w:t>
      </w:r>
      <w:r w:rsidRPr="009B1B0E">
        <w:rPr>
          <w:rFonts w:ascii="Times New Roman" w:eastAsia="Calibri" w:hAnsi="Times New Roman" w:cs="Times New Roman"/>
          <w:sz w:val="28"/>
          <w:szCs w:val="28"/>
          <w:lang w:eastAsia="x-none"/>
        </w:rPr>
        <w:t xml:space="preserve"> на цели и показатели, связанные с</w:t>
      </w:r>
      <w:r>
        <w:rPr>
          <w:rFonts w:ascii="Times New Roman" w:eastAsia="Calibri" w:hAnsi="Times New Roman" w:cs="Times New Roman"/>
          <w:sz w:val="28"/>
          <w:szCs w:val="28"/>
          <w:lang w:eastAsia="x-none"/>
        </w:rPr>
        <w:t xml:space="preserve"> </w:t>
      </w:r>
      <w:r w:rsidRPr="009B1B0E">
        <w:rPr>
          <w:rFonts w:ascii="Times New Roman" w:eastAsia="Calibri" w:hAnsi="Times New Roman" w:cs="Times New Roman"/>
          <w:sz w:val="28"/>
          <w:szCs w:val="28"/>
          <w:lang w:eastAsia="x-none"/>
        </w:rPr>
        <w:t>развитием внутришкольных механизмов обеспечения качества образования,</w:t>
      </w:r>
      <w:r>
        <w:rPr>
          <w:rFonts w:ascii="Times New Roman" w:eastAsia="Calibri" w:hAnsi="Times New Roman" w:cs="Times New Roman"/>
          <w:sz w:val="28"/>
          <w:szCs w:val="28"/>
          <w:lang w:eastAsia="x-none"/>
        </w:rPr>
        <w:t xml:space="preserve"> </w:t>
      </w:r>
      <w:r w:rsidRPr="009B1B0E">
        <w:rPr>
          <w:rFonts w:ascii="Times New Roman" w:eastAsia="Calibri" w:hAnsi="Times New Roman" w:cs="Times New Roman"/>
          <w:sz w:val="28"/>
          <w:szCs w:val="28"/>
          <w:lang w:eastAsia="x-none"/>
        </w:rPr>
        <w:t>в том числе: объективная ВСОКО; система профилактики учебной</w:t>
      </w:r>
      <w:r>
        <w:rPr>
          <w:rFonts w:ascii="Times New Roman" w:eastAsia="Calibri" w:hAnsi="Times New Roman" w:cs="Times New Roman"/>
          <w:sz w:val="28"/>
          <w:szCs w:val="28"/>
          <w:lang w:eastAsia="x-none"/>
        </w:rPr>
        <w:t xml:space="preserve"> </w:t>
      </w:r>
      <w:r w:rsidRPr="009B1B0E">
        <w:rPr>
          <w:rFonts w:ascii="Times New Roman" w:eastAsia="Calibri" w:hAnsi="Times New Roman" w:cs="Times New Roman"/>
          <w:sz w:val="28"/>
          <w:szCs w:val="28"/>
          <w:lang w:eastAsia="x-none"/>
        </w:rPr>
        <w:t>неуспешности обучающихся; система выявления, поддержки и развития</w:t>
      </w:r>
      <w:r>
        <w:rPr>
          <w:rFonts w:ascii="Times New Roman" w:eastAsia="Calibri" w:hAnsi="Times New Roman" w:cs="Times New Roman"/>
          <w:sz w:val="28"/>
          <w:szCs w:val="28"/>
          <w:lang w:eastAsia="x-none"/>
        </w:rPr>
        <w:t xml:space="preserve"> </w:t>
      </w:r>
      <w:r w:rsidRPr="009B1B0E">
        <w:rPr>
          <w:rFonts w:ascii="Times New Roman" w:eastAsia="Calibri" w:hAnsi="Times New Roman" w:cs="Times New Roman"/>
          <w:sz w:val="28"/>
          <w:szCs w:val="28"/>
          <w:lang w:eastAsia="x-none"/>
        </w:rPr>
        <w:t>способностей и талантов у обучающихся; система профориентации;</w:t>
      </w:r>
      <w:proofErr w:type="gramEnd"/>
      <w:r w:rsidRPr="009B1B0E">
        <w:rPr>
          <w:rFonts w:ascii="Times New Roman" w:eastAsia="Calibri" w:hAnsi="Times New Roman" w:cs="Times New Roman"/>
          <w:sz w:val="28"/>
          <w:szCs w:val="28"/>
          <w:lang w:eastAsia="x-none"/>
        </w:rPr>
        <w:t xml:space="preserve"> система</w:t>
      </w:r>
      <w:r>
        <w:rPr>
          <w:rFonts w:ascii="Times New Roman" w:eastAsia="Calibri" w:hAnsi="Times New Roman" w:cs="Times New Roman"/>
          <w:sz w:val="28"/>
          <w:szCs w:val="28"/>
          <w:lang w:eastAsia="x-none"/>
        </w:rPr>
        <w:t xml:space="preserve"> </w:t>
      </w:r>
      <w:r w:rsidRPr="009B1B0E">
        <w:rPr>
          <w:rFonts w:ascii="Times New Roman" w:eastAsia="Calibri" w:hAnsi="Times New Roman" w:cs="Times New Roman"/>
          <w:sz w:val="28"/>
          <w:szCs w:val="28"/>
          <w:lang w:eastAsia="x-none"/>
        </w:rPr>
        <w:t>мониторинга школьного благополучия (школьного климата); система</w:t>
      </w:r>
      <w:r>
        <w:rPr>
          <w:rFonts w:ascii="Times New Roman" w:eastAsia="Calibri" w:hAnsi="Times New Roman" w:cs="Times New Roman"/>
          <w:sz w:val="28"/>
          <w:szCs w:val="28"/>
          <w:lang w:eastAsia="x-none"/>
        </w:rPr>
        <w:t xml:space="preserve"> </w:t>
      </w:r>
      <w:r w:rsidRPr="009B1B0E">
        <w:rPr>
          <w:rFonts w:ascii="Times New Roman" w:eastAsia="Calibri" w:hAnsi="Times New Roman" w:cs="Times New Roman"/>
          <w:sz w:val="28"/>
          <w:szCs w:val="28"/>
          <w:lang w:eastAsia="x-none"/>
        </w:rPr>
        <w:t>воспитательной работы.</w:t>
      </w:r>
      <w:r>
        <w:rPr>
          <w:rFonts w:ascii="Times New Roman" w:eastAsia="Calibri" w:hAnsi="Times New Roman" w:cs="Times New Roman"/>
          <w:sz w:val="28"/>
          <w:szCs w:val="28"/>
          <w:lang w:eastAsia="x-none"/>
        </w:rPr>
        <w:t xml:space="preserve"> </w:t>
      </w:r>
      <w:r w:rsidRPr="009B1B0E">
        <w:rPr>
          <w:rFonts w:ascii="Times New Roman" w:eastAsia="Calibri" w:hAnsi="Times New Roman" w:cs="Times New Roman"/>
          <w:sz w:val="28"/>
          <w:szCs w:val="28"/>
          <w:lang w:eastAsia="x-none"/>
        </w:rPr>
        <w:t xml:space="preserve"> </w:t>
      </w:r>
      <w:r>
        <w:rPr>
          <w:rFonts w:ascii="Times New Roman" w:eastAsia="Calibri" w:hAnsi="Times New Roman" w:cs="Times New Roman"/>
          <w:sz w:val="28"/>
          <w:szCs w:val="28"/>
          <w:lang w:eastAsia="x-none"/>
        </w:rPr>
        <w:t xml:space="preserve">Необходимо </w:t>
      </w:r>
      <w:r w:rsidRPr="009B1B0E">
        <w:rPr>
          <w:rFonts w:ascii="Times New Roman" w:eastAsia="Calibri" w:hAnsi="Times New Roman" w:cs="Times New Roman"/>
          <w:sz w:val="28"/>
          <w:szCs w:val="28"/>
          <w:lang w:eastAsia="x-none"/>
        </w:rPr>
        <w:lastRenderedPageBreak/>
        <w:t>продолжить оказывать помощь в оформлении успешных</w:t>
      </w:r>
      <w:r w:rsidR="00E36A78">
        <w:rPr>
          <w:rFonts w:ascii="Times New Roman" w:eastAsia="Calibri" w:hAnsi="Times New Roman" w:cs="Times New Roman"/>
          <w:sz w:val="28"/>
          <w:szCs w:val="28"/>
          <w:lang w:eastAsia="x-none"/>
        </w:rPr>
        <w:t xml:space="preserve"> </w:t>
      </w:r>
      <w:r w:rsidRPr="009B1B0E">
        <w:rPr>
          <w:rFonts w:ascii="Times New Roman" w:eastAsia="Calibri" w:hAnsi="Times New Roman" w:cs="Times New Roman"/>
          <w:sz w:val="28"/>
          <w:szCs w:val="28"/>
          <w:lang w:eastAsia="x-none"/>
        </w:rPr>
        <w:t xml:space="preserve">управленческих практик для участия в </w:t>
      </w:r>
      <w:proofErr w:type="gramStart"/>
      <w:r w:rsidRPr="009B1B0E">
        <w:rPr>
          <w:rFonts w:ascii="Times New Roman" w:eastAsia="Calibri" w:hAnsi="Times New Roman" w:cs="Times New Roman"/>
          <w:sz w:val="28"/>
          <w:szCs w:val="28"/>
          <w:lang w:eastAsia="x-none"/>
        </w:rPr>
        <w:t>конкурсах</w:t>
      </w:r>
      <w:proofErr w:type="gramEnd"/>
      <w:r w:rsidRPr="009B1B0E">
        <w:rPr>
          <w:rFonts w:ascii="Times New Roman" w:eastAsia="Calibri" w:hAnsi="Times New Roman" w:cs="Times New Roman"/>
          <w:sz w:val="28"/>
          <w:szCs w:val="28"/>
          <w:lang w:eastAsia="x-none"/>
        </w:rPr>
        <w:t xml:space="preserve"> как учреждений, так и в</w:t>
      </w:r>
      <w:r>
        <w:rPr>
          <w:rFonts w:ascii="Times New Roman" w:eastAsia="Calibri" w:hAnsi="Times New Roman" w:cs="Times New Roman"/>
          <w:sz w:val="28"/>
          <w:szCs w:val="28"/>
          <w:lang w:eastAsia="x-none"/>
        </w:rPr>
        <w:t xml:space="preserve"> </w:t>
      </w:r>
      <w:r w:rsidRPr="009B1B0E">
        <w:rPr>
          <w:rFonts w:ascii="Times New Roman" w:eastAsia="Calibri" w:hAnsi="Times New Roman" w:cs="Times New Roman"/>
          <w:sz w:val="28"/>
          <w:szCs w:val="28"/>
          <w:lang w:eastAsia="x-none"/>
        </w:rPr>
        <w:t>конкурсах профессионального мастерства руководителей образовательных</w:t>
      </w:r>
      <w:r>
        <w:rPr>
          <w:rFonts w:ascii="Times New Roman" w:eastAsia="Calibri" w:hAnsi="Times New Roman" w:cs="Times New Roman"/>
          <w:sz w:val="28"/>
          <w:szCs w:val="28"/>
          <w:lang w:eastAsia="x-none"/>
        </w:rPr>
        <w:t xml:space="preserve"> </w:t>
      </w:r>
      <w:r w:rsidRPr="009B1B0E">
        <w:rPr>
          <w:rFonts w:ascii="Times New Roman" w:eastAsia="Calibri" w:hAnsi="Times New Roman" w:cs="Times New Roman"/>
          <w:sz w:val="28"/>
          <w:szCs w:val="28"/>
          <w:lang w:eastAsia="x-none"/>
        </w:rPr>
        <w:t>учреждений; продолжить работу с резервом управленческих кадров и</w:t>
      </w:r>
      <w:r>
        <w:rPr>
          <w:rFonts w:ascii="Times New Roman" w:eastAsia="Calibri" w:hAnsi="Times New Roman" w:cs="Times New Roman"/>
          <w:sz w:val="28"/>
          <w:szCs w:val="28"/>
          <w:lang w:eastAsia="x-none"/>
        </w:rPr>
        <w:t xml:space="preserve"> </w:t>
      </w:r>
      <w:r w:rsidRPr="009B1B0E">
        <w:rPr>
          <w:rFonts w:ascii="Times New Roman" w:eastAsia="Calibri" w:hAnsi="Times New Roman" w:cs="Times New Roman"/>
          <w:sz w:val="28"/>
          <w:szCs w:val="28"/>
          <w:lang w:eastAsia="x-none"/>
        </w:rPr>
        <w:t>организовать качественное сопровождение в реализации единой модели</w:t>
      </w:r>
      <w:r>
        <w:rPr>
          <w:rFonts w:ascii="Times New Roman" w:eastAsia="Calibri" w:hAnsi="Times New Roman" w:cs="Times New Roman"/>
          <w:sz w:val="28"/>
          <w:szCs w:val="28"/>
          <w:lang w:eastAsia="x-none"/>
        </w:rPr>
        <w:t xml:space="preserve"> </w:t>
      </w:r>
      <w:r w:rsidRPr="009B1B0E">
        <w:rPr>
          <w:rFonts w:ascii="Times New Roman" w:eastAsia="Calibri" w:hAnsi="Times New Roman" w:cs="Times New Roman"/>
          <w:sz w:val="28"/>
          <w:szCs w:val="28"/>
          <w:lang w:eastAsia="x-none"/>
        </w:rPr>
        <w:t>аттестации руководителей образовательных организаций, обеспечивая</w:t>
      </w:r>
      <w:r>
        <w:rPr>
          <w:rFonts w:ascii="Times New Roman" w:eastAsia="Calibri" w:hAnsi="Times New Roman" w:cs="Times New Roman"/>
          <w:sz w:val="28"/>
          <w:szCs w:val="28"/>
          <w:lang w:eastAsia="x-none"/>
        </w:rPr>
        <w:t xml:space="preserve"> </w:t>
      </w:r>
      <w:r w:rsidRPr="009B1B0E">
        <w:rPr>
          <w:rFonts w:ascii="Times New Roman" w:eastAsia="Calibri" w:hAnsi="Times New Roman" w:cs="Times New Roman"/>
          <w:sz w:val="28"/>
          <w:szCs w:val="28"/>
          <w:lang w:eastAsia="x-none"/>
        </w:rPr>
        <w:t>содействие региону в повышении профессиональных компетенций</w:t>
      </w:r>
      <w:r>
        <w:rPr>
          <w:rFonts w:ascii="Times New Roman" w:eastAsia="Calibri" w:hAnsi="Times New Roman" w:cs="Times New Roman"/>
          <w:sz w:val="28"/>
          <w:szCs w:val="28"/>
          <w:lang w:eastAsia="x-none"/>
        </w:rPr>
        <w:t xml:space="preserve"> </w:t>
      </w:r>
      <w:r w:rsidRPr="009B1B0E">
        <w:rPr>
          <w:rFonts w:ascii="Times New Roman" w:eastAsia="Calibri" w:hAnsi="Times New Roman" w:cs="Times New Roman"/>
          <w:sz w:val="28"/>
          <w:szCs w:val="28"/>
          <w:lang w:eastAsia="x-none"/>
        </w:rPr>
        <w:t>управленческих кадров образовательных учреждений</w:t>
      </w:r>
      <w:r>
        <w:rPr>
          <w:rFonts w:ascii="Times New Roman" w:eastAsia="Calibri" w:hAnsi="Times New Roman" w:cs="Times New Roman"/>
          <w:sz w:val="28"/>
          <w:szCs w:val="28"/>
          <w:lang w:eastAsia="x-none"/>
        </w:rPr>
        <w:t xml:space="preserve">. </w:t>
      </w:r>
      <w:r w:rsidRPr="009B1B0E">
        <w:rPr>
          <w:rFonts w:ascii="Times New Roman" w:eastAsia="Calibri" w:hAnsi="Times New Roman" w:cs="Times New Roman"/>
          <w:sz w:val="28"/>
          <w:szCs w:val="28"/>
          <w:lang w:eastAsia="x-none"/>
        </w:rPr>
        <w:t xml:space="preserve"> </w:t>
      </w:r>
    </w:p>
    <w:p w:rsidR="002C51DB" w:rsidRDefault="002C51DB" w:rsidP="00FB47D9">
      <w:pPr>
        <w:spacing w:after="0" w:line="240" w:lineRule="auto"/>
        <w:ind w:left="-709" w:firstLine="425"/>
        <w:contextualSpacing/>
        <w:jc w:val="both"/>
        <w:rPr>
          <w:rFonts w:ascii="Times New Roman" w:eastAsia="Calibri" w:hAnsi="Times New Roman" w:cs="Times New Roman"/>
          <w:sz w:val="28"/>
          <w:szCs w:val="28"/>
          <w:lang w:eastAsia="x-none"/>
        </w:rPr>
      </w:pPr>
      <w:r w:rsidRPr="002C51DB">
        <w:rPr>
          <w:rFonts w:ascii="Times New Roman" w:eastAsia="Calibri" w:hAnsi="Times New Roman" w:cs="Times New Roman"/>
          <w:sz w:val="28"/>
          <w:szCs w:val="28"/>
          <w:lang w:eastAsia="x-none"/>
        </w:rPr>
        <w:t>В 202</w:t>
      </w:r>
      <w:r w:rsidR="00827ACF">
        <w:rPr>
          <w:rFonts w:ascii="Times New Roman" w:eastAsia="Calibri" w:hAnsi="Times New Roman" w:cs="Times New Roman"/>
          <w:sz w:val="28"/>
          <w:szCs w:val="28"/>
          <w:lang w:eastAsia="x-none"/>
        </w:rPr>
        <w:t>3-2024 учебном</w:t>
      </w:r>
      <w:r w:rsidRPr="002C51DB">
        <w:rPr>
          <w:rFonts w:ascii="Times New Roman" w:eastAsia="Calibri" w:hAnsi="Times New Roman" w:cs="Times New Roman"/>
          <w:sz w:val="28"/>
          <w:szCs w:val="28"/>
          <w:lang w:eastAsia="x-none"/>
        </w:rPr>
        <w:t xml:space="preserve"> год</w:t>
      </w:r>
      <w:r w:rsidR="00827ACF">
        <w:rPr>
          <w:rFonts w:ascii="Times New Roman" w:eastAsia="Calibri" w:hAnsi="Times New Roman" w:cs="Times New Roman"/>
          <w:sz w:val="28"/>
          <w:szCs w:val="28"/>
          <w:lang w:eastAsia="x-none"/>
        </w:rPr>
        <w:t>у</w:t>
      </w:r>
      <w:r w:rsidRPr="002C51DB">
        <w:rPr>
          <w:rFonts w:ascii="Times New Roman" w:eastAsia="Calibri" w:hAnsi="Times New Roman" w:cs="Times New Roman"/>
          <w:sz w:val="28"/>
          <w:szCs w:val="28"/>
          <w:lang w:eastAsia="x-none"/>
        </w:rPr>
        <w:t xml:space="preserve"> управлением по контролю и надзору в сфере образования Нижегородской области были проведены профилактические в МБДОУ детский сад № </w:t>
      </w:r>
      <w:r w:rsidR="00F16327">
        <w:rPr>
          <w:rFonts w:ascii="Times New Roman" w:eastAsia="Calibri" w:hAnsi="Times New Roman" w:cs="Times New Roman"/>
          <w:sz w:val="28"/>
          <w:szCs w:val="28"/>
          <w:lang w:eastAsia="x-none"/>
        </w:rPr>
        <w:t>2</w:t>
      </w:r>
      <w:r w:rsidRPr="002C51DB">
        <w:rPr>
          <w:rFonts w:ascii="Times New Roman" w:eastAsia="Calibri" w:hAnsi="Times New Roman" w:cs="Times New Roman"/>
          <w:sz w:val="28"/>
          <w:szCs w:val="28"/>
          <w:lang w:eastAsia="x-none"/>
        </w:rPr>
        <w:t xml:space="preserve"> «</w:t>
      </w:r>
      <w:r w:rsidR="00F16327">
        <w:rPr>
          <w:rFonts w:ascii="Times New Roman" w:eastAsia="Calibri" w:hAnsi="Times New Roman" w:cs="Times New Roman"/>
          <w:sz w:val="28"/>
          <w:szCs w:val="28"/>
          <w:lang w:eastAsia="x-none"/>
        </w:rPr>
        <w:t>Солнышко</w:t>
      </w:r>
      <w:r w:rsidRPr="002C51DB">
        <w:rPr>
          <w:rFonts w:ascii="Times New Roman" w:eastAsia="Calibri" w:hAnsi="Times New Roman" w:cs="Times New Roman"/>
          <w:sz w:val="28"/>
          <w:szCs w:val="28"/>
          <w:lang w:eastAsia="x-none"/>
        </w:rPr>
        <w:t>»</w:t>
      </w:r>
      <w:r w:rsidR="00F16327">
        <w:rPr>
          <w:rFonts w:ascii="Times New Roman" w:eastAsia="Calibri" w:hAnsi="Times New Roman" w:cs="Times New Roman"/>
          <w:sz w:val="28"/>
          <w:szCs w:val="28"/>
          <w:lang w:eastAsia="x-none"/>
        </w:rPr>
        <w:t>, МБОУ «Дивеевская СОШ», МБОУ «Сатисская СОШ», Дом Творчества</w:t>
      </w:r>
      <w:r w:rsidRPr="002C51DB">
        <w:rPr>
          <w:rFonts w:ascii="Times New Roman" w:eastAsia="Calibri" w:hAnsi="Times New Roman" w:cs="Times New Roman"/>
          <w:sz w:val="28"/>
          <w:szCs w:val="28"/>
          <w:lang w:eastAsia="x-none"/>
        </w:rPr>
        <w:t>.</w:t>
      </w:r>
    </w:p>
    <w:p w:rsidR="008467E2" w:rsidRDefault="008467E2" w:rsidP="008467E2">
      <w:pPr>
        <w:spacing w:after="0" w:line="240" w:lineRule="auto"/>
        <w:ind w:left="-567" w:firstLine="425"/>
        <w:contextualSpacing/>
        <w:jc w:val="center"/>
        <w:rPr>
          <w:rFonts w:ascii="Times New Roman" w:eastAsia="Calibri" w:hAnsi="Times New Roman" w:cs="Times New Roman"/>
          <w:b/>
          <w:color w:val="FF0000"/>
          <w:sz w:val="36"/>
          <w:szCs w:val="36"/>
          <w:lang w:eastAsia="x-none"/>
        </w:rPr>
      </w:pPr>
      <w:r w:rsidRPr="00005F13">
        <w:rPr>
          <w:rFonts w:ascii="Times New Roman" w:eastAsia="Calibri" w:hAnsi="Times New Roman" w:cs="Times New Roman"/>
          <w:b/>
          <w:color w:val="FF0000"/>
          <w:sz w:val="36"/>
          <w:szCs w:val="36"/>
          <w:lang w:eastAsia="x-none"/>
        </w:rPr>
        <w:t xml:space="preserve">23. </w:t>
      </w:r>
      <w:r w:rsidR="00005F13" w:rsidRPr="00005F13">
        <w:rPr>
          <w:rFonts w:ascii="Times New Roman" w:eastAsia="Calibri" w:hAnsi="Times New Roman" w:cs="Times New Roman"/>
          <w:b/>
          <w:color w:val="FF0000"/>
          <w:sz w:val="36"/>
          <w:szCs w:val="36"/>
          <w:lang w:eastAsia="x-none"/>
        </w:rPr>
        <w:t>«Моя школа». ИКОП «Сферум»</w:t>
      </w:r>
    </w:p>
    <w:p w:rsidR="00AD1905" w:rsidRPr="00AD1905" w:rsidRDefault="00AD1905" w:rsidP="00AD1905">
      <w:pPr>
        <w:spacing w:after="0" w:line="276" w:lineRule="auto"/>
        <w:ind w:left="-709" w:firstLine="567"/>
        <w:jc w:val="both"/>
        <w:rPr>
          <w:rFonts w:ascii="Times New Roman" w:eastAsia="Calibri" w:hAnsi="Times New Roman" w:cs="Times New Roman"/>
          <w:sz w:val="28"/>
          <w:szCs w:val="28"/>
        </w:rPr>
      </w:pPr>
      <w:proofErr w:type="gramStart"/>
      <w:r w:rsidRPr="00AD1905">
        <w:rPr>
          <w:rFonts w:ascii="Times New Roman" w:eastAsia="Calibri" w:hAnsi="Times New Roman" w:cs="Times New Roman"/>
          <w:sz w:val="28"/>
          <w:szCs w:val="28"/>
        </w:rPr>
        <w:t>В соответствии с пунктом 3.1. статьи 16 Федерального закона от 29.12.2012 №273-ФЗ «Об образовании в Российской Федерации» с 1 января 2023 года организации, осуществляющие образовательную деятельность, при реализации основных общеобразовательных программ и образовательных программ среднего профессионального образования с применением электронного обучения, дистанционных образовательных технологий, предусматривающих обработку персональных данных обучающихся, организация, осуществляющая образовательную деятельность, должна использовать государственные информационные системы, создаваемые, модернизируемые</w:t>
      </w:r>
      <w:proofErr w:type="gramEnd"/>
      <w:r w:rsidRPr="00AD1905">
        <w:rPr>
          <w:rFonts w:ascii="Times New Roman" w:eastAsia="Calibri" w:hAnsi="Times New Roman" w:cs="Times New Roman"/>
          <w:sz w:val="28"/>
          <w:szCs w:val="28"/>
        </w:rPr>
        <w:t xml:space="preserve"> и эксплуатируемые для реализации указанных образовательных программ (далее – ГИС).</w:t>
      </w:r>
    </w:p>
    <w:p w:rsidR="00AD1905" w:rsidRPr="00AD1905" w:rsidRDefault="00AD1905" w:rsidP="00AD1905">
      <w:pPr>
        <w:spacing w:after="0" w:line="276" w:lineRule="auto"/>
        <w:ind w:left="-709" w:firstLine="567"/>
        <w:jc w:val="both"/>
        <w:rPr>
          <w:rFonts w:ascii="Times New Roman" w:eastAsia="Calibri" w:hAnsi="Times New Roman" w:cs="Times New Roman"/>
          <w:bCs/>
          <w:sz w:val="28"/>
          <w:szCs w:val="28"/>
          <w:shd w:val="clear" w:color="auto" w:fill="FFFFFF"/>
        </w:rPr>
      </w:pPr>
      <w:proofErr w:type="gramStart"/>
      <w:r w:rsidRPr="00AD1905">
        <w:rPr>
          <w:rFonts w:ascii="Times New Roman" w:eastAsia="Calibri" w:hAnsi="Times New Roman" w:cs="Times New Roman"/>
          <w:sz w:val="28"/>
          <w:szCs w:val="28"/>
        </w:rPr>
        <w:t>Одной из таких ГИС является федеральная государственная информационная система «Моя школа» (далее – ФГИС «Моя школа»), созданная в соответствии с постановлением Правительства Российской Федерации от 13.07.2022 №1241 «О федеральной государственной информационной системе «Моя школа»</w:t>
      </w:r>
      <w:r w:rsidRPr="00AD1905">
        <w:rPr>
          <w:rFonts w:ascii="Times New Roman" w:eastAsia="Calibri" w:hAnsi="Times New Roman" w:cs="Times New Roman"/>
          <w:bCs/>
          <w:color w:val="444444"/>
          <w:sz w:val="28"/>
          <w:szCs w:val="28"/>
          <w:shd w:val="clear" w:color="auto" w:fill="FFFFFF"/>
        </w:rPr>
        <w:t xml:space="preserve"> и внесении </w:t>
      </w:r>
      <w:r w:rsidRPr="00AD1905">
        <w:rPr>
          <w:rFonts w:ascii="Times New Roman" w:eastAsia="Calibri" w:hAnsi="Times New Roman" w:cs="Times New Roman"/>
          <w:bCs/>
          <w:sz w:val="28"/>
          <w:szCs w:val="28"/>
          <w:shd w:val="clear" w:color="auto" w:fill="FFFFFF"/>
        </w:rPr>
        <w:t>изменения в подпункт «а» пункта 2 Положения об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w:t>
      </w:r>
      <w:proofErr w:type="gramEnd"/>
      <w:r w:rsidRPr="00AD1905">
        <w:rPr>
          <w:rFonts w:ascii="Times New Roman" w:eastAsia="Calibri" w:hAnsi="Times New Roman" w:cs="Times New Roman"/>
          <w:bCs/>
          <w:sz w:val="28"/>
          <w:szCs w:val="28"/>
          <w:shd w:val="clear" w:color="auto" w:fill="FFFFFF"/>
        </w:rPr>
        <w:t xml:space="preserve"> муниципальных функций в электронной форме» (далее – Постановление №1241) в целях поддержки и создания благоприятных условий для функционирования системы образования в сфере общего и дополнительного образования детей и взрослых, в том числе в целях реализации права образовательных организаций применять электронное обучение и дистанционные образовательные технологии при реализации образовательных программ.</w:t>
      </w:r>
    </w:p>
    <w:p w:rsidR="00AD1905" w:rsidRPr="00AD1905" w:rsidRDefault="00AD1905" w:rsidP="00AD1905">
      <w:pPr>
        <w:spacing w:after="0" w:line="276" w:lineRule="auto"/>
        <w:ind w:left="-709" w:firstLine="567"/>
        <w:jc w:val="both"/>
        <w:rPr>
          <w:rFonts w:ascii="Times New Roman" w:eastAsia="Calibri" w:hAnsi="Times New Roman" w:cs="Times New Roman"/>
          <w:sz w:val="28"/>
          <w:szCs w:val="28"/>
        </w:rPr>
      </w:pPr>
      <w:r w:rsidRPr="00AD1905">
        <w:rPr>
          <w:rFonts w:ascii="Times New Roman" w:eastAsia="Calibri" w:hAnsi="Times New Roman" w:cs="Times New Roman"/>
          <w:sz w:val="28"/>
          <w:szCs w:val="28"/>
        </w:rPr>
        <w:t xml:space="preserve">Постановлением Правительства от 22.09.2023 №1545 «О внесении изменений в постановление Правительства Российской Федерации от 13 июля 2022г. №1241» уточнена редакция Постановления №1241. В частности, согласно подпункту «д» пункта 4 Положения о ФГИС «Моя школа», утвержденного Постановлением </w:t>
      </w:r>
      <w:r w:rsidRPr="00AD1905">
        <w:rPr>
          <w:rFonts w:ascii="Times New Roman" w:eastAsia="Calibri" w:hAnsi="Times New Roman" w:cs="Times New Roman"/>
          <w:sz w:val="28"/>
          <w:szCs w:val="28"/>
        </w:rPr>
        <w:lastRenderedPageBreak/>
        <w:t xml:space="preserve">№1241, одной из задач ФГИС «Моя школа» является обеспечение эффективного взаимодействия и онлайн-коммуникаций пользователей в рамках образовательного процесса посредством иных ГИС, </w:t>
      </w:r>
      <w:proofErr w:type="gramStart"/>
      <w:r w:rsidRPr="00AD1905">
        <w:rPr>
          <w:rFonts w:ascii="Times New Roman" w:eastAsia="Calibri" w:hAnsi="Times New Roman" w:cs="Times New Roman"/>
          <w:sz w:val="28"/>
          <w:szCs w:val="28"/>
        </w:rPr>
        <w:t>включающих</w:t>
      </w:r>
      <w:proofErr w:type="gramEnd"/>
      <w:r w:rsidRPr="00AD1905">
        <w:rPr>
          <w:rFonts w:ascii="Times New Roman" w:eastAsia="Calibri" w:hAnsi="Times New Roman" w:cs="Times New Roman"/>
          <w:sz w:val="28"/>
          <w:szCs w:val="28"/>
        </w:rPr>
        <w:t xml:space="preserve"> в том числе информационно-коммуникационную образовательную платформу, созданную в соответствии с постановлением Правительства Российской Федерации от 07.12.2020 №2040 «О проведении эксперимента по внедрению цифровой образовательной среды» (далее – ИКОП «Сферум»).</w:t>
      </w:r>
    </w:p>
    <w:p w:rsidR="00AD1905" w:rsidRPr="00AD1905" w:rsidRDefault="00AD1905" w:rsidP="00AD1905">
      <w:pPr>
        <w:spacing w:after="0" w:line="276" w:lineRule="auto"/>
        <w:ind w:left="-709" w:firstLine="567"/>
        <w:jc w:val="both"/>
        <w:rPr>
          <w:rFonts w:ascii="Times New Roman" w:eastAsia="Calibri" w:hAnsi="Times New Roman" w:cs="Times New Roman"/>
          <w:sz w:val="28"/>
          <w:szCs w:val="28"/>
        </w:rPr>
      </w:pPr>
      <w:r w:rsidRPr="00AD1905">
        <w:rPr>
          <w:rFonts w:ascii="Times New Roman" w:eastAsia="Calibri" w:hAnsi="Times New Roman" w:cs="Times New Roman"/>
          <w:sz w:val="28"/>
          <w:szCs w:val="28"/>
        </w:rPr>
        <w:t xml:space="preserve">Пунктом 3 Постановления №1241 предусмотрено, что ИКОП «Сферум», функционал которого реализуется посредством </w:t>
      </w:r>
      <w:r w:rsidRPr="00AD1905">
        <w:rPr>
          <w:rFonts w:ascii="Times New Roman" w:eastAsia="Calibri" w:hAnsi="Times New Roman" w:cs="Times New Roman"/>
          <w:sz w:val="28"/>
          <w:szCs w:val="28"/>
          <w:lang w:val="en-US"/>
        </w:rPr>
        <w:t>VK</w:t>
      </w:r>
      <w:r w:rsidRPr="00AD1905">
        <w:rPr>
          <w:rFonts w:ascii="Times New Roman" w:eastAsia="Calibri" w:hAnsi="Times New Roman" w:cs="Times New Roman"/>
          <w:sz w:val="28"/>
          <w:szCs w:val="28"/>
        </w:rPr>
        <w:t xml:space="preserve"> мессенджера, предоставляются безвозмездно на добровольной основе ООО «Компания ВК».</w:t>
      </w:r>
    </w:p>
    <w:p w:rsidR="00AD1905" w:rsidRPr="00AD1905" w:rsidRDefault="00AD1905" w:rsidP="00AD1905">
      <w:pPr>
        <w:spacing w:after="0" w:line="276" w:lineRule="auto"/>
        <w:ind w:left="-709" w:firstLine="567"/>
        <w:jc w:val="both"/>
        <w:rPr>
          <w:rFonts w:ascii="Times New Roman" w:eastAsia="Calibri" w:hAnsi="Times New Roman" w:cs="Times New Roman"/>
          <w:sz w:val="28"/>
          <w:szCs w:val="28"/>
        </w:rPr>
      </w:pPr>
      <w:r w:rsidRPr="00AD1905">
        <w:rPr>
          <w:rFonts w:ascii="Times New Roman" w:eastAsia="Calibri" w:hAnsi="Times New Roman" w:cs="Times New Roman"/>
          <w:sz w:val="28"/>
          <w:szCs w:val="28"/>
        </w:rPr>
        <w:t>Важным отличием ИКОП «Сферум» от иных систем является ее направленность на решение задач в сфере образования и создание безопасных условий для реализации образовательных программ с применением дистанционных технологий. Данная платформа доступна всем участникам образовательных отношений, включая обучающихся с особыми образовательными потребностями и индивидуальными возможностями.</w:t>
      </w:r>
    </w:p>
    <w:p w:rsidR="00AD1905" w:rsidRPr="00AD1905" w:rsidRDefault="00AD1905" w:rsidP="00AD1905">
      <w:pPr>
        <w:spacing w:after="0" w:line="276" w:lineRule="auto"/>
        <w:ind w:left="-709" w:firstLine="567"/>
        <w:jc w:val="both"/>
        <w:rPr>
          <w:rFonts w:ascii="Times New Roman" w:eastAsia="Calibri" w:hAnsi="Times New Roman" w:cs="Times New Roman"/>
          <w:sz w:val="28"/>
          <w:szCs w:val="28"/>
        </w:rPr>
      </w:pPr>
      <w:r w:rsidRPr="00AD1905">
        <w:rPr>
          <w:rFonts w:ascii="Times New Roman" w:eastAsia="Calibri" w:hAnsi="Times New Roman" w:cs="Times New Roman"/>
          <w:sz w:val="28"/>
          <w:szCs w:val="28"/>
        </w:rPr>
        <w:t>С использованием ИКОП «Сферум» реализуются следующие новые возможности ФГИС «Моя школа»:</w:t>
      </w:r>
    </w:p>
    <w:p w:rsidR="00AD1905" w:rsidRPr="00AD1905" w:rsidRDefault="00AD1905" w:rsidP="00AD1905">
      <w:pPr>
        <w:spacing w:after="0" w:line="276" w:lineRule="auto"/>
        <w:ind w:left="-709" w:firstLine="567"/>
        <w:jc w:val="both"/>
        <w:rPr>
          <w:rFonts w:ascii="Times New Roman" w:eastAsia="Calibri" w:hAnsi="Times New Roman" w:cs="Times New Roman"/>
          <w:sz w:val="28"/>
          <w:szCs w:val="28"/>
        </w:rPr>
      </w:pPr>
      <w:r w:rsidRPr="00AD1905">
        <w:rPr>
          <w:rFonts w:ascii="Times New Roman" w:eastAsia="Calibri" w:hAnsi="Times New Roman" w:cs="Times New Roman"/>
          <w:sz w:val="28"/>
          <w:szCs w:val="28"/>
        </w:rPr>
        <w:t>- создание информационных ресурсов, с использованием которых пользователи публикуют информацию, необходимую для организации образовательного процесса (создание информационных каналов);</w:t>
      </w:r>
    </w:p>
    <w:p w:rsidR="00AD1905" w:rsidRPr="00AD1905" w:rsidRDefault="00AD1905" w:rsidP="00AD1905">
      <w:pPr>
        <w:spacing w:after="0" w:line="276" w:lineRule="auto"/>
        <w:ind w:left="-709" w:firstLine="567"/>
        <w:jc w:val="both"/>
        <w:rPr>
          <w:rFonts w:ascii="Times New Roman" w:eastAsia="Calibri" w:hAnsi="Times New Roman" w:cs="Times New Roman"/>
          <w:sz w:val="28"/>
          <w:szCs w:val="28"/>
        </w:rPr>
      </w:pPr>
      <w:r w:rsidRPr="00AD1905">
        <w:rPr>
          <w:rFonts w:ascii="Times New Roman" w:eastAsia="Calibri" w:hAnsi="Times New Roman" w:cs="Times New Roman"/>
          <w:sz w:val="28"/>
          <w:szCs w:val="28"/>
        </w:rPr>
        <w:t>- организация онлайн-трансляций учебных занятий с возможностью массовых просмотров и комментирования;</w:t>
      </w:r>
    </w:p>
    <w:p w:rsidR="00AD1905" w:rsidRPr="00AD1905" w:rsidRDefault="00AD1905" w:rsidP="00AD1905">
      <w:pPr>
        <w:spacing w:after="0" w:line="276" w:lineRule="auto"/>
        <w:ind w:left="-709" w:firstLine="567"/>
        <w:jc w:val="both"/>
        <w:rPr>
          <w:rFonts w:ascii="Times New Roman" w:eastAsia="Calibri" w:hAnsi="Times New Roman" w:cs="Times New Roman"/>
          <w:sz w:val="28"/>
          <w:szCs w:val="28"/>
        </w:rPr>
      </w:pPr>
      <w:r w:rsidRPr="00AD1905">
        <w:rPr>
          <w:rFonts w:ascii="Times New Roman" w:eastAsia="Calibri" w:hAnsi="Times New Roman" w:cs="Times New Roman"/>
          <w:sz w:val="28"/>
          <w:szCs w:val="28"/>
        </w:rPr>
        <w:t>- направление пользователям уведомлений о событиях в рамках образовательного процесса;</w:t>
      </w:r>
    </w:p>
    <w:p w:rsidR="00AD1905" w:rsidRPr="00AD1905" w:rsidRDefault="00AD1905" w:rsidP="00AD1905">
      <w:pPr>
        <w:spacing w:after="0" w:line="276" w:lineRule="auto"/>
        <w:ind w:left="-709" w:firstLine="567"/>
        <w:jc w:val="both"/>
        <w:rPr>
          <w:rFonts w:ascii="Times New Roman" w:eastAsia="Calibri" w:hAnsi="Times New Roman" w:cs="Times New Roman"/>
          <w:sz w:val="28"/>
          <w:szCs w:val="28"/>
        </w:rPr>
      </w:pPr>
      <w:r w:rsidRPr="00AD1905">
        <w:rPr>
          <w:rFonts w:ascii="Times New Roman" w:eastAsia="Calibri" w:hAnsi="Times New Roman" w:cs="Times New Roman"/>
          <w:sz w:val="28"/>
          <w:szCs w:val="28"/>
        </w:rPr>
        <w:t>- создание отельных сообществ образовательных организаций, в том числе групп, сформированных из педагогических работников и обучающихся в секциях и кружках, а также групп по интересам обучающихся и сообществ педагогических работников.</w:t>
      </w:r>
    </w:p>
    <w:p w:rsidR="00AD1905" w:rsidRPr="00AD1905" w:rsidRDefault="00AD1905" w:rsidP="00AD1905">
      <w:pPr>
        <w:spacing w:after="0" w:line="276" w:lineRule="auto"/>
        <w:ind w:left="-709" w:firstLine="567"/>
        <w:jc w:val="both"/>
        <w:rPr>
          <w:rFonts w:ascii="Times New Roman" w:eastAsia="Calibri" w:hAnsi="Times New Roman" w:cs="Times New Roman"/>
          <w:sz w:val="28"/>
          <w:szCs w:val="28"/>
        </w:rPr>
      </w:pPr>
      <w:r w:rsidRPr="00AD1905">
        <w:rPr>
          <w:rFonts w:ascii="Times New Roman" w:eastAsia="Calibri" w:hAnsi="Times New Roman" w:cs="Times New Roman"/>
          <w:sz w:val="28"/>
          <w:szCs w:val="28"/>
        </w:rPr>
        <w:t xml:space="preserve">Таким </w:t>
      </w:r>
      <w:proofErr w:type="gramStart"/>
      <w:r w:rsidRPr="00AD1905">
        <w:rPr>
          <w:rFonts w:ascii="Times New Roman" w:eastAsia="Calibri" w:hAnsi="Times New Roman" w:cs="Times New Roman"/>
          <w:sz w:val="28"/>
          <w:szCs w:val="28"/>
        </w:rPr>
        <w:t>образом</w:t>
      </w:r>
      <w:proofErr w:type="gramEnd"/>
      <w:r w:rsidRPr="00AD1905">
        <w:rPr>
          <w:rFonts w:ascii="Times New Roman" w:eastAsia="Calibri" w:hAnsi="Times New Roman" w:cs="Times New Roman"/>
          <w:sz w:val="28"/>
          <w:szCs w:val="28"/>
        </w:rPr>
        <w:t xml:space="preserve"> функционал ИКОП «Сферум» предоставляет возможность исполнения задач и функций ФГИС «Моя школа».</w:t>
      </w:r>
    </w:p>
    <w:p w:rsidR="00AD1905" w:rsidRPr="00AD1905" w:rsidRDefault="00AD1905" w:rsidP="00AD1905">
      <w:pPr>
        <w:spacing w:after="0" w:line="276" w:lineRule="auto"/>
        <w:ind w:left="-709" w:firstLine="567"/>
        <w:jc w:val="both"/>
        <w:rPr>
          <w:rFonts w:ascii="Times New Roman" w:eastAsia="Calibri" w:hAnsi="Times New Roman" w:cs="Times New Roman"/>
          <w:bCs/>
          <w:sz w:val="28"/>
          <w:szCs w:val="28"/>
          <w:shd w:val="clear" w:color="auto" w:fill="FFFFFF"/>
        </w:rPr>
      </w:pPr>
      <w:r w:rsidRPr="00AD1905">
        <w:rPr>
          <w:rFonts w:ascii="Times New Roman" w:eastAsia="Calibri" w:hAnsi="Times New Roman" w:cs="Times New Roman"/>
          <w:bCs/>
          <w:sz w:val="28"/>
          <w:szCs w:val="28"/>
          <w:shd w:val="clear" w:color="auto" w:fill="FFFFFF"/>
        </w:rPr>
        <w:t xml:space="preserve">С 1 марта 2023 года вступили в силу ч.8-10 ст.10 Федерального закона от 27.07.2006 №149-ФЗ «Об информации, информационных технологиях и о защите информации». Данная статья устанавливает запрет для ряда российских организаций на использование иностранных мессенджеров (принадлежащих иностранным лицам информационных систем и программ для ЭВМ, которые предназначены </w:t>
      </w:r>
      <w:proofErr w:type="gramStart"/>
      <w:r w:rsidRPr="00AD1905">
        <w:rPr>
          <w:rFonts w:ascii="Times New Roman" w:eastAsia="Calibri" w:hAnsi="Times New Roman" w:cs="Times New Roman"/>
          <w:bCs/>
          <w:sz w:val="28"/>
          <w:szCs w:val="28"/>
          <w:shd w:val="clear" w:color="auto" w:fill="FFFFFF"/>
        </w:rPr>
        <w:t>и(</w:t>
      </w:r>
      <w:proofErr w:type="gramEnd"/>
      <w:r w:rsidRPr="00AD1905">
        <w:rPr>
          <w:rFonts w:ascii="Times New Roman" w:eastAsia="Calibri" w:hAnsi="Times New Roman" w:cs="Times New Roman"/>
          <w:bCs/>
          <w:sz w:val="28"/>
          <w:szCs w:val="28"/>
          <w:shd w:val="clear" w:color="auto" w:fill="FFFFFF"/>
        </w:rPr>
        <w:t xml:space="preserve">или) используются для обмена сообщениями исключительно между их пользователями, при котором отправитель определяет получателей сообщений и не предусматривается размещение интернет-пользователями </w:t>
      </w:r>
      <w:r w:rsidRPr="00AD1905">
        <w:rPr>
          <w:rFonts w:ascii="Times New Roman" w:eastAsia="Calibri" w:hAnsi="Times New Roman" w:cs="Times New Roman"/>
          <w:bCs/>
          <w:sz w:val="28"/>
          <w:szCs w:val="28"/>
          <w:shd w:val="clear" w:color="auto" w:fill="FFFFFF"/>
        </w:rPr>
        <w:lastRenderedPageBreak/>
        <w:t xml:space="preserve">общедоступной информации в интернете). По состоянию на 1 марта 2023 года к таким сервисам </w:t>
      </w:r>
      <w:proofErr w:type="gramStart"/>
      <w:r w:rsidRPr="00AD1905">
        <w:rPr>
          <w:rFonts w:ascii="Times New Roman" w:eastAsia="Calibri" w:hAnsi="Times New Roman" w:cs="Times New Roman"/>
          <w:bCs/>
          <w:sz w:val="28"/>
          <w:szCs w:val="28"/>
          <w:shd w:val="clear" w:color="auto" w:fill="FFFFFF"/>
        </w:rPr>
        <w:t>отнесены</w:t>
      </w:r>
      <w:proofErr w:type="gramEnd"/>
      <w:r w:rsidRPr="00AD1905">
        <w:rPr>
          <w:rFonts w:ascii="Times New Roman" w:eastAsia="Calibri" w:hAnsi="Times New Roman" w:cs="Times New Roman"/>
          <w:bCs/>
          <w:sz w:val="28"/>
          <w:szCs w:val="28"/>
          <w:shd w:val="clear" w:color="auto" w:fill="FFFFFF"/>
        </w:rPr>
        <w:t xml:space="preserve"> </w:t>
      </w:r>
      <w:r w:rsidRPr="00AD1905">
        <w:rPr>
          <w:rFonts w:ascii="Times New Roman" w:eastAsia="Calibri" w:hAnsi="Times New Roman" w:cs="Times New Roman"/>
          <w:bCs/>
          <w:sz w:val="28"/>
          <w:szCs w:val="28"/>
          <w:shd w:val="clear" w:color="auto" w:fill="FFFFFF"/>
          <w:lang w:val="en-US"/>
        </w:rPr>
        <w:t>Telegram</w:t>
      </w:r>
      <w:r w:rsidRPr="00AD1905">
        <w:rPr>
          <w:rFonts w:ascii="Times New Roman" w:eastAsia="Calibri" w:hAnsi="Times New Roman" w:cs="Times New Roman"/>
          <w:bCs/>
          <w:sz w:val="28"/>
          <w:szCs w:val="28"/>
          <w:shd w:val="clear" w:color="auto" w:fill="FFFFFF"/>
        </w:rPr>
        <w:t xml:space="preserve">, </w:t>
      </w:r>
      <w:r w:rsidRPr="00AD1905">
        <w:rPr>
          <w:rFonts w:ascii="Times New Roman" w:eastAsia="Calibri" w:hAnsi="Times New Roman" w:cs="Times New Roman"/>
          <w:bCs/>
          <w:sz w:val="28"/>
          <w:szCs w:val="28"/>
          <w:shd w:val="clear" w:color="auto" w:fill="FFFFFF"/>
          <w:lang w:val="en-US"/>
        </w:rPr>
        <w:t>Viber</w:t>
      </w:r>
      <w:r w:rsidRPr="00AD1905">
        <w:rPr>
          <w:rFonts w:ascii="Times New Roman" w:eastAsia="Calibri" w:hAnsi="Times New Roman" w:cs="Times New Roman"/>
          <w:bCs/>
          <w:sz w:val="28"/>
          <w:szCs w:val="28"/>
          <w:shd w:val="clear" w:color="auto" w:fill="FFFFFF"/>
        </w:rPr>
        <w:t xml:space="preserve">, </w:t>
      </w:r>
      <w:r w:rsidRPr="00AD1905">
        <w:rPr>
          <w:rFonts w:ascii="Times New Roman" w:eastAsia="Calibri" w:hAnsi="Times New Roman" w:cs="Times New Roman"/>
          <w:bCs/>
          <w:sz w:val="28"/>
          <w:szCs w:val="28"/>
          <w:shd w:val="clear" w:color="auto" w:fill="FFFFFF"/>
          <w:lang w:val="en-US"/>
        </w:rPr>
        <w:t>WhatsApp</w:t>
      </w:r>
      <w:r w:rsidRPr="00AD1905">
        <w:rPr>
          <w:rFonts w:ascii="Times New Roman" w:eastAsia="Calibri" w:hAnsi="Times New Roman" w:cs="Times New Roman"/>
          <w:bCs/>
          <w:sz w:val="28"/>
          <w:szCs w:val="28"/>
          <w:shd w:val="clear" w:color="auto" w:fill="FFFFFF"/>
        </w:rPr>
        <w:t xml:space="preserve"> и др.</w:t>
      </w:r>
    </w:p>
    <w:p w:rsidR="00AD1905" w:rsidRPr="00AD1905" w:rsidRDefault="00AD1905" w:rsidP="00AD1905">
      <w:pPr>
        <w:shd w:val="clear" w:color="auto" w:fill="FFFFFF"/>
        <w:spacing w:after="0" w:line="276" w:lineRule="auto"/>
        <w:ind w:left="-709" w:firstLine="567"/>
        <w:jc w:val="both"/>
        <w:textAlignment w:val="baseline"/>
        <w:rPr>
          <w:rFonts w:ascii="Times New Roman" w:eastAsia="Times New Roman" w:hAnsi="Times New Roman" w:cs="Times New Roman"/>
          <w:sz w:val="28"/>
          <w:szCs w:val="28"/>
          <w:lang w:eastAsia="ru-RU"/>
        </w:rPr>
      </w:pPr>
      <w:r w:rsidRPr="00AD1905">
        <w:rPr>
          <w:rFonts w:ascii="Times New Roman" w:eastAsia="Times New Roman" w:hAnsi="Times New Roman" w:cs="Times New Roman"/>
          <w:sz w:val="28"/>
          <w:szCs w:val="28"/>
          <w:lang w:eastAsia="ru-RU"/>
        </w:rPr>
        <w:t xml:space="preserve">В соответствии со ст.13.11 Федерального закона от 24.06.2023 №277-ФЗ «О внесении изменений в Кодекс Российской Федерации об административных правонарушениях» за незаконное использование в случаях, предусмотренных законодательством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систем </w:t>
      </w:r>
      <w:proofErr w:type="gramStart"/>
      <w:r w:rsidRPr="00AD1905">
        <w:rPr>
          <w:rFonts w:ascii="Times New Roman" w:eastAsia="Times New Roman" w:hAnsi="Times New Roman" w:cs="Times New Roman"/>
          <w:sz w:val="28"/>
          <w:szCs w:val="28"/>
          <w:lang w:eastAsia="ru-RU"/>
        </w:rPr>
        <w:t>и(</w:t>
      </w:r>
      <w:proofErr w:type="gramEnd"/>
      <w:r w:rsidRPr="00AD1905">
        <w:rPr>
          <w:rFonts w:ascii="Times New Roman" w:eastAsia="Times New Roman" w:hAnsi="Times New Roman" w:cs="Times New Roman"/>
          <w:sz w:val="28"/>
          <w:szCs w:val="28"/>
          <w:lang w:eastAsia="ru-RU"/>
        </w:rPr>
        <w:t xml:space="preserve">или) программ для электронных вычислительных машин, которые предназначены и(или) используются для обмена электронными сообщениями исключительно между пользователями этих информационных систем </w:t>
      </w:r>
      <w:proofErr w:type="gramStart"/>
      <w:r w:rsidRPr="00AD1905">
        <w:rPr>
          <w:rFonts w:ascii="Times New Roman" w:eastAsia="Times New Roman" w:hAnsi="Times New Roman" w:cs="Times New Roman"/>
          <w:sz w:val="28"/>
          <w:szCs w:val="28"/>
          <w:lang w:eastAsia="ru-RU"/>
        </w:rPr>
        <w:t>и(</w:t>
      </w:r>
      <w:proofErr w:type="gramEnd"/>
      <w:r w:rsidRPr="00AD1905">
        <w:rPr>
          <w:rFonts w:ascii="Times New Roman" w:eastAsia="Times New Roman" w:hAnsi="Times New Roman" w:cs="Times New Roman"/>
          <w:sz w:val="28"/>
          <w:szCs w:val="28"/>
          <w:lang w:eastAsia="ru-RU"/>
        </w:rPr>
        <w:t>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rsidR="00AD1905" w:rsidRPr="00AD1905" w:rsidRDefault="00AD1905" w:rsidP="00AD1905">
      <w:pPr>
        <w:spacing w:after="0" w:line="276" w:lineRule="auto"/>
        <w:ind w:left="-709" w:firstLine="567"/>
        <w:jc w:val="both"/>
        <w:rPr>
          <w:rFonts w:ascii="Times New Roman" w:eastAsia="Calibri" w:hAnsi="Times New Roman" w:cs="Times New Roman"/>
          <w:sz w:val="28"/>
          <w:szCs w:val="28"/>
        </w:rPr>
      </w:pPr>
      <w:r w:rsidRPr="00AD1905">
        <w:rPr>
          <w:rFonts w:ascii="Times New Roman" w:eastAsia="Calibri" w:hAnsi="Times New Roman" w:cs="Times New Roman"/>
          <w:sz w:val="28"/>
          <w:szCs w:val="28"/>
        </w:rPr>
        <w:t xml:space="preserve">Распоряжением Минпросвещения России №Р-139 от 22.06.2023 «Об утверждении </w:t>
      </w:r>
      <w:proofErr w:type="gramStart"/>
      <w:r w:rsidRPr="00AD1905">
        <w:rPr>
          <w:rFonts w:ascii="Times New Roman" w:eastAsia="Calibri" w:hAnsi="Times New Roman" w:cs="Times New Roman"/>
          <w:sz w:val="28"/>
          <w:szCs w:val="28"/>
        </w:rPr>
        <w:t>Методологии мотивирующего мониторинга деятельности исполнительных органов субъектов Российской</w:t>
      </w:r>
      <w:proofErr w:type="gramEnd"/>
      <w:r w:rsidRPr="00AD1905">
        <w:rPr>
          <w:rFonts w:ascii="Times New Roman" w:eastAsia="Calibri" w:hAnsi="Times New Roman" w:cs="Times New Roman"/>
          <w:sz w:val="28"/>
          <w:szCs w:val="28"/>
        </w:rPr>
        <w:t xml:space="preserve"> Федерации, осуществляющих государственное управление в сфере образования» утвержден показатель – «Доля общеобразовательных организаций, использующих информационно-коммуникационную образовательную платформу в составе федеральной информационно-сервисной платформы ЦОС, в общем числе общеобразовательных организаций в субъекте Российской Федерации». </w:t>
      </w:r>
    </w:p>
    <w:p w:rsidR="00AD1905" w:rsidRPr="00AD1905" w:rsidRDefault="00AD1905" w:rsidP="00AD1905">
      <w:pPr>
        <w:spacing w:after="0" w:line="276" w:lineRule="auto"/>
        <w:ind w:left="-709" w:firstLine="567"/>
        <w:jc w:val="both"/>
        <w:rPr>
          <w:rFonts w:ascii="Times New Roman" w:eastAsia="Calibri" w:hAnsi="Times New Roman" w:cs="Times New Roman"/>
          <w:sz w:val="28"/>
          <w:szCs w:val="28"/>
        </w:rPr>
      </w:pPr>
      <w:proofErr w:type="gramStart"/>
      <w:r w:rsidRPr="00AD1905">
        <w:rPr>
          <w:rFonts w:ascii="Times New Roman" w:eastAsia="Calibri" w:hAnsi="Times New Roman" w:cs="Times New Roman"/>
          <w:sz w:val="28"/>
          <w:szCs w:val="28"/>
        </w:rPr>
        <w:t>На конец</w:t>
      </w:r>
      <w:proofErr w:type="gramEnd"/>
      <w:r w:rsidRPr="00AD1905">
        <w:rPr>
          <w:rFonts w:ascii="Times New Roman" w:eastAsia="Calibri" w:hAnsi="Times New Roman" w:cs="Times New Roman"/>
          <w:sz w:val="28"/>
          <w:szCs w:val="28"/>
        </w:rPr>
        <w:t xml:space="preserve"> 2023 года данный показатель должен быть не менее 20%, рассчитывается как число образовательных организаций, реализующих программы общего образования, в которых не менее 50% обучающихся зарегистрированы и не менее 50% педагогических работников активно используют сервисы ФГИС «Моя школа» или ИКОП «Сферум». Общеобразовательные организации Дивеевского муниципального округа </w:t>
      </w:r>
      <w:proofErr w:type="gramStart"/>
      <w:r w:rsidRPr="00AD1905">
        <w:rPr>
          <w:rFonts w:ascii="Times New Roman" w:eastAsia="Calibri" w:hAnsi="Times New Roman" w:cs="Times New Roman"/>
          <w:sz w:val="28"/>
          <w:szCs w:val="28"/>
        </w:rPr>
        <w:t>на</w:t>
      </w:r>
      <w:proofErr w:type="gramEnd"/>
      <w:r w:rsidRPr="00AD1905">
        <w:rPr>
          <w:rFonts w:ascii="Times New Roman" w:eastAsia="Calibri" w:hAnsi="Times New Roman" w:cs="Times New Roman"/>
          <w:sz w:val="28"/>
          <w:szCs w:val="28"/>
        </w:rPr>
        <w:t xml:space="preserve"> наконец 2023 года выполнили данный показатель - 25%.</w:t>
      </w:r>
    </w:p>
    <w:p w:rsidR="00AD1905" w:rsidRPr="00AD1905" w:rsidRDefault="00AD1905" w:rsidP="00AD1905">
      <w:pPr>
        <w:spacing w:after="0" w:line="276" w:lineRule="auto"/>
        <w:ind w:left="-709" w:firstLine="567"/>
        <w:jc w:val="both"/>
        <w:rPr>
          <w:rFonts w:ascii="Times New Roman" w:eastAsia="Calibri" w:hAnsi="Times New Roman" w:cs="Times New Roman"/>
          <w:sz w:val="28"/>
          <w:szCs w:val="28"/>
        </w:rPr>
      </w:pPr>
      <w:r w:rsidRPr="00AD1905">
        <w:rPr>
          <w:rFonts w:ascii="Times New Roman" w:eastAsia="Calibri" w:hAnsi="Times New Roman" w:cs="Times New Roman"/>
          <w:sz w:val="28"/>
          <w:szCs w:val="28"/>
        </w:rPr>
        <w:t xml:space="preserve">В ФГИС «Моя школа» зарегистрированы 155 педагогических работников, что составляет 108,4% (процент рассчитан от показателя педагогических работников из статистического отчета ОО-1, работающих по основному месту работы). В МБОУ </w:t>
      </w:r>
      <w:r w:rsidRPr="00AD1905">
        <w:rPr>
          <w:rFonts w:ascii="Times New Roman" w:eastAsia="Calibri" w:hAnsi="Times New Roman" w:cs="Times New Roman"/>
          <w:sz w:val="28"/>
          <w:szCs w:val="28"/>
        </w:rPr>
        <w:lastRenderedPageBreak/>
        <w:t>«Дивеевская СОШ» показатель зарегистрированных 98,3%, в остальных школах - 100% и более.</w:t>
      </w:r>
    </w:p>
    <w:p w:rsidR="00AD1905" w:rsidRPr="00AD1905" w:rsidRDefault="00AD1905" w:rsidP="00AD1905">
      <w:pPr>
        <w:spacing w:after="0" w:line="276" w:lineRule="auto"/>
        <w:ind w:left="-709" w:firstLine="567"/>
        <w:jc w:val="both"/>
        <w:rPr>
          <w:rFonts w:ascii="Times New Roman" w:eastAsia="Calibri" w:hAnsi="Times New Roman" w:cs="Times New Roman"/>
          <w:sz w:val="28"/>
          <w:szCs w:val="28"/>
        </w:rPr>
      </w:pPr>
      <w:proofErr w:type="gramStart"/>
      <w:r w:rsidRPr="00AD1905">
        <w:rPr>
          <w:rFonts w:ascii="Times New Roman" w:eastAsia="Calibri" w:hAnsi="Times New Roman" w:cs="Times New Roman"/>
          <w:sz w:val="28"/>
          <w:szCs w:val="28"/>
        </w:rPr>
        <w:t>В ФГИС «Моя школа» зарегистрированы 544 ученика, что составляет 37,8%. Две школы выполнили показатель по регистрации детей в 50% (МБОУ «Ивановская СОШ» (54,9%) и МБОУ «Суворовская ООШ» (53,3%).</w:t>
      </w:r>
      <w:proofErr w:type="gramEnd"/>
      <w:r w:rsidRPr="00AD1905">
        <w:rPr>
          <w:rFonts w:ascii="Times New Roman" w:eastAsia="Calibri" w:hAnsi="Times New Roman" w:cs="Times New Roman"/>
          <w:sz w:val="28"/>
          <w:szCs w:val="28"/>
        </w:rPr>
        <w:t xml:space="preserve"> Самый низкий показатель - 7% в МБОУ «Верякушская ООШ».</w:t>
      </w:r>
    </w:p>
    <w:p w:rsidR="00AD1905" w:rsidRDefault="00AD1905" w:rsidP="00AD1905">
      <w:pPr>
        <w:spacing w:after="0" w:line="240" w:lineRule="auto"/>
        <w:ind w:left="-709" w:firstLine="567"/>
        <w:contextualSpacing/>
        <w:rPr>
          <w:rFonts w:ascii="Times New Roman" w:eastAsia="Calibri" w:hAnsi="Times New Roman" w:cs="Times New Roman"/>
          <w:sz w:val="28"/>
          <w:szCs w:val="28"/>
          <w:lang w:eastAsia="x-none"/>
        </w:rPr>
      </w:pPr>
    </w:p>
    <w:p w:rsidR="001609A1" w:rsidRDefault="00AD1905" w:rsidP="00AD1905">
      <w:pPr>
        <w:spacing w:after="0" w:line="240" w:lineRule="auto"/>
        <w:ind w:left="-709" w:firstLine="567"/>
        <w:contextualSpacing/>
        <w:jc w:val="center"/>
        <w:rPr>
          <w:rFonts w:ascii="Times New Roman" w:eastAsia="Calibri" w:hAnsi="Times New Roman" w:cs="Times New Roman"/>
          <w:sz w:val="28"/>
          <w:szCs w:val="28"/>
          <w:lang w:eastAsia="x-none"/>
        </w:rPr>
      </w:pPr>
      <w:r>
        <w:rPr>
          <w:rFonts w:ascii="Times New Roman" w:hAnsi="Times New Roman" w:cs="Times New Roman"/>
          <w:noProof/>
          <w:sz w:val="28"/>
          <w:szCs w:val="28"/>
          <w:lang w:eastAsia="ru-RU"/>
        </w:rPr>
        <w:drawing>
          <wp:inline distT="0" distB="0" distL="0" distR="0" wp14:anchorId="2070DA0B" wp14:editId="2469906B">
            <wp:extent cx="5848350" cy="344805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AD1905" w:rsidRDefault="00AD1905" w:rsidP="00AD1905">
      <w:pPr>
        <w:spacing w:after="0" w:line="240" w:lineRule="auto"/>
        <w:ind w:left="-709" w:firstLine="567"/>
        <w:contextualSpacing/>
        <w:jc w:val="center"/>
        <w:rPr>
          <w:rFonts w:ascii="Times New Roman" w:eastAsia="Calibri" w:hAnsi="Times New Roman" w:cs="Times New Roman"/>
          <w:sz w:val="28"/>
          <w:szCs w:val="28"/>
          <w:lang w:eastAsia="x-none"/>
        </w:rPr>
      </w:pPr>
      <w:r>
        <w:rPr>
          <w:rFonts w:ascii="Times New Roman" w:hAnsi="Times New Roman" w:cs="Times New Roman"/>
          <w:noProof/>
          <w:sz w:val="28"/>
          <w:szCs w:val="28"/>
          <w:lang w:eastAsia="ru-RU"/>
        </w:rPr>
        <w:drawing>
          <wp:anchor distT="0" distB="0" distL="114300" distR="114300" simplePos="0" relativeHeight="251673600" behindDoc="0" locked="0" layoutInCell="1" allowOverlap="1" wp14:anchorId="0FDDE319" wp14:editId="4E5DF300">
            <wp:simplePos x="0" y="0"/>
            <wp:positionH relativeFrom="column">
              <wp:posOffset>148590</wp:posOffset>
            </wp:positionH>
            <wp:positionV relativeFrom="paragraph">
              <wp:posOffset>922655</wp:posOffset>
            </wp:positionV>
            <wp:extent cx="5486400" cy="2847975"/>
            <wp:effectExtent l="0" t="0" r="0" b="9525"/>
            <wp:wrapSquare wrapText="bothSides"/>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V relativeFrom="margin">
              <wp14:pctHeight>0</wp14:pctHeight>
            </wp14:sizeRelV>
          </wp:anchor>
        </w:drawing>
      </w:r>
    </w:p>
    <w:p w:rsidR="00AD1905" w:rsidRDefault="00AD1905" w:rsidP="00AD1905">
      <w:pPr>
        <w:spacing w:after="0" w:line="240" w:lineRule="auto"/>
        <w:ind w:left="-709" w:firstLine="567"/>
        <w:contextualSpacing/>
        <w:jc w:val="center"/>
        <w:rPr>
          <w:rFonts w:ascii="Times New Roman" w:eastAsia="Calibri" w:hAnsi="Times New Roman" w:cs="Times New Roman"/>
          <w:sz w:val="28"/>
          <w:szCs w:val="28"/>
          <w:lang w:eastAsia="x-none"/>
        </w:rPr>
      </w:pPr>
      <w:r>
        <w:rPr>
          <w:rFonts w:ascii="Times New Roman" w:hAnsi="Times New Roman" w:cs="Times New Roman"/>
          <w:noProof/>
          <w:sz w:val="28"/>
          <w:szCs w:val="28"/>
          <w:lang w:eastAsia="ru-RU"/>
        </w:rPr>
        <w:lastRenderedPageBreak/>
        <w:drawing>
          <wp:anchor distT="0" distB="0" distL="114300" distR="114300" simplePos="0" relativeHeight="251675648" behindDoc="0" locked="0" layoutInCell="1" allowOverlap="1" wp14:anchorId="248A1B90" wp14:editId="61502B18">
            <wp:simplePos x="0" y="0"/>
            <wp:positionH relativeFrom="column">
              <wp:posOffset>192405</wp:posOffset>
            </wp:positionH>
            <wp:positionV relativeFrom="paragraph">
              <wp:posOffset>-142240</wp:posOffset>
            </wp:positionV>
            <wp:extent cx="5486400" cy="2924175"/>
            <wp:effectExtent l="0" t="0" r="19050" b="9525"/>
            <wp:wrapSquare wrapText="bothSides"/>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V relativeFrom="margin">
              <wp14:pctHeight>0</wp14:pctHeight>
            </wp14:sizeRelV>
          </wp:anchor>
        </w:drawing>
      </w:r>
    </w:p>
    <w:p w:rsidR="00AD1905" w:rsidRPr="00AD1905" w:rsidRDefault="00AD1905" w:rsidP="00AD1905">
      <w:pPr>
        <w:spacing w:after="0" w:line="240" w:lineRule="auto"/>
        <w:ind w:left="-709" w:firstLine="567"/>
        <w:contextualSpacing/>
        <w:jc w:val="both"/>
        <w:rPr>
          <w:rFonts w:ascii="Times New Roman" w:eastAsia="Calibri" w:hAnsi="Times New Roman" w:cs="Times New Roman"/>
          <w:sz w:val="24"/>
          <w:szCs w:val="24"/>
        </w:rPr>
      </w:pPr>
      <w:r w:rsidRPr="00F429FD">
        <w:rPr>
          <w:rFonts w:ascii="Times New Roman" w:hAnsi="Times New Roman" w:cs="Times New Roman"/>
          <w:noProof/>
          <w:sz w:val="28"/>
          <w:szCs w:val="28"/>
          <w:lang w:eastAsia="ru-RU"/>
        </w:rPr>
        <w:drawing>
          <wp:anchor distT="0" distB="0" distL="114300" distR="114300" simplePos="0" relativeHeight="251677696" behindDoc="0" locked="0" layoutInCell="1" allowOverlap="1" wp14:anchorId="0A26D489" wp14:editId="0EB43F2C">
            <wp:simplePos x="0" y="0"/>
            <wp:positionH relativeFrom="column">
              <wp:posOffset>192405</wp:posOffset>
            </wp:positionH>
            <wp:positionV relativeFrom="paragraph">
              <wp:posOffset>-72390</wp:posOffset>
            </wp:positionV>
            <wp:extent cx="5486400" cy="3000375"/>
            <wp:effectExtent l="0" t="0" r="19050" b="9525"/>
            <wp:wrapSquare wrapText="bothSides"/>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V relativeFrom="margin">
              <wp14:pctHeight>0</wp14:pctHeight>
            </wp14:sizeRelV>
          </wp:anchor>
        </w:drawing>
      </w:r>
      <w:r w:rsidRPr="00F429FD">
        <w:rPr>
          <w:rFonts w:ascii="Times New Roman" w:eastAsia="Calibri" w:hAnsi="Times New Roman" w:cs="Times New Roman"/>
          <w:sz w:val="28"/>
          <w:szCs w:val="28"/>
        </w:rPr>
        <w:t>На ИКОП «Сферум» зарегистрированы 173 педагога, что составляет 121% (процент рассчитан от показателя педагогических работников из статистического отчета ОО-1, работающих по основному месту работы), из них прошли через электронный журнал 155 человек</w:t>
      </w:r>
      <w:r w:rsidRPr="00AD1905">
        <w:rPr>
          <w:rFonts w:ascii="Times New Roman" w:eastAsia="Calibri" w:hAnsi="Times New Roman" w:cs="Times New Roman"/>
          <w:sz w:val="24"/>
          <w:szCs w:val="24"/>
        </w:rPr>
        <w:t xml:space="preserve"> (108%).</w:t>
      </w:r>
    </w:p>
    <w:p w:rsidR="00AD1905" w:rsidRPr="00F429FD" w:rsidRDefault="00AD1905" w:rsidP="00AD1905">
      <w:pPr>
        <w:spacing w:after="0" w:line="240" w:lineRule="auto"/>
        <w:ind w:left="-851" w:firstLine="851"/>
        <w:jc w:val="both"/>
        <w:rPr>
          <w:rFonts w:ascii="Times New Roman" w:eastAsia="Calibri" w:hAnsi="Times New Roman" w:cs="Times New Roman"/>
          <w:sz w:val="28"/>
          <w:szCs w:val="28"/>
        </w:rPr>
      </w:pPr>
      <w:r w:rsidRPr="00F429FD">
        <w:rPr>
          <w:rFonts w:ascii="Times New Roman" w:eastAsia="Calibri" w:hAnsi="Times New Roman" w:cs="Times New Roman"/>
          <w:sz w:val="28"/>
          <w:szCs w:val="28"/>
        </w:rPr>
        <w:t>На конец отчетного периода (декабрь 2023 года) активность среди педагогов составила 73,5%, все школы выполнили показатель в 50%, кроме МБОУ «Верякушская ООШ» (30%). Самые активные педагоги были в МБОУ «Больше-Череватовская ООШ» (89%), МБОУ «Кременковская ООШ» (89%) и МБОУ «Дивеевская СОШ» (86%).</w:t>
      </w:r>
    </w:p>
    <w:p w:rsidR="00AD1905" w:rsidRPr="00F429FD" w:rsidRDefault="00AD1905" w:rsidP="00386527">
      <w:pPr>
        <w:spacing w:after="0" w:line="276" w:lineRule="auto"/>
        <w:ind w:left="-851" w:firstLine="851"/>
        <w:jc w:val="both"/>
        <w:rPr>
          <w:rFonts w:ascii="Times New Roman" w:eastAsia="Calibri" w:hAnsi="Times New Roman" w:cs="Times New Roman"/>
          <w:sz w:val="28"/>
          <w:szCs w:val="28"/>
        </w:rPr>
      </w:pPr>
      <w:r w:rsidRPr="00F429FD">
        <w:rPr>
          <w:rFonts w:ascii="Times New Roman" w:eastAsia="Calibri" w:hAnsi="Times New Roman" w:cs="Times New Roman"/>
          <w:sz w:val="28"/>
          <w:szCs w:val="28"/>
        </w:rPr>
        <w:t>На июнь месяц 2024 года активность среди педагогов снизилась до 28,7%. Самый низкий показатель в МБОУ «Сатисская СОШ» (4,3%), самый высокий в МБОУ «Больше-Череватовская ООШ» (71,4%), в остальных школах показатель активности ниже 50%.</w:t>
      </w:r>
    </w:p>
    <w:p w:rsidR="00AD1905" w:rsidRPr="00F429FD" w:rsidRDefault="00AD1905" w:rsidP="00386527">
      <w:pPr>
        <w:spacing w:after="0" w:line="276" w:lineRule="auto"/>
        <w:ind w:left="-851" w:firstLine="851"/>
        <w:jc w:val="both"/>
        <w:rPr>
          <w:rFonts w:ascii="Times New Roman" w:eastAsia="Calibri" w:hAnsi="Times New Roman" w:cs="Times New Roman"/>
          <w:sz w:val="28"/>
          <w:szCs w:val="28"/>
        </w:rPr>
      </w:pPr>
      <w:r w:rsidRPr="00F429FD">
        <w:rPr>
          <w:rFonts w:ascii="Times New Roman" w:eastAsia="Calibri" w:hAnsi="Times New Roman" w:cs="Times New Roman"/>
          <w:sz w:val="28"/>
          <w:szCs w:val="28"/>
        </w:rPr>
        <w:lastRenderedPageBreak/>
        <w:t>На ИКОП «Сферум» зарегистрированы 870 детей, что составляет 60,5%, из них прошли через электронный дневник всего 526 детей (36,5%).</w:t>
      </w:r>
    </w:p>
    <w:p w:rsidR="00AD1905" w:rsidRPr="00AD1905" w:rsidRDefault="00AD1905" w:rsidP="00386527">
      <w:pPr>
        <w:spacing w:after="0" w:line="276" w:lineRule="auto"/>
        <w:ind w:left="-851" w:firstLine="851"/>
        <w:jc w:val="both"/>
        <w:rPr>
          <w:rFonts w:ascii="Times New Roman" w:eastAsia="Calibri" w:hAnsi="Times New Roman" w:cs="Times New Roman"/>
          <w:sz w:val="24"/>
          <w:szCs w:val="24"/>
        </w:rPr>
      </w:pPr>
      <w:r w:rsidRPr="00F429FD">
        <w:rPr>
          <w:rFonts w:ascii="Times New Roman" w:eastAsia="Calibri" w:hAnsi="Times New Roman" w:cs="Times New Roman"/>
          <w:sz w:val="28"/>
          <w:szCs w:val="28"/>
        </w:rPr>
        <w:t>На конец отчетного периода (декабрь 2023 года) активность среди учеников составила 45,8%, все школы выполнили показатель в 50%, кроме МБОУ «Дивеевская СОШ» (31%). Самые</w:t>
      </w:r>
      <w:r w:rsidRPr="00AD1905">
        <w:rPr>
          <w:rFonts w:ascii="Times New Roman" w:eastAsia="Calibri" w:hAnsi="Times New Roman" w:cs="Times New Roman"/>
          <w:sz w:val="24"/>
          <w:szCs w:val="24"/>
        </w:rPr>
        <w:t xml:space="preserve"> активные ученики были в МБОУ «Сатисская СОШ» (79,2%), МБОУ «Кременковская ООШ» (68%).</w:t>
      </w:r>
    </w:p>
    <w:p w:rsidR="00AD1905" w:rsidRPr="00F429FD" w:rsidRDefault="00AD1905" w:rsidP="00386527">
      <w:pPr>
        <w:spacing w:after="0" w:line="276" w:lineRule="auto"/>
        <w:ind w:left="-851" w:firstLine="851"/>
        <w:jc w:val="both"/>
        <w:rPr>
          <w:rFonts w:ascii="Times New Roman" w:eastAsia="Calibri" w:hAnsi="Times New Roman" w:cs="Times New Roman"/>
          <w:sz w:val="28"/>
          <w:szCs w:val="28"/>
        </w:rPr>
      </w:pPr>
      <w:r w:rsidRPr="00F429FD">
        <w:rPr>
          <w:rFonts w:ascii="Times New Roman" w:eastAsia="Calibri" w:hAnsi="Times New Roman" w:cs="Times New Roman"/>
          <w:sz w:val="28"/>
          <w:szCs w:val="28"/>
        </w:rPr>
        <w:t xml:space="preserve"> На июнь месяц 2024 года активность среди учеников снизилась до 25%. Самый низкий показатель в МБОУ «Верякушская ООШ» (11,6%), в остальных школах показатель активности составляет 20-42%.</w:t>
      </w:r>
    </w:p>
    <w:p w:rsidR="00F429FD" w:rsidRDefault="00F429FD" w:rsidP="00386527">
      <w:pPr>
        <w:spacing w:after="0" w:line="276" w:lineRule="auto"/>
        <w:jc w:val="center"/>
        <w:rPr>
          <w:rFonts w:ascii="Times New Roman" w:eastAsia="Calibri" w:hAnsi="Times New Roman" w:cs="Times New Roman"/>
          <w:sz w:val="28"/>
          <w:szCs w:val="28"/>
        </w:rPr>
      </w:pPr>
    </w:p>
    <w:p w:rsidR="00F429FD" w:rsidRDefault="00F429FD" w:rsidP="00AD1905">
      <w:pPr>
        <w:spacing w:after="0" w:line="240" w:lineRule="auto"/>
        <w:jc w:val="center"/>
        <w:rPr>
          <w:rFonts w:ascii="Times New Roman" w:eastAsia="Calibri" w:hAnsi="Times New Roman" w:cs="Times New Roman"/>
          <w:sz w:val="28"/>
          <w:szCs w:val="28"/>
        </w:rPr>
      </w:pPr>
    </w:p>
    <w:p w:rsidR="00F429FD" w:rsidRPr="00AD1905" w:rsidRDefault="00F429FD" w:rsidP="00AD1905">
      <w:pPr>
        <w:spacing w:after="0" w:line="240" w:lineRule="auto"/>
        <w:jc w:val="center"/>
        <w:rPr>
          <w:rFonts w:ascii="Times New Roman" w:eastAsia="Calibri" w:hAnsi="Times New Roman" w:cs="Times New Roman"/>
          <w:sz w:val="28"/>
          <w:szCs w:val="28"/>
        </w:rPr>
      </w:pPr>
    </w:p>
    <w:p w:rsidR="00AD1905" w:rsidRDefault="00AD1905" w:rsidP="00AD1905">
      <w:pPr>
        <w:spacing w:after="0" w:line="240" w:lineRule="auto"/>
        <w:ind w:left="-709" w:firstLine="567"/>
        <w:contextualSpacing/>
        <w:jc w:val="center"/>
        <w:rPr>
          <w:rFonts w:ascii="Times New Roman" w:eastAsia="Calibri" w:hAnsi="Times New Roman" w:cs="Times New Roman"/>
          <w:sz w:val="28"/>
          <w:szCs w:val="28"/>
          <w:lang w:eastAsia="x-none"/>
        </w:rPr>
      </w:pPr>
      <w:r>
        <w:rPr>
          <w:rFonts w:ascii="Times New Roman" w:hAnsi="Times New Roman" w:cs="Times New Roman"/>
          <w:noProof/>
          <w:sz w:val="28"/>
          <w:szCs w:val="28"/>
          <w:lang w:eastAsia="ru-RU"/>
        </w:rPr>
        <w:drawing>
          <wp:inline distT="0" distB="0" distL="0" distR="0" wp14:anchorId="27BEDCF0" wp14:editId="602EBBC0">
            <wp:extent cx="5643154" cy="3004457"/>
            <wp:effectExtent l="0" t="0" r="15240" b="2476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AD1905" w:rsidRDefault="00AD1905" w:rsidP="00AD1905">
      <w:pPr>
        <w:spacing w:after="0" w:line="240" w:lineRule="auto"/>
        <w:ind w:left="-709" w:firstLine="567"/>
        <w:contextualSpacing/>
        <w:rPr>
          <w:rFonts w:ascii="Times New Roman" w:eastAsia="Calibri" w:hAnsi="Times New Roman" w:cs="Times New Roman"/>
          <w:sz w:val="28"/>
          <w:szCs w:val="28"/>
          <w:lang w:eastAsia="x-none"/>
        </w:rPr>
      </w:pPr>
    </w:p>
    <w:p w:rsidR="00AD1905" w:rsidRDefault="00AD1905" w:rsidP="00AD1905">
      <w:pPr>
        <w:spacing w:after="0" w:line="240" w:lineRule="auto"/>
        <w:ind w:left="-709" w:firstLine="567"/>
        <w:contextualSpacing/>
        <w:rPr>
          <w:rFonts w:ascii="Times New Roman" w:eastAsia="Calibri" w:hAnsi="Times New Roman" w:cs="Times New Roman"/>
          <w:sz w:val="28"/>
          <w:szCs w:val="28"/>
          <w:lang w:eastAsia="x-none"/>
        </w:rPr>
      </w:pPr>
      <w:r>
        <w:rPr>
          <w:rFonts w:ascii="Times New Roman" w:hAnsi="Times New Roman" w:cs="Times New Roman"/>
          <w:noProof/>
          <w:sz w:val="28"/>
          <w:szCs w:val="28"/>
          <w:lang w:eastAsia="ru-RU"/>
        </w:rPr>
        <w:drawing>
          <wp:inline distT="0" distB="0" distL="0" distR="0" wp14:anchorId="7F2B4F25" wp14:editId="3B884743">
            <wp:extent cx="5695406" cy="2939143"/>
            <wp:effectExtent l="0" t="0" r="19685" b="1397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F429FD" w:rsidRDefault="00F429FD" w:rsidP="00AD1905">
      <w:pPr>
        <w:spacing w:after="0" w:line="240" w:lineRule="auto"/>
        <w:ind w:left="-709" w:firstLine="567"/>
        <w:contextualSpacing/>
        <w:rPr>
          <w:rFonts w:ascii="Times New Roman" w:eastAsia="Calibri" w:hAnsi="Times New Roman" w:cs="Times New Roman"/>
          <w:sz w:val="28"/>
          <w:szCs w:val="28"/>
          <w:lang w:eastAsia="x-none"/>
        </w:rPr>
      </w:pPr>
    </w:p>
    <w:p w:rsidR="00FB47D9" w:rsidRDefault="00AD1905" w:rsidP="00AD1905">
      <w:pPr>
        <w:spacing w:after="0" w:line="240" w:lineRule="auto"/>
        <w:ind w:left="-709" w:firstLine="567"/>
        <w:contextualSpacing/>
        <w:jc w:val="center"/>
        <w:rPr>
          <w:rFonts w:ascii="Times New Roman" w:eastAsia="Calibri" w:hAnsi="Times New Roman" w:cs="Times New Roman"/>
          <w:sz w:val="28"/>
          <w:szCs w:val="28"/>
          <w:lang w:eastAsia="x-none"/>
        </w:rPr>
      </w:pPr>
      <w:r>
        <w:rPr>
          <w:rFonts w:ascii="Times New Roman" w:hAnsi="Times New Roman" w:cs="Times New Roman"/>
          <w:noProof/>
          <w:sz w:val="28"/>
          <w:szCs w:val="28"/>
          <w:lang w:eastAsia="ru-RU"/>
        </w:rPr>
        <w:lastRenderedPageBreak/>
        <w:drawing>
          <wp:anchor distT="0" distB="0" distL="114300" distR="114300" simplePos="0" relativeHeight="251679744" behindDoc="1" locked="0" layoutInCell="1" allowOverlap="1" wp14:anchorId="1FA3E014" wp14:editId="6CD816EF">
            <wp:simplePos x="0" y="0"/>
            <wp:positionH relativeFrom="column">
              <wp:posOffset>-194310</wp:posOffset>
            </wp:positionH>
            <wp:positionV relativeFrom="paragraph">
              <wp:posOffset>410210</wp:posOffset>
            </wp:positionV>
            <wp:extent cx="6496050" cy="4124325"/>
            <wp:effectExtent l="0" t="0" r="0" b="9525"/>
            <wp:wrapNone/>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page">
              <wp14:pctWidth>0</wp14:pctWidth>
            </wp14:sizeRelH>
            <wp14:sizeRelV relativeFrom="page">
              <wp14:pctHeight>0</wp14:pctHeight>
            </wp14:sizeRelV>
          </wp:anchor>
        </w:drawing>
      </w:r>
    </w:p>
    <w:p w:rsidR="00FB47D9" w:rsidRDefault="00FB47D9" w:rsidP="00AD1905">
      <w:pPr>
        <w:spacing w:after="0" w:line="240" w:lineRule="auto"/>
        <w:ind w:left="-709" w:firstLine="567"/>
        <w:contextualSpacing/>
        <w:jc w:val="center"/>
        <w:rPr>
          <w:rFonts w:ascii="Times New Roman" w:eastAsia="Calibri" w:hAnsi="Times New Roman" w:cs="Times New Roman"/>
          <w:sz w:val="28"/>
          <w:szCs w:val="28"/>
          <w:lang w:eastAsia="x-none"/>
        </w:rPr>
      </w:pPr>
    </w:p>
    <w:p w:rsidR="00FB47D9" w:rsidRDefault="00FB47D9" w:rsidP="00AD1905">
      <w:pPr>
        <w:spacing w:after="0" w:line="240" w:lineRule="auto"/>
        <w:ind w:left="-709" w:firstLine="567"/>
        <w:contextualSpacing/>
        <w:jc w:val="center"/>
        <w:rPr>
          <w:rFonts w:ascii="Times New Roman" w:eastAsia="Calibri" w:hAnsi="Times New Roman" w:cs="Times New Roman"/>
          <w:sz w:val="28"/>
          <w:szCs w:val="28"/>
          <w:lang w:eastAsia="x-none"/>
        </w:rPr>
      </w:pPr>
    </w:p>
    <w:p w:rsidR="008A713A" w:rsidRDefault="008A713A" w:rsidP="00AD1905">
      <w:pPr>
        <w:spacing w:after="0" w:line="240" w:lineRule="auto"/>
        <w:ind w:left="-709" w:firstLine="567"/>
        <w:contextualSpacing/>
        <w:jc w:val="center"/>
        <w:rPr>
          <w:rFonts w:ascii="Times New Roman" w:eastAsia="Calibri" w:hAnsi="Times New Roman" w:cs="Times New Roman"/>
          <w:sz w:val="28"/>
          <w:szCs w:val="28"/>
          <w:lang w:eastAsia="x-none"/>
        </w:rPr>
      </w:pPr>
    </w:p>
    <w:p w:rsidR="008A713A" w:rsidRDefault="008A713A" w:rsidP="00AD1905">
      <w:pPr>
        <w:spacing w:after="0" w:line="240" w:lineRule="auto"/>
        <w:ind w:left="-709" w:firstLine="567"/>
        <w:contextualSpacing/>
        <w:jc w:val="center"/>
        <w:rPr>
          <w:rFonts w:ascii="Times New Roman" w:eastAsia="Calibri" w:hAnsi="Times New Roman" w:cs="Times New Roman"/>
          <w:sz w:val="28"/>
          <w:szCs w:val="28"/>
          <w:lang w:eastAsia="x-none"/>
        </w:rPr>
      </w:pPr>
    </w:p>
    <w:p w:rsidR="008A713A" w:rsidRDefault="008A713A" w:rsidP="00AD1905">
      <w:pPr>
        <w:spacing w:after="0" w:line="240" w:lineRule="auto"/>
        <w:ind w:left="-709" w:firstLine="567"/>
        <w:contextualSpacing/>
        <w:jc w:val="center"/>
        <w:rPr>
          <w:rFonts w:ascii="Times New Roman" w:eastAsia="Calibri" w:hAnsi="Times New Roman" w:cs="Times New Roman"/>
          <w:sz w:val="28"/>
          <w:szCs w:val="28"/>
          <w:lang w:eastAsia="x-none"/>
        </w:rPr>
      </w:pPr>
    </w:p>
    <w:p w:rsidR="008A713A" w:rsidRDefault="008A713A" w:rsidP="00AD1905">
      <w:pPr>
        <w:spacing w:after="0" w:line="240" w:lineRule="auto"/>
        <w:ind w:left="-709" w:firstLine="567"/>
        <w:contextualSpacing/>
        <w:jc w:val="center"/>
        <w:rPr>
          <w:rFonts w:ascii="Times New Roman" w:eastAsia="Calibri" w:hAnsi="Times New Roman" w:cs="Times New Roman"/>
          <w:sz w:val="28"/>
          <w:szCs w:val="28"/>
          <w:lang w:eastAsia="x-none"/>
        </w:rPr>
      </w:pPr>
    </w:p>
    <w:p w:rsidR="008A713A" w:rsidRDefault="008A713A" w:rsidP="00AD1905">
      <w:pPr>
        <w:spacing w:after="0" w:line="240" w:lineRule="auto"/>
        <w:ind w:left="-709" w:firstLine="567"/>
        <w:contextualSpacing/>
        <w:jc w:val="center"/>
        <w:rPr>
          <w:rFonts w:ascii="Times New Roman" w:eastAsia="Calibri" w:hAnsi="Times New Roman" w:cs="Times New Roman"/>
          <w:sz w:val="28"/>
          <w:szCs w:val="28"/>
          <w:lang w:eastAsia="x-none"/>
        </w:rPr>
      </w:pPr>
    </w:p>
    <w:p w:rsidR="008A713A" w:rsidRDefault="008A713A" w:rsidP="00AD1905">
      <w:pPr>
        <w:spacing w:after="0" w:line="240" w:lineRule="auto"/>
        <w:ind w:left="-709" w:firstLine="567"/>
        <w:contextualSpacing/>
        <w:jc w:val="center"/>
        <w:rPr>
          <w:rFonts w:ascii="Times New Roman" w:eastAsia="Calibri" w:hAnsi="Times New Roman" w:cs="Times New Roman"/>
          <w:sz w:val="28"/>
          <w:szCs w:val="28"/>
          <w:lang w:eastAsia="x-none"/>
        </w:rPr>
      </w:pPr>
    </w:p>
    <w:p w:rsidR="008A713A" w:rsidRDefault="008A713A" w:rsidP="00AD1905">
      <w:pPr>
        <w:spacing w:after="0" w:line="240" w:lineRule="auto"/>
        <w:ind w:left="-709" w:firstLine="567"/>
        <w:contextualSpacing/>
        <w:jc w:val="center"/>
        <w:rPr>
          <w:rFonts w:ascii="Times New Roman" w:eastAsia="Calibri" w:hAnsi="Times New Roman" w:cs="Times New Roman"/>
          <w:sz w:val="28"/>
          <w:szCs w:val="28"/>
          <w:lang w:eastAsia="x-none"/>
        </w:rPr>
      </w:pPr>
    </w:p>
    <w:p w:rsidR="008A713A" w:rsidRDefault="008A713A" w:rsidP="00AD1905">
      <w:pPr>
        <w:spacing w:after="0" w:line="240" w:lineRule="auto"/>
        <w:ind w:left="-709" w:firstLine="567"/>
        <w:contextualSpacing/>
        <w:jc w:val="center"/>
        <w:rPr>
          <w:rFonts w:ascii="Times New Roman" w:eastAsia="Calibri" w:hAnsi="Times New Roman" w:cs="Times New Roman"/>
          <w:sz w:val="28"/>
          <w:szCs w:val="28"/>
          <w:lang w:eastAsia="x-none"/>
        </w:rPr>
      </w:pPr>
    </w:p>
    <w:p w:rsidR="008A713A" w:rsidRDefault="008A713A" w:rsidP="00AD1905">
      <w:pPr>
        <w:spacing w:after="0" w:line="240" w:lineRule="auto"/>
        <w:ind w:left="-709" w:firstLine="567"/>
        <w:contextualSpacing/>
        <w:jc w:val="center"/>
        <w:rPr>
          <w:rFonts w:ascii="Times New Roman" w:eastAsia="Calibri" w:hAnsi="Times New Roman" w:cs="Times New Roman"/>
          <w:sz w:val="28"/>
          <w:szCs w:val="28"/>
          <w:lang w:eastAsia="x-none"/>
        </w:rPr>
      </w:pPr>
    </w:p>
    <w:p w:rsidR="008A713A" w:rsidRDefault="008A713A" w:rsidP="00AD1905">
      <w:pPr>
        <w:spacing w:after="0" w:line="240" w:lineRule="auto"/>
        <w:ind w:left="-709" w:firstLine="567"/>
        <w:contextualSpacing/>
        <w:jc w:val="center"/>
        <w:rPr>
          <w:rFonts w:ascii="Times New Roman" w:eastAsia="Calibri" w:hAnsi="Times New Roman" w:cs="Times New Roman"/>
          <w:sz w:val="28"/>
          <w:szCs w:val="28"/>
          <w:lang w:eastAsia="x-none"/>
        </w:rPr>
      </w:pPr>
    </w:p>
    <w:p w:rsidR="008A713A" w:rsidRDefault="008A713A" w:rsidP="00AD1905">
      <w:pPr>
        <w:spacing w:after="0" w:line="240" w:lineRule="auto"/>
        <w:ind w:left="-709" w:firstLine="567"/>
        <w:contextualSpacing/>
        <w:jc w:val="center"/>
        <w:rPr>
          <w:rFonts w:ascii="Times New Roman" w:eastAsia="Calibri" w:hAnsi="Times New Roman" w:cs="Times New Roman"/>
          <w:sz w:val="28"/>
          <w:szCs w:val="28"/>
          <w:lang w:eastAsia="x-none"/>
        </w:rPr>
      </w:pPr>
    </w:p>
    <w:p w:rsidR="008A713A" w:rsidRDefault="008A713A" w:rsidP="00AD1905">
      <w:pPr>
        <w:spacing w:after="0" w:line="240" w:lineRule="auto"/>
        <w:ind w:left="-709" w:firstLine="567"/>
        <w:contextualSpacing/>
        <w:jc w:val="center"/>
        <w:rPr>
          <w:rFonts w:ascii="Times New Roman" w:eastAsia="Calibri" w:hAnsi="Times New Roman" w:cs="Times New Roman"/>
          <w:sz w:val="28"/>
          <w:szCs w:val="28"/>
          <w:lang w:eastAsia="x-none"/>
        </w:rPr>
      </w:pPr>
    </w:p>
    <w:p w:rsidR="008A713A" w:rsidRDefault="008A713A" w:rsidP="00AD1905">
      <w:pPr>
        <w:spacing w:after="0" w:line="240" w:lineRule="auto"/>
        <w:ind w:left="-709" w:firstLine="567"/>
        <w:contextualSpacing/>
        <w:jc w:val="center"/>
        <w:rPr>
          <w:rFonts w:ascii="Times New Roman" w:eastAsia="Calibri" w:hAnsi="Times New Roman" w:cs="Times New Roman"/>
          <w:sz w:val="28"/>
          <w:szCs w:val="28"/>
          <w:lang w:eastAsia="x-none"/>
        </w:rPr>
      </w:pPr>
    </w:p>
    <w:p w:rsidR="008A713A" w:rsidRDefault="008A713A" w:rsidP="00AD1905">
      <w:pPr>
        <w:spacing w:after="0" w:line="240" w:lineRule="auto"/>
        <w:ind w:left="-709" w:firstLine="567"/>
        <w:contextualSpacing/>
        <w:jc w:val="center"/>
        <w:rPr>
          <w:rFonts w:ascii="Times New Roman" w:eastAsia="Calibri" w:hAnsi="Times New Roman" w:cs="Times New Roman"/>
          <w:sz w:val="28"/>
          <w:szCs w:val="28"/>
          <w:lang w:eastAsia="x-none"/>
        </w:rPr>
      </w:pPr>
    </w:p>
    <w:p w:rsidR="008A713A" w:rsidRDefault="008A713A" w:rsidP="00AD1905">
      <w:pPr>
        <w:spacing w:after="0" w:line="240" w:lineRule="auto"/>
        <w:ind w:left="-709" w:firstLine="567"/>
        <w:contextualSpacing/>
        <w:jc w:val="center"/>
        <w:rPr>
          <w:rFonts w:ascii="Times New Roman" w:eastAsia="Calibri" w:hAnsi="Times New Roman" w:cs="Times New Roman"/>
          <w:sz w:val="28"/>
          <w:szCs w:val="28"/>
          <w:lang w:eastAsia="x-none"/>
        </w:rPr>
      </w:pPr>
    </w:p>
    <w:p w:rsidR="008A713A" w:rsidRDefault="008A713A" w:rsidP="00AD1905">
      <w:pPr>
        <w:spacing w:after="0" w:line="240" w:lineRule="auto"/>
        <w:ind w:left="-709" w:firstLine="567"/>
        <w:contextualSpacing/>
        <w:jc w:val="center"/>
        <w:rPr>
          <w:rFonts w:ascii="Times New Roman" w:eastAsia="Calibri" w:hAnsi="Times New Roman" w:cs="Times New Roman"/>
          <w:sz w:val="28"/>
          <w:szCs w:val="28"/>
          <w:lang w:eastAsia="x-none"/>
        </w:rPr>
      </w:pPr>
    </w:p>
    <w:p w:rsidR="00FB47D9" w:rsidRDefault="00FB47D9" w:rsidP="00AD1905">
      <w:pPr>
        <w:spacing w:after="0" w:line="240" w:lineRule="auto"/>
        <w:ind w:left="-709" w:firstLine="567"/>
        <w:contextualSpacing/>
        <w:jc w:val="center"/>
        <w:rPr>
          <w:rFonts w:ascii="Times New Roman" w:eastAsia="Calibri" w:hAnsi="Times New Roman" w:cs="Times New Roman"/>
          <w:sz w:val="28"/>
          <w:szCs w:val="28"/>
          <w:lang w:eastAsia="x-none"/>
        </w:rPr>
      </w:pPr>
    </w:p>
    <w:p w:rsidR="00FB47D9" w:rsidRDefault="00FB47D9" w:rsidP="00AD1905">
      <w:pPr>
        <w:spacing w:after="0" w:line="240" w:lineRule="auto"/>
        <w:ind w:left="-709" w:firstLine="567"/>
        <w:contextualSpacing/>
        <w:jc w:val="center"/>
        <w:rPr>
          <w:rFonts w:ascii="Times New Roman" w:eastAsia="Calibri" w:hAnsi="Times New Roman" w:cs="Times New Roman"/>
          <w:sz w:val="28"/>
          <w:szCs w:val="28"/>
          <w:lang w:eastAsia="x-none"/>
        </w:rPr>
      </w:pPr>
    </w:p>
    <w:p w:rsidR="00FB47D9" w:rsidRDefault="00FB47D9" w:rsidP="00AD1905">
      <w:pPr>
        <w:spacing w:after="0" w:line="240" w:lineRule="auto"/>
        <w:ind w:left="-709" w:firstLine="567"/>
        <w:contextualSpacing/>
        <w:jc w:val="center"/>
        <w:rPr>
          <w:rFonts w:ascii="Times New Roman" w:eastAsia="Calibri" w:hAnsi="Times New Roman" w:cs="Times New Roman"/>
          <w:sz w:val="28"/>
          <w:szCs w:val="28"/>
          <w:lang w:eastAsia="x-none"/>
        </w:rPr>
      </w:pPr>
    </w:p>
    <w:p w:rsidR="00AD1905" w:rsidRDefault="00AD1905" w:rsidP="00AD1905">
      <w:pPr>
        <w:spacing w:after="0" w:line="240" w:lineRule="auto"/>
        <w:ind w:left="-709" w:firstLine="567"/>
        <w:contextualSpacing/>
        <w:jc w:val="center"/>
        <w:rPr>
          <w:rFonts w:ascii="Times New Roman" w:eastAsia="Calibri" w:hAnsi="Times New Roman" w:cs="Times New Roman"/>
          <w:sz w:val="28"/>
          <w:szCs w:val="28"/>
          <w:lang w:eastAsia="x-none"/>
        </w:rPr>
      </w:pPr>
      <w:r>
        <w:rPr>
          <w:rFonts w:ascii="Times New Roman" w:hAnsi="Times New Roman" w:cs="Times New Roman"/>
          <w:noProof/>
          <w:sz w:val="28"/>
          <w:szCs w:val="28"/>
          <w:lang w:eastAsia="ru-RU"/>
        </w:rPr>
        <w:drawing>
          <wp:anchor distT="0" distB="0" distL="114300" distR="114300" simplePos="0" relativeHeight="251681792" behindDoc="1" locked="0" layoutInCell="1" allowOverlap="1" wp14:anchorId="4F818C94" wp14:editId="37FAE8B3">
            <wp:simplePos x="0" y="0"/>
            <wp:positionH relativeFrom="column">
              <wp:posOffset>-295275</wp:posOffset>
            </wp:positionH>
            <wp:positionV relativeFrom="paragraph">
              <wp:posOffset>152400</wp:posOffset>
            </wp:positionV>
            <wp:extent cx="6496050" cy="4124325"/>
            <wp:effectExtent l="0" t="0" r="0" b="9525"/>
            <wp:wrapNone/>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page">
              <wp14:pctWidth>0</wp14:pctWidth>
            </wp14:sizeRelH>
            <wp14:sizeRelV relativeFrom="page">
              <wp14:pctHeight>0</wp14:pctHeight>
            </wp14:sizeRelV>
          </wp:anchor>
        </w:drawing>
      </w:r>
    </w:p>
    <w:p w:rsidR="00AD1905" w:rsidRDefault="00AD1905" w:rsidP="00AD1905">
      <w:pPr>
        <w:spacing w:after="0" w:line="240" w:lineRule="auto"/>
        <w:ind w:left="-709" w:firstLine="567"/>
        <w:contextualSpacing/>
        <w:rPr>
          <w:rFonts w:ascii="Times New Roman" w:eastAsia="Calibri" w:hAnsi="Times New Roman" w:cs="Times New Roman"/>
          <w:sz w:val="28"/>
          <w:szCs w:val="28"/>
          <w:lang w:eastAsia="x-none"/>
        </w:rPr>
      </w:pPr>
    </w:p>
    <w:p w:rsidR="00AD1905" w:rsidRDefault="00AD1905" w:rsidP="00AD1905">
      <w:pPr>
        <w:spacing w:after="0" w:line="240" w:lineRule="auto"/>
        <w:ind w:left="-709" w:firstLine="567"/>
        <w:contextualSpacing/>
        <w:jc w:val="center"/>
        <w:rPr>
          <w:rFonts w:ascii="Times New Roman" w:eastAsia="Calibri" w:hAnsi="Times New Roman" w:cs="Times New Roman"/>
          <w:sz w:val="28"/>
          <w:szCs w:val="28"/>
          <w:lang w:eastAsia="x-none"/>
        </w:rPr>
      </w:pPr>
    </w:p>
    <w:p w:rsidR="00AD1905" w:rsidRDefault="00AD1905" w:rsidP="00AD1905">
      <w:pPr>
        <w:spacing w:after="0" w:line="240" w:lineRule="auto"/>
        <w:ind w:left="-709" w:firstLine="567"/>
        <w:contextualSpacing/>
        <w:jc w:val="center"/>
        <w:rPr>
          <w:rFonts w:ascii="Times New Roman" w:eastAsia="Calibri" w:hAnsi="Times New Roman" w:cs="Times New Roman"/>
          <w:sz w:val="28"/>
          <w:szCs w:val="28"/>
          <w:lang w:eastAsia="x-none"/>
        </w:rPr>
      </w:pPr>
    </w:p>
    <w:p w:rsidR="00AD1905" w:rsidRDefault="00AD1905" w:rsidP="00AD1905">
      <w:pPr>
        <w:spacing w:after="0" w:line="240" w:lineRule="auto"/>
        <w:ind w:left="-709" w:firstLine="567"/>
        <w:contextualSpacing/>
        <w:jc w:val="center"/>
        <w:rPr>
          <w:rFonts w:ascii="Times New Roman" w:eastAsia="Calibri" w:hAnsi="Times New Roman" w:cs="Times New Roman"/>
          <w:sz w:val="28"/>
          <w:szCs w:val="28"/>
          <w:lang w:eastAsia="x-none"/>
        </w:rPr>
      </w:pPr>
    </w:p>
    <w:p w:rsidR="00AD1905" w:rsidRDefault="00AD1905" w:rsidP="00AD1905">
      <w:pPr>
        <w:spacing w:after="0" w:line="240" w:lineRule="auto"/>
        <w:ind w:left="-709" w:firstLine="567"/>
        <w:contextualSpacing/>
        <w:jc w:val="center"/>
        <w:rPr>
          <w:rFonts w:ascii="Times New Roman" w:eastAsia="Calibri" w:hAnsi="Times New Roman" w:cs="Times New Roman"/>
          <w:sz w:val="28"/>
          <w:szCs w:val="28"/>
          <w:lang w:eastAsia="x-none"/>
        </w:rPr>
      </w:pPr>
    </w:p>
    <w:p w:rsidR="00AD1905" w:rsidRDefault="00AD1905" w:rsidP="00AD1905">
      <w:pPr>
        <w:spacing w:after="0" w:line="240" w:lineRule="auto"/>
        <w:ind w:left="-709" w:firstLine="567"/>
        <w:contextualSpacing/>
        <w:jc w:val="center"/>
        <w:rPr>
          <w:rFonts w:ascii="Times New Roman" w:eastAsia="Calibri" w:hAnsi="Times New Roman" w:cs="Times New Roman"/>
          <w:sz w:val="28"/>
          <w:szCs w:val="28"/>
          <w:lang w:eastAsia="x-none"/>
        </w:rPr>
      </w:pPr>
    </w:p>
    <w:p w:rsidR="00AD1905" w:rsidRDefault="00AD1905" w:rsidP="00AD1905">
      <w:pPr>
        <w:spacing w:after="0" w:line="240" w:lineRule="auto"/>
        <w:ind w:left="-709" w:firstLine="567"/>
        <w:contextualSpacing/>
        <w:jc w:val="center"/>
        <w:rPr>
          <w:rFonts w:ascii="Times New Roman" w:eastAsia="Calibri" w:hAnsi="Times New Roman" w:cs="Times New Roman"/>
          <w:sz w:val="28"/>
          <w:szCs w:val="28"/>
          <w:lang w:eastAsia="x-none"/>
        </w:rPr>
      </w:pPr>
    </w:p>
    <w:p w:rsidR="00AD1905" w:rsidRDefault="00AD1905" w:rsidP="00AD1905">
      <w:pPr>
        <w:spacing w:after="0" w:line="240" w:lineRule="auto"/>
        <w:ind w:left="-709" w:firstLine="567"/>
        <w:contextualSpacing/>
        <w:jc w:val="center"/>
        <w:rPr>
          <w:rFonts w:ascii="Times New Roman" w:eastAsia="Calibri" w:hAnsi="Times New Roman" w:cs="Times New Roman"/>
          <w:sz w:val="28"/>
          <w:szCs w:val="28"/>
          <w:lang w:eastAsia="x-none"/>
        </w:rPr>
      </w:pPr>
    </w:p>
    <w:p w:rsidR="00AD1905" w:rsidRDefault="00AD1905" w:rsidP="00AD1905">
      <w:pPr>
        <w:spacing w:after="0" w:line="240" w:lineRule="auto"/>
        <w:ind w:left="-709" w:firstLine="567"/>
        <w:contextualSpacing/>
        <w:jc w:val="center"/>
        <w:rPr>
          <w:rFonts w:ascii="Times New Roman" w:eastAsia="Calibri" w:hAnsi="Times New Roman" w:cs="Times New Roman"/>
          <w:sz w:val="28"/>
          <w:szCs w:val="28"/>
          <w:lang w:eastAsia="x-none"/>
        </w:rPr>
      </w:pPr>
    </w:p>
    <w:p w:rsidR="00AD1905" w:rsidRDefault="00AD1905" w:rsidP="00AD1905">
      <w:pPr>
        <w:spacing w:after="0" w:line="240" w:lineRule="auto"/>
        <w:ind w:left="-709" w:firstLine="567"/>
        <w:contextualSpacing/>
        <w:jc w:val="center"/>
        <w:rPr>
          <w:rFonts w:ascii="Times New Roman" w:eastAsia="Calibri" w:hAnsi="Times New Roman" w:cs="Times New Roman"/>
          <w:sz w:val="28"/>
          <w:szCs w:val="28"/>
          <w:lang w:eastAsia="x-none"/>
        </w:rPr>
      </w:pPr>
    </w:p>
    <w:p w:rsidR="00AD1905" w:rsidRDefault="00AD1905" w:rsidP="00AD1905">
      <w:pPr>
        <w:spacing w:after="0" w:line="240" w:lineRule="auto"/>
        <w:ind w:left="-709" w:firstLine="567"/>
        <w:contextualSpacing/>
        <w:jc w:val="center"/>
        <w:rPr>
          <w:rFonts w:ascii="Times New Roman" w:eastAsia="Calibri" w:hAnsi="Times New Roman" w:cs="Times New Roman"/>
          <w:sz w:val="28"/>
          <w:szCs w:val="28"/>
          <w:lang w:eastAsia="x-none"/>
        </w:rPr>
      </w:pPr>
    </w:p>
    <w:p w:rsidR="00AD1905" w:rsidRDefault="00AD1905" w:rsidP="00AD1905">
      <w:pPr>
        <w:spacing w:after="0" w:line="240" w:lineRule="auto"/>
        <w:ind w:left="-709" w:firstLine="567"/>
        <w:contextualSpacing/>
        <w:jc w:val="center"/>
        <w:rPr>
          <w:rFonts w:ascii="Times New Roman" w:eastAsia="Calibri" w:hAnsi="Times New Roman" w:cs="Times New Roman"/>
          <w:sz w:val="28"/>
          <w:szCs w:val="28"/>
          <w:lang w:eastAsia="x-none"/>
        </w:rPr>
      </w:pPr>
    </w:p>
    <w:p w:rsidR="00AD1905" w:rsidRDefault="00AD1905" w:rsidP="00AD1905">
      <w:pPr>
        <w:spacing w:after="0" w:line="240" w:lineRule="auto"/>
        <w:ind w:left="-709" w:firstLine="567"/>
        <w:contextualSpacing/>
        <w:jc w:val="center"/>
        <w:rPr>
          <w:rFonts w:ascii="Times New Roman" w:eastAsia="Calibri" w:hAnsi="Times New Roman" w:cs="Times New Roman"/>
          <w:sz w:val="28"/>
          <w:szCs w:val="28"/>
          <w:lang w:eastAsia="x-none"/>
        </w:rPr>
      </w:pPr>
    </w:p>
    <w:p w:rsidR="00AD1905" w:rsidRDefault="00AD1905" w:rsidP="00AD1905">
      <w:pPr>
        <w:spacing w:after="0" w:line="240" w:lineRule="auto"/>
        <w:ind w:left="-709" w:firstLine="567"/>
        <w:contextualSpacing/>
        <w:jc w:val="center"/>
        <w:rPr>
          <w:rFonts w:ascii="Times New Roman" w:eastAsia="Calibri" w:hAnsi="Times New Roman" w:cs="Times New Roman"/>
          <w:sz w:val="28"/>
          <w:szCs w:val="28"/>
          <w:lang w:eastAsia="x-none"/>
        </w:rPr>
      </w:pPr>
    </w:p>
    <w:p w:rsidR="00AD1905" w:rsidRDefault="00AD1905" w:rsidP="00AD1905">
      <w:pPr>
        <w:spacing w:after="0" w:line="240" w:lineRule="auto"/>
        <w:ind w:left="-709" w:firstLine="567"/>
        <w:contextualSpacing/>
        <w:jc w:val="center"/>
        <w:rPr>
          <w:rFonts w:ascii="Times New Roman" w:eastAsia="Calibri" w:hAnsi="Times New Roman" w:cs="Times New Roman"/>
          <w:sz w:val="28"/>
          <w:szCs w:val="28"/>
          <w:lang w:eastAsia="x-none"/>
        </w:rPr>
      </w:pPr>
    </w:p>
    <w:p w:rsidR="00AD1905" w:rsidRDefault="00AD1905" w:rsidP="00AD1905">
      <w:pPr>
        <w:spacing w:after="0" w:line="240" w:lineRule="auto"/>
        <w:ind w:left="-709" w:firstLine="567"/>
        <w:contextualSpacing/>
        <w:jc w:val="center"/>
        <w:rPr>
          <w:rFonts w:ascii="Times New Roman" w:eastAsia="Calibri" w:hAnsi="Times New Roman" w:cs="Times New Roman"/>
          <w:sz w:val="28"/>
          <w:szCs w:val="28"/>
          <w:lang w:eastAsia="x-none"/>
        </w:rPr>
      </w:pPr>
    </w:p>
    <w:p w:rsidR="00AD1905" w:rsidRDefault="00AD1905" w:rsidP="00AD1905">
      <w:pPr>
        <w:spacing w:after="0" w:line="240" w:lineRule="auto"/>
        <w:ind w:left="-709" w:firstLine="567"/>
        <w:contextualSpacing/>
        <w:jc w:val="center"/>
        <w:rPr>
          <w:rFonts w:ascii="Times New Roman" w:eastAsia="Calibri" w:hAnsi="Times New Roman" w:cs="Times New Roman"/>
          <w:sz w:val="28"/>
          <w:szCs w:val="28"/>
          <w:lang w:eastAsia="x-none"/>
        </w:rPr>
      </w:pPr>
    </w:p>
    <w:p w:rsidR="00AD1905" w:rsidRDefault="00AD1905" w:rsidP="00AD1905">
      <w:pPr>
        <w:spacing w:after="0" w:line="240" w:lineRule="auto"/>
        <w:ind w:left="-709" w:firstLine="567"/>
        <w:contextualSpacing/>
        <w:jc w:val="center"/>
        <w:rPr>
          <w:rFonts w:ascii="Times New Roman" w:eastAsia="Calibri" w:hAnsi="Times New Roman" w:cs="Times New Roman"/>
          <w:sz w:val="28"/>
          <w:szCs w:val="28"/>
          <w:lang w:eastAsia="x-none"/>
        </w:rPr>
      </w:pPr>
    </w:p>
    <w:p w:rsidR="00AD1905" w:rsidRPr="002C51DB" w:rsidRDefault="00AD1905" w:rsidP="00AD1905">
      <w:pPr>
        <w:spacing w:after="0" w:line="240" w:lineRule="auto"/>
        <w:ind w:left="-709" w:firstLine="567"/>
        <w:contextualSpacing/>
        <w:jc w:val="center"/>
        <w:rPr>
          <w:rFonts w:ascii="Times New Roman" w:eastAsia="Calibri" w:hAnsi="Times New Roman" w:cs="Times New Roman"/>
          <w:sz w:val="28"/>
          <w:szCs w:val="28"/>
          <w:lang w:eastAsia="x-none"/>
        </w:rPr>
      </w:pPr>
    </w:p>
    <w:p w:rsidR="00F429FD" w:rsidRDefault="00F429FD" w:rsidP="002F6A1F">
      <w:pPr>
        <w:tabs>
          <w:tab w:val="left" w:pos="882"/>
          <w:tab w:val="left" w:pos="993"/>
        </w:tabs>
        <w:spacing w:after="0" w:line="240" w:lineRule="auto"/>
        <w:ind w:left="943"/>
        <w:jc w:val="both"/>
        <w:rPr>
          <w:rFonts w:ascii="Times New Roman" w:eastAsia="Times New Roman" w:hAnsi="Times New Roman" w:cs="Times New Roman"/>
          <w:b/>
          <w:bCs/>
          <w:color w:val="C00000"/>
          <w:sz w:val="28"/>
          <w:szCs w:val="28"/>
        </w:rPr>
      </w:pPr>
    </w:p>
    <w:p w:rsidR="00F429FD" w:rsidRDefault="00F429FD" w:rsidP="002F6A1F">
      <w:pPr>
        <w:tabs>
          <w:tab w:val="left" w:pos="882"/>
          <w:tab w:val="left" w:pos="993"/>
        </w:tabs>
        <w:spacing w:after="0" w:line="240" w:lineRule="auto"/>
        <w:ind w:left="943"/>
        <w:jc w:val="both"/>
        <w:rPr>
          <w:rFonts w:ascii="Times New Roman" w:eastAsia="Times New Roman" w:hAnsi="Times New Roman" w:cs="Times New Roman"/>
          <w:b/>
          <w:bCs/>
          <w:color w:val="C00000"/>
          <w:sz w:val="28"/>
          <w:szCs w:val="28"/>
        </w:rPr>
      </w:pPr>
    </w:p>
    <w:p w:rsidR="002B4C8F" w:rsidRPr="002F6A1F" w:rsidRDefault="002F6A1F" w:rsidP="00774C0B">
      <w:pPr>
        <w:tabs>
          <w:tab w:val="left" w:pos="882"/>
          <w:tab w:val="left" w:pos="993"/>
        </w:tabs>
        <w:spacing w:after="0" w:line="240" w:lineRule="auto"/>
        <w:ind w:left="943"/>
        <w:jc w:val="center"/>
        <w:rPr>
          <w:rFonts w:ascii="Times New Roman" w:eastAsia="Times New Roman" w:hAnsi="Times New Roman" w:cs="Times New Roman"/>
          <w:b/>
          <w:bCs/>
          <w:color w:val="C00000"/>
          <w:sz w:val="28"/>
          <w:szCs w:val="28"/>
        </w:rPr>
      </w:pPr>
      <w:r>
        <w:rPr>
          <w:rFonts w:ascii="Times New Roman" w:eastAsia="Times New Roman" w:hAnsi="Times New Roman" w:cs="Times New Roman"/>
          <w:b/>
          <w:bCs/>
          <w:color w:val="C00000"/>
          <w:sz w:val="28"/>
          <w:szCs w:val="28"/>
        </w:rPr>
        <w:lastRenderedPageBreak/>
        <w:t>2</w:t>
      </w:r>
      <w:r w:rsidR="00005F13">
        <w:rPr>
          <w:rFonts w:ascii="Times New Roman" w:eastAsia="Times New Roman" w:hAnsi="Times New Roman" w:cs="Times New Roman"/>
          <w:b/>
          <w:bCs/>
          <w:color w:val="C00000"/>
          <w:sz w:val="28"/>
          <w:szCs w:val="28"/>
        </w:rPr>
        <w:t>4</w:t>
      </w:r>
      <w:r>
        <w:rPr>
          <w:rFonts w:ascii="Times New Roman" w:eastAsia="Times New Roman" w:hAnsi="Times New Roman" w:cs="Times New Roman"/>
          <w:b/>
          <w:bCs/>
          <w:color w:val="C00000"/>
          <w:sz w:val="28"/>
          <w:szCs w:val="28"/>
        </w:rPr>
        <w:t>.</w:t>
      </w:r>
      <w:r w:rsidRPr="002F6A1F">
        <w:rPr>
          <w:rFonts w:ascii="Times New Roman" w:eastAsia="Times New Roman" w:hAnsi="Times New Roman" w:cs="Times New Roman"/>
          <w:b/>
          <w:bCs/>
          <w:color w:val="C00000"/>
          <w:sz w:val="28"/>
          <w:szCs w:val="28"/>
        </w:rPr>
        <w:t xml:space="preserve"> </w:t>
      </w:r>
      <w:r w:rsidR="003914CF" w:rsidRPr="002F6A1F">
        <w:rPr>
          <w:rFonts w:ascii="Times New Roman" w:eastAsia="Times New Roman" w:hAnsi="Times New Roman" w:cs="Times New Roman"/>
          <w:b/>
          <w:bCs/>
          <w:color w:val="C00000"/>
          <w:sz w:val="28"/>
          <w:szCs w:val="28"/>
        </w:rPr>
        <w:t xml:space="preserve">ОСНОВНЫЕ НАПРАВЛЕНИЯ ДЕЯТЕЛЬНОСТИ </w:t>
      </w:r>
      <w:r w:rsidRPr="002F6A1F">
        <w:rPr>
          <w:rFonts w:ascii="Times New Roman" w:eastAsia="Times New Roman" w:hAnsi="Times New Roman" w:cs="Times New Roman"/>
          <w:b/>
          <w:bCs/>
          <w:color w:val="C00000"/>
          <w:sz w:val="28"/>
          <w:szCs w:val="28"/>
        </w:rPr>
        <w:t xml:space="preserve"> У</w:t>
      </w:r>
      <w:r w:rsidR="003914CF" w:rsidRPr="002F6A1F">
        <w:rPr>
          <w:rFonts w:ascii="Times New Roman" w:eastAsia="Times New Roman" w:hAnsi="Times New Roman" w:cs="Times New Roman"/>
          <w:b/>
          <w:bCs/>
          <w:color w:val="C00000"/>
          <w:sz w:val="28"/>
          <w:szCs w:val="28"/>
        </w:rPr>
        <w:t>ПРАВЛЕНИЯ ОБРАЗОВАНИЯ НА</w:t>
      </w:r>
      <w:r w:rsidR="002B4C8F" w:rsidRPr="002F6A1F">
        <w:rPr>
          <w:rFonts w:ascii="Times New Roman" w:eastAsia="Times New Roman" w:hAnsi="Times New Roman" w:cs="Times New Roman"/>
          <w:b/>
          <w:bCs/>
          <w:color w:val="C00000"/>
          <w:sz w:val="28"/>
          <w:szCs w:val="28"/>
        </w:rPr>
        <w:t xml:space="preserve"> 2023</w:t>
      </w:r>
      <w:r w:rsidR="003914CF" w:rsidRPr="002F6A1F">
        <w:rPr>
          <w:rFonts w:ascii="Times New Roman" w:eastAsia="Times New Roman" w:hAnsi="Times New Roman" w:cs="Times New Roman"/>
          <w:b/>
          <w:bCs/>
          <w:color w:val="C00000"/>
          <w:sz w:val="28"/>
          <w:szCs w:val="28"/>
        </w:rPr>
        <w:t>-2024 УЧЕБНЫЙ ГОД</w:t>
      </w:r>
    </w:p>
    <w:p w:rsidR="002B4C8F" w:rsidRPr="00F43B5E" w:rsidRDefault="002B4C8F" w:rsidP="00774C0B">
      <w:pPr>
        <w:spacing w:after="0" w:line="240" w:lineRule="auto"/>
        <w:ind w:left="-993" w:firstLine="993"/>
        <w:jc w:val="both"/>
        <w:rPr>
          <w:rFonts w:ascii="Times New Roman" w:hAnsi="Times New Roman" w:cs="Times New Roman"/>
          <w:color w:val="000000" w:themeColor="text1"/>
          <w:sz w:val="28"/>
          <w:szCs w:val="28"/>
        </w:rPr>
      </w:pPr>
      <w:r w:rsidRPr="00F43B5E">
        <w:rPr>
          <w:rFonts w:ascii="Times New Roman" w:hAnsi="Times New Roman" w:cs="Times New Roman"/>
          <w:color w:val="000000" w:themeColor="text1"/>
          <w:sz w:val="28"/>
          <w:szCs w:val="28"/>
        </w:rPr>
        <w:t xml:space="preserve">Проведенный анализ состояния и развития системы образования </w:t>
      </w:r>
      <w:r w:rsidR="003D7C8B">
        <w:rPr>
          <w:rFonts w:ascii="Times New Roman" w:hAnsi="Times New Roman" w:cs="Times New Roman"/>
          <w:color w:val="000000" w:themeColor="text1"/>
          <w:sz w:val="28"/>
          <w:szCs w:val="28"/>
        </w:rPr>
        <w:t>Дивеевского</w:t>
      </w:r>
      <w:r w:rsidRPr="00F43B5E">
        <w:rPr>
          <w:rFonts w:ascii="Times New Roman" w:hAnsi="Times New Roman" w:cs="Times New Roman"/>
          <w:color w:val="000000" w:themeColor="text1"/>
          <w:sz w:val="28"/>
          <w:szCs w:val="28"/>
        </w:rPr>
        <w:t xml:space="preserve"> муниципального округа позволяет сделать вывод, что муниципальная система образования округа развивается в соответствии с основными векторами государственной политики в сфере образования.</w:t>
      </w:r>
    </w:p>
    <w:p w:rsidR="002B4C8F" w:rsidRPr="00F43B5E" w:rsidRDefault="002B4C8F" w:rsidP="00774C0B">
      <w:pPr>
        <w:spacing w:after="0" w:line="240" w:lineRule="auto"/>
        <w:ind w:left="-993" w:firstLine="993"/>
        <w:jc w:val="both"/>
        <w:rPr>
          <w:rFonts w:ascii="Times New Roman" w:hAnsi="Times New Roman" w:cs="Times New Roman"/>
          <w:color w:val="000000" w:themeColor="text1"/>
          <w:sz w:val="28"/>
          <w:szCs w:val="28"/>
        </w:rPr>
      </w:pPr>
      <w:r w:rsidRPr="00F43B5E">
        <w:rPr>
          <w:rFonts w:ascii="Times New Roman" w:hAnsi="Times New Roman" w:cs="Times New Roman"/>
          <w:color w:val="000000" w:themeColor="text1"/>
          <w:sz w:val="28"/>
          <w:szCs w:val="28"/>
        </w:rPr>
        <w:t xml:space="preserve">В целом задачи, стоящие перед управлением образованием, выполнены. Меры, принятые на всех уровнях управления образованием, достигнутые результаты становятся одновременно предпосылками обновления и дальнейшего развития образовательной системы. </w:t>
      </w:r>
    </w:p>
    <w:p w:rsidR="002B4C8F" w:rsidRPr="00F43B5E" w:rsidRDefault="002B4C8F" w:rsidP="00774C0B">
      <w:pPr>
        <w:spacing w:after="0" w:line="240" w:lineRule="auto"/>
        <w:ind w:left="-993" w:firstLine="993"/>
        <w:jc w:val="both"/>
        <w:rPr>
          <w:rFonts w:ascii="Times New Roman" w:eastAsia="Times New Roman" w:hAnsi="Times New Roman" w:cs="Times New Roman"/>
          <w:color w:val="000000" w:themeColor="text1"/>
          <w:sz w:val="28"/>
          <w:szCs w:val="28"/>
        </w:rPr>
      </w:pPr>
      <w:r w:rsidRPr="009562E3">
        <w:rPr>
          <w:rFonts w:ascii="Times New Roman" w:hAnsi="Times New Roman" w:cs="Times New Roman"/>
          <w:b/>
          <w:color w:val="000000" w:themeColor="text1"/>
          <w:sz w:val="28"/>
          <w:szCs w:val="28"/>
          <w:u w:val="single"/>
        </w:rPr>
        <w:t>В 202</w:t>
      </w:r>
      <w:r w:rsidR="001C3EC1" w:rsidRPr="009562E3">
        <w:rPr>
          <w:rFonts w:ascii="Times New Roman" w:hAnsi="Times New Roman" w:cs="Times New Roman"/>
          <w:b/>
          <w:color w:val="000000" w:themeColor="text1"/>
          <w:sz w:val="28"/>
          <w:szCs w:val="28"/>
          <w:u w:val="single"/>
        </w:rPr>
        <w:t>4</w:t>
      </w:r>
      <w:r w:rsidR="002E5FFC" w:rsidRPr="009562E3">
        <w:rPr>
          <w:rFonts w:ascii="Times New Roman" w:hAnsi="Times New Roman" w:cs="Times New Roman"/>
          <w:b/>
          <w:color w:val="000000" w:themeColor="text1"/>
          <w:sz w:val="28"/>
          <w:szCs w:val="28"/>
          <w:u w:val="single"/>
        </w:rPr>
        <w:t>-202</w:t>
      </w:r>
      <w:r w:rsidR="001C3EC1" w:rsidRPr="009562E3">
        <w:rPr>
          <w:rFonts w:ascii="Times New Roman" w:hAnsi="Times New Roman" w:cs="Times New Roman"/>
          <w:b/>
          <w:color w:val="000000" w:themeColor="text1"/>
          <w:sz w:val="28"/>
          <w:szCs w:val="28"/>
          <w:u w:val="single"/>
        </w:rPr>
        <w:t>5</w:t>
      </w:r>
      <w:r w:rsidR="002E5FFC" w:rsidRPr="009562E3">
        <w:rPr>
          <w:rFonts w:ascii="Times New Roman" w:hAnsi="Times New Roman" w:cs="Times New Roman"/>
          <w:b/>
          <w:color w:val="000000" w:themeColor="text1"/>
          <w:sz w:val="28"/>
          <w:szCs w:val="28"/>
          <w:u w:val="single"/>
        </w:rPr>
        <w:t xml:space="preserve"> учебном </w:t>
      </w:r>
      <w:r w:rsidRPr="009562E3">
        <w:rPr>
          <w:rFonts w:ascii="Times New Roman" w:hAnsi="Times New Roman" w:cs="Times New Roman"/>
          <w:b/>
          <w:color w:val="000000" w:themeColor="text1"/>
          <w:sz w:val="28"/>
          <w:szCs w:val="28"/>
          <w:u w:val="single"/>
        </w:rPr>
        <w:t xml:space="preserve"> году будет продолжено решение следующих целей</w:t>
      </w:r>
      <w:r w:rsidRPr="00F43B5E">
        <w:rPr>
          <w:rFonts w:ascii="Times New Roman" w:eastAsia="Times New Roman" w:hAnsi="Times New Roman" w:cs="Times New Roman"/>
          <w:color w:val="000000" w:themeColor="text1"/>
          <w:sz w:val="28"/>
          <w:szCs w:val="28"/>
        </w:rPr>
        <w:t>:</w:t>
      </w:r>
    </w:p>
    <w:p w:rsidR="001C3EC1" w:rsidRPr="001C3EC1" w:rsidRDefault="001C3EC1" w:rsidP="00774C0B">
      <w:pPr>
        <w:autoSpaceDE w:val="0"/>
        <w:autoSpaceDN w:val="0"/>
        <w:adjustRightInd w:val="0"/>
        <w:spacing w:after="0" w:line="240" w:lineRule="auto"/>
        <w:ind w:left="-993" w:firstLine="99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1C3EC1">
        <w:rPr>
          <w:rFonts w:ascii="Times New Roman" w:hAnsi="Times New Roman" w:cs="Times New Roman"/>
          <w:color w:val="000000" w:themeColor="text1"/>
          <w:sz w:val="28"/>
          <w:szCs w:val="28"/>
        </w:rPr>
        <w:t>обеспечение динамики качества основных образовательных программ</w:t>
      </w:r>
      <w:r w:rsidR="005D2567">
        <w:rPr>
          <w:rFonts w:ascii="Times New Roman" w:hAnsi="Times New Roman" w:cs="Times New Roman"/>
          <w:color w:val="000000" w:themeColor="text1"/>
          <w:sz w:val="28"/>
          <w:szCs w:val="28"/>
        </w:rPr>
        <w:t xml:space="preserve"> </w:t>
      </w:r>
      <w:r w:rsidRPr="001C3EC1">
        <w:rPr>
          <w:rFonts w:ascii="Times New Roman" w:hAnsi="Times New Roman" w:cs="Times New Roman"/>
          <w:color w:val="000000" w:themeColor="text1"/>
          <w:sz w:val="28"/>
          <w:szCs w:val="28"/>
        </w:rPr>
        <w:t>дошкольного образования;</w:t>
      </w:r>
    </w:p>
    <w:p w:rsidR="002B4C8F" w:rsidRDefault="001C3EC1" w:rsidP="00774C0B">
      <w:pPr>
        <w:autoSpaceDE w:val="0"/>
        <w:autoSpaceDN w:val="0"/>
        <w:adjustRightInd w:val="0"/>
        <w:spacing w:after="0" w:line="240" w:lineRule="auto"/>
        <w:ind w:left="-993" w:firstLine="993"/>
        <w:jc w:val="both"/>
        <w:rPr>
          <w:rFonts w:ascii="Times New Roman" w:hAnsi="Times New Roman" w:cs="Times New Roman"/>
          <w:color w:val="000000" w:themeColor="text1"/>
          <w:sz w:val="28"/>
          <w:szCs w:val="28"/>
        </w:rPr>
      </w:pPr>
      <w:r w:rsidRPr="001C3EC1">
        <w:rPr>
          <w:rFonts w:ascii="Times New Roman" w:hAnsi="Times New Roman" w:cs="Times New Roman"/>
          <w:color w:val="000000" w:themeColor="text1"/>
          <w:sz w:val="28"/>
          <w:szCs w:val="28"/>
        </w:rPr>
        <w:t>- внедрение обновленных федеральных государственных образовательных</w:t>
      </w:r>
      <w:r>
        <w:rPr>
          <w:rFonts w:ascii="Times New Roman" w:hAnsi="Times New Roman" w:cs="Times New Roman"/>
          <w:color w:val="000000" w:themeColor="text1"/>
          <w:sz w:val="28"/>
          <w:szCs w:val="28"/>
        </w:rPr>
        <w:t xml:space="preserve"> </w:t>
      </w:r>
      <w:r w:rsidRPr="001C3EC1">
        <w:rPr>
          <w:rFonts w:ascii="Times New Roman" w:hAnsi="Times New Roman" w:cs="Times New Roman"/>
          <w:color w:val="000000" w:themeColor="text1"/>
          <w:sz w:val="28"/>
          <w:szCs w:val="28"/>
        </w:rPr>
        <w:t>стандартов на уровне начального общего, основного общего и среднего</w:t>
      </w:r>
      <w:r>
        <w:rPr>
          <w:rFonts w:ascii="Times New Roman" w:hAnsi="Times New Roman" w:cs="Times New Roman"/>
          <w:color w:val="000000" w:themeColor="text1"/>
          <w:sz w:val="28"/>
          <w:szCs w:val="28"/>
        </w:rPr>
        <w:t xml:space="preserve"> </w:t>
      </w:r>
      <w:r w:rsidRPr="001C3EC1">
        <w:rPr>
          <w:rFonts w:ascii="Times New Roman" w:hAnsi="Times New Roman" w:cs="Times New Roman"/>
          <w:color w:val="000000" w:themeColor="text1"/>
          <w:sz w:val="28"/>
          <w:szCs w:val="28"/>
        </w:rPr>
        <w:t>общего образования;</w:t>
      </w:r>
    </w:p>
    <w:p w:rsidR="001C3EC1" w:rsidRPr="001C3EC1" w:rsidRDefault="001C3EC1" w:rsidP="00774C0B">
      <w:pPr>
        <w:autoSpaceDE w:val="0"/>
        <w:autoSpaceDN w:val="0"/>
        <w:adjustRightInd w:val="0"/>
        <w:spacing w:after="0" w:line="240" w:lineRule="auto"/>
        <w:ind w:left="-993" w:firstLine="99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1C3EC1">
        <w:rPr>
          <w:rFonts w:ascii="Times New Roman" w:hAnsi="Times New Roman" w:cs="Times New Roman"/>
          <w:color w:val="000000" w:themeColor="text1"/>
          <w:sz w:val="28"/>
          <w:szCs w:val="28"/>
        </w:rPr>
        <w:t>реализация плана мероприятий, направленного на формирование</w:t>
      </w:r>
      <w:r>
        <w:rPr>
          <w:rFonts w:ascii="Times New Roman" w:hAnsi="Times New Roman" w:cs="Times New Roman"/>
          <w:color w:val="000000" w:themeColor="text1"/>
          <w:sz w:val="28"/>
          <w:szCs w:val="28"/>
        </w:rPr>
        <w:t xml:space="preserve"> </w:t>
      </w:r>
      <w:r w:rsidRPr="001C3EC1">
        <w:rPr>
          <w:rFonts w:ascii="Times New Roman" w:hAnsi="Times New Roman" w:cs="Times New Roman"/>
          <w:color w:val="000000" w:themeColor="text1"/>
          <w:sz w:val="28"/>
          <w:szCs w:val="28"/>
        </w:rPr>
        <w:t>функциональной грамотности у учащихся и повышение качества естественно</w:t>
      </w:r>
      <w:r w:rsidR="00FD0DD8">
        <w:rPr>
          <w:rFonts w:ascii="Times New Roman" w:hAnsi="Times New Roman" w:cs="Times New Roman"/>
          <w:color w:val="000000" w:themeColor="text1"/>
          <w:sz w:val="28"/>
          <w:szCs w:val="28"/>
        </w:rPr>
        <w:t xml:space="preserve"> </w:t>
      </w:r>
      <w:r w:rsidRPr="001C3EC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1C3EC1">
        <w:rPr>
          <w:rFonts w:ascii="Times New Roman" w:hAnsi="Times New Roman" w:cs="Times New Roman"/>
          <w:color w:val="000000" w:themeColor="text1"/>
          <w:sz w:val="28"/>
          <w:szCs w:val="28"/>
        </w:rPr>
        <w:t>научного и математического образования;</w:t>
      </w:r>
    </w:p>
    <w:p w:rsidR="001C3EC1" w:rsidRPr="001C3EC1" w:rsidRDefault="001C3EC1" w:rsidP="00774C0B">
      <w:pPr>
        <w:autoSpaceDE w:val="0"/>
        <w:autoSpaceDN w:val="0"/>
        <w:adjustRightInd w:val="0"/>
        <w:spacing w:after="0" w:line="240" w:lineRule="auto"/>
        <w:ind w:left="-993" w:firstLine="993"/>
        <w:jc w:val="both"/>
        <w:rPr>
          <w:rFonts w:ascii="Times New Roman" w:hAnsi="Times New Roman" w:cs="Times New Roman"/>
          <w:color w:val="000000" w:themeColor="text1"/>
          <w:sz w:val="28"/>
          <w:szCs w:val="28"/>
        </w:rPr>
      </w:pPr>
      <w:r w:rsidRPr="001C3EC1">
        <w:rPr>
          <w:rFonts w:ascii="Times New Roman" w:hAnsi="Times New Roman" w:cs="Times New Roman"/>
          <w:color w:val="000000" w:themeColor="text1"/>
          <w:sz w:val="28"/>
          <w:szCs w:val="28"/>
        </w:rPr>
        <w:t>-организация системной работы с результатами оценочных процедур, с</w:t>
      </w:r>
      <w:r>
        <w:rPr>
          <w:rFonts w:ascii="Times New Roman" w:hAnsi="Times New Roman" w:cs="Times New Roman"/>
          <w:color w:val="000000" w:themeColor="text1"/>
          <w:sz w:val="28"/>
          <w:szCs w:val="28"/>
        </w:rPr>
        <w:t xml:space="preserve"> </w:t>
      </w:r>
      <w:r w:rsidRPr="001C3EC1">
        <w:rPr>
          <w:rFonts w:ascii="Times New Roman" w:hAnsi="Times New Roman" w:cs="Times New Roman"/>
          <w:color w:val="000000" w:themeColor="text1"/>
          <w:sz w:val="28"/>
          <w:szCs w:val="28"/>
        </w:rPr>
        <w:t>учащимися с низким уровнем учебной мотивации;</w:t>
      </w:r>
    </w:p>
    <w:p w:rsidR="001C3EC1" w:rsidRPr="001C3EC1" w:rsidRDefault="001C3EC1" w:rsidP="00774C0B">
      <w:pPr>
        <w:autoSpaceDE w:val="0"/>
        <w:autoSpaceDN w:val="0"/>
        <w:adjustRightInd w:val="0"/>
        <w:spacing w:after="0" w:line="240" w:lineRule="auto"/>
        <w:ind w:left="-993" w:firstLine="993"/>
        <w:jc w:val="both"/>
        <w:rPr>
          <w:rFonts w:ascii="Times New Roman" w:hAnsi="Times New Roman" w:cs="Times New Roman"/>
          <w:color w:val="000000" w:themeColor="text1"/>
          <w:sz w:val="28"/>
          <w:szCs w:val="28"/>
        </w:rPr>
      </w:pPr>
      <w:r w:rsidRPr="001C3EC1">
        <w:rPr>
          <w:rFonts w:ascii="Times New Roman" w:hAnsi="Times New Roman" w:cs="Times New Roman"/>
          <w:color w:val="000000" w:themeColor="text1"/>
          <w:sz w:val="28"/>
          <w:szCs w:val="28"/>
        </w:rPr>
        <w:t>- совершенствование механизмов управления качеством образования с</w:t>
      </w:r>
      <w:r>
        <w:rPr>
          <w:rFonts w:ascii="Times New Roman" w:hAnsi="Times New Roman" w:cs="Times New Roman"/>
          <w:color w:val="000000" w:themeColor="text1"/>
          <w:sz w:val="28"/>
          <w:szCs w:val="28"/>
        </w:rPr>
        <w:t xml:space="preserve"> </w:t>
      </w:r>
      <w:r w:rsidRPr="001C3EC1">
        <w:rPr>
          <w:rFonts w:ascii="Times New Roman" w:hAnsi="Times New Roman" w:cs="Times New Roman"/>
          <w:color w:val="000000" w:themeColor="text1"/>
          <w:sz w:val="28"/>
          <w:szCs w:val="28"/>
        </w:rPr>
        <w:t>учетом показателей проекта «Школа Минпросвещения» и мотивирующего</w:t>
      </w:r>
      <w:r>
        <w:rPr>
          <w:rFonts w:ascii="Times New Roman" w:hAnsi="Times New Roman" w:cs="Times New Roman"/>
          <w:color w:val="000000" w:themeColor="text1"/>
          <w:sz w:val="28"/>
          <w:szCs w:val="28"/>
        </w:rPr>
        <w:t xml:space="preserve"> </w:t>
      </w:r>
      <w:r w:rsidRPr="001C3EC1">
        <w:rPr>
          <w:rFonts w:ascii="Times New Roman" w:hAnsi="Times New Roman" w:cs="Times New Roman"/>
          <w:color w:val="000000" w:themeColor="text1"/>
          <w:sz w:val="28"/>
          <w:szCs w:val="28"/>
        </w:rPr>
        <w:t>мониторинга;</w:t>
      </w:r>
    </w:p>
    <w:p w:rsidR="001C3EC1" w:rsidRPr="001C3EC1" w:rsidRDefault="001C3EC1" w:rsidP="00774C0B">
      <w:pPr>
        <w:autoSpaceDE w:val="0"/>
        <w:autoSpaceDN w:val="0"/>
        <w:adjustRightInd w:val="0"/>
        <w:spacing w:after="0" w:line="240" w:lineRule="auto"/>
        <w:ind w:left="-993" w:firstLine="993"/>
        <w:jc w:val="both"/>
        <w:rPr>
          <w:rFonts w:ascii="Times New Roman" w:hAnsi="Times New Roman" w:cs="Times New Roman"/>
          <w:color w:val="000000" w:themeColor="text1"/>
          <w:sz w:val="28"/>
          <w:szCs w:val="28"/>
        </w:rPr>
      </w:pPr>
      <w:r w:rsidRPr="001C3EC1">
        <w:rPr>
          <w:rFonts w:ascii="Times New Roman" w:hAnsi="Times New Roman" w:cs="Times New Roman"/>
          <w:color w:val="000000" w:themeColor="text1"/>
          <w:sz w:val="28"/>
          <w:szCs w:val="28"/>
        </w:rPr>
        <w:t>-</w:t>
      </w:r>
      <w:r w:rsidR="00FD0DD8">
        <w:rPr>
          <w:rFonts w:ascii="Times New Roman" w:hAnsi="Times New Roman" w:cs="Times New Roman"/>
          <w:color w:val="000000" w:themeColor="text1"/>
          <w:sz w:val="28"/>
          <w:szCs w:val="28"/>
        </w:rPr>
        <w:t xml:space="preserve"> </w:t>
      </w:r>
      <w:r w:rsidRPr="001C3EC1">
        <w:rPr>
          <w:rFonts w:ascii="Times New Roman" w:hAnsi="Times New Roman" w:cs="Times New Roman"/>
          <w:color w:val="000000" w:themeColor="text1"/>
          <w:sz w:val="28"/>
          <w:szCs w:val="28"/>
        </w:rPr>
        <w:t>приведение в соответствие управленческого цикла направленного на</w:t>
      </w:r>
      <w:r>
        <w:rPr>
          <w:rFonts w:ascii="Times New Roman" w:hAnsi="Times New Roman" w:cs="Times New Roman"/>
          <w:color w:val="000000" w:themeColor="text1"/>
          <w:sz w:val="28"/>
          <w:szCs w:val="28"/>
        </w:rPr>
        <w:t xml:space="preserve"> </w:t>
      </w:r>
      <w:r w:rsidRPr="001C3EC1">
        <w:rPr>
          <w:rFonts w:ascii="Times New Roman" w:hAnsi="Times New Roman" w:cs="Times New Roman"/>
          <w:color w:val="000000" w:themeColor="text1"/>
          <w:sz w:val="28"/>
          <w:szCs w:val="28"/>
        </w:rPr>
        <w:t>повышение качества образования;</w:t>
      </w:r>
    </w:p>
    <w:p w:rsidR="001C3EC1" w:rsidRPr="001C3EC1" w:rsidRDefault="001C3EC1" w:rsidP="00774C0B">
      <w:pPr>
        <w:autoSpaceDE w:val="0"/>
        <w:autoSpaceDN w:val="0"/>
        <w:adjustRightInd w:val="0"/>
        <w:spacing w:after="0" w:line="240" w:lineRule="auto"/>
        <w:ind w:left="-993" w:firstLine="993"/>
        <w:jc w:val="both"/>
        <w:rPr>
          <w:rFonts w:ascii="Times New Roman" w:hAnsi="Times New Roman" w:cs="Times New Roman"/>
          <w:color w:val="000000" w:themeColor="text1"/>
          <w:sz w:val="28"/>
          <w:szCs w:val="28"/>
        </w:rPr>
      </w:pPr>
      <w:r w:rsidRPr="001C3EC1">
        <w:rPr>
          <w:rFonts w:ascii="Times New Roman" w:hAnsi="Times New Roman" w:cs="Times New Roman"/>
          <w:color w:val="000000" w:themeColor="text1"/>
          <w:sz w:val="28"/>
          <w:szCs w:val="28"/>
        </w:rPr>
        <w:t>- реализация рабочих программ воспитания на основе ценностно-событийного</w:t>
      </w:r>
      <w:r>
        <w:rPr>
          <w:rFonts w:ascii="Times New Roman" w:hAnsi="Times New Roman" w:cs="Times New Roman"/>
          <w:color w:val="000000" w:themeColor="text1"/>
          <w:sz w:val="28"/>
          <w:szCs w:val="28"/>
        </w:rPr>
        <w:t xml:space="preserve"> </w:t>
      </w:r>
      <w:r w:rsidRPr="001C3EC1">
        <w:rPr>
          <w:rFonts w:ascii="Times New Roman" w:hAnsi="Times New Roman" w:cs="Times New Roman"/>
          <w:color w:val="000000" w:themeColor="text1"/>
          <w:sz w:val="28"/>
          <w:szCs w:val="28"/>
        </w:rPr>
        <w:t>подхода, апробация методик оценки личностных результатов школьников;</w:t>
      </w:r>
    </w:p>
    <w:p w:rsidR="001C3EC1" w:rsidRPr="001C3EC1" w:rsidRDefault="001C3EC1" w:rsidP="00774C0B">
      <w:pPr>
        <w:autoSpaceDE w:val="0"/>
        <w:autoSpaceDN w:val="0"/>
        <w:adjustRightInd w:val="0"/>
        <w:spacing w:after="0" w:line="240" w:lineRule="auto"/>
        <w:ind w:left="-993" w:firstLine="993"/>
        <w:jc w:val="both"/>
        <w:rPr>
          <w:rFonts w:ascii="Times New Roman" w:hAnsi="Times New Roman" w:cs="Times New Roman"/>
          <w:color w:val="000000" w:themeColor="text1"/>
          <w:sz w:val="28"/>
          <w:szCs w:val="28"/>
        </w:rPr>
      </w:pPr>
      <w:r w:rsidRPr="001C3EC1">
        <w:rPr>
          <w:rFonts w:ascii="Times New Roman" w:hAnsi="Times New Roman" w:cs="Times New Roman"/>
          <w:color w:val="000000" w:themeColor="text1"/>
          <w:sz w:val="28"/>
          <w:szCs w:val="28"/>
        </w:rPr>
        <w:t>- совершенствование образовательной деятельности в коррекционной работе</w:t>
      </w:r>
      <w:r>
        <w:rPr>
          <w:rFonts w:ascii="Times New Roman" w:hAnsi="Times New Roman" w:cs="Times New Roman"/>
          <w:color w:val="000000" w:themeColor="text1"/>
          <w:sz w:val="28"/>
          <w:szCs w:val="28"/>
        </w:rPr>
        <w:t xml:space="preserve"> </w:t>
      </w:r>
      <w:r w:rsidRPr="001C3EC1">
        <w:rPr>
          <w:rFonts w:ascii="Times New Roman" w:hAnsi="Times New Roman" w:cs="Times New Roman"/>
          <w:color w:val="000000" w:themeColor="text1"/>
          <w:sz w:val="28"/>
          <w:szCs w:val="28"/>
        </w:rPr>
        <w:t>с детьми с ОВЗ, реализация муниципальной модели инклюзивного</w:t>
      </w:r>
      <w:r>
        <w:rPr>
          <w:rFonts w:ascii="Times New Roman" w:hAnsi="Times New Roman" w:cs="Times New Roman"/>
          <w:color w:val="000000" w:themeColor="text1"/>
          <w:sz w:val="28"/>
          <w:szCs w:val="28"/>
        </w:rPr>
        <w:t xml:space="preserve"> </w:t>
      </w:r>
      <w:r w:rsidRPr="001C3EC1">
        <w:rPr>
          <w:rFonts w:ascii="Times New Roman" w:hAnsi="Times New Roman" w:cs="Times New Roman"/>
          <w:color w:val="000000" w:themeColor="text1"/>
          <w:sz w:val="28"/>
          <w:szCs w:val="28"/>
        </w:rPr>
        <w:t>образования и развитие психологических служб образовательных</w:t>
      </w:r>
      <w:r>
        <w:rPr>
          <w:rFonts w:ascii="Times New Roman" w:hAnsi="Times New Roman" w:cs="Times New Roman"/>
          <w:color w:val="000000" w:themeColor="text1"/>
          <w:sz w:val="28"/>
          <w:szCs w:val="28"/>
        </w:rPr>
        <w:t xml:space="preserve"> </w:t>
      </w:r>
      <w:r w:rsidRPr="001C3EC1">
        <w:rPr>
          <w:rFonts w:ascii="Times New Roman" w:hAnsi="Times New Roman" w:cs="Times New Roman"/>
          <w:color w:val="000000" w:themeColor="text1"/>
          <w:sz w:val="28"/>
          <w:szCs w:val="28"/>
        </w:rPr>
        <w:t>организаций;</w:t>
      </w:r>
    </w:p>
    <w:p w:rsidR="001C3EC1" w:rsidRPr="001C3EC1" w:rsidRDefault="001C3EC1" w:rsidP="00774C0B">
      <w:pPr>
        <w:autoSpaceDE w:val="0"/>
        <w:autoSpaceDN w:val="0"/>
        <w:adjustRightInd w:val="0"/>
        <w:spacing w:after="0" w:line="240" w:lineRule="auto"/>
        <w:ind w:left="-993" w:firstLine="993"/>
        <w:jc w:val="both"/>
        <w:rPr>
          <w:rFonts w:ascii="Times New Roman" w:hAnsi="Times New Roman" w:cs="Times New Roman"/>
          <w:color w:val="000000" w:themeColor="text1"/>
          <w:sz w:val="28"/>
          <w:szCs w:val="28"/>
        </w:rPr>
      </w:pPr>
      <w:r w:rsidRPr="001C3EC1">
        <w:rPr>
          <w:rFonts w:ascii="Times New Roman" w:hAnsi="Times New Roman" w:cs="Times New Roman"/>
          <w:color w:val="000000" w:themeColor="text1"/>
          <w:sz w:val="28"/>
          <w:szCs w:val="28"/>
        </w:rPr>
        <w:t>- активное участие в грантовых конкурсах для обновления инфраструктуры;</w:t>
      </w:r>
    </w:p>
    <w:p w:rsidR="001C3EC1" w:rsidRPr="001C3EC1" w:rsidRDefault="001C3EC1" w:rsidP="00774C0B">
      <w:pPr>
        <w:autoSpaceDE w:val="0"/>
        <w:autoSpaceDN w:val="0"/>
        <w:adjustRightInd w:val="0"/>
        <w:spacing w:after="0" w:line="240" w:lineRule="auto"/>
        <w:ind w:left="-993" w:firstLine="993"/>
        <w:jc w:val="both"/>
        <w:rPr>
          <w:rFonts w:ascii="Times New Roman" w:hAnsi="Times New Roman" w:cs="Times New Roman"/>
          <w:color w:val="000000" w:themeColor="text1"/>
          <w:sz w:val="28"/>
          <w:szCs w:val="28"/>
        </w:rPr>
      </w:pPr>
      <w:r w:rsidRPr="001C3EC1">
        <w:rPr>
          <w:rFonts w:ascii="Times New Roman" w:hAnsi="Times New Roman" w:cs="Times New Roman"/>
          <w:color w:val="000000" w:themeColor="text1"/>
          <w:sz w:val="28"/>
          <w:szCs w:val="28"/>
        </w:rPr>
        <w:t>- реализация мероприятий, направленных на привлечение и закрепление</w:t>
      </w:r>
      <w:r>
        <w:rPr>
          <w:rFonts w:ascii="Times New Roman" w:hAnsi="Times New Roman" w:cs="Times New Roman"/>
          <w:color w:val="000000" w:themeColor="text1"/>
          <w:sz w:val="28"/>
          <w:szCs w:val="28"/>
        </w:rPr>
        <w:t xml:space="preserve"> </w:t>
      </w:r>
      <w:r w:rsidRPr="001C3EC1">
        <w:rPr>
          <w:rFonts w:ascii="Times New Roman" w:hAnsi="Times New Roman" w:cs="Times New Roman"/>
          <w:color w:val="000000" w:themeColor="text1"/>
          <w:sz w:val="28"/>
          <w:szCs w:val="28"/>
        </w:rPr>
        <w:t>педагогических кадров, в том числе молодых специалистов;</w:t>
      </w:r>
    </w:p>
    <w:p w:rsidR="001C3EC1" w:rsidRPr="001C3EC1" w:rsidRDefault="001C3EC1" w:rsidP="00774C0B">
      <w:pPr>
        <w:autoSpaceDE w:val="0"/>
        <w:autoSpaceDN w:val="0"/>
        <w:adjustRightInd w:val="0"/>
        <w:spacing w:after="0" w:line="240" w:lineRule="auto"/>
        <w:ind w:left="-993" w:firstLine="993"/>
        <w:jc w:val="both"/>
        <w:rPr>
          <w:rFonts w:ascii="Times New Roman" w:hAnsi="Times New Roman" w:cs="Times New Roman"/>
          <w:color w:val="000000" w:themeColor="text1"/>
          <w:sz w:val="28"/>
          <w:szCs w:val="28"/>
        </w:rPr>
      </w:pPr>
      <w:r w:rsidRPr="001C3EC1">
        <w:rPr>
          <w:rFonts w:ascii="Times New Roman" w:hAnsi="Times New Roman" w:cs="Times New Roman"/>
          <w:b/>
          <w:bCs/>
          <w:color w:val="000000" w:themeColor="text1"/>
          <w:sz w:val="28"/>
          <w:szCs w:val="28"/>
        </w:rPr>
        <w:t>-</w:t>
      </w:r>
      <w:r w:rsidRPr="001C3EC1">
        <w:rPr>
          <w:rFonts w:ascii="Times New Roman" w:hAnsi="Times New Roman" w:cs="Times New Roman"/>
          <w:color w:val="000000" w:themeColor="text1"/>
          <w:sz w:val="28"/>
          <w:szCs w:val="28"/>
        </w:rPr>
        <w:t>организация психолого-педагогического сопровождения и реализация</w:t>
      </w:r>
      <w:r w:rsidR="00E20174">
        <w:rPr>
          <w:rFonts w:ascii="Times New Roman" w:hAnsi="Times New Roman" w:cs="Times New Roman"/>
          <w:color w:val="000000" w:themeColor="text1"/>
          <w:sz w:val="28"/>
          <w:szCs w:val="28"/>
        </w:rPr>
        <w:t xml:space="preserve"> </w:t>
      </w:r>
      <w:r w:rsidRPr="001C3EC1">
        <w:rPr>
          <w:rFonts w:ascii="Times New Roman" w:hAnsi="Times New Roman" w:cs="Times New Roman"/>
          <w:color w:val="000000" w:themeColor="text1"/>
          <w:sz w:val="28"/>
          <w:szCs w:val="28"/>
        </w:rPr>
        <w:t>модели психолого-педагогической службы в каждой образовательной</w:t>
      </w:r>
      <w:r w:rsidR="00E20174">
        <w:rPr>
          <w:rFonts w:ascii="Times New Roman" w:hAnsi="Times New Roman" w:cs="Times New Roman"/>
          <w:color w:val="000000" w:themeColor="text1"/>
          <w:sz w:val="28"/>
          <w:szCs w:val="28"/>
        </w:rPr>
        <w:t xml:space="preserve"> </w:t>
      </w:r>
      <w:r w:rsidRPr="001C3EC1">
        <w:rPr>
          <w:rFonts w:ascii="Times New Roman" w:hAnsi="Times New Roman" w:cs="Times New Roman"/>
          <w:color w:val="000000" w:themeColor="text1"/>
          <w:sz w:val="28"/>
          <w:szCs w:val="28"/>
        </w:rPr>
        <w:t>организации;</w:t>
      </w:r>
    </w:p>
    <w:p w:rsidR="001C3EC1" w:rsidRPr="001C3EC1" w:rsidRDefault="001C3EC1" w:rsidP="00774C0B">
      <w:pPr>
        <w:autoSpaceDE w:val="0"/>
        <w:autoSpaceDN w:val="0"/>
        <w:adjustRightInd w:val="0"/>
        <w:spacing w:after="0" w:line="240" w:lineRule="auto"/>
        <w:ind w:left="-993" w:firstLine="993"/>
        <w:jc w:val="both"/>
        <w:rPr>
          <w:rFonts w:ascii="Times New Roman" w:hAnsi="Times New Roman" w:cs="Times New Roman"/>
          <w:color w:val="000000" w:themeColor="text1"/>
          <w:sz w:val="28"/>
          <w:szCs w:val="28"/>
        </w:rPr>
      </w:pPr>
      <w:r w:rsidRPr="001C3EC1">
        <w:rPr>
          <w:rFonts w:ascii="Times New Roman" w:hAnsi="Times New Roman" w:cs="Times New Roman"/>
          <w:color w:val="000000" w:themeColor="text1"/>
          <w:sz w:val="28"/>
          <w:szCs w:val="28"/>
        </w:rPr>
        <w:t>- профилактика деструктивного поведения несовершеннолетних и раннее</w:t>
      </w:r>
      <w:r w:rsidR="00E20174">
        <w:rPr>
          <w:rFonts w:ascii="Times New Roman" w:hAnsi="Times New Roman" w:cs="Times New Roman"/>
          <w:color w:val="000000" w:themeColor="text1"/>
          <w:sz w:val="28"/>
          <w:szCs w:val="28"/>
        </w:rPr>
        <w:t xml:space="preserve"> </w:t>
      </w:r>
      <w:r w:rsidRPr="001C3EC1">
        <w:rPr>
          <w:rFonts w:ascii="Times New Roman" w:hAnsi="Times New Roman" w:cs="Times New Roman"/>
          <w:color w:val="000000" w:themeColor="text1"/>
          <w:sz w:val="28"/>
          <w:szCs w:val="28"/>
        </w:rPr>
        <w:t>выявление социальн</w:t>
      </w:r>
      <w:proofErr w:type="gramStart"/>
      <w:r w:rsidRPr="001C3EC1">
        <w:rPr>
          <w:rFonts w:ascii="Times New Roman" w:hAnsi="Times New Roman" w:cs="Times New Roman"/>
          <w:color w:val="000000" w:themeColor="text1"/>
          <w:sz w:val="28"/>
          <w:szCs w:val="28"/>
        </w:rPr>
        <w:t>о-</w:t>
      </w:r>
      <w:proofErr w:type="gramEnd"/>
      <w:r w:rsidRPr="001C3EC1">
        <w:rPr>
          <w:rFonts w:ascii="Times New Roman" w:hAnsi="Times New Roman" w:cs="Times New Roman"/>
          <w:color w:val="000000" w:themeColor="text1"/>
          <w:sz w:val="28"/>
          <w:szCs w:val="28"/>
        </w:rPr>
        <w:t xml:space="preserve"> неблагополучных несовершеннолетних, семей и работу</w:t>
      </w:r>
      <w:r w:rsidR="00E20174">
        <w:rPr>
          <w:rFonts w:ascii="Times New Roman" w:hAnsi="Times New Roman" w:cs="Times New Roman"/>
          <w:color w:val="000000" w:themeColor="text1"/>
          <w:sz w:val="28"/>
          <w:szCs w:val="28"/>
        </w:rPr>
        <w:t xml:space="preserve"> </w:t>
      </w:r>
      <w:r w:rsidRPr="001C3EC1">
        <w:rPr>
          <w:rFonts w:ascii="Times New Roman" w:hAnsi="Times New Roman" w:cs="Times New Roman"/>
          <w:color w:val="000000" w:themeColor="text1"/>
          <w:sz w:val="28"/>
          <w:szCs w:val="28"/>
        </w:rPr>
        <w:t>по сопровождению детей «группы риска» и их семей;</w:t>
      </w:r>
    </w:p>
    <w:p w:rsidR="001C3EC1" w:rsidRPr="00F43B5E" w:rsidRDefault="001C3EC1" w:rsidP="00774C0B">
      <w:pPr>
        <w:autoSpaceDE w:val="0"/>
        <w:autoSpaceDN w:val="0"/>
        <w:adjustRightInd w:val="0"/>
        <w:spacing w:after="0" w:line="240" w:lineRule="auto"/>
        <w:ind w:left="-993" w:firstLine="993"/>
        <w:jc w:val="both"/>
        <w:rPr>
          <w:rFonts w:ascii="Times New Roman" w:hAnsi="Times New Roman" w:cs="Times New Roman"/>
          <w:color w:val="000000" w:themeColor="text1"/>
          <w:sz w:val="28"/>
          <w:szCs w:val="28"/>
        </w:rPr>
      </w:pPr>
      <w:r w:rsidRPr="001C3EC1">
        <w:rPr>
          <w:rFonts w:ascii="Times New Roman" w:hAnsi="Times New Roman" w:cs="Times New Roman"/>
          <w:color w:val="000000" w:themeColor="text1"/>
          <w:sz w:val="28"/>
          <w:szCs w:val="28"/>
        </w:rPr>
        <w:t>- участие в региональных проектах в рамках национального проекта</w:t>
      </w:r>
      <w:r w:rsidR="00E20174">
        <w:rPr>
          <w:rFonts w:ascii="Times New Roman" w:hAnsi="Times New Roman" w:cs="Times New Roman"/>
          <w:color w:val="000000" w:themeColor="text1"/>
          <w:sz w:val="28"/>
          <w:szCs w:val="28"/>
        </w:rPr>
        <w:t xml:space="preserve"> </w:t>
      </w:r>
      <w:r w:rsidRPr="001C3EC1">
        <w:rPr>
          <w:rFonts w:ascii="Times New Roman" w:hAnsi="Times New Roman" w:cs="Times New Roman"/>
          <w:color w:val="000000" w:themeColor="text1"/>
          <w:sz w:val="28"/>
          <w:szCs w:val="28"/>
        </w:rPr>
        <w:t>«</w:t>
      </w:r>
      <w:r w:rsidR="00E20174">
        <w:rPr>
          <w:rFonts w:ascii="Times New Roman" w:hAnsi="Times New Roman" w:cs="Times New Roman"/>
          <w:color w:val="000000" w:themeColor="text1"/>
          <w:sz w:val="28"/>
          <w:szCs w:val="28"/>
        </w:rPr>
        <w:t>Образование» (</w:t>
      </w:r>
      <w:r w:rsidR="00E20174" w:rsidRPr="00E20174">
        <w:rPr>
          <w:rFonts w:ascii="Times New Roman" w:hAnsi="Times New Roman" w:cs="Times New Roman"/>
          <w:color w:val="000000" w:themeColor="text1"/>
          <w:sz w:val="28"/>
          <w:szCs w:val="28"/>
        </w:rPr>
        <w:t>«Современная школа», «Успех каждого ребенка», «Цифровая</w:t>
      </w:r>
      <w:r w:rsidR="00E20174">
        <w:rPr>
          <w:rFonts w:ascii="Times New Roman" w:hAnsi="Times New Roman" w:cs="Times New Roman"/>
          <w:color w:val="000000" w:themeColor="text1"/>
          <w:sz w:val="28"/>
          <w:szCs w:val="28"/>
        </w:rPr>
        <w:t xml:space="preserve"> </w:t>
      </w:r>
      <w:r w:rsidR="00E20174" w:rsidRPr="00E20174">
        <w:rPr>
          <w:rFonts w:ascii="Times New Roman" w:hAnsi="Times New Roman" w:cs="Times New Roman"/>
          <w:color w:val="000000" w:themeColor="text1"/>
          <w:sz w:val="28"/>
          <w:szCs w:val="28"/>
        </w:rPr>
        <w:t>образовательная среда», «Патриотическое воспитание граждан Российской</w:t>
      </w:r>
      <w:r w:rsidR="00E20174">
        <w:rPr>
          <w:rFonts w:ascii="Times New Roman" w:hAnsi="Times New Roman" w:cs="Times New Roman"/>
          <w:color w:val="000000" w:themeColor="text1"/>
          <w:sz w:val="28"/>
          <w:szCs w:val="28"/>
        </w:rPr>
        <w:t xml:space="preserve"> </w:t>
      </w:r>
      <w:r w:rsidR="00E20174" w:rsidRPr="00E20174">
        <w:rPr>
          <w:rFonts w:ascii="Times New Roman" w:hAnsi="Times New Roman" w:cs="Times New Roman"/>
          <w:color w:val="000000" w:themeColor="text1"/>
          <w:sz w:val="28"/>
          <w:szCs w:val="28"/>
        </w:rPr>
        <w:t>Федер</w:t>
      </w:r>
      <w:r w:rsidR="00E20174">
        <w:rPr>
          <w:rFonts w:ascii="Times New Roman" w:hAnsi="Times New Roman" w:cs="Times New Roman"/>
          <w:color w:val="000000" w:themeColor="text1"/>
          <w:sz w:val="28"/>
          <w:szCs w:val="28"/>
        </w:rPr>
        <w:t>ации»).</w:t>
      </w:r>
    </w:p>
    <w:p w:rsidR="0025775C" w:rsidRPr="008F4E45" w:rsidRDefault="0025775C" w:rsidP="009562E3">
      <w:pPr>
        <w:spacing w:after="0" w:line="240" w:lineRule="auto"/>
        <w:ind w:left="-567" w:firstLine="567"/>
        <w:jc w:val="center"/>
        <w:rPr>
          <w:rFonts w:ascii="Times New Roman" w:eastAsia="Calibri" w:hAnsi="Times New Roman" w:cs="Times New Roman"/>
          <w:b/>
          <w:color w:val="C00000"/>
          <w:sz w:val="24"/>
          <w:szCs w:val="24"/>
        </w:rPr>
      </w:pPr>
    </w:p>
    <w:sectPr w:rsidR="0025775C" w:rsidRPr="008F4E45" w:rsidSect="00041048">
      <w:footerReference w:type="default" r:id="rId6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33F6" w:rsidRDefault="00F133F6">
      <w:pPr>
        <w:spacing w:after="0" w:line="240" w:lineRule="auto"/>
      </w:pPr>
      <w:r>
        <w:separator/>
      </w:r>
    </w:p>
  </w:endnote>
  <w:endnote w:type="continuationSeparator" w:id="0">
    <w:p w:rsidR="00F133F6" w:rsidRDefault="00F13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tarSymbol">
    <w:altName w:val="MS Gothic"/>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2035536"/>
      <w:docPartObj>
        <w:docPartGallery w:val="Page Numbers (Bottom of Page)"/>
        <w:docPartUnique/>
      </w:docPartObj>
    </w:sdtPr>
    <w:sdtEndPr/>
    <w:sdtContent>
      <w:p w:rsidR="00F21783" w:rsidRDefault="00F21783">
        <w:pPr>
          <w:pStyle w:val="aa"/>
          <w:jc w:val="center"/>
        </w:pPr>
        <w:r>
          <w:fldChar w:fldCharType="begin"/>
        </w:r>
        <w:r>
          <w:instrText>PAGE   \* MERGEFORMAT</w:instrText>
        </w:r>
        <w:r>
          <w:fldChar w:fldCharType="separate"/>
        </w:r>
        <w:r w:rsidR="00C64E3C">
          <w:rPr>
            <w:noProof/>
          </w:rPr>
          <w:t>1</w:t>
        </w:r>
        <w:r>
          <w:fldChar w:fldCharType="end"/>
        </w:r>
      </w:p>
    </w:sdtContent>
  </w:sdt>
  <w:p w:rsidR="00F21783" w:rsidRDefault="00F2178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33F6" w:rsidRDefault="00F133F6">
      <w:pPr>
        <w:spacing w:after="0" w:line="240" w:lineRule="auto"/>
      </w:pPr>
      <w:r>
        <w:separator/>
      </w:r>
    </w:p>
  </w:footnote>
  <w:footnote w:type="continuationSeparator" w:id="0">
    <w:p w:rsidR="00F133F6" w:rsidRDefault="00F133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Описание: 💥" style="width:12.35pt;height:12.35pt;visibility:visible;mso-wrap-style:square" o:bullet="t">
        <v:imagedata r:id="rId1" o:title="💥"/>
      </v:shape>
    </w:pict>
  </w:numPicBullet>
  <w:abstractNum w:abstractNumId="0">
    <w:nsid w:val="00000001"/>
    <w:multiLevelType w:val="singleLevel"/>
    <w:tmpl w:val="00000001"/>
    <w:name w:val="WW8Num1"/>
    <w:lvl w:ilvl="0">
      <w:numFmt w:val="bullet"/>
      <w:lvlText w:val="-"/>
      <w:lvlJc w:val="left"/>
      <w:pPr>
        <w:tabs>
          <w:tab w:val="num" w:pos="360"/>
        </w:tabs>
        <w:ind w:left="360" w:hanging="360"/>
      </w:pPr>
      <w:rPr>
        <w:rFonts w:ascii="StarSymbol" w:hAnsi="StarSymbol"/>
      </w:rPr>
    </w:lvl>
  </w:abstractNum>
  <w:abstractNum w:abstractNumId="1">
    <w:nsid w:val="00000002"/>
    <w:multiLevelType w:val="singleLevel"/>
    <w:tmpl w:val="00000002"/>
    <w:name w:val="WW8Num2"/>
    <w:lvl w:ilvl="0">
      <w:numFmt w:val="bullet"/>
      <w:lvlText w:val="-"/>
      <w:lvlJc w:val="left"/>
      <w:pPr>
        <w:tabs>
          <w:tab w:val="num" w:pos="360"/>
        </w:tabs>
        <w:ind w:left="360" w:hanging="360"/>
      </w:pPr>
      <w:rPr>
        <w:rFonts w:ascii="StarSymbol" w:hAnsi="StarSymbol"/>
      </w:rPr>
    </w:lvl>
  </w:abstractNum>
  <w:abstractNum w:abstractNumId="2">
    <w:nsid w:val="00000003"/>
    <w:multiLevelType w:val="singleLevel"/>
    <w:tmpl w:val="00000003"/>
    <w:name w:val="WW8Num3"/>
    <w:lvl w:ilvl="0">
      <w:numFmt w:val="bullet"/>
      <w:lvlText w:val="-"/>
      <w:lvlJc w:val="left"/>
      <w:pPr>
        <w:tabs>
          <w:tab w:val="num" w:pos="360"/>
        </w:tabs>
        <w:ind w:left="360" w:hanging="360"/>
      </w:pPr>
      <w:rPr>
        <w:rFonts w:ascii="StarSymbol" w:hAnsi="StarSymbol"/>
      </w:rPr>
    </w:lvl>
  </w:abstractNum>
  <w:abstractNum w:abstractNumId="3">
    <w:nsid w:val="00000005"/>
    <w:multiLevelType w:val="singleLevel"/>
    <w:tmpl w:val="00000005"/>
    <w:name w:val="WW8Num5"/>
    <w:lvl w:ilvl="0">
      <w:numFmt w:val="bullet"/>
      <w:lvlText w:val="-"/>
      <w:lvlJc w:val="left"/>
      <w:pPr>
        <w:tabs>
          <w:tab w:val="num" w:pos="360"/>
        </w:tabs>
        <w:ind w:left="360" w:hanging="360"/>
      </w:pPr>
      <w:rPr>
        <w:rFonts w:ascii="StarSymbol" w:hAnsi="StarSymbol"/>
      </w:rPr>
    </w:lvl>
  </w:abstractNum>
  <w:abstractNum w:abstractNumId="4">
    <w:nsid w:val="064A72F9"/>
    <w:multiLevelType w:val="hybridMultilevel"/>
    <w:tmpl w:val="AA1228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B124D4"/>
    <w:multiLevelType w:val="hybridMultilevel"/>
    <w:tmpl w:val="C8948E32"/>
    <w:lvl w:ilvl="0" w:tplc="83AE4796">
      <w:start w:val="3"/>
      <w:numFmt w:val="decimal"/>
      <w:lvlText w:val="%1."/>
      <w:lvlJc w:val="left"/>
      <w:pPr>
        <w:ind w:left="1080" w:hanging="360"/>
      </w:pPr>
      <w:rPr>
        <w:rFonts w:hint="default"/>
        <w:color w:val="C0000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08E497A"/>
    <w:multiLevelType w:val="hybridMultilevel"/>
    <w:tmpl w:val="767CF77E"/>
    <w:lvl w:ilvl="0" w:tplc="0419000F">
      <w:start w:val="1"/>
      <w:numFmt w:val="decimal"/>
      <w:lvlText w:val="%1."/>
      <w:lvlJc w:val="left"/>
      <w:pPr>
        <w:ind w:left="773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1360046"/>
    <w:multiLevelType w:val="hybridMultilevel"/>
    <w:tmpl w:val="4B1CCEE8"/>
    <w:lvl w:ilvl="0" w:tplc="35428550">
      <w:start w:val="1"/>
      <w:numFmt w:val="bullet"/>
      <w:lvlText w:val=""/>
      <w:lvlPicBulletId w:val="0"/>
      <w:lvlJc w:val="left"/>
      <w:pPr>
        <w:tabs>
          <w:tab w:val="num" w:pos="720"/>
        </w:tabs>
        <w:ind w:left="720" w:hanging="360"/>
      </w:pPr>
      <w:rPr>
        <w:rFonts w:ascii="Symbol" w:hAnsi="Symbol" w:hint="default"/>
      </w:rPr>
    </w:lvl>
    <w:lvl w:ilvl="1" w:tplc="C63A36AE" w:tentative="1">
      <w:start w:val="1"/>
      <w:numFmt w:val="bullet"/>
      <w:lvlText w:val=""/>
      <w:lvlJc w:val="left"/>
      <w:pPr>
        <w:tabs>
          <w:tab w:val="num" w:pos="1440"/>
        </w:tabs>
        <w:ind w:left="1440" w:hanging="360"/>
      </w:pPr>
      <w:rPr>
        <w:rFonts w:ascii="Symbol" w:hAnsi="Symbol" w:hint="default"/>
      </w:rPr>
    </w:lvl>
    <w:lvl w:ilvl="2" w:tplc="063A3376" w:tentative="1">
      <w:start w:val="1"/>
      <w:numFmt w:val="bullet"/>
      <w:lvlText w:val=""/>
      <w:lvlJc w:val="left"/>
      <w:pPr>
        <w:tabs>
          <w:tab w:val="num" w:pos="2160"/>
        </w:tabs>
        <w:ind w:left="2160" w:hanging="360"/>
      </w:pPr>
      <w:rPr>
        <w:rFonts w:ascii="Symbol" w:hAnsi="Symbol" w:hint="default"/>
      </w:rPr>
    </w:lvl>
    <w:lvl w:ilvl="3" w:tplc="B26413A6" w:tentative="1">
      <w:start w:val="1"/>
      <w:numFmt w:val="bullet"/>
      <w:lvlText w:val=""/>
      <w:lvlJc w:val="left"/>
      <w:pPr>
        <w:tabs>
          <w:tab w:val="num" w:pos="2880"/>
        </w:tabs>
        <w:ind w:left="2880" w:hanging="360"/>
      </w:pPr>
      <w:rPr>
        <w:rFonts w:ascii="Symbol" w:hAnsi="Symbol" w:hint="default"/>
      </w:rPr>
    </w:lvl>
    <w:lvl w:ilvl="4" w:tplc="3DC05162" w:tentative="1">
      <w:start w:val="1"/>
      <w:numFmt w:val="bullet"/>
      <w:lvlText w:val=""/>
      <w:lvlJc w:val="left"/>
      <w:pPr>
        <w:tabs>
          <w:tab w:val="num" w:pos="3600"/>
        </w:tabs>
        <w:ind w:left="3600" w:hanging="360"/>
      </w:pPr>
      <w:rPr>
        <w:rFonts w:ascii="Symbol" w:hAnsi="Symbol" w:hint="default"/>
      </w:rPr>
    </w:lvl>
    <w:lvl w:ilvl="5" w:tplc="8788DC20" w:tentative="1">
      <w:start w:val="1"/>
      <w:numFmt w:val="bullet"/>
      <w:lvlText w:val=""/>
      <w:lvlJc w:val="left"/>
      <w:pPr>
        <w:tabs>
          <w:tab w:val="num" w:pos="4320"/>
        </w:tabs>
        <w:ind w:left="4320" w:hanging="360"/>
      </w:pPr>
      <w:rPr>
        <w:rFonts w:ascii="Symbol" w:hAnsi="Symbol" w:hint="default"/>
      </w:rPr>
    </w:lvl>
    <w:lvl w:ilvl="6" w:tplc="4E7E91F8" w:tentative="1">
      <w:start w:val="1"/>
      <w:numFmt w:val="bullet"/>
      <w:lvlText w:val=""/>
      <w:lvlJc w:val="left"/>
      <w:pPr>
        <w:tabs>
          <w:tab w:val="num" w:pos="5040"/>
        </w:tabs>
        <w:ind w:left="5040" w:hanging="360"/>
      </w:pPr>
      <w:rPr>
        <w:rFonts w:ascii="Symbol" w:hAnsi="Symbol" w:hint="default"/>
      </w:rPr>
    </w:lvl>
    <w:lvl w:ilvl="7" w:tplc="801AE2DA" w:tentative="1">
      <w:start w:val="1"/>
      <w:numFmt w:val="bullet"/>
      <w:lvlText w:val=""/>
      <w:lvlJc w:val="left"/>
      <w:pPr>
        <w:tabs>
          <w:tab w:val="num" w:pos="5760"/>
        </w:tabs>
        <w:ind w:left="5760" w:hanging="360"/>
      </w:pPr>
      <w:rPr>
        <w:rFonts w:ascii="Symbol" w:hAnsi="Symbol" w:hint="default"/>
      </w:rPr>
    </w:lvl>
    <w:lvl w:ilvl="8" w:tplc="7D4C64D6" w:tentative="1">
      <w:start w:val="1"/>
      <w:numFmt w:val="bullet"/>
      <w:lvlText w:val=""/>
      <w:lvlJc w:val="left"/>
      <w:pPr>
        <w:tabs>
          <w:tab w:val="num" w:pos="6480"/>
        </w:tabs>
        <w:ind w:left="6480" w:hanging="360"/>
      </w:pPr>
      <w:rPr>
        <w:rFonts w:ascii="Symbol" w:hAnsi="Symbol" w:hint="default"/>
      </w:rPr>
    </w:lvl>
  </w:abstractNum>
  <w:abstractNum w:abstractNumId="8">
    <w:nsid w:val="116C7E88"/>
    <w:multiLevelType w:val="hybridMultilevel"/>
    <w:tmpl w:val="D8BC4DEC"/>
    <w:lvl w:ilvl="0" w:tplc="0419000B">
      <w:start w:val="1"/>
      <w:numFmt w:val="bullet"/>
      <w:lvlText w:val=""/>
      <w:lvlJc w:val="left"/>
      <w:pPr>
        <w:ind w:left="1418" w:hanging="360"/>
      </w:pPr>
      <w:rPr>
        <w:rFonts w:ascii="Wingdings" w:hAnsi="Wingdings" w:hint="default"/>
      </w:rPr>
    </w:lvl>
    <w:lvl w:ilvl="1" w:tplc="04190003" w:tentative="1">
      <w:start w:val="1"/>
      <w:numFmt w:val="bullet"/>
      <w:lvlText w:val="o"/>
      <w:lvlJc w:val="left"/>
      <w:pPr>
        <w:ind w:left="2138" w:hanging="360"/>
      </w:pPr>
      <w:rPr>
        <w:rFonts w:ascii="Courier New" w:hAnsi="Courier New" w:cs="Courier New" w:hint="default"/>
      </w:rPr>
    </w:lvl>
    <w:lvl w:ilvl="2" w:tplc="04190005" w:tentative="1">
      <w:start w:val="1"/>
      <w:numFmt w:val="bullet"/>
      <w:lvlText w:val=""/>
      <w:lvlJc w:val="left"/>
      <w:pPr>
        <w:ind w:left="2858" w:hanging="360"/>
      </w:pPr>
      <w:rPr>
        <w:rFonts w:ascii="Wingdings" w:hAnsi="Wingdings" w:hint="default"/>
      </w:rPr>
    </w:lvl>
    <w:lvl w:ilvl="3" w:tplc="04190001" w:tentative="1">
      <w:start w:val="1"/>
      <w:numFmt w:val="bullet"/>
      <w:lvlText w:val=""/>
      <w:lvlJc w:val="left"/>
      <w:pPr>
        <w:ind w:left="3578" w:hanging="360"/>
      </w:pPr>
      <w:rPr>
        <w:rFonts w:ascii="Symbol" w:hAnsi="Symbol" w:hint="default"/>
      </w:rPr>
    </w:lvl>
    <w:lvl w:ilvl="4" w:tplc="04190003" w:tentative="1">
      <w:start w:val="1"/>
      <w:numFmt w:val="bullet"/>
      <w:lvlText w:val="o"/>
      <w:lvlJc w:val="left"/>
      <w:pPr>
        <w:ind w:left="4298" w:hanging="360"/>
      </w:pPr>
      <w:rPr>
        <w:rFonts w:ascii="Courier New" w:hAnsi="Courier New" w:cs="Courier New" w:hint="default"/>
      </w:rPr>
    </w:lvl>
    <w:lvl w:ilvl="5" w:tplc="04190005" w:tentative="1">
      <w:start w:val="1"/>
      <w:numFmt w:val="bullet"/>
      <w:lvlText w:val=""/>
      <w:lvlJc w:val="left"/>
      <w:pPr>
        <w:ind w:left="5018" w:hanging="360"/>
      </w:pPr>
      <w:rPr>
        <w:rFonts w:ascii="Wingdings" w:hAnsi="Wingdings" w:hint="default"/>
      </w:rPr>
    </w:lvl>
    <w:lvl w:ilvl="6" w:tplc="04190001" w:tentative="1">
      <w:start w:val="1"/>
      <w:numFmt w:val="bullet"/>
      <w:lvlText w:val=""/>
      <w:lvlJc w:val="left"/>
      <w:pPr>
        <w:ind w:left="5738" w:hanging="360"/>
      </w:pPr>
      <w:rPr>
        <w:rFonts w:ascii="Symbol" w:hAnsi="Symbol" w:hint="default"/>
      </w:rPr>
    </w:lvl>
    <w:lvl w:ilvl="7" w:tplc="04190003" w:tentative="1">
      <w:start w:val="1"/>
      <w:numFmt w:val="bullet"/>
      <w:lvlText w:val="o"/>
      <w:lvlJc w:val="left"/>
      <w:pPr>
        <w:ind w:left="6458" w:hanging="360"/>
      </w:pPr>
      <w:rPr>
        <w:rFonts w:ascii="Courier New" w:hAnsi="Courier New" w:cs="Courier New" w:hint="default"/>
      </w:rPr>
    </w:lvl>
    <w:lvl w:ilvl="8" w:tplc="04190005" w:tentative="1">
      <w:start w:val="1"/>
      <w:numFmt w:val="bullet"/>
      <w:lvlText w:val=""/>
      <w:lvlJc w:val="left"/>
      <w:pPr>
        <w:ind w:left="7178" w:hanging="360"/>
      </w:pPr>
      <w:rPr>
        <w:rFonts w:ascii="Wingdings" w:hAnsi="Wingdings" w:hint="default"/>
      </w:rPr>
    </w:lvl>
  </w:abstractNum>
  <w:abstractNum w:abstractNumId="9">
    <w:nsid w:val="1AE27576"/>
    <w:multiLevelType w:val="hybridMultilevel"/>
    <w:tmpl w:val="E1283FA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0">
    <w:nsid w:val="1CC201B8"/>
    <w:multiLevelType w:val="hybridMultilevel"/>
    <w:tmpl w:val="BCA0F4BE"/>
    <w:lvl w:ilvl="0" w:tplc="C56E927A">
      <w:start w:val="21"/>
      <w:numFmt w:val="decimal"/>
      <w:lvlText w:val="%1."/>
      <w:lvlJc w:val="left"/>
      <w:pPr>
        <w:ind w:left="1368" w:hanging="375"/>
      </w:pPr>
      <w:rPr>
        <w:rFonts w:eastAsia="Calibri"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1">
    <w:nsid w:val="21B266D5"/>
    <w:multiLevelType w:val="hybridMultilevel"/>
    <w:tmpl w:val="062E80FC"/>
    <w:lvl w:ilvl="0" w:tplc="21E232E0">
      <w:start w:val="1"/>
      <w:numFmt w:val="decimal"/>
      <w:lvlText w:val="%1."/>
      <w:lvlJc w:val="left"/>
      <w:pPr>
        <w:ind w:left="1069" w:hanging="360"/>
      </w:pPr>
      <w:rPr>
        <w:rFonts w:eastAsiaTheme="minorHAnsi" w:hint="default"/>
        <w:b w:val="0"/>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6F00F66"/>
    <w:multiLevelType w:val="hybridMultilevel"/>
    <w:tmpl w:val="CAA0E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0991F30"/>
    <w:multiLevelType w:val="hybridMultilevel"/>
    <w:tmpl w:val="5768C846"/>
    <w:lvl w:ilvl="0" w:tplc="04190011">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C3C0C69"/>
    <w:multiLevelType w:val="hybridMultilevel"/>
    <w:tmpl w:val="B1463CC2"/>
    <w:lvl w:ilvl="0" w:tplc="87E8596A">
      <w:start w:val="23"/>
      <w:numFmt w:val="decimal"/>
      <w:lvlText w:val="%1."/>
      <w:lvlJc w:val="left"/>
      <w:pPr>
        <w:ind w:left="1318" w:hanging="375"/>
      </w:pPr>
      <w:rPr>
        <w:rFonts w:eastAsia="Calibri" w:hint="default"/>
      </w:rPr>
    </w:lvl>
    <w:lvl w:ilvl="1" w:tplc="04190019" w:tentative="1">
      <w:start w:val="1"/>
      <w:numFmt w:val="lowerLetter"/>
      <w:lvlText w:val="%2."/>
      <w:lvlJc w:val="left"/>
      <w:pPr>
        <w:ind w:left="2023" w:hanging="360"/>
      </w:pPr>
    </w:lvl>
    <w:lvl w:ilvl="2" w:tplc="0419001B" w:tentative="1">
      <w:start w:val="1"/>
      <w:numFmt w:val="lowerRoman"/>
      <w:lvlText w:val="%3."/>
      <w:lvlJc w:val="right"/>
      <w:pPr>
        <w:ind w:left="2743" w:hanging="180"/>
      </w:pPr>
    </w:lvl>
    <w:lvl w:ilvl="3" w:tplc="0419000F" w:tentative="1">
      <w:start w:val="1"/>
      <w:numFmt w:val="decimal"/>
      <w:lvlText w:val="%4."/>
      <w:lvlJc w:val="left"/>
      <w:pPr>
        <w:ind w:left="3463" w:hanging="360"/>
      </w:pPr>
    </w:lvl>
    <w:lvl w:ilvl="4" w:tplc="04190019" w:tentative="1">
      <w:start w:val="1"/>
      <w:numFmt w:val="lowerLetter"/>
      <w:lvlText w:val="%5."/>
      <w:lvlJc w:val="left"/>
      <w:pPr>
        <w:ind w:left="4183" w:hanging="360"/>
      </w:pPr>
    </w:lvl>
    <w:lvl w:ilvl="5" w:tplc="0419001B" w:tentative="1">
      <w:start w:val="1"/>
      <w:numFmt w:val="lowerRoman"/>
      <w:lvlText w:val="%6."/>
      <w:lvlJc w:val="right"/>
      <w:pPr>
        <w:ind w:left="4903" w:hanging="180"/>
      </w:pPr>
    </w:lvl>
    <w:lvl w:ilvl="6" w:tplc="0419000F" w:tentative="1">
      <w:start w:val="1"/>
      <w:numFmt w:val="decimal"/>
      <w:lvlText w:val="%7."/>
      <w:lvlJc w:val="left"/>
      <w:pPr>
        <w:ind w:left="5623" w:hanging="360"/>
      </w:pPr>
    </w:lvl>
    <w:lvl w:ilvl="7" w:tplc="04190019" w:tentative="1">
      <w:start w:val="1"/>
      <w:numFmt w:val="lowerLetter"/>
      <w:lvlText w:val="%8."/>
      <w:lvlJc w:val="left"/>
      <w:pPr>
        <w:ind w:left="6343" w:hanging="360"/>
      </w:pPr>
    </w:lvl>
    <w:lvl w:ilvl="8" w:tplc="0419001B" w:tentative="1">
      <w:start w:val="1"/>
      <w:numFmt w:val="lowerRoman"/>
      <w:lvlText w:val="%9."/>
      <w:lvlJc w:val="right"/>
      <w:pPr>
        <w:ind w:left="7063" w:hanging="180"/>
      </w:pPr>
    </w:lvl>
  </w:abstractNum>
  <w:abstractNum w:abstractNumId="15">
    <w:nsid w:val="4D4929E8"/>
    <w:multiLevelType w:val="hybridMultilevel"/>
    <w:tmpl w:val="721E4B60"/>
    <w:lvl w:ilvl="0" w:tplc="0419000B">
      <w:start w:val="1"/>
      <w:numFmt w:val="bullet"/>
      <w:lvlText w:val=""/>
      <w:lvlJc w:val="left"/>
      <w:pPr>
        <w:ind w:left="1418" w:hanging="360"/>
      </w:pPr>
      <w:rPr>
        <w:rFonts w:ascii="Wingdings" w:hAnsi="Wingdings" w:hint="default"/>
      </w:rPr>
    </w:lvl>
    <w:lvl w:ilvl="1" w:tplc="04190003" w:tentative="1">
      <w:start w:val="1"/>
      <w:numFmt w:val="bullet"/>
      <w:lvlText w:val="o"/>
      <w:lvlJc w:val="left"/>
      <w:pPr>
        <w:ind w:left="2138" w:hanging="360"/>
      </w:pPr>
      <w:rPr>
        <w:rFonts w:ascii="Courier New" w:hAnsi="Courier New" w:cs="Courier New" w:hint="default"/>
      </w:rPr>
    </w:lvl>
    <w:lvl w:ilvl="2" w:tplc="04190005" w:tentative="1">
      <w:start w:val="1"/>
      <w:numFmt w:val="bullet"/>
      <w:lvlText w:val=""/>
      <w:lvlJc w:val="left"/>
      <w:pPr>
        <w:ind w:left="2858" w:hanging="360"/>
      </w:pPr>
      <w:rPr>
        <w:rFonts w:ascii="Wingdings" w:hAnsi="Wingdings" w:hint="default"/>
      </w:rPr>
    </w:lvl>
    <w:lvl w:ilvl="3" w:tplc="04190001" w:tentative="1">
      <w:start w:val="1"/>
      <w:numFmt w:val="bullet"/>
      <w:lvlText w:val=""/>
      <w:lvlJc w:val="left"/>
      <w:pPr>
        <w:ind w:left="3578" w:hanging="360"/>
      </w:pPr>
      <w:rPr>
        <w:rFonts w:ascii="Symbol" w:hAnsi="Symbol" w:hint="default"/>
      </w:rPr>
    </w:lvl>
    <w:lvl w:ilvl="4" w:tplc="04190003" w:tentative="1">
      <w:start w:val="1"/>
      <w:numFmt w:val="bullet"/>
      <w:lvlText w:val="o"/>
      <w:lvlJc w:val="left"/>
      <w:pPr>
        <w:ind w:left="4298" w:hanging="360"/>
      </w:pPr>
      <w:rPr>
        <w:rFonts w:ascii="Courier New" w:hAnsi="Courier New" w:cs="Courier New" w:hint="default"/>
      </w:rPr>
    </w:lvl>
    <w:lvl w:ilvl="5" w:tplc="04190005" w:tentative="1">
      <w:start w:val="1"/>
      <w:numFmt w:val="bullet"/>
      <w:lvlText w:val=""/>
      <w:lvlJc w:val="left"/>
      <w:pPr>
        <w:ind w:left="5018" w:hanging="360"/>
      </w:pPr>
      <w:rPr>
        <w:rFonts w:ascii="Wingdings" w:hAnsi="Wingdings" w:hint="default"/>
      </w:rPr>
    </w:lvl>
    <w:lvl w:ilvl="6" w:tplc="04190001" w:tentative="1">
      <w:start w:val="1"/>
      <w:numFmt w:val="bullet"/>
      <w:lvlText w:val=""/>
      <w:lvlJc w:val="left"/>
      <w:pPr>
        <w:ind w:left="5738" w:hanging="360"/>
      </w:pPr>
      <w:rPr>
        <w:rFonts w:ascii="Symbol" w:hAnsi="Symbol" w:hint="default"/>
      </w:rPr>
    </w:lvl>
    <w:lvl w:ilvl="7" w:tplc="04190003" w:tentative="1">
      <w:start w:val="1"/>
      <w:numFmt w:val="bullet"/>
      <w:lvlText w:val="o"/>
      <w:lvlJc w:val="left"/>
      <w:pPr>
        <w:ind w:left="6458" w:hanging="360"/>
      </w:pPr>
      <w:rPr>
        <w:rFonts w:ascii="Courier New" w:hAnsi="Courier New" w:cs="Courier New" w:hint="default"/>
      </w:rPr>
    </w:lvl>
    <w:lvl w:ilvl="8" w:tplc="04190005" w:tentative="1">
      <w:start w:val="1"/>
      <w:numFmt w:val="bullet"/>
      <w:lvlText w:val=""/>
      <w:lvlJc w:val="left"/>
      <w:pPr>
        <w:ind w:left="7178" w:hanging="360"/>
      </w:pPr>
      <w:rPr>
        <w:rFonts w:ascii="Wingdings" w:hAnsi="Wingdings" w:hint="default"/>
      </w:rPr>
    </w:lvl>
  </w:abstractNum>
  <w:abstractNum w:abstractNumId="16">
    <w:nsid w:val="4FC15E25"/>
    <w:multiLevelType w:val="hybridMultilevel"/>
    <w:tmpl w:val="77AC9A16"/>
    <w:lvl w:ilvl="0" w:tplc="19621E4A">
      <w:start w:val="1"/>
      <w:numFmt w:val="decimal"/>
      <w:lvlText w:val="%1."/>
      <w:lvlJc w:val="left"/>
      <w:pPr>
        <w:ind w:left="627" w:hanging="57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7">
    <w:nsid w:val="5425676A"/>
    <w:multiLevelType w:val="hybridMultilevel"/>
    <w:tmpl w:val="8A0C8726"/>
    <w:lvl w:ilvl="0" w:tplc="253CE792">
      <w:start w:val="23"/>
      <w:numFmt w:val="decimal"/>
      <w:lvlText w:val="%1."/>
      <w:lvlJc w:val="left"/>
      <w:pPr>
        <w:ind w:left="943" w:hanging="375"/>
      </w:pPr>
      <w:rPr>
        <w:rFonts w:eastAsia="Calibri"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8">
    <w:nsid w:val="5700585F"/>
    <w:multiLevelType w:val="hybridMultilevel"/>
    <w:tmpl w:val="CBF61234"/>
    <w:lvl w:ilvl="0" w:tplc="9C76E8F0">
      <w:start w:val="1"/>
      <w:numFmt w:val="decimal"/>
      <w:lvlText w:val="%1."/>
      <w:lvlJc w:val="left"/>
      <w:pPr>
        <w:ind w:left="559" w:hanging="360"/>
      </w:pPr>
      <w:rPr>
        <w:rFonts w:hint="default"/>
      </w:rPr>
    </w:lvl>
    <w:lvl w:ilvl="1" w:tplc="04190019" w:tentative="1">
      <w:start w:val="1"/>
      <w:numFmt w:val="lowerLetter"/>
      <w:lvlText w:val="%2."/>
      <w:lvlJc w:val="left"/>
      <w:pPr>
        <w:ind w:left="1279" w:hanging="360"/>
      </w:pPr>
    </w:lvl>
    <w:lvl w:ilvl="2" w:tplc="0419001B" w:tentative="1">
      <w:start w:val="1"/>
      <w:numFmt w:val="lowerRoman"/>
      <w:lvlText w:val="%3."/>
      <w:lvlJc w:val="right"/>
      <w:pPr>
        <w:ind w:left="1999" w:hanging="180"/>
      </w:pPr>
    </w:lvl>
    <w:lvl w:ilvl="3" w:tplc="0419000F" w:tentative="1">
      <w:start w:val="1"/>
      <w:numFmt w:val="decimal"/>
      <w:lvlText w:val="%4."/>
      <w:lvlJc w:val="left"/>
      <w:pPr>
        <w:ind w:left="2719" w:hanging="360"/>
      </w:pPr>
    </w:lvl>
    <w:lvl w:ilvl="4" w:tplc="04190019" w:tentative="1">
      <w:start w:val="1"/>
      <w:numFmt w:val="lowerLetter"/>
      <w:lvlText w:val="%5."/>
      <w:lvlJc w:val="left"/>
      <w:pPr>
        <w:ind w:left="3439" w:hanging="360"/>
      </w:pPr>
    </w:lvl>
    <w:lvl w:ilvl="5" w:tplc="0419001B" w:tentative="1">
      <w:start w:val="1"/>
      <w:numFmt w:val="lowerRoman"/>
      <w:lvlText w:val="%6."/>
      <w:lvlJc w:val="right"/>
      <w:pPr>
        <w:ind w:left="4159" w:hanging="180"/>
      </w:pPr>
    </w:lvl>
    <w:lvl w:ilvl="6" w:tplc="0419000F" w:tentative="1">
      <w:start w:val="1"/>
      <w:numFmt w:val="decimal"/>
      <w:lvlText w:val="%7."/>
      <w:lvlJc w:val="left"/>
      <w:pPr>
        <w:ind w:left="4879" w:hanging="360"/>
      </w:pPr>
    </w:lvl>
    <w:lvl w:ilvl="7" w:tplc="04190019" w:tentative="1">
      <w:start w:val="1"/>
      <w:numFmt w:val="lowerLetter"/>
      <w:lvlText w:val="%8."/>
      <w:lvlJc w:val="left"/>
      <w:pPr>
        <w:ind w:left="5599" w:hanging="360"/>
      </w:pPr>
    </w:lvl>
    <w:lvl w:ilvl="8" w:tplc="0419001B" w:tentative="1">
      <w:start w:val="1"/>
      <w:numFmt w:val="lowerRoman"/>
      <w:lvlText w:val="%9."/>
      <w:lvlJc w:val="right"/>
      <w:pPr>
        <w:ind w:left="6319" w:hanging="180"/>
      </w:pPr>
    </w:lvl>
  </w:abstractNum>
  <w:abstractNum w:abstractNumId="19">
    <w:nsid w:val="67002678"/>
    <w:multiLevelType w:val="hybridMultilevel"/>
    <w:tmpl w:val="C58065BA"/>
    <w:lvl w:ilvl="0" w:tplc="72F6A9F6">
      <w:numFmt w:val="bullet"/>
      <w:lvlText w:val=""/>
      <w:lvlJc w:val="left"/>
      <w:pPr>
        <w:ind w:left="1058" w:hanging="360"/>
      </w:pPr>
      <w:rPr>
        <w:rFonts w:ascii="Wingdings" w:eastAsia="Times New Roman" w:hAnsi="Wingdings" w:cs="Times New Roman" w:hint="default"/>
      </w:rPr>
    </w:lvl>
    <w:lvl w:ilvl="1" w:tplc="04190003" w:tentative="1">
      <w:start w:val="1"/>
      <w:numFmt w:val="bullet"/>
      <w:lvlText w:val="o"/>
      <w:lvlJc w:val="left"/>
      <w:pPr>
        <w:ind w:left="1778" w:hanging="360"/>
      </w:pPr>
      <w:rPr>
        <w:rFonts w:ascii="Courier New" w:hAnsi="Courier New" w:cs="Courier New" w:hint="default"/>
      </w:rPr>
    </w:lvl>
    <w:lvl w:ilvl="2" w:tplc="04190005" w:tentative="1">
      <w:start w:val="1"/>
      <w:numFmt w:val="bullet"/>
      <w:lvlText w:val=""/>
      <w:lvlJc w:val="left"/>
      <w:pPr>
        <w:ind w:left="2498" w:hanging="360"/>
      </w:pPr>
      <w:rPr>
        <w:rFonts w:ascii="Wingdings" w:hAnsi="Wingdings" w:hint="default"/>
      </w:rPr>
    </w:lvl>
    <w:lvl w:ilvl="3" w:tplc="04190001" w:tentative="1">
      <w:start w:val="1"/>
      <w:numFmt w:val="bullet"/>
      <w:lvlText w:val=""/>
      <w:lvlJc w:val="left"/>
      <w:pPr>
        <w:ind w:left="3218" w:hanging="360"/>
      </w:pPr>
      <w:rPr>
        <w:rFonts w:ascii="Symbol" w:hAnsi="Symbol" w:hint="default"/>
      </w:rPr>
    </w:lvl>
    <w:lvl w:ilvl="4" w:tplc="04190003" w:tentative="1">
      <w:start w:val="1"/>
      <w:numFmt w:val="bullet"/>
      <w:lvlText w:val="o"/>
      <w:lvlJc w:val="left"/>
      <w:pPr>
        <w:ind w:left="3938" w:hanging="360"/>
      </w:pPr>
      <w:rPr>
        <w:rFonts w:ascii="Courier New" w:hAnsi="Courier New" w:cs="Courier New" w:hint="default"/>
      </w:rPr>
    </w:lvl>
    <w:lvl w:ilvl="5" w:tplc="04190005" w:tentative="1">
      <w:start w:val="1"/>
      <w:numFmt w:val="bullet"/>
      <w:lvlText w:val=""/>
      <w:lvlJc w:val="left"/>
      <w:pPr>
        <w:ind w:left="4658" w:hanging="360"/>
      </w:pPr>
      <w:rPr>
        <w:rFonts w:ascii="Wingdings" w:hAnsi="Wingdings" w:hint="default"/>
      </w:rPr>
    </w:lvl>
    <w:lvl w:ilvl="6" w:tplc="04190001" w:tentative="1">
      <w:start w:val="1"/>
      <w:numFmt w:val="bullet"/>
      <w:lvlText w:val=""/>
      <w:lvlJc w:val="left"/>
      <w:pPr>
        <w:ind w:left="5378" w:hanging="360"/>
      </w:pPr>
      <w:rPr>
        <w:rFonts w:ascii="Symbol" w:hAnsi="Symbol" w:hint="default"/>
      </w:rPr>
    </w:lvl>
    <w:lvl w:ilvl="7" w:tplc="04190003" w:tentative="1">
      <w:start w:val="1"/>
      <w:numFmt w:val="bullet"/>
      <w:lvlText w:val="o"/>
      <w:lvlJc w:val="left"/>
      <w:pPr>
        <w:ind w:left="6098" w:hanging="360"/>
      </w:pPr>
      <w:rPr>
        <w:rFonts w:ascii="Courier New" w:hAnsi="Courier New" w:cs="Courier New" w:hint="default"/>
      </w:rPr>
    </w:lvl>
    <w:lvl w:ilvl="8" w:tplc="04190005" w:tentative="1">
      <w:start w:val="1"/>
      <w:numFmt w:val="bullet"/>
      <w:lvlText w:val=""/>
      <w:lvlJc w:val="left"/>
      <w:pPr>
        <w:ind w:left="6818" w:hanging="360"/>
      </w:pPr>
      <w:rPr>
        <w:rFonts w:ascii="Wingdings" w:hAnsi="Wingdings" w:hint="default"/>
      </w:rPr>
    </w:lvl>
  </w:abstractNum>
  <w:abstractNum w:abstractNumId="20">
    <w:nsid w:val="73392640"/>
    <w:multiLevelType w:val="hybridMultilevel"/>
    <w:tmpl w:val="4D02D7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5824DE9"/>
    <w:multiLevelType w:val="hybridMultilevel"/>
    <w:tmpl w:val="737250D2"/>
    <w:lvl w:ilvl="0" w:tplc="6AAEFEC4">
      <w:start w:val="1"/>
      <w:numFmt w:val="decimal"/>
      <w:lvlText w:val="%1."/>
      <w:lvlJc w:val="left"/>
      <w:pPr>
        <w:ind w:left="2544" w:hanging="141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7CD9586D"/>
    <w:multiLevelType w:val="hybridMultilevel"/>
    <w:tmpl w:val="C77A40DA"/>
    <w:lvl w:ilvl="0" w:tplc="8D7C758A">
      <w:start w:val="4"/>
      <w:numFmt w:val="decimal"/>
      <w:lvlText w:val="%1."/>
      <w:lvlJc w:val="left"/>
      <w:pPr>
        <w:ind w:left="987" w:hanging="360"/>
      </w:pPr>
      <w:rPr>
        <w:rFonts w:hint="default"/>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num w:numId="1">
    <w:abstractNumId w:val="4"/>
  </w:num>
  <w:num w:numId="2">
    <w:abstractNumId w:val="10"/>
  </w:num>
  <w:num w:numId="3">
    <w:abstractNumId w:val="16"/>
  </w:num>
  <w:num w:numId="4">
    <w:abstractNumId w:val="22"/>
  </w:num>
  <w:num w:numId="5">
    <w:abstractNumId w:val="6"/>
  </w:num>
  <w:num w:numId="6">
    <w:abstractNumId w:val="5"/>
  </w:num>
  <w:num w:numId="7">
    <w:abstractNumId w:val="20"/>
  </w:num>
  <w:num w:numId="8">
    <w:abstractNumId w:val="17"/>
  </w:num>
  <w:num w:numId="9">
    <w:abstractNumId w:val="18"/>
  </w:num>
  <w:num w:numId="10">
    <w:abstractNumId w:val="21"/>
  </w:num>
  <w:num w:numId="11">
    <w:abstractNumId w:val="11"/>
  </w:num>
  <w:num w:numId="12">
    <w:abstractNumId w:val="19"/>
  </w:num>
  <w:num w:numId="13">
    <w:abstractNumId w:val="8"/>
  </w:num>
  <w:num w:numId="14">
    <w:abstractNumId w:val="15"/>
  </w:num>
  <w:num w:numId="15">
    <w:abstractNumId w:val="14"/>
  </w:num>
  <w:num w:numId="16">
    <w:abstractNumId w:val="9"/>
  </w:num>
  <w:num w:numId="17">
    <w:abstractNumId w:val="12"/>
  </w:num>
  <w:num w:numId="18">
    <w:abstractNumId w:val="7"/>
  </w:num>
  <w:num w:numId="19">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899"/>
    <w:rsid w:val="000008CC"/>
    <w:rsid w:val="00000B15"/>
    <w:rsid w:val="00001129"/>
    <w:rsid w:val="0000341A"/>
    <w:rsid w:val="00004AA7"/>
    <w:rsid w:val="00005008"/>
    <w:rsid w:val="000058B6"/>
    <w:rsid w:val="00005F13"/>
    <w:rsid w:val="00006344"/>
    <w:rsid w:val="00006E2F"/>
    <w:rsid w:val="000115D8"/>
    <w:rsid w:val="000128AA"/>
    <w:rsid w:val="00013958"/>
    <w:rsid w:val="00014A5C"/>
    <w:rsid w:val="00017B1C"/>
    <w:rsid w:val="00017D44"/>
    <w:rsid w:val="000204A5"/>
    <w:rsid w:val="00020E3F"/>
    <w:rsid w:val="000215FE"/>
    <w:rsid w:val="000224AF"/>
    <w:rsid w:val="000230CA"/>
    <w:rsid w:val="00024C0E"/>
    <w:rsid w:val="000340B6"/>
    <w:rsid w:val="00035CB0"/>
    <w:rsid w:val="00040A21"/>
    <w:rsid w:val="00041048"/>
    <w:rsid w:val="00043729"/>
    <w:rsid w:val="000461D8"/>
    <w:rsid w:val="000463FF"/>
    <w:rsid w:val="00050F54"/>
    <w:rsid w:val="00051F18"/>
    <w:rsid w:val="00055CE8"/>
    <w:rsid w:val="0006209B"/>
    <w:rsid w:val="000671B6"/>
    <w:rsid w:val="000673A3"/>
    <w:rsid w:val="00067DBD"/>
    <w:rsid w:val="00071899"/>
    <w:rsid w:val="000727AE"/>
    <w:rsid w:val="00073990"/>
    <w:rsid w:val="000758AD"/>
    <w:rsid w:val="000758D4"/>
    <w:rsid w:val="00076A3B"/>
    <w:rsid w:val="000770EF"/>
    <w:rsid w:val="00081A4C"/>
    <w:rsid w:val="00084C6F"/>
    <w:rsid w:val="00090010"/>
    <w:rsid w:val="00091292"/>
    <w:rsid w:val="00091F32"/>
    <w:rsid w:val="00092852"/>
    <w:rsid w:val="00093270"/>
    <w:rsid w:val="00096E5F"/>
    <w:rsid w:val="00097314"/>
    <w:rsid w:val="00097DEA"/>
    <w:rsid w:val="000A4B66"/>
    <w:rsid w:val="000A602F"/>
    <w:rsid w:val="000A77FD"/>
    <w:rsid w:val="000A7846"/>
    <w:rsid w:val="000A7EDC"/>
    <w:rsid w:val="000B448A"/>
    <w:rsid w:val="000B5531"/>
    <w:rsid w:val="000B5DFE"/>
    <w:rsid w:val="000B62DC"/>
    <w:rsid w:val="000B7005"/>
    <w:rsid w:val="000B7B1D"/>
    <w:rsid w:val="000C14A3"/>
    <w:rsid w:val="000C532F"/>
    <w:rsid w:val="000C53B8"/>
    <w:rsid w:val="000C784A"/>
    <w:rsid w:val="000D1925"/>
    <w:rsid w:val="000D2195"/>
    <w:rsid w:val="000D39EA"/>
    <w:rsid w:val="000D61C8"/>
    <w:rsid w:val="000D6ADD"/>
    <w:rsid w:val="000E1909"/>
    <w:rsid w:val="000E3C87"/>
    <w:rsid w:val="000E4E08"/>
    <w:rsid w:val="000E5845"/>
    <w:rsid w:val="000E7D25"/>
    <w:rsid w:val="000F262A"/>
    <w:rsid w:val="00100017"/>
    <w:rsid w:val="00100B8D"/>
    <w:rsid w:val="001014FA"/>
    <w:rsid w:val="001017AC"/>
    <w:rsid w:val="001026B9"/>
    <w:rsid w:val="0011146F"/>
    <w:rsid w:val="00115241"/>
    <w:rsid w:val="0011621C"/>
    <w:rsid w:val="00124331"/>
    <w:rsid w:val="00126F56"/>
    <w:rsid w:val="00131943"/>
    <w:rsid w:val="00131DD8"/>
    <w:rsid w:val="00133EB0"/>
    <w:rsid w:val="00134DF7"/>
    <w:rsid w:val="00137563"/>
    <w:rsid w:val="00143FA1"/>
    <w:rsid w:val="0014485C"/>
    <w:rsid w:val="001448BA"/>
    <w:rsid w:val="0014741A"/>
    <w:rsid w:val="00150A99"/>
    <w:rsid w:val="00152994"/>
    <w:rsid w:val="00154721"/>
    <w:rsid w:val="0015667D"/>
    <w:rsid w:val="00157F41"/>
    <w:rsid w:val="001600C5"/>
    <w:rsid w:val="001609A1"/>
    <w:rsid w:val="00160FA3"/>
    <w:rsid w:val="00162BFA"/>
    <w:rsid w:val="00171C38"/>
    <w:rsid w:val="001735D1"/>
    <w:rsid w:val="00174B61"/>
    <w:rsid w:val="001757AC"/>
    <w:rsid w:val="001758AB"/>
    <w:rsid w:val="00181C78"/>
    <w:rsid w:val="00186ACE"/>
    <w:rsid w:val="0019039D"/>
    <w:rsid w:val="00190814"/>
    <w:rsid w:val="00191691"/>
    <w:rsid w:val="00193967"/>
    <w:rsid w:val="00194DE2"/>
    <w:rsid w:val="00196190"/>
    <w:rsid w:val="001A327F"/>
    <w:rsid w:val="001A59DC"/>
    <w:rsid w:val="001B0248"/>
    <w:rsid w:val="001B1EC4"/>
    <w:rsid w:val="001B2133"/>
    <w:rsid w:val="001C0C77"/>
    <w:rsid w:val="001C3E7A"/>
    <w:rsid w:val="001C3EC1"/>
    <w:rsid w:val="001C4BD8"/>
    <w:rsid w:val="001C4CE5"/>
    <w:rsid w:val="001C52E2"/>
    <w:rsid w:val="001C5367"/>
    <w:rsid w:val="001C7C13"/>
    <w:rsid w:val="001D07CB"/>
    <w:rsid w:val="001D0F66"/>
    <w:rsid w:val="001D1215"/>
    <w:rsid w:val="001D33E6"/>
    <w:rsid w:val="001D51D6"/>
    <w:rsid w:val="001D6721"/>
    <w:rsid w:val="001D7BFF"/>
    <w:rsid w:val="001E08E3"/>
    <w:rsid w:val="001E2EDE"/>
    <w:rsid w:val="001E41EB"/>
    <w:rsid w:val="001F212F"/>
    <w:rsid w:val="001F2CD0"/>
    <w:rsid w:val="001F52D1"/>
    <w:rsid w:val="001F66CE"/>
    <w:rsid w:val="00201AF9"/>
    <w:rsid w:val="00201FBC"/>
    <w:rsid w:val="00202484"/>
    <w:rsid w:val="00202742"/>
    <w:rsid w:val="00203EC1"/>
    <w:rsid w:val="00207B0E"/>
    <w:rsid w:val="00210295"/>
    <w:rsid w:val="00211294"/>
    <w:rsid w:val="00215728"/>
    <w:rsid w:val="0021707D"/>
    <w:rsid w:val="00224025"/>
    <w:rsid w:val="00232096"/>
    <w:rsid w:val="00234A4D"/>
    <w:rsid w:val="00235605"/>
    <w:rsid w:val="00236DEC"/>
    <w:rsid w:val="00237D2E"/>
    <w:rsid w:val="00241209"/>
    <w:rsid w:val="00243C44"/>
    <w:rsid w:val="00246581"/>
    <w:rsid w:val="00247431"/>
    <w:rsid w:val="00251641"/>
    <w:rsid w:val="00254750"/>
    <w:rsid w:val="00254EA9"/>
    <w:rsid w:val="0025775C"/>
    <w:rsid w:val="002633D7"/>
    <w:rsid w:val="00265B3F"/>
    <w:rsid w:val="00267066"/>
    <w:rsid w:val="00270B56"/>
    <w:rsid w:val="00272718"/>
    <w:rsid w:val="00272876"/>
    <w:rsid w:val="00275282"/>
    <w:rsid w:val="0028029E"/>
    <w:rsid w:val="00281867"/>
    <w:rsid w:val="00283460"/>
    <w:rsid w:val="00285A22"/>
    <w:rsid w:val="00286D78"/>
    <w:rsid w:val="00291DFC"/>
    <w:rsid w:val="0029354B"/>
    <w:rsid w:val="00294BCD"/>
    <w:rsid w:val="00295576"/>
    <w:rsid w:val="002A17A1"/>
    <w:rsid w:val="002A5739"/>
    <w:rsid w:val="002B3229"/>
    <w:rsid w:val="002B3B7D"/>
    <w:rsid w:val="002B4A74"/>
    <w:rsid w:val="002B4C8F"/>
    <w:rsid w:val="002B5844"/>
    <w:rsid w:val="002B6AB2"/>
    <w:rsid w:val="002C19CA"/>
    <w:rsid w:val="002C22DF"/>
    <w:rsid w:val="002C31B8"/>
    <w:rsid w:val="002C51DB"/>
    <w:rsid w:val="002D09CA"/>
    <w:rsid w:val="002D4FFE"/>
    <w:rsid w:val="002D74EE"/>
    <w:rsid w:val="002E223C"/>
    <w:rsid w:val="002E2B60"/>
    <w:rsid w:val="002E5FFC"/>
    <w:rsid w:val="002E63F8"/>
    <w:rsid w:val="002E6B4A"/>
    <w:rsid w:val="002E70F3"/>
    <w:rsid w:val="002F2E34"/>
    <w:rsid w:val="002F3A67"/>
    <w:rsid w:val="002F58A4"/>
    <w:rsid w:val="002F6A1F"/>
    <w:rsid w:val="003016D0"/>
    <w:rsid w:val="00303829"/>
    <w:rsid w:val="00303CCE"/>
    <w:rsid w:val="00306157"/>
    <w:rsid w:val="00310484"/>
    <w:rsid w:val="0031128F"/>
    <w:rsid w:val="003124FB"/>
    <w:rsid w:val="003134FA"/>
    <w:rsid w:val="00313FF9"/>
    <w:rsid w:val="003150E9"/>
    <w:rsid w:val="00317481"/>
    <w:rsid w:val="00320BF1"/>
    <w:rsid w:val="0032114C"/>
    <w:rsid w:val="0032188D"/>
    <w:rsid w:val="003230EA"/>
    <w:rsid w:val="003237B2"/>
    <w:rsid w:val="00324FF5"/>
    <w:rsid w:val="0032535A"/>
    <w:rsid w:val="00327B74"/>
    <w:rsid w:val="0033178C"/>
    <w:rsid w:val="00331DE8"/>
    <w:rsid w:val="00334405"/>
    <w:rsid w:val="00334725"/>
    <w:rsid w:val="00334920"/>
    <w:rsid w:val="0033663D"/>
    <w:rsid w:val="00341068"/>
    <w:rsid w:val="003415BA"/>
    <w:rsid w:val="00342D47"/>
    <w:rsid w:val="0034729E"/>
    <w:rsid w:val="00347DA5"/>
    <w:rsid w:val="00347E23"/>
    <w:rsid w:val="0035537D"/>
    <w:rsid w:val="003578E2"/>
    <w:rsid w:val="003605F3"/>
    <w:rsid w:val="0036126C"/>
    <w:rsid w:val="0036194D"/>
    <w:rsid w:val="00361D5F"/>
    <w:rsid w:val="0036459F"/>
    <w:rsid w:val="00365678"/>
    <w:rsid w:val="003661C1"/>
    <w:rsid w:val="00366A18"/>
    <w:rsid w:val="00366BAE"/>
    <w:rsid w:val="00367838"/>
    <w:rsid w:val="00370520"/>
    <w:rsid w:val="00371FCE"/>
    <w:rsid w:val="003753C0"/>
    <w:rsid w:val="00376F40"/>
    <w:rsid w:val="00377090"/>
    <w:rsid w:val="00377DB0"/>
    <w:rsid w:val="00380CBB"/>
    <w:rsid w:val="003812FB"/>
    <w:rsid w:val="00381DE8"/>
    <w:rsid w:val="00382581"/>
    <w:rsid w:val="00382647"/>
    <w:rsid w:val="0038432D"/>
    <w:rsid w:val="003849DE"/>
    <w:rsid w:val="00386527"/>
    <w:rsid w:val="00386795"/>
    <w:rsid w:val="003914CF"/>
    <w:rsid w:val="00392A98"/>
    <w:rsid w:val="00392DF4"/>
    <w:rsid w:val="00394F4D"/>
    <w:rsid w:val="003A0801"/>
    <w:rsid w:val="003A30E5"/>
    <w:rsid w:val="003A5050"/>
    <w:rsid w:val="003A64EF"/>
    <w:rsid w:val="003A6F75"/>
    <w:rsid w:val="003B04ED"/>
    <w:rsid w:val="003B1486"/>
    <w:rsid w:val="003B485A"/>
    <w:rsid w:val="003B578E"/>
    <w:rsid w:val="003B5E14"/>
    <w:rsid w:val="003C42FF"/>
    <w:rsid w:val="003D09FB"/>
    <w:rsid w:val="003D2453"/>
    <w:rsid w:val="003D2797"/>
    <w:rsid w:val="003D2C08"/>
    <w:rsid w:val="003D3FE9"/>
    <w:rsid w:val="003D4F0F"/>
    <w:rsid w:val="003D778C"/>
    <w:rsid w:val="003D779E"/>
    <w:rsid w:val="003D7C8B"/>
    <w:rsid w:val="003E015B"/>
    <w:rsid w:val="003E0B3E"/>
    <w:rsid w:val="003E684B"/>
    <w:rsid w:val="003E7B00"/>
    <w:rsid w:val="003F0422"/>
    <w:rsid w:val="003F052B"/>
    <w:rsid w:val="003F05A7"/>
    <w:rsid w:val="003F0E78"/>
    <w:rsid w:val="003F10D8"/>
    <w:rsid w:val="003F2D78"/>
    <w:rsid w:val="003F3E84"/>
    <w:rsid w:val="003F48C3"/>
    <w:rsid w:val="00403FC8"/>
    <w:rsid w:val="004050E8"/>
    <w:rsid w:val="00413978"/>
    <w:rsid w:val="0041725F"/>
    <w:rsid w:val="00422DB7"/>
    <w:rsid w:val="00422E93"/>
    <w:rsid w:val="0042373A"/>
    <w:rsid w:val="00423F3C"/>
    <w:rsid w:val="00424621"/>
    <w:rsid w:val="00425A07"/>
    <w:rsid w:val="00426B05"/>
    <w:rsid w:val="00426B16"/>
    <w:rsid w:val="00427F2E"/>
    <w:rsid w:val="00432560"/>
    <w:rsid w:val="0043423E"/>
    <w:rsid w:val="004354E0"/>
    <w:rsid w:val="00447D47"/>
    <w:rsid w:val="004513CA"/>
    <w:rsid w:val="004514B9"/>
    <w:rsid w:val="00451A37"/>
    <w:rsid w:val="00452654"/>
    <w:rsid w:val="0045538F"/>
    <w:rsid w:val="00460CD5"/>
    <w:rsid w:val="00461DE8"/>
    <w:rsid w:val="00463736"/>
    <w:rsid w:val="00463794"/>
    <w:rsid w:val="0046613A"/>
    <w:rsid w:val="004712B3"/>
    <w:rsid w:val="00472848"/>
    <w:rsid w:val="00473DA0"/>
    <w:rsid w:val="004750F5"/>
    <w:rsid w:val="0047663C"/>
    <w:rsid w:val="00476696"/>
    <w:rsid w:val="0048189F"/>
    <w:rsid w:val="00483757"/>
    <w:rsid w:val="00483A0A"/>
    <w:rsid w:val="00484C2A"/>
    <w:rsid w:val="004855BD"/>
    <w:rsid w:val="004856BC"/>
    <w:rsid w:val="00485C70"/>
    <w:rsid w:val="00486AD1"/>
    <w:rsid w:val="00486D9E"/>
    <w:rsid w:val="00491308"/>
    <w:rsid w:val="00493BF0"/>
    <w:rsid w:val="00497EA2"/>
    <w:rsid w:val="004A3571"/>
    <w:rsid w:val="004A5EE8"/>
    <w:rsid w:val="004B3C7A"/>
    <w:rsid w:val="004B3D19"/>
    <w:rsid w:val="004B441E"/>
    <w:rsid w:val="004B508B"/>
    <w:rsid w:val="004B6E0F"/>
    <w:rsid w:val="004C20C6"/>
    <w:rsid w:val="004C2753"/>
    <w:rsid w:val="004C51CF"/>
    <w:rsid w:val="004D0081"/>
    <w:rsid w:val="004D0E2B"/>
    <w:rsid w:val="004D16E6"/>
    <w:rsid w:val="004D2515"/>
    <w:rsid w:val="004D3186"/>
    <w:rsid w:val="004D3F5E"/>
    <w:rsid w:val="004E7BEC"/>
    <w:rsid w:val="004F12F7"/>
    <w:rsid w:val="004F1360"/>
    <w:rsid w:val="004F3B00"/>
    <w:rsid w:val="004F51F8"/>
    <w:rsid w:val="00510617"/>
    <w:rsid w:val="00513BAC"/>
    <w:rsid w:val="0051479F"/>
    <w:rsid w:val="00514C07"/>
    <w:rsid w:val="00514C37"/>
    <w:rsid w:val="00514F45"/>
    <w:rsid w:val="00515B62"/>
    <w:rsid w:val="0051666E"/>
    <w:rsid w:val="00517013"/>
    <w:rsid w:val="0052062E"/>
    <w:rsid w:val="005216DD"/>
    <w:rsid w:val="00523160"/>
    <w:rsid w:val="00524425"/>
    <w:rsid w:val="00524C6E"/>
    <w:rsid w:val="0053077B"/>
    <w:rsid w:val="00530A58"/>
    <w:rsid w:val="00530A6E"/>
    <w:rsid w:val="005310B1"/>
    <w:rsid w:val="005329D5"/>
    <w:rsid w:val="00535A42"/>
    <w:rsid w:val="0054270F"/>
    <w:rsid w:val="0054487D"/>
    <w:rsid w:val="00545651"/>
    <w:rsid w:val="005477C7"/>
    <w:rsid w:val="00552309"/>
    <w:rsid w:val="00553198"/>
    <w:rsid w:val="00556B66"/>
    <w:rsid w:val="00561AF6"/>
    <w:rsid w:val="00562147"/>
    <w:rsid w:val="00562AC5"/>
    <w:rsid w:val="005638A8"/>
    <w:rsid w:val="0056600F"/>
    <w:rsid w:val="005664A0"/>
    <w:rsid w:val="00566B50"/>
    <w:rsid w:val="00566E29"/>
    <w:rsid w:val="00570CBA"/>
    <w:rsid w:val="00583CC5"/>
    <w:rsid w:val="005842B7"/>
    <w:rsid w:val="005847BC"/>
    <w:rsid w:val="00584F3E"/>
    <w:rsid w:val="00587BC5"/>
    <w:rsid w:val="005902DF"/>
    <w:rsid w:val="00594741"/>
    <w:rsid w:val="005959E5"/>
    <w:rsid w:val="00597D49"/>
    <w:rsid w:val="005A20FA"/>
    <w:rsid w:val="005A2B1D"/>
    <w:rsid w:val="005A3EE7"/>
    <w:rsid w:val="005A428A"/>
    <w:rsid w:val="005A482D"/>
    <w:rsid w:val="005A6E54"/>
    <w:rsid w:val="005B0C1C"/>
    <w:rsid w:val="005B0CBA"/>
    <w:rsid w:val="005B18FB"/>
    <w:rsid w:val="005B1CE8"/>
    <w:rsid w:val="005B1F76"/>
    <w:rsid w:val="005B795C"/>
    <w:rsid w:val="005D0FF3"/>
    <w:rsid w:val="005D2567"/>
    <w:rsid w:val="005D66A0"/>
    <w:rsid w:val="005E4D24"/>
    <w:rsid w:val="005E7640"/>
    <w:rsid w:val="005F0553"/>
    <w:rsid w:val="005F3955"/>
    <w:rsid w:val="0060199F"/>
    <w:rsid w:val="00602DEB"/>
    <w:rsid w:val="00605B33"/>
    <w:rsid w:val="00606E1F"/>
    <w:rsid w:val="0060779C"/>
    <w:rsid w:val="00610A83"/>
    <w:rsid w:val="00613385"/>
    <w:rsid w:val="00615F7C"/>
    <w:rsid w:val="00616EFF"/>
    <w:rsid w:val="00617C67"/>
    <w:rsid w:val="006220B8"/>
    <w:rsid w:val="00622596"/>
    <w:rsid w:val="0062528E"/>
    <w:rsid w:val="006275CB"/>
    <w:rsid w:val="00632005"/>
    <w:rsid w:val="00632965"/>
    <w:rsid w:val="0063335B"/>
    <w:rsid w:val="006353D6"/>
    <w:rsid w:val="006364E4"/>
    <w:rsid w:val="00636951"/>
    <w:rsid w:val="00636F05"/>
    <w:rsid w:val="00637E4A"/>
    <w:rsid w:val="00641B34"/>
    <w:rsid w:val="006475E3"/>
    <w:rsid w:val="00650C16"/>
    <w:rsid w:val="00652AD6"/>
    <w:rsid w:val="006542DF"/>
    <w:rsid w:val="006547B2"/>
    <w:rsid w:val="00660A41"/>
    <w:rsid w:val="00660EC8"/>
    <w:rsid w:val="00662545"/>
    <w:rsid w:val="00663430"/>
    <w:rsid w:val="00663B57"/>
    <w:rsid w:val="0066598A"/>
    <w:rsid w:val="006677DF"/>
    <w:rsid w:val="00670083"/>
    <w:rsid w:val="00670A3B"/>
    <w:rsid w:val="00670EF8"/>
    <w:rsid w:val="006714F0"/>
    <w:rsid w:val="00672199"/>
    <w:rsid w:val="00672A66"/>
    <w:rsid w:val="00677BF3"/>
    <w:rsid w:val="00681CCD"/>
    <w:rsid w:val="006825DA"/>
    <w:rsid w:val="00684DDD"/>
    <w:rsid w:val="00685492"/>
    <w:rsid w:val="00685649"/>
    <w:rsid w:val="0068628A"/>
    <w:rsid w:val="0068692B"/>
    <w:rsid w:val="00687E07"/>
    <w:rsid w:val="00690A06"/>
    <w:rsid w:val="0069448B"/>
    <w:rsid w:val="00695BFB"/>
    <w:rsid w:val="00696A07"/>
    <w:rsid w:val="00697C9E"/>
    <w:rsid w:val="006A0062"/>
    <w:rsid w:val="006A0401"/>
    <w:rsid w:val="006A05A0"/>
    <w:rsid w:val="006B25F5"/>
    <w:rsid w:val="006B5736"/>
    <w:rsid w:val="006C1268"/>
    <w:rsid w:val="006C255C"/>
    <w:rsid w:val="006C4B7D"/>
    <w:rsid w:val="006C5F17"/>
    <w:rsid w:val="006C611C"/>
    <w:rsid w:val="006C6801"/>
    <w:rsid w:val="006C7144"/>
    <w:rsid w:val="006D0C0E"/>
    <w:rsid w:val="006D16A8"/>
    <w:rsid w:val="006D392D"/>
    <w:rsid w:val="006D5BFD"/>
    <w:rsid w:val="006D5DEB"/>
    <w:rsid w:val="006D6341"/>
    <w:rsid w:val="006D6AFC"/>
    <w:rsid w:val="006D7C51"/>
    <w:rsid w:val="006D7FCA"/>
    <w:rsid w:val="006E0495"/>
    <w:rsid w:val="006E0765"/>
    <w:rsid w:val="006E41A1"/>
    <w:rsid w:val="006E55BF"/>
    <w:rsid w:val="006E65FB"/>
    <w:rsid w:val="00700550"/>
    <w:rsid w:val="00701369"/>
    <w:rsid w:val="00707D5A"/>
    <w:rsid w:val="00714BF6"/>
    <w:rsid w:val="00715FBD"/>
    <w:rsid w:val="007205D0"/>
    <w:rsid w:val="0072131E"/>
    <w:rsid w:val="0072197A"/>
    <w:rsid w:val="00723F06"/>
    <w:rsid w:val="00725448"/>
    <w:rsid w:val="0072737C"/>
    <w:rsid w:val="00731086"/>
    <w:rsid w:val="00744D3F"/>
    <w:rsid w:val="00746D6E"/>
    <w:rsid w:val="00746E3E"/>
    <w:rsid w:val="007475FE"/>
    <w:rsid w:val="007576EC"/>
    <w:rsid w:val="00757ECF"/>
    <w:rsid w:val="007616E9"/>
    <w:rsid w:val="00763DF1"/>
    <w:rsid w:val="007666C7"/>
    <w:rsid w:val="00767555"/>
    <w:rsid w:val="00773E1D"/>
    <w:rsid w:val="00774C0B"/>
    <w:rsid w:val="00776360"/>
    <w:rsid w:val="0077662F"/>
    <w:rsid w:val="00777663"/>
    <w:rsid w:val="00777B6B"/>
    <w:rsid w:val="00780504"/>
    <w:rsid w:val="00783C03"/>
    <w:rsid w:val="00785332"/>
    <w:rsid w:val="00790ADF"/>
    <w:rsid w:val="0079207B"/>
    <w:rsid w:val="0079281B"/>
    <w:rsid w:val="00793B43"/>
    <w:rsid w:val="00794347"/>
    <w:rsid w:val="00795BB2"/>
    <w:rsid w:val="00797A01"/>
    <w:rsid w:val="00797CA5"/>
    <w:rsid w:val="007A1A3A"/>
    <w:rsid w:val="007A1D27"/>
    <w:rsid w:val="007A1EF4"/>
    <w:rsid w:val="007A335A"/>
    <w:rsid w:val="007A3EA1"/>
    <w:rsid w:val="007A5565"/>
    <w:rsid w:val="007A5C24"/>
    <w:rsid w:val="007A5FC8"/>
    <w:rsid w:val="007A716B"/>
    <w:rsid w:val="007C0772"/>
    <w:rsid w:val="007C4E64"/>
    <w:rsid w:val="007C503B"/>
    <w:rsid w:val="007C5A07"/>
    <w:rsid w:val="007C73BB"/>
    <w:rsid w:val="007C7622"/>
    <w:rsid w:val="007C7AD7"/>
    <w:rsid w:val="007D4EA6"/>
    <w:rsid w:val="007D518A"/>
    <w:rsid w:val="007D592A"/>
    <w:rsid w:val="007D672D"/>
    <w:rsid w:val="007E1622"/>
    <w:rsid w:val="007F1223"/>
    <w:rsid w:val="007F2849"/>
    <w:rsid w:val="00803336"/>
    <w:rsid w:val="00803388"/>
    <w:rsid w:val="008039C7"/>
    <w:rsid w:val="00804528"/>
    <w:rsid w:val="00805014"/>
    <w:rsid w:val="00806C87"/>
    <w:rsid w:val="00812297"/>
    <w:rsid w:val="008136ED"/>
    <w:rsid w:val="008144CC"/>
    <w:rsid w:val="00816194"/>
    <w:rsid w:val="0081644A"/>
    <w:rsid w:val="00817869"/>
    <w:rsid w:val="00821A04"/>
    <w:rsid w:val="0082661A"/>
    <w:rsid w:val="00827ACF"/>
    <w:rsid w:val="00834F20"/>
    <w:rsid w:val="008367C6"/>
    <w:rsid w:val="00841D86"/>
    <w:rsid w:val="00843F6C"/>
    <w:rsid w:val="008440AA"/>
    <w:rsid w:val="00845E7B"/>
    <w:rsid w:val="008467E2"/>
    <w:rsid w:val="00850D33"/>
    <w:rsid w:val="0085150D"/>
    <w:rsid w:val="0085257B"/>
    <w:rsid w:val="00852A81"/>
    <w:rsid w:val="00861B7A"/>
    <w:rsid w:val="008623BE"/>
    <w:rsid w:val="008640DA"/>
    <w:rsid w:val="00864DDB"/>
    <w:rsid w:val="00867B90"/>
    <w:rsid w:val="00871033"/>
    <w:rsid w:val="0087283F"/>
    <w:rsid w:val="0087299E"/>
    <w:rsid w:val="00873119"/>
    <w:rsid w:val="008731B3"/>
    <w:rsid w:val="008737B5"/>
    <w:rsid w:val="00874265"/>
    <w:rsid w:val="008800BB"/>
    <w:rsid w:val="0088057F"/>
    <w:rsid w:val="00880C53"/>
    <w:rsid w:val="0088180D"/>
    <w:rsid w:val="00881EC2"/>
    <w:rsid w:val="0088287E"/>
    <w:rsid w:val="008877CD"/>
    <w:rsid w:val="00887934"/>
    <w:rsid w:val="0089162A"/>
    <w:rsid w:val="008937DA"/>
    <w:rsid w:val="00893A71"/>
    <w:rsid w:val="0089468A"/>
    <w:rsid w:val="00895200"/>
    <w:rsid w:val="0089643D"/>
    <w:rsid w:val="00896CD7"/>
    <w:rsid w:val="008A2E93"/>
    <w:rsid w:val="008A62F4"/>
    <w:rsid w:val="008A6796"/>
    <w:rsid w:val="008A713A"/>
    <w:rsid w:val="008A71EE"/>
    <w:rsid w:val="008A7EC5"/>
    <w:rsid w:val="008B0DEC"/>
    <w:rsid w:val="008B3BCC"/>
    <w:rsid w:val="008B453D"/>
    <w:rsid w:val="008B58DB"/>
    <w:rsid w:val="008B7FB9"/>
    <w:rsid w:val="008C3502"/>
    <w:rsid w:val="008C56B9"/>
    <w:rsid w:val="008C636E"/>
    <w:rsid w:val="008D19E7"/>
    <w:rsid w:val="008D37FF"/>
    <w:rsid w:val="008E1081"/>
    <w:rsid w:val="008E29EC"/>
    <w:rsid w:val="008E54E1"/>
    <w:rsid w:val="008E557A"/>
    <w:rsid w:val="008E5B1A"/>
    <w:rsid w:val="008F0B81"/>
    <w:rsid w:val="008F4E45"/>
    <w:rsid w:val="008F6712"/>
    <w:rsid w:val="008F7AF6"/>
    <w:rsid w:val="009144EB"/>
    <w:rsid w:val="00917964"/>
    <w:rsid w:val="009225EF"/>
    <w:rsid w:val="00922A80"/>
    <w:rsid w:val="00924493"/>
    <w:rsid w:val="009251A6"/>
    <w:rsid w:val="00925BE1"/>
    <w:rsid w:val="00927289"/>
    <w:rsid w:val="00930899"/>
    <w:rsid w:val="00937CE3"/>
    <w:rsid w:val="00940E3B"/>
    <w:rsid w:val="009417E4"/>
    <w:rsid w:val="0094258E"/>
    <w:rsid w:val="009426C0"/>
    <w:rsid w:val="009432D7"/>
    <w:rsid w:val="00946937"/>
    <w:rsid w:val="00947EE9"/>
    <w:rsid w:val="00954D81"/>
    <w:rsid w:val="009562E3"/>
    <w:rsid w:val="00960AAC"/>
    <w:rsid w:val="00961A1D"/>
    <w:rsid w:val="00962F51"/>
    <w:rsid w:val="00964627"/>
    <w:rsid w:val="00970BFA"/>
    <w:rsid w:val="00972B19"/>
    <w:rsid w:val="00973798"/>
    <w:rsid w:val="00973BED"/>
    <w:rsid w:val="009778CA"/>
    <w:rsid w:val="00980E1E"/>
    <w:rsid w:val="0098323B"/>
    <w:rsid w:val="00983C32"/>
    <w:rsid w:val="0098755F"/>
    <w:rsid w:val="009923B2"/>
    <w:rsid w:val="0099261A"/>
    <w:rsid w:val="009A4EB9"/>
    <w:rsid w:val="009B0CA2"/>
    <w:rsid w:val="009B1B0E"/>
    <w:rsid w:val="009B213B"/>
    <w:rsid w:val="009B5FC1"/>
    <w:rsid w:val="009B6226"/>
    <w:rsid w:val="009B6315"/>
    <w:rsid w:val="009B734B"/>
    <w:rsid w:val="009B77A5"/>
    <w:rsid w:val="009C1C2F"/>
    <w:rsid w:val="009C248A"/>
    <w:rsid w:val="009C24EA"/>
    <w:rsid w:val="009C3048"/>
    <w:rsid w:val="009C4968"/>
    <w:rsid w:val="009C4F80"/>
    <w:rsid w:val="009C5335"/>
    <w:rsid w:val="009D092F"/>
    <w:rsid w:val="009D122C"/>
    <w:rsid w:val="009D151F"/>
    <w:rsid w:val="009D6940"/>
    <w:rsid w:val="009D7D69"/>
    <w:rsid w:val="009E1CC7"/>
    <w:rsid w:val="009E23E4"/>
    <w:rsid w:val="009E39FD"/>
    <w:rsid w:val="009E4AA6"/>
    <w:rsid w:val="009E4DF1"/>
    <w:rsid w:val="009E545C"/>
    <w:rsid w:val="009E7EDF"/>
    <w:rsid w:val="009F0BA6"/>
    <w:rsid w:val="009F1633"/>
    <w:rsid w:val="009F2F27"/>
    <w:rsid w:val="009F411C"/>
    <w:rsid w:val="009F4E8C"/>
    <w:rsid w:val="009F5EED"/>
    <w:rsid w:val="009F7299"/>
    <w:rsid w:val="009F72EE"/>
    <w:rsid w:val="00A03089"/>
    <w:rsid w:val="00A04508"/>
    <w:rsid w:val="00A050FE"/>
    <w:rsid w:val="00A0784C"/>
    <w:rsid w:val="00A12BFE"/>
    <w:rsid w:val="00A13590"/>
    <w:rsid w:val="00A14644"/>
    <w:rsid w:val="00A14ABB"/>
    <w:rsid w:val="00A168B2"/>
    <w:rsid w:val="00A1702E"/>
    <w:rsid w:val="00A211A2"/>
    <w:rsid w:val="00A21E68"/>
    <w:rsid w:val="00A274B9"/>
    <w:rsid w:val="00A325DE"/>
    <w:rsid w:val="00A344EA"/>
    <w:rsid w:val="00A3551C"/>
    <w:rsid w:val="00A37093"/>
    <w:rsid w:val="00A415F9"/>
    <w:rsid w:val="00A41EEB"/>
    <w:rsid w:val="00A42A8F"/>
    <w:rsid w:val="00A43228"/>
    <w:rsid w:val="00A446B4"/>
    <w:rsid w:val="00A4630A"/>
    <w:rsid w:val="00A50B09"/>
    <w:rsid w:val="00A517D0"/>
    <w:rsid w:val="00A550FC"/>
    <w:rsid w:val="00A552C2"/>
    <w:rsid w:val="00A56744"/>
    <w:rsid w:val="00A61BF0"/>
    <w:rsid w:val="00A65E2D"/>
    <w:rsid w:val="00A672D3"/>
    <w:rsid w:val="00A70170"/>
    <w:rsid w:val="00A701FC"/>
    <w:rsid w:val="00A73124"/>
    <w:rsid w:val="00A7329B"/>
    <w:rsid w:val="00A8217D"/>
    <w:rsid w:val="00A86031"/>
    <w:rsid w:val="00A86644"/>
    <w:rsid w:val="00A90BA2"/>
    <w:rsid w:val="00A918ED"/>
    <w:rsid w:val="00A9365D"/>
    <w:rsid w:val="00A94442"/>
    <w:rsid w:val="00A94A03"/>
    <w:rsid w:val="00A963C7"/>
    <w:rsid w:val="00A97F81"/>
    <w:rsid w:val="00AA1331"/>
    <w:rsid w:val="00AA249B"/>
    <w:rsid w:val="00AB3AD1"/>
    <w:rsid w:val="00AB67A0"/>
    <w:rsid w:val="00AC1497"/>
    <w:rsid w:val="00AC1A44"/>
    <w:rsid w:val="00AC29A1"/>
    <w:rsid w:val="00AC44B8"/>
    <w:rsid w:val="00AC5656"/>
    <w:rsid w:val="00AC690E"/>
    <w:rsid w:val="00AD1905"/>
    <w:rsid w:val="00AD4141"/>
    <w:rsid w:val="00AD5321"/>
    <w:rsid w:val="00AD57BC"/>
    <w:rsid w:val="00AD59F2"/>
    <w:rsid w:val="00AE0C6C"/>
    <w:rsid w:val="00AE1271"/>
    <w:rsid w:val="00AE1990"/>
    <w:rsid w:val="00AE3EC8"/>
    <w:rsid w:val="00AE68D9"/>
    <w:rsid w:val="00AE7D71"/>
    <w:rsid w:val="00AF1DB6"/>
    <w:rsid w:val="00AF4487"/>
    <w:rsid w:val="00AF6BAE"/>
    <w:rsid w:val="00AF6D45"/>
    <w:rsid w:val="00AF76EC"/>
    <w:rsid w:val="00AF7F4F"/>
    <w:rsid w:val="00B00847"/>
    <w:rsid w:val="00B00ED7"/>
    <w:rsid w:val="00B0132A"/>
    <w:rsid w:val="00B05C49"/>
    <w:rsid w:val="00B06B28"/>
    <w:rsid w:val="00B10F21"/>
    <w:rsid w:val="00B1233B"/>
    <w:rsid w:val="00B13476"/>
    <w:rsid w:val="00B13CB8"/>
    <w:rsid w:val="00B20576"/>
    <w:rsid w:val="00B211A0"/>
    <w:rsid w:val="00B2247E"/>
    <w:rsid w:val="00B2451A"/>
    <w:rsid w:val="00B25E44"/>
    <w:rsid w:val="00B31287"/>
    <w:rsid w:val="00B3325B"/>
    <w:rsid w:val="00B348F4"/>
    <w:rsid w:val="00B34B18"/>
    <w:rsid w:val="00B35D37"/>
    <w:rsid w:val="00B43518"/>
    <w:rsid w:val="00B43A8C"/>
    <w:rsid w:val="00B46995"/>
    <w:rsid w:val="00B52C74"/>
    <w:rsid w:val="00B5433B"/>
    <w:rsid w:val="00B54753"/>
    <w:rsid w:val="00B55EC9"/>
    <w:rsid w:val="00B6038A"/>
    <w:rsid w:val="00B679B8"/>
    <w:rsid w:val="00B67A65"/>
    <w:rsid w:val="00B765EC"/>
    <w:rsid w:val="00B801CA"/>
    <w:rsid w:val="00B82FC1"/>
    <w:rsid w:val="00B861C4"/>
    <w:rsid w:val="00B86C14"/>
    <w:rsid w:val="00B87344"/>
    <w:rsid w:val="00B87650"/>
    <w:rsid w:val="00B95071"/>
    <w:rsid w:val="00B95EA0"/>
    <w:rsid w:val="00BA006A"/>
    <w:rsid w:val="00BA13D9"/>
    <w:rsid w:val="00BA1BBA"/>
    <w:rsid w:val="00BA2C76"/>
    <w:rsid w:val="00BA4F04"/>
    <w:rsid w:val="00BA520B"/>
    <w:rsid w:val="00BA5614"/>
    <w:rsid w:val="00BA7166"/>
    <w:rsid w:val="00BB2E81"/>
    <w:rsid w:val="00BB3AAA"/>
    <w:rsid w:val="00BB3ECE"/>
    <w:rsid w:val="00BB4D31"/>
    <w:rsid w:val="00BB58A7"/>
    <w:rsid w:val="00BB594B"/>
    <w:rsid w:val="00BB6589"/>
    <w:rsid w:val="00BB7CCA"/>
    <w:rsid w:val="00BC0EA0"/>
    <w:rsid w:val="00BC62E2"/>
    <w:rsid w:val="00BC783F"/>
    <w:rsid w:val="00BD0550"/>
    <w:rsid w:val="00BD0F7A"/>
    <w:rsid w:val="00BD14D0"/>
    <w:rsid w:val="00BD1BBA"/>
    <w:rsid w:val="00BD2CA6"/>
    <w:rsid w:val="00BD2EF7"/>
    <w:rsid w:val="00BD31F6"/>
    <w:rsid w:val="00BE13AE"/>
    <w:rsid w:val="00BE2DB8"/>
    <w:rsid w:val="00BE4F04"/>
    <w:rsid w:val="00BE5FBE"/>
    <w:rsid w:val="00BF0B19"/>
    <w:rsid w:val="00BF3399"/>
    <w:rsid w:val="00BF45F4"/>
    <w:rsid w:val="00BF558B"/>
    <w:rsid w:val="00BF6098"/>
    <w:rsid w:val="00BF7D21"/>
    <w:rsid w:val="00C00876"/>
    <w:rsid w:val="00C0199A"/>
    <w:rsid w:val="00C01BC3"/>
    <w:rsid w:val="00C02ED1"/>
    <w:rsid w:val="00C0781E"/>
    <w:rsid w:val="00C131A6"/>
    <w:rsid w:val="00C14731"/>
    <w:rsid w:val="00C161B0"/>
    <w:rsid w:val="00C20F0C"/>
    <w:rsid w:val="00C21DAD"/>
    <w:rsid w:val="00C230F1"/>
    <w:rsid w:val="00C23F3C"/>
    <w:rsid w:val="00C258FE"/>
    <w:rsid w:val="00C271C6"/>
    <w:rsid w:val="00C30DB0"/>
    <w:rsid w:val="00C316DA"/>
    <w:rsid w:val="00C32F39"/>
    <w:rsid w:val="00C340A1"/>
    <w:rsid w:val="00C345A5"/>
    <w:rsid w:val="00C365A2"/>
    <w:rsid w:val="00C366FA"/>
    <w:rsid w:val="00C40C98"/>
    <w:rsid w:val="00C427A2"/>
    <w:rsid w:val="00C455A6"/>
    <w:rsid w:val="00C4737F"/>
    <w:rsid w:val="00C47F4F"/>
    <w:rsid w:val="00C526A5"/>
    <w:rsid w:val="00C53C52"/>
    <w:rsid w:val="00C53E36"/>
    <w:rsid w:val="00C54824"/>
    <w:rsid w:val="00C61217"/>
    <w:rsid w:val="00C630A1"/>
    <w:rsid w:val="00C64A2C"/>
    <w:rsid w:val="00C64E3C"/>
    <w:rsid w:val="00C676D5"/>
    <w:rsid w:val="00C72E0A"/>
    <w:rsid w:val="00C7565F"/>
    <w:rsid w:val="00C80AB6"/>
    <w:rsid w:val="00C81B5A"/>
    <w:rsid w:val="00C87350"/>
    <w:rsid w:val="00C964D2"/>
    <w:rsid w:val="00C96607"/>
    <w:rsid w:val="00C96B91"/>
    <w:rsid w:val="00CA0076"/>
    <w:rsid w:val="00CB123C"/>
    <w:rsid w:val="00CB25A1"/>
    <w:rsid w:val="00CB311F"/>
    <w:rsid w:val="00CB50BA"/>
    <w:rsid w:val="00CB65D9"/>
    <w:rsid w:val="00CC0802"/>
    <w:rsid w:val="00CC5B3D"/>
    <w:rsid w:val="00CC6CB0"/>
    <w:rsid w:val="00CD1289"/>
    <w:rsid w:val="00CD2371"/>
    <w:rsid w:val="00CD36BB"/>
    <w:rsid w:val="00CD3F6E"/>
    <w:rsid w:val="00CD7BA2"/>
    <w:rsid w:val="00CE0BC7"/>
    <w:rsid w:val="00CE0E3F"/>
    <w:rsid w:val="00CE1B1C"/>
    <w:rsid w:val="00CE3212"/>
    <w:rsid w:val="00CE44AB"/>
    <w:rsid w:val="00CE69BC"/>
    <w:rsid w:val="00CE7CFE"/>
    <w:rsid w:val="00CF1441"/>
    <w:rsid w:val="00CF4A8A"/>
    <w:rsid w:val="00CF5E4E"/>
    <w:rsid w:val="00CF783B"/>
    <w:rsid w:val="00D10487"/>
    <w:rsid w:val="00D10530"/>
    <w:rsid w:val="00D11244"/>
    <w:rsid w:val="00D1502E"/>
    <w:rsid w:val="00D156A0"/>
    <w:rsid w:val="00D2564F"/>
    <w:rsid w:val="00D27680"/>
    <w:rsid w:val="00D278A8"/>
    <w:rsid w:val="00D30A3B"/>
    <w:rsid w:val="00D3305B"/>
    <w:rsid w:val="00D34AD1"/>
    <w:rsid w:val="00D34B42"/>
    <w:rsid w:val="00D35615"/>
    <w:rsid w:val="00D3675E"/>
    <w:rsid w:val="00D42007"/>
    <w:rsid w:val="00D44181"/>
    <w:rsid w:val="00D50A4F"/>
    <w:rsid w:val="00D50E30"/>
    <w:rsid w:val="00D5228A"/>
    <w:rsid w:val="00D54ABD"/>
    <w:rsid w:val="00D5564E"/>
    <w:rsid w:val="00D5624B"/>
    <w:rsid w:val="00D56457"/>
    <w:rsid w:val="00D565FE"/>
    <w:rsid w:val="00D66A92"/>
    <w:rsid w:val="00D66E9A"/>
    <w:rsid w:val="00D72943"/>
    <w:rsid w:val="00D7358B"/>
    <w:rsid w:val="00D74948"/>
    <w:rsid w:val="00D74D44"/>
    <w:rsid w:val="00D76760"/>
    <w:rsid w:val="00D80B11"/>
    <w:rsid w:val="00D82A5C"/>
    <w:rsid w:val="00D83649"/>
    <w:rsid w:val="00D83ABA"/>
    <w:rsid w:val="00D83FAF"/>
    <w:rsid w:val="00D841BB"/>
    <w:rsid w:val="00D864BC"/>
    <w:rsid w:val="00D87A12"/>
    <w:rsid w:val="00D904F9"/>
    <w:rsid w:val="00D9095D"/>
    <w:rsid w:val="00D93A45"/>
    <w:rsid w:val="00D9478A"/>
    <w:rsid w:val="00D94AF9"/>
    <w:rsid w:val="00D97DA8"/>
    <w:rsid w:val="00DA51F8"/>
    <w:rsid w:val="00DA737C"/>
    <w:rsid w:val="00DB0E3B"/>
    <w:rsid w:val="00DB14B6"/>
    <w:rsid w:val="00DB23AB"/>
    <w:rsid w:val="00DB2F8A"/>
    <w:rsid w:val="00DB4B2B"/>
    <w:rsid w:val="00DC025B"/>
    <w:rsid w:val="00DC0C28"/>
    <w:rsid w:val="00DC2318"/>
    <w:rsid w:val="00DC7947"/>
    <w:rsid w:val="00DD291C"/>
    <w:rsid w:val="00DD37C5"/>
    <w:rsid w:val="00DD5534"/>
    <w:rsid w:val="00DE0AD8"/>
    <w:rsid w:val="00DE43AD"/>
    <w:rsid w:val="00DE65A2"/>
    <w:rsid w:val="00DE6FB6"/>
    <w:rsid w:val="00DF0424"/>
    <w:rsid w:val="00DF08F1"/>
    <w:rsid w:val="00DF3616"/>
    <w:rsid w:val="00DF54BA"/>
    <w:rsid w:val="00DF67AD"/>
    <w:rsid w:val="00DF6B18"/>
    <w:rsid w:val="00DF7C01"/>
    <w:rsid w:val="00E0008A"/>
    <w:rsid w:val="00E03601"/>
    <w:rsid w:val="00E05EB8"/>
    <w:rsid w:val="00E0701A"/>
    <w:rsid w:val="00E1004C"/>
    <w:rsid w:val="00E12141"/>
    <w:rsid w:val="00E129A6"/>
    <w:rsid w:val="00E138F1"/>
    <w:rsid w:val="00E14298"/>
    <w:rsid w:val="00E14866"/>
    <w:rsid w:val="00E15CA6"/>
    <w:rsid w:val="00E20174"/>
    <w:rsid w:val="00E30330"/>
    <w:rsid w:val="00E30E8E"/>
    <w:rsid w:val="00E3362C"/>
    <w:rsid w:val="00E34ADA"/>
    <w:rsid w:val="00E34BF5"/>
    <w:rsid w:val="00E359AC"/>
    <w:rsid w:val="00E36446"/>
    <w:rsid w:val="00E36A78"/>
    <w:rsid w:val="00E44BD6"/>
    <w:rsid w:val="00E4613C"/>
    <w:rsid w:val="00E50423"/>
    <w:rsid w:val="00E52181"/>
    <w:rsid w:val="00E5530E"/>
    <w:rsid w:val="00E565DA"/>
    <w:rsid w:val="00E6387F"/>
    <w:rsid w:val="00E763C7"/>
    <w:rsid w:val="00E76D5A"/>
    <w:rsid w:val="00E76DD7"/>
    <w:rsid w:val="00E77C0C"/>
    <w:rsid w:val="00E80312"/>
    <w:rsid w:val="00E814D2"/>
    <w:rsid w:val="00E81D5C"/>
    <w:rsid w:val="00E85E31"/>
    <w:rsid w:val="00E91350"/>
    <w:rsid w:val="00E9148C"/>
    <w:rsid w:val="00E963A3"/>
    <w:rsid w:val="00EA1C9C"/>
    <w:rsid w:val="00EA2690"/>
    <w:rsid w:val="00EA2E90"/>
    <w:rsid w:val="00EA4B9B"/>
    <w:rsid w:val="00EB0E68"/>
    <w:rsid w:val="00EB4E3F"/>
    <w:rsid w:val="00EB55A6"/>
    <w:rsid w:val="00EB575D"/>
    <w:rsid w:val="00EB5F66"/>
    <w:rsid w:val="00EB7243"/>
    <w:rsid w:val="00EC0391"/>
    <w:rsid w:val="00EC58F8"/>
    <w:rsid w:val="00EC691D"/>
    <w:rsid w:val="00EC7C26"/>
    <w:rsid w:val="00ED03A7"/>
    <w:rsid w:val="00ED402D"/>
    <w:rsid w:val="00EE0E2B"/>
    <w:rsid w:val="00EE19FB"/>
    <w:rsid w:val="00EE41A0"/>
    <w:rsid w:val="00EE425C"/>
    <w:rsid w:val="00EE5ED0"/>
    <w:rsid w:val="00EE638F"/>
    <w:rsid w:val="00EF5AFE"/>
    <w:rsid w:val="00EF5DD0"/>
    <w:rsid w:val="00EF67BD"/>
    <w:rsid w:val="00F00D02"/>
    <w:rsid w:val="00F02DB7"/>
    <w:rsid w:val="00F0735C"/>
    <w:rsid w:val="00F11F05"/>
    <w:rsid w:val="00F12F15"/>
    <w:rsid w:val="00F133F6"/>
    <w:rsid w:val="00F146BF"/>
    <w:rsid w:val="00F16327"/>
    <w:rsid w:val="00F20415"/>
    <w:rsid w:val="00F21783"/>
    <w:rsid w:val="00F21DE5"/>
    <w:rsid w:val="00F220EA"/>
    <w:rsid w:val="00F235A9"/>
    <w:rsid w:val="00F25D17"/>
    <w:rsid w:val="00F26888"/>
    <w:rsid w:val="00F27B6C"/>
    <w:rsid w:val="00F30E39"/>
    <w:rsid w:val="00F3350A"/>
    <w:rsid w:val="00F34954"/>
    <w:rsid w:val="00F34AB8"/>
    <w:rsid w:val="00F35BA4"/>
    <w:rsid w:val="00F429FD"/>
    <w:rsid w:val="00F43B5E"/>
    <w:rsid w:val="00F46C35"/>
    <w:rsid w:val="00F55712"/>
    <w:rsid w:val="00F55ABF"/>
    <w:rsid w:val="00F5686F"/>
    <w:rsid w:val="00F6146E"/>
    <w:rsid w:val="00F627CA"/>
    <w:rsid w:val="00F65E3C"/>
    <w:rsid w:val="00F72925"/>
    <w:rsid w:val="00F83958"/>
    <w:rsid w:val="00F8503B"/>
    <w:rsid w:val="00F85532"/>
    <w:rsid w:val="00F913B3"/>
    <w:rsid w:val="00F948BD"/>
    <w:rsid w:val="00F94F6E"/>
    <w:rsid w:val="00FA1041"/>
    <w:rsid w:val="00FA5D22"/>
    <w:rsid w:val="00FA619B"/>
    <w:rsid w:val="00FA7B99"/>
    <w:rsid w:val="00FB0BF4"/>
    <w:rsid w:val="00FB2152"/>
    <w:rsid w:val="00FB3DBF"/>
    <w:rsid w:val="00FB411C"/>
    <w:rsid w:val="00FB47D9"/>
    <w:rsid w:val="00FB63D2"/>
    <w:rsid w:val="00FB6F09"/>
    <w:rsid w:val="00FB6F13"/>
    <w:rsid w:val="00FC4218"/>
    <w:rsid w:val="00FD0DD8"/>
    <w:rsid w:val="00FD3CDB"/>
    <w:rsid w:val="00FD4B54"/>
    <w:rsid w:val="00FD5E01"/>
    <w:rsid w:val="00FE1934"/>
    <w:rsid w:val="00FF1B90"/>
    <w:rsid w:val="00FF3944"/>
    <w:rsid w:val="00FF49B5"/>
    <w:rsid w:val="00FF6EDE"/>
    <w:rsid w:val="00FF79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4181"/>
    <w:pPr>
      <w:spacing w:line="256" w:lineRule="auto"/>
    </w:pPr>
  </w:style>
  <w:style w:type="paragraph" w:styleId="1">
    <w:name w:val="heading 1"/>
    <w:basedOn w:val="a"/>
    <w:next w:val="a"/>
    <w:link w:val="10"/>
    <w:uiPriority w:val="9"/>
    <w:qFormat/>
    <w:rsid w:val="004712B3"/>
    <w:pPr>
      <w:keepNext/>
      <w:spacing w:after="0" w:line="240" w:lineRule="auto"/>
      <w:jc w:val="center"/>
      <w:outlineLvl w:val="0"/>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Знак Знак1,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Обычный (Web)"/>
    <w:basedOn w:val="a"/>
    <w:uiPriority w:val="99"/>
    <w:unhideWhenUsed/>
    <w:qFormat/>
    <w:rsid w:val="00071899"/>
    <w:pPr>
      <w:spacing w:after="200" w:line="276" w:lineRule="auto"/>
      <w:ind w:left="720"/>
      <w:contextualSpacing/>
    </w:pPr>
    <w:rPr>
      <w:rFonts w:eastAsiaTheme="minorEastAsia"/>
      <w:lang w:eastAsia="ru-RU"/>
    </w:rPr>
  </w:style>
  <w:style w:type="character" w:customStyle="1" w:styleId="a4">
    <w:name w:val="Без интервала Знак"/>
    <w:aliases w:val="основа Знак"/>
    <w:link w:val="a5"/>
    <w:uiPriority w:val="1"/>
    <w:locked/>
    <w:rsid w:val="00071899"/>
    <w:rPr>
      <w:rFonts w:ascii="Times New Roman" w:eastAsia="Times New Roman" w:hAnsi="Times New Roman" w:cs="Times New Roman"/>
      <w:sz w:val="24"/>
      <w:szCs w:val="24"/>
    </w:rPr>
  </w:style>
  <w:style w:type="paragraph" w:styleId="a5">
    <w:name w:val="No Spacing"/>
    <w:aliases w:val="основа"/>
    <w:link w:val="a4"/>
    <w:uiPriority w:val="1"/>
    <w:qFormat/>
    <w:rsid w:val="00071899"/>
    <w:pPr>
      <w:spacing w:after="0" w:line="240" w:lineRule="auto"/>
    </w:pPr>
    <w:rPr>
      <w:rFonts w:ascii="Times New Roman" w:eastAsia="Times New Roman" w:hAnsi="Times New Roman" w:cs="Times New Roman"/>
      <w:sz w:val="24"/>
      <w:szCs w:val="24"/>
    </w:rPr>
  </w:style>
  <w:style w:type="paragraph" w:customStyle="1" w:styleId="Default">
    <w:name w:val="Default"/>
    <w:qFormat/>
    <w:rsid w:val="0007189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
    <w:name w:val="Основной текст (2)_"/>
    <w:basedOn w:val="a0"/>
    <w:link w:val="20"/>
    <w:locked/>
    <w:rsid w:val="00071899"/>
    <w:rPr>
      <w:rFonts w:ascii="Cambria" w:eastAsia="Cambria" w:hAnsi="Cambria" w:cs="Cambria"/>
      <w:shd w:val="clear" w:color="auto" w:fill="FFFFFF"/>
    </w:rPr>
  </w:style>
  <w:style w:type="paragraph" w:customStyle="1" w:styleId="20">
    <w:name w:val="Основной текст (2)"/>
    <w:basedOn w:val="a"/>
    <w:link w:val="2"/>
    <w:qFormat/>
    <w:rsid w:val="00071899"/>
    <w:pPr>
      <w:widowControl w:val="0"/>
      <w:shd w:val="clear" w:color="auto" w:fill="FFFFFF"/>
      <w:spacing w:after="600" w:line="292" w:lineRule="exact"/>
      <w:ind w:hanging="100"/>
    </w:pPr>
    <w:rPr>
      <w:rFonts w:ascii="Cambria" w:eastAsia="Cambria" w:hAnsi="Cambria" w:cs="Cambria"/>
    </w:rPr>
  </w:style>
  <w:style w:type="character" w:customStyle="1" w:styleId="fontstyle01">
    <w:name w:val="fontstyle01"/>
    <w:basedOn w:val="a0"/>
    <w:rsid w:val="00071899"/>
    <w:rPr>
      <w:rFonts w:ascii="Times New Roman" w:hAnsi="Times New Roman" w:cs="Times New Roman" w:hint="default"/>
      <w:b w:val="0"/>
      <w:bCs w:val="0"/>
      <w:i w:val="0"/>
      <w:iCs w:val="0"/>
      <w:color w:val="000000"/>
      <w:sz w:val="24"/>
      <w:szCs w:val="24"/>
    </w:rPr>
  </w:style>
  <w:style w:type="table" w:customStyle="1" w:styleId="5">
    <w:name w:val="Сетка таблицы5"/>
    <w:basedOn w:val="a1"/>
    <w:uiPriority w:val="59"/>
    <w:rsid w:val="00071899"/>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6">
    <w:name w:val="Hyperlink"/>
    <w:basedOn w:val="a0"/>
    <w:uiPriority w:val="99"/>
    <w:semiHidden/>
    <w:unhideWhenUsed/>
    <w:rsid w:val="00071899"/>
    <w:rPr>
      <w:color w:val="0000FF"/>
      <w:u w:val="single"/>
    </w:rPr>
  </w:style>
  <w:style w:type="table" w:customStyle="1" w:styleId="11">
    <w:name w:val="Сетка таблицы1"/>
    <w:basedOn w:val="a1"/>
    <w:next w:val="a7"/>
    <w:uiPriority w:val="39"/>
    <w:rsid w:val="00286D7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7">
    <w:name w:val="Table Grid"/>
    <w:basedOn w:val="a1"/>
    <w:uiPriority w:val="39"/>
    <w:rsid w:val="00286D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286D7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86D78"/>
  </w:style>
  <w:style w:type="paragraph" w:styleId="aa">
    <w:name w:val="footer"/>
    <w:basedOn w:val="a"/>
    <w:link w:val="ab"/>
    <w:uiPriority w:val="99"/>
    <w:unhideWhenUsed/>
    <w:rsid w:val="00286D7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86D78"/>
  </w:style>
  <w:style w:type="paragraph" w:customStyle="1" w:styleId="ConsPlusNonformat">
    <w:name w:val="ConsPlusNonformat"/>
    <w:uiPriority w:val="99"/>
    <w:qFormat/>
    <w:rsid w:val="00286D7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21">
    <w:name w:val="Сетка таблицы2"/>
    <w:basedOn w:val="a1"/>
    <w:next w:val="a7"/>
    <w:uiPriority w:val="59"/>
    <w:rsid w:val="00286D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link w:val="ad"/>
    <w:uiPriority w:val="34"/>
    <w:qFormat/>
    <w:rsid w:val="00286D78"/>
    <w:pPr>
      <w:spacing w:after="200" w:line="276" w:lineRule="auto"/>
      <w:ind w:left="720"/>
      <w:contextualSpacing/>
    </w:pPr>
    <w:rPr>
      <w:rFonts w:eastAsiaTheme="minorEastAsia"/>
      <w:lang w:eastAsia="ru-RU"/>
    </w:rPr>
  </w:style>
  <w:style w:type="character" w:customStyle="1" w:styleId="ad">
    <w:name w:val="Абзац списка Знак"/>
    <w:link w:val="ac"/>
    <w:uiPriority w:val="1"/>
    <w:locked/>
    <w:rsid w:val="00286D78"/>
    <w:rPr>
      <w:rFonts w:eastAsiaTheme="minorEastAsia"/>
      <w:lang w:eastAsia="ru-RU"/>
    </w:rPr>
  </w:style>
  <w:style w:type="table" w:customStyle="1" w:styleId="3">
    <w:name w:val="Сетка таблицы3"/>
    <w:basedOn w:val="a1"/>
    <w:next w:val="a7"/>
    <w:uiPriority w:val="59"/>
    <w:rsid w:val="00286D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basedOn w:val="a0"/>
    <w:rsid w:val="00286D78"/>
  </w:style>
  <w:style w:type="character" w:customStyle="1" w:styleId="ae">
    <w:name w:val="Основной текст_"/>
    <w:basedOn w:val="a0"/>
    <w:link w:val="4"/>
    <w:rsid w:val="00286D78"/>
    <w:rPr>
      <w:rFonts w:ascii="Times New Roman" w:eastAsia="Times New Roman" w:hAnsi="Times New Roman" w:cs="Times New Roman"/>
      <w:spacing w:val="2"/>
      <w:sz w:val="20"/>
      <w:szCs w:val="20"/>
      <w:shd w:val="clear" w:color="auto" w:fill="FFFFFF"/>
    </w:rPr>
  </w:style>
  <w:style w:type="paragraph" w:customStyle="1" w:styleId="4">
    <w:name w:val="Основной текст4"/>
    <w:basedOn w:val="a"/>
    <w:link w:val="ae"/>
    <w:qFormat/>
    <w:rsid w:val="00286D78"/>
    <w:pPr>
      <w:widowControl w:val="0"/>
      <w:shd w:val="clear" w:color="auto" w:fill="FFFFFF"/>
      <w:spacing w:before="360" w:after="0" w:line="274" w:lineRule="exact"/>
      <w:ind w:hanging="660"/>
      <w:jc w:val="both"/>
    </w:pPr>
    <w:rPr>
      <w:rFonts w:ascii="Times New Roman" w:eastAsia="Times New Roman" w:hAnsi="Times New Roman" w:cs="Times New Roman"/>
      <w:spacing w:val="2"/>
      <w:sz w:val="20"/>
      <w:szCs w:val="20"/>
    </w:rPr>
  </w:style>
  <w:style w:type="paragraph" w:customStyle="1" w:styleId="c0">
    <w:name w:val="c0"/>
    <w:basedOn w:val="a"/>
    <w:uiPriority w:val="99"/>
    <w:qFormat/>
    <w:rsid w:val="00286D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286D78"/>
  </w:style>
  <w:style w:type="paragraph" w:styleId="af">
    <w:name w:val="Balloon Text"/>
    <w:basedOn w:val="a"/>
    <w:link w:val="af0"/>
    <w:uiPriority w:val="99"/>
    <w:semiHidden/>
    <w:unhideWhenUsed/>
    <w:rsid w:val="00286D78"/>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286D78"/>
    <w:rPr>
      <w:rFonts w:ascii="Segoe UI" w:hAnsi="Segoe UI" w:cs="Segoe UI"/>
      <w:sz w:val="18"/>
      <w:szCs w:val="18"/>
    </w:rPr>
  </w:style>
  <w:style w:type="paragraph" w:styleId="af1">
    <w:name w:val="Body Text"/>
    <w:basedOn w:val="a"/>
    <w:link w:val="af2"/>
    <w:uiPriority w:val="1"/>
    <w:unhideWhenUsed/>
    <w:qFormat/>
    <w:rsid w:val="00286D78"/>
    <w:pPr>
      <w:spacing w:after="0" w:line="240" w:lineRule="auto"/>
    </w:pPr>
    <w:rPr>
      <w:rFonts w:ascii="Times New Roman" w:eastAsia="Times New Roman" w:hAnsi="Times New Roman" w:cs="Times New Roman"/>
      <w:sz w:val="30"/>
      <w:szCs w:val="24"/>
      <w:lang w:eastAsia="ru-RU"/>
    </w:rPr>
  </w:style>
  <w:style w:type="character" w:customStyle="1" w:styleId="af2">
    <w:name w:val="Основной текст Знак"/>
    <w:basedOn w:val="a0"/>
    <w:link w:val="af1"/>
    <w:uiPriority w:val="1"/>
    <w:rsid w:val="00286D78"/>
    <w:rPr>
      <w:rFonts w:ascii="Times New Roman" w:eastAsia="Times New Roman" w:hAnsi="Times New Roman" w:cs="Times New Roman"/>
      <w:sz w:val="30"/>
      <w:szCs w:val="24"/>
      <w:lang w:eastAsia="ru-RU"/>
    </w:rPr>
  </w:style>
  <w:style w:type="paragraph" w:customStyle="1" w:styleId="transcript-p-hidden">
    <w:name w:val="transcript-p-hidden"/>
    <w:basedOn w:val="a"/>
    <w:uiPriority w:val="99"/>
    <w:qFormat/>
    <w:rsid w:val="00286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Без интервала1"/>
    <w:uiPriority w:val="99"/>
    <w:qFormat/>
    <w:rsid w:val="00286D78"/>
    <w:pPr>
      <w:spacing w:after="0" w:line="240" w:lineRule="auto"/>
    </w:pPr>
    <w:rPr>
      <w:rFonts w:ascii="Calibri" w:eastAsia="Calibri" w:hAnsi="Calibri" w:cs="Calibri"/>
      <w:lang w:eastAsia="ru-RU"/>
    </w:rPr>
  </w:style>
  <w:style w:type="paragraph" w:styleId="af3">
    <w:name w:val="Subtitle"/>
    <w:basedOn w:val="a"/>
    <w:link w:val="af4"/>
    <w:qFormat/>
    <w:rsid w:val="00286D78"/>
    <w:pPr>
      <w:spacing w:after="0" w:line="240" w:lineRule="auto"/>
      <w:jc w:val="center"/>
    </w:pPr>
    <w:rPr>
      <w:rFonts w:ascii="Times New Roman" w:eastAsia="Times New Roman" w:hAnsi="Times New Roman" w:cs="Times New Roman"/>
      <w:b/>
      <w:i/>
      <w:sz w:val="28"/>
      <w:szCs w:val="20"/>
      <w:lang w:eastAsia="ru-RU"/>
    </w:rPr>
  </w:style>
  <w:style w:type="character" w:customStyle="1" w:styleId="af4">
    <w:name w:val="Подзаголовок Знак"/>
    <w:basedOn w:val="a0"/>
    <w:link w:val="af3"/>
    <w:rsid w:val="00286D78"/>
    <w:rPr>
      <w:rFonts w:ascii="Times New Roman" w:eastAsia="Times New Roman" w:hAnsi="Times New Roman" w:cs="Times New Roman"/>
      <w:b/>
      <w:i/>
      <w:sz w:val="28"/>
      <w:szCs w:val="20"/>
      <w:lang w:eastAsia="ru-RU"/>
    </w:rPr>
  </w:style>
  <w:style w:type="paragraph" w:customStyle="1" w:styleId="Standard">
    <w:name w:val="Standard"/>
    <w:uiPriority w:val="99"/>
    <w:qFormat/>
    <w:rsid w:val="00286D78"/>
    <w:pPr>
      <w:widowControl w:val="0"/>
      <w:suppressAutoHyphens/>
      <w:autoSpaceDN w:val="0"/>
      <w:spacing w:after="0" w:line="240" w:lineRule="auto"/>
      <w:textAlignment w:val="baseline"/>
    </w:pPr>
    <w:rPr>
      <w:rFonts w:ascii="Arial" w:eastAsia="Lucida Sans Unicode" w:hAnsi="Arial" w:cs="Tahoma"/>
      <w:kern w:val="3"/>
      <w:sz w:val="24"/>
      <w:szCs w:val="24"/>
      <w:lang w:eastAsia="ru-RU"/>
    </w:rPr>
  </w:style>
  <w:style w:type="paragraph" w:customStyle="1" w:styleId="210">
    <w:name w:val="Основной текст 21"/>
    <w:basedOn w:val="a"/>
    <w:uiPriority w:val="99"/>
    <w:qFormat/>
    <w:rsid w:val="00286D78"/>
    <w:pPr>
      <w:suppressAutoHyphens/>
      <w:autoSpaceDN w:val="0"/>
      <w:spacing w:after="0" w:line="240" w:lineRule="auto"/>
      <w:jc w:val="both"/>
    </w:pPr>
    <w:rPr>
      <w:rFonts w:ascii="Times New Roman" w:eastAsia="Times New Roman" w:hAnsi="Times New Roman" w:cs="Times New Roman"/>
      <w:sz w:val="24"/>
      <w:szCs w:val="20"/>
      <w:lang w:eastAsia="ar-SA"/>
    </w:rPr>
  </w:style>
  <w:style w:type="paragraph" w:customStyle="1" w:styleId="CharCharCharCharChar">
    <w:name w:val="Знак Знак Char Char Char Char Char Знак Знак"/>
    <w:basedOn w:val="a"/>
    <w:uiPriority w:val="99"/>
    <w:qFormat/>
    <w:rsid w:val="00286D78"/>
    <w:pPr>
      <w:widowControl w:val="0"/>
      <w:adjustRightInd w:val="0"/>
      <w:spacing w:line="240" w:lineRule="exact"/>
      <w:jc w:val="right"/>
    </w:pPr>
    <w:rPr>
      <w:rFonts w:ascii="Times New Roman" w:eastAsia="Times New Roman" w:hAnsi="Times New Roman" w:cs="Times New Roman"/>
      <w:sz w:val="20"/>
      <w:szCs w:val="20"/>
      <w:lang w:val="en-GB"/>
    </w:rPr>
  </w:style>
  <w:style w:type="character" w:customStyle="1" w:styleId="extended-textshort">
    <w:name w:val="extended-text__short"/>
    <w:rsid w:val="00286D78"/>
  </w:style>
  <w:style w:type="character" w:customStyle="1" w:styleId="fontstyle21">
    <w:name w:val="fontstyle21"/>
    <w:basedOn w:val="a0"/>
    <w:rsid w:val="00286D78"/>
    <w:rPr>
      <w:rFonts w:ascii="Times New Roman" w:hAnsi="Times New Roman" w:cs="Times New Roman" w:hint="default"/>
      <w:b w:val="0"/>
      <w:bCs w:val="0"/>
      <w:i w:val="0"/>
      <w:iCs w:val="0"/>
      <w:color w:val="000000"/>
      <w:sz w:val="24"/>
      <w:szCs w:val="24"/>
    </w:rPr>
  </w:style>
  <w:style w:type="paragraph" w:customStyle="1" w:styleId="ConsPlusNormal">
    <w:name w:val="ConsPlusNormal"/>
    <w:uiPriority w:val="99"/>
    <w:qFormat/>
    <w:rsid w:val="00286D78"/>
    <w:pPr>
      <w:widowControl w:val="0"/>
      <w:autoSpaceDE w:val="0"/>
      <w:autoSpaceDN w:val="0"/>
      <w:spacing w:after="0" w:line="240" w:lineRule="auto"/>
    </w:pPr>
    <w:rPr>
      <w:rFonts w:ascii="Calibri" w:eastAsia="Times New Roman" w:hAnsi="Calibri" w:cs="Calibri"/>
      <w:szCs w:val="20"/>
      <w:lang w:eastAsia="ru-RU"/>
    </w:rPr>
  </w:style>
  <w:style w:type="paragraph" w:styleId="22">
    <w:name w:val="Body Text Indent 2"/>
    <w:basedOn w:val="a"/>
    <w:link w:val="23"/>
    <w:uiPriority w:val="99"/>
    <w:semiHidden/>
    <w:unhideWhenUsed/>
    <w:rsid w:val="00286D78"/>
    <w:pPr>
      <w:spacing w:after="120" w:line="480" w:lineRule="auto"/>
      <w:ind w:left="283"/>
    </w:pPr>
    <w:rPr>
      <w:rFonts w:ascii="Calibri" w:eastAsia="Times New Roman" w:hAnsi="Calibri" w:cs="Times New Roman"/>
      <w:lang w:eastAsia="ru-RU"/>
    </w:rPr>
  </w:style>
  <w:style w:type="character" w:customStyle="1" w:styleId="23">
    <w:name w:val="Основной текст с отступом 2 Знак"/>
    <w:basedOn w:val="a0"/>
    <w:link w:val="22"/>
    <w:uiPriority w:val="99"/>
    <w:semiHidden/>
    <w:rsid w:val="00286D78"/>
    <w:rPr>
      <w:rFonts w:ascii="Calibri" w:eastAsia="Times New Roman" w:hAnsi="Calibri" w:cs="Times New Roman"/>
      <w:lang w:eastAsia="ru-RU"/>
    </w:rPr>
  </w:style>
  <w:style w:type="character" w:styleId="af5">
    <w:name w:val="Strong"/>
    <w:uiPriority w:val="22"/>
    <w:qFormat/>
    <w:rsid w:val="00286D78"/>
    <w:rPr>
      <w:b/>
      <w:bCs/>
    </w:rPr>
  </w:style>
  <w:style w:type="paragraph" w:customStyle="1" w:styleId="13">
    <w:name w:val="Обычный1"/>
    <w:qFormat/>
    <w:rsid w:val="00286D78"/>
    <w:pPr>
      <w:snapToGrid w:val="0"/>
      <w:spacing w:after="0" w:line="240" w:lineRule="auto"/>
    </w:pPr>
    <w:rPr>
      <w:rFonts w:ascii="Times New Roman" w:eastAsia="Times New Roman" w:hAnsi="Times New Roman" w:cs="Times New Roman"/>
      <w:sz w:val="24"/>
      <w:szCs w:val="20"/>
      <w:lang w:eastAsia="ru-RU"/>
    </w:rPr>
  </w:style>
  <w:style w:type="character" w:customStyle="1" w:styleId="FontStyle34">
    <w:name w:val="Font Style34"/>
    <w:basedOn w:val="a0"/>
    <w:uiPriority w:val="99"/>
    <w:rsid w:val="00286D78"/>
    <w:rPr>
      <w:rFonts w:ascii="Times New Roman" w:hAnsi="Times New Roman" w:cs="Times New Roman"/>
      <w:sz w:val="22"/>
      <w:szCs w:val="22"/>
    </w:rPr>
  </w:style>
  <w:style w:type="table" w:customStyle="1" w:styleId="110">
    <w:name w:val="Сетка таблицы11"/>
    <w:basedOn w:val="a1"/>
    <w:next w:val="a7"/>
    <w:uiPriority w:val="39"/>
    <w:rsid w:val="00286D7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6">
    <w:name w:val="Знак"/>
    <w:basedOn w:val="a"/>
    <w:qFormat/>
    <w:rsid w:val="00286D78"/>
    <w:pPr>
      <w:suppressAutoHyphens/>
      <w:spacing w:line="240" w:lineRule="exact"/>
    </w:pPr>
    <w:rPr>
      <w:rFonts w:ascii="Verdana" w:eastAsia="Times New Roman" w:hAnsi="Verdana" w:cs="Verdana"/>
      <w:sz w:val="20"/>
      <w:szCs w:val="20"/>
      <w:lang w:val="en-US"/>
    </w:rPr>
  </w:style>
  <w:style w:type="paragraph" w:customStyle="1" w:styleId="14">
    <w:name w:val="Стиль1"/>
    <w:basedOn w:val="a"/>
    <w:link w:val="15"/>
    <w:qFormat/>
    <w:rsid w:val="00286D78"/>
    <w:pPr>
      <w:spacing w:after="0" w:line="240" w:lineRule="auto"/>
      <w:ind w:firstLine="709"/>
      <w:jc w:val="both"/>
    </w:pPr>
    <w:rPr>
      <w:rFonts w:ascii="Times New Roman" w:hAnsi="Times New Roman" w:cs="Times New Roman"/>
      <w:color w:val="000000"/>
      <w:sz w:val="28"/>
      <w:szCs w:val="28"/>
    </w:rPr>
  </w:style>
  <w:style w:type="character" w:customStyle="1" w:styleId="15">
    <w:name w:val="Стиль1 Знак"/>
    <w:basedOn w:val="a0"/>
    <w:link w:val="14"/>
    <w:rsid w:val="00286D78"/>
    <w:rPr>
      <w:rFonts w:ascii="Times New Roman" w:hAnsi="Times New Roman" w:cs="Times New Roman"/>
      <w:color w:val="000000"/>
      <w:sz w:val="28"/>
      <w:szCs w:val="28"/>
    </w:rPr>
  </w:style>
  <w:style w:type="paragraph" w:customStyle="1" w:styleId="TableParagraph">
    <w:name w:val="Table Paragraph"/>
    <w:basedOn w:val="a"/>
    <w:uiPriority w:val="1"/>
    <w:qFormat/>
    <w:rsid w:val="00286D78"/>
    <w:pPr>
      <w:widowControl w:val="0"/>
      <w:autoSpaceDE w:val="0"/>
      <w:autoSpaceDN w:val="0"/>
      <w:spacing w:after="0" w:line="240" w:lineRule="auto"/>
      <w:ind w:left="107"/>
    </w:pPr>
    <w:rPr>
      <w:rFonts w:ascii="Times New Roman" w:eastAsia="Times New Roman" w:hAnsi="Times New Roman" w:cs="Times New Roman"/>
    </w:rPr>
  </w:style>
  <w:style w:type="paragraph" w:customStyle="1" w:styleId="c2">
    <w:name w:val="c2"/>
    <w:basedOn w:val="a"/>
    <w:uiPriority w:val="99"/>
    <w:qFormat/>
    <w:rsid w:val="00286D78"/>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c5">
    <w:name w:val="c5"/>
    <w:basedOn w:val="a0"/>
    <w:rsid w:val="00286D78"/>
  </w:style>
  <w:style w:type="table" w:customStyle="1" w:styleId="40">
    <w:name w:val="Сетка таблицы4"/>
    <w:basedOn w:val="a1"/>
    <w:next w:val="a7"/>
    <w:uiPriority w:val="39"/>
    <w:rsid w:val="00286D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7"/>
    <w:uiPriority w:val="59"/>
    <w:rsid w:val="00286D78"/>
    <w:pPr>
      <w:spacing w:after="0" w:line="240" w:lineRule="auto"/>
    </w:pPr>
    <w:rPr>
      <w:rFonts w:eastAsia="SimSun"/>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Body Text Indent"/>
    <w:basedOn w:val="a"/>
    <w:link w:val="af8"/>
    <w:uiPriority w:val="99"/>
    <w:semiHidden/>
    <w:unhideWhenUsed/>
    <w:rsid w:val="00286D78"/>
    <w:pPr>
      <w:spacing w:after="120" w:line="259" w:lineRule="auto"/>
      <w:ind w:left="283"/>
    </w:pPr>
  </w:style>
  <w:style w:type="character" w:customStyle="1" w:styleId="af8">
    <w:name w:val="Основной текст с отступом Знак"/>
    <w:basedOn w:val="a0"/>
    <w:link w:val="af7"/>
    <w:uiPriority w:val="99"/>
    <w:semiHidden/>
    <w:rsid w:val="00286D78"/>
  </w:style>
  <w:style w:type="numbering" w:customStyle="1" w:styleId="16">
    <w:name w:val="Нет списка1"/>
    <w:next w:val="a2"/>
    <w:uiPriority w:val="99"/>
    <w:semiHidden/>
    <w:unhideWhenUsed/>
    <w:rsid w:val="00286D78"/>
  </w:style>
  <w:style w:type="table" w:customStyle="1" w:styleId="TableNormal">
    <w:name w:val="Table Normal"/>
    <w:uiPriority w:val="2"/>
    <w:semiHidden/>
    <w:unhideWhenUsed/>
    <w:qFormat/>
    <w:rsid w:val="00286D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9">
    <w:name w:val="Title"/>
    <w:basedOn w:val="a"/>
    <w:link w:val="afa"/>
    <w:qFormat/>
    <w:rsid w:val="00286D78"/>
    <w:pPr>
      <w:spacing w:after="0" w:line="240" w:lineRule="auto"/>
      <w:jc w:val="center"/>
    </w:pPr>
    <w:rPr>
      <w:rFonts w:ascii="Times New Roman" w:eastAsia="Times New Roman" w:hAnsi="Times New Roman" w:cs="Times New Roman"/>
      <w:sz w:val="28"/>
      <w:szCs w:val="20"/>
      <w:lang w:eastAsia="ru-RU"/>
    </w:rPr>
  </w:style>
  <w:style w:type="character" w:customStyle="1" w:styleId="afa">
    <w:name w:val="Название Знак"/>
    <w:basedOn w:val="a0"/>
    <w:link w:val="af9"/>
    <w:rsid w:val="00286D78"/>
    <w:rPr>
      <w:rFonts w:ascii="Times New Roman" w:eastAsia="Times New Roman" w:hAnsi="Times New Roman" w:cs="Times New Roman"/>
      <w:sz w:val="28"/>
      <w:szCs w:val="20"/>
      <w:lang w:eastAsia="ru-RU"/>
    </w:rPr>
  </w:style>
  <w:style w:type="character" w:customStyle="1" w:styleId="apple-converted-space">
    <w:name w:val="apple-converted-space"/>
    <w:rsid w:val="004712B3"/>
  </w:style>
  <w:style w:type="character" w:customStyle="1" w:styleId="10">
    <w:name w:val="Заголовок 1 Знак"/>
    <w:basedOn w:val="a0"/>
    <w:link w:val="1"/>
    <w:uiPriority w:val="9"/>
    <w:rsid w:val="004712B3"/>
    <w:rPr>
      <w:rFonts w:ascii="Times New Roman" w:eastAsia="Times New Roman" w:hAnsi="Times New Roman" w:cs="Times New Roman"/>
      <w:b/>
      <w:bCs/>
      <w:sz w:val="28"/>
      <w:szCs w:val="24"/>
      <w:lang w:eastAsia="ru-RU"/>
    </w:rPr>
  </w:style>
  <w:style w:type="character" w:customStyle="1" w:styleId="50">
    <w:name w:val="正文文本 (5)_"/>
    <w:basedOn w:val="a0"/>
    <w:link w:val="51"/>
    <w:rsid w:val="003150E9"/>
    <w:rPr>
      <w:rFonts w:ascii="Times New Roman" w:eastAsia="Times New Roman" w:hAnsi="Times New Roman" w:cs="Times New Roman"/>
      <w:b/>
      <w:bCs/>
      <w:sz w:val="28"/>
      <w:szCs w:val="28"/>
      <w:shd w:val="clear" w:color="auto" w:fill="FFFFFF"/>
    </w:rPr>
  </w:style>
  <w:style w:type="paragraph" w:customStyle="1" w:styleId="51">
    <w:name w:val="正文文本 (5)"/>
    <w:basedOn w:val="a"/>
    <w:link w:val="50"/>
    <w:rsid w:val="003150E9"/>
    <w:pPr>
      <w:widowControl w:val="0"/>
      <w:shd w:val="clear" w:color="auto" w:fill="FFFFFF"/>
      <w:spacing w:before="720" w:after="0" w:line="319" w:lineRule="exact"/>
      <w:jc w:val="center"/>
    </w:pPr>
    <w:rPr>
      <w:rFonts w:ascii="Times New Roman" w:eastAsia="Times New Roman" w:hAnsi="Times New Roman" w:cs="Times New Roman"/>
      <w:b/>
      <w:bCs/>
      <w:sz w:val="28"/>
      <w:szCs w:val="28"/>
    </w:rPr>
  </w:style>
  <w:style w:type="character" w:customStyle="1" w:styleId="211pt">
    <w:name w:val="Основной текст (2) + 11 pt;Полужирный"/>
    <w:basedOn w:val="a0"/>
    <w:rsid w:val="00366BA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1pt0">
    <w:name w:val="Основной текст (2) + 11 pt"/>
    <w:basedOn w:val="a0"/>
    <w:rsid w:val="00366BA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4">
    <w:name w:val="Основной текст (2) + Полужирный"/>
    <w:basedOn w:val="a0"/>
    <w:rsid w:val="00366BAE"/>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styleId="afb">
    <w:name w:val="FollowedHyperlink"/>
    <w:basedOn w:val="a0"/>
    <w:uiPriority w:val="99"/>
    <w:semiHidden/>
    <w:unhideWhenUsed/>
    <w:rsid w:val="00E9148C"/>
    <w:rPr>
      <w:color w:val="954F72" w:themeColor="followedHyperlink"/>
      <w:u w:val="single"/>
    </w:rPr>
  </w:style>
  <w:style w:type="character" w:customStyle="1" w:styleId="17">
    <w:name w:val="Верхний колонтитул Знак1"/>
    <w:basedOn w:val="a0"/>
    <w:uiPriority w:val="99"/>
    <w:semiHidden/>
    <w:rsid w:val="00E9148C"/>
  </w:style>
  <w:style w:type="character" w:customStyle="1" w:styleId="18">
    <w:name w:val="Нижний колонтитул Знак1"/>
    <w:basedOn w:val="a0"/>
    <w:uiPriority w:val="99"/>
    <w:semiHidden/>
    <w:rsid w:val="00E9148C"/>
  </w:style>
  <w:style w:type="character" w:customStyle="1" w:styleId="19">
    <w:name w:val="Текст выноски Знак1"/>
    <w:basedOn w:val="a0"/>
    <w:uiPriority w:val="99"/>
    <w:semiHidden/>
    <w:rsid w:val="00E9148C"/>
    <w:rPr>
      <w:rFonts w:ascii="Segoe UI" w:hAnsi="Segoe UI" w:cs="Segoe UI"/>
      <w:sz w:val="18"/>
      <w:szCs w:val="18"/>
    </w:rPr>
  </w:style>
  <w:style w:type="character" w:customStyle="1" w:styleId="1a">
    <w:name w:val="Основной текст Знак1"/>
    <w:basedOn w:val="a0"/>
    <w:uiPriority w:val="1"/>
    <w:semiHidden/>
    <w:rsid w:val="00E9148C"/>
  </w:style>
  <w:style w:type="character" w:customStyle="1" w:styleId="1b">
    <w:name w:val="Подзаголовок Знак1"/>
    <w:basedOn w:val="a0"/>
    <w:rsid w:val="00E9148C"/>
    <w:rPr>
      <w:rFonts w:eastAsiaTheme="minorEastAsia"/>
      <w:color w:val="5A5A5A" w:themeColor="text1" w:themeTint="A5"/>
      <w:spacing w:val="15"/>
    </w:rPr>
  </w:style>
  <w:style w:type="character" w:customStyle="1" w:styleId="211">
    <w:name w:val="Основной текст с отступом 2 Знак1"/>
    <w:basedOn w:val="a0"/>
    <w:uiPriority w:val="99"/>
    <w:semiHidden/>
    <w:rsid w:val="00E9148C"/>
  </w:style>
  <w:style w:type="character" w:customStyle="1" w:styleId="1c">
    <w:name w:val="Основной текст с отступом Знак1"/>
    <w:basedOn w:val="a0"/>
    <w:uiPriority w:val="99"/>
    <w:semiHidden/>
    <w:rsid w:val="00E9148C"/>
  </w:style>
  <w:style w:type="character" w:customStyle="1" w:styleId="1d">
    <w:name w:val="Название Знак1"/>
    <w:basedOn w:val="a0"/>
    <w:rsid w:val="00E9148C"/>
    <w:rPr>
      <w:rFonts w:asciiTheme="majorHAnsi" w:eastAsiaTheme="majorEastAsia" w:hAnsiTheme="majorHAnsi" w:cstheme="majorBidi"/>
      <w:spacing w:val="-10"/>
      <w:kern w:val="28"/>
      <w:sz w:val="56"/>
      <w:szCs w:val="56"/>
    </w:rPr>
  </w:style>
  <w:style w:type="paragraph" w:customStyle="1" w:styleId="c9">
    <w:name w:val="c9"/>
    <w:basedOn w:val="a"/>
    <w:rsid w:val="00B332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Заголовок 11"/>
    <w:basedOn w:val="a"/>
    <w:uiPriority w:val="1"/>
    <w:qFormat/>
    <w:rsid w:val="00423F3C"/>
    <w:pPr>
      <w:widowControl w:val="0"/>
      <w:autoSpaceDE w:val="0"/>
      <w:autoSpaceDN w:val="0"/>
      <w:spacing w:after="0" w:line="240" w:lineRule="auto"/>
      <w:ind w:left="568"/>
      <w:jc w:val="center"/>
      <w:outlineLvl w:val="1"/>
    </w:pPr>
    <w:rPr>
      <w:rFonts w:ascii="Times New Roman" w:eastAsia="Times New Roman" w:hAnsi="Times New Roman" w:cs="Times New Roman"/>
      <w:b/>
      <w:bCs/>
      <w:sz w:val="28"/>
      <w:szCs w:val="28"/>
      <w:lang w:eastAsia="ru-RU" w:bidi="ru-RU"/>
    </w:rPr>
  </w:style>
  <w:style w:type="character" w:styleId="afc">
    <w:name w:val="line number"/>
    <w:basedOn w:val="a0"/>
    <w:uiPriority w:val="99"/>
    <w:semiHidden/>
    <w:unhideWhenUsed/>
    <w:rsid w:val="004050E8"/>
  </w:style>
  <w:style w:type="character" w:customStyle="1" w:styleId="30">
    <w:name w:val="Основной текст (3)_"/>
    <w:basedOn w:val="a0"/>
    <w:link w:val="31"/>
    <w:rsid w:val="00861B7A"/>
    <w:rPr>
      <w:rFonts w:ascii="Times New Roman" w:eastAsia="Times New Roman" w:hAnsi="Times New Roman" w:cs="Times New Roman"/>
      <w:b/>
      <w:bCs/>
      <w:sz w:val="28"/>
      <w:szCs w:val="28"/>
      <w:shd w:val="clear" w:color="auto" w:fill="FFFFFF"/>
    </w:rPr>
  </w:style>
  <w:style w:type="paragraph" w:customStyle="1" w:styleId="31">
    <w:name w:val="Основной текст (3)"/>
    <w:basedOn w:val="a"/>
    <w:link w:val="30"/>
    <w:rsid w:val="00861B7A"/>
    <w:pPr>
      <w:widowControl w:val="0"/>
      <w:shd w:val="clear" w:color="auto" w:fill="FFFFFF"/>
      <w:spacing w:after="300" w:line="317" w:lineRule="exact"/>
      <w:ind w:hanging="140"/>
    </w:pPr>
    <w:rPr>
      <w:rFonts w:ascii="Times New Roman" w:eastAsia="Times New Roman" w:hAnsi="Times New Roman" w:cs="Times New Roman"/>
      <w:b/>
      <w:bCs/>
      <w:sz w:val="28"/>
      <w:szCs w:val="28"/>
    </w:rPr>
  </w:style>
  <w:style w:type="character" w:customStyle="1" w:styleId="1e">
    <w:name w:val="Заголовок №1_"/>
    <w:basedOn w:val="a0"/>
    <w:link w:val="1f"/>
    <w:rsid w:val="00861B7A"/>
    <w:rPr>
      <w:rFonts w:ascii="Times New Roman" w:eastAsia="Times New Roman" w:hAnsi="Times New Roman" w:cs="Times New Roman"/>
      <w:b/>
      <w:bCs/>
      <w:i/>
      <w:iCs/>
      <w:sz w:val="28"/>
      <w:szCs w:val="28"/>
      <w:shd w:val="clear" w:color="auto" w:fill="FFFFFF"/>
    </w:rPr>
  </w:style>
  <w:style w:type="paragraph" w:customStyle="1" w:styleId="1f">
    <w:name w:val="Заголовок №1"/>
    <w:basedOn w:val="a"/>
    <w:link w:val="1e"/>
    <w:rsid w:val="00861B7A"/>
    <w:pPr>
      <w:widowControl w:val="0"/>
      <w:shd w:val="clear" w:color="auto" w:fill="FFFFFF"/>
      <w:spacing w:before="300" w:after="0" w:line="317" w:lineRule="exact"/>
      <w:ind w:firstLine="460"/>
      <w:outlineLvl w:val="0"/>
    </w:pPr>
    <w:rPr>
      <w:rFonts w:ascii="Times New Roman" w:eastAsia="Times New Roman" w:hAnsi="Times New Roman" w:cs="Times New Roman"/>
      <w:b/>
      <w:bCs/>
      <w:i/>
      <w:iCs/>
      <w:sz w:val="28"/>
      <w:szCs w:val="28"/>
    </w:rPr>
  </w:style>
  <w:style w:type="character" w:customStyle="1" w:styleId="25">
    <w:name w:val="Основной текст (2) + Курсив"/>
    <w:basedOn w:val="2"/>
    <w:rsid w:val="00861B7A"/>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table" w:customStyle="1" w:styleId="212">
    <w:name w:val="Сетка таблицы21"/>
    <w:basedOn w:val="a1"/>
    <w:next w:val="a7"/>
    <w:uiPriority w:val="59"/>
    <w:rsid w:val="00FB63D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next w:val="a7"/>
    <w:uiPriority w:val="59"/>
    <w:rsid w:val="00FB63D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7"/>
    <w:uiPriority w:val="59"/>
    <w:rsid w:val="0052062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7"/>
    <w:uiPriority w:val="59"/>
    <w:rsid w:val="00A7329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
    <w:name w:val="Нет списка2"/>
    <w:next w:val="a2"/>
    <w:uiPriority w:val="99"/>
    <w:semiHidden/>
    <w:unhideWhenUsed/>
    <w:rsid w:val="00723F06"/>
  </w:style>
  <w:style w:type="numbering" w:customStyle="1" w:styleId="112">
    <w:name w:val="Нет списка11"/>
    <w:next w:val="a2"/>
    <w:uiPriority w:val="99"/>
    <w:semiHidden/>
    <w:unhideWhenUsed/>
    <w:rsid w:val="00723F06"/>
  </w:style>
  <w:style w:type="paragraph" w:customStyle="1" w:styleId="1f0">
    <w:name w:val="Обычный (веб) Знак Знак1"/>
    <w:basedOn w:val="a"/>
    <w:next w:val="a3"/>
    <w:uiPriority w:val="99"/>
    <w:unhideWhenUsed/>
    <w:qFormat/>
    <w:rsid w:val="00723F06"/>
    <w:pPr>
      <w:spacing w:after="200" w:line="276" w:lineRule="auto"/>
      <w:ind w:left="720"/>
      <w:contextualSpacing/>
    </w:pPr>
    <w:rPr>
      <w:rFonts w:eastAsia="Times New Roman"/>
      <w:lang w:eastAsia="ru-RU"/>
    </w:rPr>
  </w:style>
  <w:style w:type="paragraph" w:customStyle="1" w:styleId="1f1">
    <w:name w:val="Абзац списка1"/>
    <w:basedOn w:val="a"/>
    <w:next w:val="ac"/>
    <w:uiPriority w:val="34"/>
    <w:qFormat/>
    <w:rsid w:val="00723F06"/>
    <w:pPr>
      <w:spacing w:after="200" w:line="276" w:lineRule="auto"/>
      <w:ind w:left="720"/>
      <w:contextualSpacing/>
    </w:pPr>
    <w:rPr>
      <w:rFonts w:eastAsia="Times New Roman"/>
      <w:lang w:eastAsia="ru-RU"/>
    </w:rPr>
  </w:style>
  <w:style w:type="numbering" w:customStyle="1" w:styleId="1110">
    <w:name w:val="Нет списка111"/>
    <w:next w:val="a2"/>
    <w:uiPriority w:val="99"/>
    <w:semiHidden/>
    <w:unhideWhenUsed/>
    <w:rsid w:val="00723F06"/>
  </w:style>
  <w:style w:type="character" w:customStyle="1" w:styleId="1f2">
    <w:name w:val="Просмотренная гиперссылка1"/>
    <w:basedOn w:val="a0"/>
    <w:uiPriority w:val="99"/>
    <w:semiHidden/>
    <w:unhideWhenUsed/>
    <w:rsid w:val="00723F06"/>
    <w:rPr>
      <w:color w:val="954F72"/>
      <w:u w:val="single"/>
    </w:rPr>
  </w:style>
  <w:style w:type="character" w:customStyle="1" w:styleId="9">
    <w:name w:val="Основной текст (9)_"/>
    <w:basedOn w:val="a0"/>
    <w:link w:val="90"/>
    <w:rsid w:val="00723F06"/>
    <w:rPr>
      <w:rFonts w:ascii="Times New Roman" w:eastAsia="Times New Roman" w:hAnsi="Times New Roman" w:cs="Times New Roman"/>
      <w:b/>
      <w:bCs/>
      <w:sz w:val="26"/>
      <w:szCs w:val="26"/>
      <w:shd w:val="clear" w:color="auto" w:fill="FFFFFF"/>
    </w:rPr>
  </w:style>
  <w:style w:type="paragraph" w:customStyle="1" w:styleId="90">
    <w:name w:val="Основной текст (9)"/>
    <w:basedOn w:val="a"/>
    <w:link w:val="9"/>
    <w:rsid w:val="00723F06"/>
    <w:pPr>
      <w:widowControl w:val="0"/>
      <w:shd w:val="clear" w:color="auto" w:fill="FFFFFF"/>
      <w:spacing w:after="300" w:line="321" w:lineRule="exact"/>
      <w:jc w:val="center"/>
    </w:pPr>
    <w:rPr>
      <w:rFonts w:ascii="Times New Roman" w:eastAsia="Times New Roman" w:hAnsi="Times New Roman" w:cs="Times New Roman"/>
      <w:b/>
      <w:bCs/>
      <w:sz w:val="26"/>
      <w:szCs w:val="26"/>
    </w:rPr>
  </w:style>
  <w:style w:type="table" w:customStyle="1" w:styleId="7">
    <w:name w:val="Сетка таблицы7"/>
    <w:basedOn w:val="a1"/>
    <w:next w:val="a7"/>
    <w:uiPriority w:val="59"/>
    <w:rsid w:val="008E108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
    <w:name w:val="Сетка таблицы8"/>
    <w:basedOn w:val="a1"/>
    <w:next w:val="a7"/>
    <w:uiPriority w:val="59"/>
    <w:rsid w:val="008E108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
    <w:name w:val="Сетка таблицы9"/>
    <w:basedOn w:val="a1"/>
    <w:next w:val="a7"/>
    <w:uiPriority w:val="59"/>
    <w:rsid w:val="008E108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7"/>
    <w:uiPriority w:val="59"/>
    <w:rsid w:val="00E8031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7"/>
    <w:uiPriority w:val="59"/>
    <w:rsid w:val="0009001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7"/>
    <w:uiPriority w:val="59"/>
    <w:rsid w:val="00F55AB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basedOn w:val="a1"/>
    <w:next w:val="a7"/>
    <w:uiPriority w:val="59"/>
    <w:rsid w:val="00F55AB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d">
    <w:name w:val="Emphasis"/>
    <w:basedOn w:val="a0"/>
    <w:uiPriority w:val="20"/>
    <w:qFormat/>
    <w:rsid w:val="00294BCD"/>
    <w:rPr>
      <w:i/>
      <w:iCs/>
    </w:rPr>
  </w:style>
  <w:style w:type="numbering" w:customStyle="1" w:styleId="32">
    <w:name w:val="Нет списка3"/>
    <w:next w:val="a2"/>
    <w:uiPriority w:val="99"/>
    <w:semiHidden/>
    <w:unhideWhenUsed/>
    <w:rsid w:val="003A0801"/>
  </w:style>
  <w:style w:type="paragraph" w:customStyle="1" w:styleId="normacttext">
    <w:name w:val="norm_act_text"/>
    <w:basedOn w:val="a"/>
    <w:rsid w:val="003A080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50">
    <w:name w:val="Сетка таблицы15"/>
    <w:basedOn w:val="a1"/>
    <w:next w:val="a7"/>
    <w:rsid w:val="00FB6F13"/>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7"/>
    <w:rsid w:val="00FB6F13"/>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A12BFE"/>
  </w:style>
  <w:style w:type="table" w:customStyle="1" w:styleId="170">
    <w:name w:val="Сетка таблицы17"/>
    <w:basedOn w:val="a1"/>
    <w:next w:val="a7"/>
    <w:uiPriority w:val="59"/>
    <w:rsid w:val="00A12BFE"/>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
    <w:name w:val="Нет списка5"/>
    <w:next w:val="a2"/>
    <w:uiPriority w:val="99"/>
    <w:semiHidden/>
    <w:unhideWhenUsed/>
    <w:rsid w:val="00BA520B"/>
  </w:style>
  <w:style w:type="table" w:customStyle="1" w:styleId="180">
    <w:name w:val="Сетка таблицы18"/>
    <w:basedOn w:val="a1"/>
    <w:next w:val="a7"/>
    <w:uiPriority w:val="59"/>
    <w:rsid w:val="00BA520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3">
    <w:name w:val="Слабое выделение1"/>
    <w:basedOn w:val="a0"/>
    <w:uiPriority w:val="19"/>
    <w:qFormat/>
    <w:rsid w:val="00BA520B"/>
    <w:rPr>
      <w:i/>
      <w:iCs/>
      <w:color w:val="808080"/>
    </w:rPr>
  </w:style>
  <w:style w:type="table" w:customStyle="1" w:styleId="190">
    <w:name w:val="Сетка таблицы19"/>
    <w:basedOn w:val="a1"/>
    <w:next w:val="a7"/>
    <w:uiPriority w:val="59"/>
    <w:rsid w:val="00BA52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Subtle Emphasis"/>
    <w:basedOn w:val="a0"/>
    <w:uiPriority w:val="19"/>
    <w:qFormat/>
    <w:rsid w:val="00BA520B"/>
    <w:rPr>
      <w:i/>
      <w:iCs/>
      <w:color w:val="808080" w:themeColor="text1" w:themeTint="7F"/>
    </w:rPr>
  </w:style>
  <w:style w:type="paragraph" w:customStyle="1" w:styleId="113">
    <w:name w:val="Без интервала11"/>
    <w:uiPriority w:val="99"/>
    <w:rsid w:val="00602DEB"/>
    <w:pPr>
      <w:spacing w:after="0" w:line="240" w:lineRule="auto"/>
    </w:pPr>
    <w:rPr>
      <w:rFonts w:ascii="Calibri" w:eastAsia="Times New Roman" w:hAnsi="Calibri" w:cs="Times New Roman"/>
      <w:lang w:eastAsia="ru-RU"/>
    </w:rPr>
  </w:style>
  <w:style w:type="table" w:customStyle="1" w:styleId="200">
    <w:name w:val="Сетка таблицы20"/>
    <w:basedOn w:val="a1"/>
    <w:next w:val="a7"/>
    <w:uiPriority w:val="39"/>
    <w:rsid w:val="0036126C"/>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Нет списка6"/>
    <w:next w:val="a2"/>
    <w:uiPriority w:val="99"/>
    <w:semiHidden/>
    <w:unhideWhenUsed/>
    <w:rsid w:val="00162BFA"/>
  </w:style>
  <w:style w:type="table" w:customStyle="1" w:styleId="240">
    <w:name w:val="Сетка таблицы24"/>
    <w:basedOn w:val="a1"/>
    <w:next w:val="a7"/>
    <w:rsid w:val="00B05C49"/>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980E1E"/>
  </w:style>
  <w:style w:type="table" w:customStyle="1" w:styleId="250">
    <w:name w:val="Сетка таблицы25"/>
    <w:basedOn w:val="a1"/>
    <w:next w:val="a7"/>
    <w:uiPriority w:val="59"/>
    <w:rsid w:val="00980E1E"/>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0">
    <w:name w:val="Сетка таблицы110"/>
    <w:basedOn w:val="a1"/>
    <w:next w:val="a7"/>
    <w:uiPriority w:val="39"/>
    <w:rsid w:val="00980E1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4181"/>
    <w:pPr>
      <w:spacing w:line="256" w:lineRule="auto"/>
    </w:pPr>
  </w:style>
  <w:style w:type="paragraph" w:styleId="1">
    <w:name w:val="heading 1"/>
    <w:basedOn w:val="a"/>
    <w:next w:val="a"/>
    <w:link w:val="10"/>
    <w:uiPriority w:val="9"/>
    <w:qFormat/>
    <w:rsid w:val="004712B3"/>
    <w:pPr>
      <w:keepNext/>
      <w:spacing w:after="0" w:line="240" w:lineRule="auto"/>
      <w:jc w:val="center"/>
      <w:outlineLvl w:val="0"/>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Знак Знак1,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Обычный (Web)"/>
    <w:basedOn w:val="a"/>
    <w:uiPriority w:val="99"/>
    <w:unhideWhenUsed/>
    <w:qFormat/>
    <w:rsid w:val="00071899"/>
    <w:pPr>
      <w:spacing w:after="200" w:line="276" w:lineRule="auto"/>
      <w:ind w:left="720"/>
      <w:contextualSpacing/>
    </w:pPr>
    <w:rPr>
      <w:rFonts w:eastAsiaTheme="minorEastAsia"/>
      <w:lang w:eastAsia="ru-RU"/>
    </w:rPr>
  </w:style>
  <w:style w:type="character" w:customStyle="1" w:styleId="a4">
    <w:name w:val="Без интервала Знак"/>
    <w:aliases w:val="основа Знак"/>
    <w:link w:val="a5"/>
    <w:uiPriority w:val="1"/>
    <w:locked/>
    <w:rsid w:val="00071899"/>
    <w:rPr>
      <w:rFonts w:ascii="Times New Roman" w:eastAsia="Times New Roman" w:hAnsi="Times New Roman" w:cs="Times New Roman"/>
      <w:sz w:val="24"/>
      <w:szCs w:val="24"/>
    </w:rPr>
  </w:style>
  <w:style w:type="paragraph" w:styleId="a5">
    <w:name w:val="No Spacing"/>
    <w:aliases w:val="основа"/>
    <w:link w:val="a4"/>
    <w:uiPriority w:val="1"/>
    <w:qFormat/>
    <w:rsid w:val="00071899"/>
    <w:pPr>
      <w:spacing w:after="0" w:line="240" w:lineRule="auto"/>
    </w:pPr>
    <w:rPr>
      <w:rFonts w:ascii="Times New Roman" w:eastAsia="Times New Roman" w:hAnsi="Times New Roman" w:cs="Times New Roman"/>
      <w:sz w:val="24"/>
      <w:szCs w:val="24"/>
    </w:rPr>
  </w:style>
  <w:style w:type="paragraph" w:customStyle="1" w:styleId="Default">
    <w:name w:val="Default"/>
    <w:qFormat/>
    <w:rsid w:val="0007189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
    <w:name w:val="Основной текст (2)_"/>
    <w:basedOn w:val="a0"/>
    <w:link w:val="20"/>
    <w:locked/>
    <w:rsid w:val="00071899"/>
    <w:rPr>
      <w:rFonts w:ascii="Cambria" w:eastAsia="Cambria" w:hAnsi="Cambria" w:cs="Cambria"/>
      <w:shd w:val="clear" w:color="auto" w:fill="FFFFFF"/>
    </w:rPr>
  </w:style>
  <w:style w:type="paragraph" w:customStyle="1" w:styleId="20">
    <w:name w:val="Основной текст (2)"/>
    <w:basedOn w:val="a"/>
    <w:link w:val="2"/>
    <w:qFormat/>
    <w:rsid w:val="00071899"/>
    <w:pPr>
      <w:widowControl w:val="0"/>
      <w:shd w:val="clear" w:color="auto" w:fill="FFFFFF"/>
      <w:spacing w:after="600" w:line="292" w:lineRule="exact"/>
      <w:ind w:hanging="100"/>
    </w:pPr>
    <w:rPr>
      <w:rFonts w:ascii="Cambria" w:eastAsia="Cambria" w:hAnsi="Cambria" w:cs="Cambria"/>
    </w:rPr>
  </w:style>
  <w:style w:type="character" w:customStyle="1" w:styleId="fontstyle01">
    <w:name w:val="fontstyle01"/>
    <w:basedOn w:val="a0"/>
    <w:rsid w:val="00071899"/>
    <w:rPr>
      <w:rFonts w:ascii="Times New Roman" w:hAnsi="Times New Roman" w:cs="Times New Roman" w:hint="default"/>
      <w:b w:val="0"/>
      <w:bCs w:val="0"/>
      <w:i w:val="0"/>
      <w:iCs w:val="0"/>
      <w:color w:val="000000"/>
      <w:sz w:val="24"/>
      <w:szCs w:val="24"/>
    </w:rPr>
  </w:style>
  <w:style w:type="table" w:customStyle="1" w:styleId="5">
    <w:name w:val="Сетка таблицы5"/>
    <w:basedOn w:val="a1"/>
    <w:uiPriority w:val="59"/>
    <w:rsid w:val="00071899"/>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6">
    <w:name w:val="Hyperlink"/>
    <w:basedOn w:val="a0"/>
    <w:uiPriority w:val="99"/>
    <w:semiHidden/>
    <w:unhideWhenUsed/>
    <w:rsid w:val="00071899"/>
    <w:rPr>
      <w:color w:val="0000FF"/>
      <w:u w:val="single"/>
    </w:rPr>
  </w:style>
  <w:style w:type="table" w:customStyle="1" w:styleId="11">
    <w:name w:val="Сетка таблицы1"/>
    <w:basedOn w:val="a1"/>
    <w:next w:val="a7"/>
    <w:uiPriority w:val="39"/>
    <w:rsid w:val="00286D7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7">
    <w:name w:val="Table Grid"/>
    <w:basedOn w:val="a1"/>
    <w:uiPriority w:val="39"/>
    <w:rsid w:val="00286D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286D7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86D78"/>
  </w:style>
  <w:style w:type="paragraph" w:styleId="aa">
    <w:name w:val="footer"/>
    <w:basedOn w:val="a"/>
    <w:link w:val="ab"/>
    <w:uiPriority w:val="99"/>
    <w:unhideWhenUsed/>
    <w:rsid w:val="00286D7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86D78"/>
  </w:style>
  <w:style w:type="paragraph" w:customStyle="1" w:styleId="ConsPlusNonformat">
    <w:name w:val="ConsPlusNonformat"/>
    <w:uiPriority w:val="99"/>
    <w:qFormat/>
    <w:rsid w:val="00286D7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21">
    <w:name w:val="Сетка таблицы2"/>
    <w:basedOn w:val="a1"/>
    <w:next w:val="a7"/>
    <w:uiPriority w:val="59"/>
    <w:rsid w:val="00286D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link w:val="ad"/>
    <w:uiPriority w:val="34"/>
    <w:qFormat/>
    <w:rsid w:val="00286D78"/>
    <w:pPr>
      <w:spacing w:after="200" w:line="276" w:lineRule="auto"/>
      <w:ind w:left="720"/>
      <w:contextualSpacing/>
    </w:pPr>
    <w:rPr>
      <w:rFonts w:eastAsiaTheme="minorEastAsia"/>
      <w:lang w:eastAsia="ru-RU"/>
    </w:rPr>
  </w:style>
  <w:style w:type="character" w:customStyle="1" w:styleId="ad">
    <w:name w:val="Абзац списка Знак"/>
    <w:link w:val="ac"/>
    <w:uiPriority w:val="1"/>
    <w:locked/>
    <w:rsid w:val="00286D78"/>
    <w:rPr>
      <w:rFonts w:eastAsiaTheme="minorEastAsia"/>
      <w:lang w:eastAsia="ru-RU"/>
    </w:rPr>
  </w:style>
  <w:style w:type="table" w:customStyle="1" w:styleId="3">
    <w:name w:val="Сетка таблицы3"/>
    <w:basedOn w:val="a1"/>
    <w:next w:val="a7"/>
    <w:uiPriority w:val="59"/>
    <w:rsid w:val="00286D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basedOn w:val="a0"/>
    <w:rsid w:val="00286D78"/>
  </w:style>
  <w:style w:type="character" w:customStyle="1" w:styleId="ae">
    <w:name w:val="Основной текст_"/>
    <w:basedOn w:val="a0"/>
    <w:link w:val="4"/>
    <w:rsid w:val="00286D78"/>
    <w:rPr>
      <w:rFonts w:ascii="Times New Roman" w:eastAsia="Times New Roman" w:hAnsi="Times New Roman" w:cs="Times New Roman"/>
      <w:spacing w:val="2"/>
      <w:sz w:val="20"/>
      <w:szCs w:val="20"/>
      <w:shd w:val="clear" w:color="auto" w:fill="FFFFFF"/>
    </w:rPr>
  </w:style>
  <w:style w:type="paragraph" w:customStyle="1" w:styleId="4">
    <w:name w:val="Основной текст4"/>
    <w:basedOn w:val="a"/>
    <w:link w:val="ae"/>
    <w:qFormat/>
    <w:rsid w:val="00286D78"/>
    <w:pPr>
      <w:widowControl w:val="0"/>
      <w:shd w:val="clear" w:color="auto" w:fill="FFFFFF"/>
      <w:spacing w:before="360" w:after="0" w:line="274" w:lineRule="exact"/>
      <w:ind w:hanging="660"/>
      <w:jc w:val="both"/>
    </w:pPr>
    <w:rPr>
      <w:rFonts w:ascii="Times New Roman" w:eastAsia="Times New Roman" w:hAnsi="Times New Roman" w:cs="Times New Roman"/>
      <w:spacing w:val="2"/>
      <w:sz w:val="20"/>
      <w:szCs w:val="20"/>
    </w:rPr>
  </w:style>
  <w:style w:type="paragraph" w:customStyle="1" w:styleId="c0">
    <w:name w:val="c0"/>
    <w:basedOn w:val="a"/>
    <w:uiPriority w:val="99"/>
    <w:qFormat/>
    <w:rsid w:val="00286D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286D78"/>
  </w:style>
  <w:style w:type="paragraph" w:styleId="af">
    <w:name w:val="Balloon Text"/>
    <w:basedOn w:val="a"/>
    <w:link w:val="af0"/>
    <w:uiPriority w:val="99"/>
    <w:semiHidden/>
    <w:unhideWhenUsed/>
    <w:rsid w:val="00286D78"/>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286D78"/>
    <w:rPr>
      <w:rFonts w:ascii="Segoe UI" w:hAnsi="Segoe UI" w:cs="Segoe UI"/>
      <w:sz w:val="18"/>
      <w:szCs w:val="18"/>
    </w:rPr>
  </w:style>
  <w:style w:type="paragraph" w:styleId="af1">
    <w:name w:val="Body Text"/>
    <w:basedOn w:val="a"/>
    <w:link w:val="af2"/>
    <w:uiPriority w:val="1"/>
    <w:unhideWhenUsed/>
    <w:qFormat/>
    <w:rsid w:val="00286D78"/>
    <w:pPr>
      <w:spacing w:after="0" w:line="240" w:lineRule="auto"/>
    </w:pPr>
    <w:rPr>
      <w:rFonts w:ascii="Times New Roman" w:eastAsia="Times New Roman" w:hAnsi="Times New Roman" w:cs="Times New Roman"/>
      <w:sz w:val="30"/>
      <w:szCs w:val="24"/>
      <w:lang w:eastAsia="ru-RU"/>
    </w:rPr>
  </w:style>
  <w:style w:type="character" w:customStyle="1" w:styleId="af2">
    <w:name w:val="Основной текст Знак"/>
    <w:basedOn w:val="a0"/>
    <w:link w:val="af1"/>
    <w:uiPriority w:val="1"/>
    <w:rsid w:val="00286D78"/>
    <w:rPr>
      <w:rFonts w:ascii="Times New Roman" w:eastAsia="Times New Roman" w:hAnsi="Times New Roman" w:cs="Times New Roman"/>
      <w:sz w:val="30"/>
      <w:szCs w:val="24"/>
      <w:lang w:eastAsia="ru-RU"/>
    </w:rPr>
  </w:style>
  <w:style w:type="paragraph" w:customStyle="1" w:styleId="transcript-p-hidden">
    <w:name w:val="transcript-p-hidden"/>
    <w:basedOn w:val="a"/>
    <w:uiPriority w:val="99"/>
    <w:qFormat/>
    <w:rsid w:val="00286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Без интервала1"/>
    <w:uiPriority w:val="99"/>
    <w:qFormat/>
    <w:rsid w:val="00286D78"/>
    <w:pPr>
      <w:spacing w:after="0" w:line="240" w:lineRule="auto"/>
    </w:pPr>
    <w:rPr>
      <w:rFonts w:ascii="Calibri" w:eastAsia="Calibri" w:hAnsi="Calibri" w:cs="Calibri"/>
      <w:lang w:eastAsia="ru-RU"/>
    </w:rPr>
  </w:style>
  <w:style w:type="paragraph" w:styleId="af3">
    <w:name w:val="Subtitle"/>
    <w:basedOn w:val="a"/>
    <w:link w:val="af4"/>
    <w:qFormat/>
    <w:rsid w:val="00286D78"/>
    <w:pPr>
      <w:spacing w:after="0" w:line="240" w:lineRule="auto"/>
      <w:jc w:val="center"/>
    </w:pPr>
    <w:rPr>
      <w:rFonts w:ascii="Times New Roman" w:eastAsia="Times New Roman" w:hAnsi="Times New Roman" w:cs="Times New Roman"/>
      <w:b/>
      <w:i/>
      <w:sz w:val="28"/>
      <w:szCs w:val="20"/>
      <w:lang w:eastAsia="ru-RU"/>
    </w:rPr>
  </w:style>
  <w:style w:type="character" w:customStyle="1" w:styleId="af4">
    <w:name w:val="Подзаголовок Знак"/>
    <w:basedOn w:val="a0"/>
    <w:link w:val="af3"/>
    <w:rsid w:val="00286D78"/>
    <w:rPr>
      <w:rFonts w:ascii="Times New Roman" w:eastAsia="Times New Roman" w:hAnsi="Times New Roman" w:cs="Times New Roman"/>
      <w:b/>
      <w:i/>
      <w:sz w:val="28"/>
      <w:szCs w:val="20"/>
      <w:lang w:eastAsia="ru-RU"/>
    </w:rPr>
  </w:style>
  <w:style w:type="paragraph" w:customStyle="1" w:styleId="Standard">
    <w:name w:val="Standard"/>
    <w:uiPriority w:val="99"/>
    <w:qFormat/>
    <w:rsid w:val="00286D78"/>
    <w:pPr>
      <w:widowControl w:val="0"/>
      <w:suppressAutoHyphens/>
      <w:autoSpaceDN w:val="0"/>
      <w:spacing w:after="0" w:line="240" w:lineRule="auto"/>
      <w:textAlignment w:val="baseline"/>
    </w:pPr>
    <w:rPr>
      <w:rFonts w:ascii="Arial" w:eastAsia="Lucida Sans Unicode" w:hAnsi="Arial" w:cs="Tahoma"/>
      <w:kern w:val="3"/>
      <w:sz w:val="24"/>
      <w:szCs w:val="24"/>
      <w:lang w:eastAsia="ru-RU"/>
    </w:rPr>
  </w:style>
  <w:style w:type="paragraph" w:customStyle="1" w:styleId="210">
    <w:name w:val="Основной текст 21"/>
    <w:basedOn w:val="a"/>
    <w:uiPriority w:val="99"/>
    <w:qFormat/>
    <w:rsid w:val="00286D78"/>
    <w:pPr>
      <w:suppressAutoHyphens/>
      <w:autoSpaceDN w:val="0"/>
      <w:spacing w:after="0" w:line="240" w:lineRule="auto"/>
      <w:jc w:val="both"/>
    </w:pPr>
    <w:rPr>
      <w:rFonts w:ascii="Times New Roman" w:eastAsia="Times New Roman" w:hAnsi="Times New Roman" w:cs="Times New Roman"/>
      <w:sz w:val="24"/>
      <w:szCs w:val="20"/>
      <w:lang w:eastAsia="ar-SA"/>
    </w:rPr>
  </w:style>
  <w:style w:type="paragraph" w:customStyle="1" w:styleId="CharCharCharCharChar">
    <w:name w:val="Знак Знак Char Char Char Char Char Знак Знак"/>
    <w:basedOn w:val="a"/>
    <w:uiPriority w:val="99"/>
    <w:qFormat/>
    <w:rsid w:val="00286D78"/>
    <w:pPr>
      <w:widowControl w:val="0"/>
      <w:adjustRightInd w:val="0"/>
      <w:spacing w:line="240" w:lineRule="exact"/>
      <w:jc w:val="right"/>
    </w:pPr>
    <w:rPr>
      <w:rFonts w:ascii="Times New Roman" w:eastAsia="Times New Roman" w:hAnsi="Times New Roman" w:cs="Times New Roman"/>
      <w:sz w:val="20"/>
      <w:szCs w:val="20"/>
      <w:lang w:val="en-GB"/>
    </w:rPr>
  </w:style>
  <w:style w:type="character" w:customStyle="1" w:styleId="extended-textshort">
    <w:name w:val="extended-text__short"/>
    <w:rsid w:val="00286D78"/>
  </w:style>
  <w:style w:type="character" w:customStyle="1" w:styleId="fontstyle21">
    <w:name w:val="fontstyle21"/>
    <w:basedOn w:val="a0"/>
    <w:rsid w:val="00286D78"/>
    <w:rPr>
      <w:rFonts w:ascii="Times New Roman" w:hAnsi="Times New Roman" w:cs="Times New Roman" w:hint="default"/>
      <w:b w:val="0"/>
      <w:bCs w:val="0"/>
      <w:i w:val="0"/>
      <w:iCs w:val="0"/>
      <w:color w:val="000000"/>
      <w:sz w:val="24"/>
      <w:szCs w:val="24"/>
    </w:rPr>
  </w:style>
  <w:style w:type="paragraph" w:customStyle="1" w:styleId="ConsPlusNormal">
    <w:name w:val="ConsPlusNormal"/>
    <w:uiPriority w:val="99"/>
    <w:qFormat/>
    <w:rsid w:val="00286D78"/>
    <w:pPr>
      <w:widowControl w:val="0"/>
      <w:autoSpaceDE w:val="0"/>
      <w:autoSpaceDN w:val="0"/>
      <w:spacing w:after="0" w:line="240" w:lineRule="auto"/>
    </w:pPr>
    <w:rPr>
      <w:rFonts w:ascii="Calibri" w:eastAsia="Times New Roman" w:hAnsi="Calibri" w:cs="Calibri"/>
      <w:szCs w:val="20"/>
      <w:lang w:eastAsia="ru-RU"/>
    </w:rPr>
  </w:style>
  <w:style w:type="paragraph" w:styleId="22">
    <w:name w:val="Body Text Indent 2"/>
    <w:basedOn w:val="a"/>
    <w:link w:val="23"/>
    <w:uiPriority w:val="99"/>
    <w:semiHidden/>
    <w:unhideWhenUsed/>
    <w:rsid w:val="00286D78"/>
    <w:pPr>
      <w:spacing w:after="120" w:line="480" w:lineRule="auto"/>
      <w:ind w:left="283"/>
    </w:pPr>
    <w:rPr>
      <w:rFonts w:ascii="Calibri" w:eastAsia="Times New Roman" w:hAnsi="Calibri" w:cs="Times New Roman"/>
      <w:lang w:eastAsia="ru-RU"/>
    </w:rPr>
  </w:style>
  <w:style w:type="character" w:customStyle="1" w:styleId="23">
    <w:name w:val="Основной текст с отступом 2 Знак"/>
    <w:basedOn w:val="a0"/>
    <w:link w:val="22"/>
    <w:uiPriority w:val="99"/>
    <w:semiHidden/>
    <w:rsid w:val="00286D78"/>
    <w:rPr>
      <w:rFonts w:ascii="Calibri" w:eastAsia="Times New Roman" w:hAnsi="Calibri" w:cs="Times New Roman"/>
      <w:lang w:eastAsia="ru-RU"/>
    </w:rPr>
  </w:style>
  <w:style w:type="character" w:styleId="af5">
    <w:name w:val="Strong"/>
    <w:uiPriority w:val="22"/>
    <w:qFormat/>
    <w:rsid w:val="00286D78"/>
    <w:rPr>
      <w:b/>
      <w:bCs/>
    </w:rPr>
  </w:style>
  <w:style w:type="paragraph" w:customStyle="1" w:styleId="13">
    <w:name w:val="Обычный1"/>
    <w:qFormat/>
    <w:rsid w:val="00286D78"/>
    <w:pPr>
      <w:snapToGrid w:val="0"/>
      <w:spacing w:after="0" w:line="240" w:lineRule="auto"/>
    </w:pPr>
    <w:rPr>
      <w:rFonts w:ascii="Times New Roman" w:eastAsia="Times New Roman" w:hAnsi="Times New Roman" w:cs="Times New Roman"/>
      <w:sz w:val="24"/>
      <w:szCs w:val="20"/>
      <w:lang w:eastAsia="ru-RU"/>
    </w:rPr>
  </w:style>
  <w:style w:type="character" w:customStyle="1" w:styleId="FontStyle34">
    <w:name w:val="Font Style34"/>
    <w:basedOn w:val="a0"/>
    <w:uiPriority w:val="99"/>
    <w:rsid w:val="00286D78"/>
    <w:rPr>
      <w:rFonts w:ascii="Times New Roman" w:hAnsi="Times New Roman" w:cs="Times New Roman"/>
      <w:sz w:val="22"/>
      <w:szCs w:val="22"/>
    </w:rPr>
  </w:style>
  <w:style w:type="table" w:customStyle="1" w:styleId="110">
    <w:name w:val="Сетка таблицы11"/>
    <w:basedOn w:val="a1"/>
    <w:next w:val="a7"/>
    <w:uiPriority w:val="39"/>
    <w:rsid w:val="00286D7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6">
    <w:name w:val="Знак"/>
    <w:basedOn w:val="a"/>
    <w:qFormat/>
    <w:rsid w:val="00286D78"/>
    <w:pPr>
      <w:suppressAutoHyphens/>
      <w:spacing w:line="240" w:lineRule="exact"/>
    </w:pPr>
    <w:rPr>
      <w:rFonts w:ascii="Verdana" w:eastAsia="Times New Roman" w:hAnsi="Verdana" w:cs="Verdana"/>
      <w:sz w:val="20"/>
      <w:szCs w:val="20"/>
      <w:lang w:val="en-US"/>
    </w:rPr>
  </w:style>
  <w:style w:type="paragraph" w:customStyle="1" w:styleId="14">
    <w:name w:val="Стиль1"/>
    <w:basedOn w:val="a"/>
    <w:link w:val="15"/>
    <w:qFormat/>
    <w:rsid w:val="00286D78"/>
    <w:pPr>
      <w:spacing w:after="0" w:line="240" w:lineRule="auto"/>
      <w:ind w:firstLine="709"/>
      <w:jc w:val="both"/>
    </w:pPr>
    <w:rPr>
      <w:rFonts w:ascii="Times New Roman" w:hAnsi="Times New Roman" w:cs="Times New Roman"/>
      <w:color w:val="000000"/>
      <w:sz w:val="28"/>
      <w:szCs w:val="28"/>
    </w:rPr>
  </w:style>
  <w:style w:type="character" w:customStyle="1" w:styleId="15">
    <w:name w:val="Стиль1 Знак"/>
    <w:basedOn w:val="a0"/>
    <w:link w:val="14"/>
    <w:rsid w:val="00286D78"/>
    <w:rPr>
      <w:rFonts w:ascii="Times New Roman" w:hAnsi="Times New Roman" w:cs="Times New Roman"/>
      <w:color w:val="000000"/>
      <w:sz w:val="28"/>
      <w:szCs w:val="28"/>
    </w:rPr>
  </w:style>
  <w:style w:type="paragraph" w:customStyle="1" w:styleId="TableParagraph">
    <w:name w:val="Table Paragraph"/>
    <w:basedOn w:val="a"/>
    <w:uiPriority w:val="1"/>
    <w:qFormat/>
    <w:rsid w:val="00286D78"/>
    <w:pPr>
      <w:widowControl w:val="0"/>
      <w:autoSpaceDE w:val="0"/>
      <w:autoSpaceDN w:val="0"/>
      <w:spacing w:after="0" w:line="240" w:lineRule="auto"/>
      <w:ind w:left="107"/>
    </w:pPr>
    <w:rPr>
      <w:rFonts w:ascii="Times New Roman" w:eastAsia="Times New Roman" w:hAnsi="Times New Roman" w:cs="Times New Roman"/>
    </w:rPr>
  </w:style>
  <w:style w:type="paragraph" w:customStyle="1" w:styleId="c2">
    <w:name w:val="c2"/>
    <w:basedOn w:val="a"/>
    <w:uiPriority w:val="99"/>
    <w:qFormat/>
    <w:rsid w:val="00286D78"/>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c5">
    <w:name w:val="c5"/>
    <w:basedOn w:val="a0"/>
    <w:rsid w:val="00286D78"/>
  </w:style>
  <w:style w:type="table" w:customStyle="1" w:styleId="40">
    <w:name w:val="Сетка таблицы4"/>
    <w:basedOn w:val="a1"/>
    <w:next w:val="a7"/>
    <w:uiPriority w:val="39"/>
    <w:rsid w:val="00286D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7"/>
    <w:uiPriority w:val="59"/>
    <w:rsid w:val="00286D78"/>
    <w:pPr>
      <w:spacing w:after="0" w:line="240" w:lineRule="auto"/>
    </w:pPr>
    <w:rPr>
      <w:rFonts w:eastAsia="SimSun"/>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Body Text Indent"/>
    <w:basedOn w:val="a"/>
    <w:link w:val="af8"/>
    <w:uiPriority w:val="99"/>
    <w:semiHidden/>
    <w:unhideWhenUsed/>
    <w:rsid w:val="00286D78"/>
    <w:pPr>
      <w:spacing w:after="120" w:line="259" w:lineRule="auto"/>
      <w:ind w:left="283"/>
    </w:pPr>
  </w:style>
  <w:style w:type="character" w:customStyle="1" w:styleId="af8">
    <w:name w:val="Основной текст с отступом Знак"/>
    <w:basedOn w:val="a0"/>
    <w:link w:val="af7"/>
    <w:uiPriority w:val="99"/>
    <w:semiHidden/>
    <w:rsid w:val="00286D78"/>
  </w:style>
  <w:style w:type="numbering" w:customStyle="1" w:styleId="16">
    <w:name w:val="Нет списка1"/>
    <w:next w:val="a2"/>
    <w:uiPriority w:val="99"/>
    <w:semiHidden/>
    <w:unhideWhenUsed/>
    <w:rsid w:val="00286D78"/>
  </w:style>
  <w:style w:type="table" w:customStyle="1" w:styleId="TableNormal">
    <w:name w:val="Table Normal"/>
    <w:uiPriority w:val="2"/>
    <w:semiHidden/>
    <w:unhideWhenUsed/>
    <w:qFormat/>
    <w:rsid w:val="00286D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9">
    <w:name w:val="Title"/>
    <w:basedOn w:val="a"/>
    <w:link w:val="afa"/>
    <w:qFormat/>
    <w:rsid w:val="00286D78"/>
    <w:pPr>
      <w:spacing w:after="0" w:line="240" w:lineRule="auto"/>
      <w:jc w:val="center"/>
    </w:pPr>
    <w:rPr>
      <w:rFonts w:ascii="Times New Roman" w:eastAsia="Times New Roman" w:hAnsi="Times New Roman" w:cs="Times New Roman"/>
      <w:sz w:val="28"/>
      <w:szCs w:val="20"/>
      <w:lang w:eastAsia="ru-RU"/>
    </w:rPr>
  </w:style>
  <w:style w:type="character" w:customStyle="1" w:styleId="afa">
    <w:name w:val="Название Знак"/>
    <w:basedOn w:val="a0"/>
    <w:link w:val="af9"/>
    <w:rsid w:val="00286D78"/>
    <w:rPr>
      <w:rFonts w:ascii="Times New Roman" w:eastAsia="Times New Roman" w:hAnsi="Times New Roman" w:cs="Times New Roman"/>
      <w:sz w:val="28"/>
      <w:szCs w:val="20"/>
      <w:lang w:eastAsia="ru-RU"/>
    </w:rPr>
  </w:style>
  <w:style w:type="character" w:customStyle="1" w:styleId="apple-converted-space">
    <w:name w:val="apple-converted-space"/>
    <w:rsid w:val="004712B3"/>
  </w:style>
  <w:style w:type="character" w:customStyle="1" w:styleId="10">
    <w:name w:val="Заголовок 1 Знак"/>
    <w:basedOn w:val="a0"/>
    <w:link w:val="1"/>
    <w:uiPriority w:val="9"/>
    <w:rsid w:val="004712B3"/>
    <w:rPr>
      <w:rFonts w:ascii="Times New Roman" w:eastAsia="Times New Roman" w:hAnsi="Times New Roman" w:cs="Times New Roman"/>
      <w:b/>
      <w:bCs/>
      <w:sz w:val="28"/>
      <w:szCs w:val="24"/>
      <w:lang w:eastAsia="ru-RU"/>
    </w:rPr>
  </w:style>
  <w:style w:type="character" w:customStyle="1" w:styleId="50">
    <w:name w:val="正文文本 (5)_"/>
    <w:basedOn w:val="a0"/>
    <w:link w:val="51"/>
    <w:rsid w:val="003150E9"/>
    <w:rPr>
      <w:rFonts w:ascii="Times New Roman" w:eastAsia="Times New Roman" w:hAnsi="Times New Roman" w:cs="Times New Roman"/>
      <w:b/>
      <w:bCs/>
      <w:sz w:val="28"/>
      <w:szCs w:val="28"/>
      <w:shd w:val="clear" w:color="auto" w:fill="FFFFFF"/>
    </w:rPr>
  </w:style>
  <w:style w:type="paragraph" w:customStyle="1" w:styleId="51">
    <w:name w:val="正文文本 (5)"/>
    <w:basedOn w:val="a"/>
    <w:link w:val="50"/>
    <w:rsid w:val="003150E9"/>
    <w:pPr>
      <w:widowControl w:val="0"/>
      <w:shd w:val="clear" w:color="auto" w:fill="FFFFFF"/>
      <w:spacing w:before="720" w:after="0" w:line="319" w:lineRule="exact"/>
      <w:jc w:val="center"/>
    </w:pPr>
    <w:rPr>
      <w:rFonts w:ascii="Times New Roman" w:eastAsia="Times New Roman" w:hAnsi="Times New Roman" w:cs="Times New Roman"/>
      <w:b/>
      <w:bCs/>
      <w:sz w:val="28"/>
      <w:szCs w:val="28"/>
    </w:rPr>
  </w:style>
  <w:style w:type="character" w:customStyle="1" w:styleId="211pt">
    <w:name w:val="Основной текст (2) + 11 pt;Полужирный"/>
    <w:basedOn w:val="a0"/>
    <w:rsid w:val="00366BA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1pt0">
    <w:name w:val="Основной текст (2) + 11 pt"/>
    <w:basedOn w:val="a0"/>
    <w:rsid w:val="00366BA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4">
    <w:name w:val="Основной текст (2) + Полужирный"/>
    <w:basedOn w:val="a0"/>
    <w:rsid w:val="00366BAE"/>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styleId="afb">
    <w:name w:val="FollowedHyperlink"/>
    <w:basedOn w:val="a0"/>
    <w:uiPriority w:val="99"/>
    <w:semiHidden/>
    <w:unhideWhenUsed/>
    <w:rsid w:val="00E9148C"/>
    <w:rPr>
      <w:color w:val="954F72" w:themeColor="followedHyperlink"/>
      <w:u w:val="single"/>
    </w:rPr>
  </w:style>
  <w:style w:type="character" w:customStyle="1" w:styleId="17">
    <w:name w:val="Верхний колонтитул Знак1"/>
    <w:basedOn w:val="a0"/>
    <w:uiPriority w:val="99"/>
    <w:semiHidden/>
    <w:rsid w:val="00E9148C"/>
  </w:style>
  <w:style w:type="character" w:customStyle="1" w:styleId="18">
    <w:name w:val="Нижний колонтитул Знак1"/>
    <w:basedOn w:val="a0"/>
    <w:uiPriority w:val="99"/>
    <w:semiHidden/>
    <w:rsid w:val="00E9148C"/>
  </w:style>
  <w:style w:type="character" w:customStyle="1" w:styleId="19">
    <w:name w:val="Текст выноски Знак1"/>
    <w:basedOn w:val="a0"/>
    <w:uiPriority w:val="99"/>
    <w:semiHidden/>
    <w:rsid w:val="00E9148C"/>
    <w:rPr>
      <w:rFonts w:ascii="Segoe UI" w:hAnsi="Segoe UI" w:cs="Segoe UI"/>
      <w:sz w:val="18"/>
      <w:szCs w:val="18"/>
    </w:rPr>
  </w:style>
  <w:style w:type="character" w:customStyle="1" w:styleId="1a">
    <w:name w:val="Основной текст Знак1"/>
    <w:basedOn w:val="a0"/>
    <w:uiPriority w:val="1"/>
    <w:semiHidden/>
    <w:rsid w:val="00E9148C"/>
  </w:style>
  <w:style w:type="character" w:customStyle="1" w:styleId="1b">
    <w:name w:val="Подзаголовок Знак1"/>
    <w:basedOn w:val="a0"/>
    <w:rsid w:val="00E9148C"/>
    <w:rPr>
      <w:rFonts w:eastAsiaTheme="minorEastAsia"/>
      <w:color w:val="5A5A5A" w:themeColor="text1" w:themeTint="A5"/>
      <w:spacing w:val="15"/>
    </w:rPr>
  </w:style>
  <w:style w:type="character" w:customStyle="1" w:styleId="211">
    <w:name w:val="Основной текст с отступом 2 Знак1"/>
    <w:basedOn w:val="a0"/>
    <w:uiPriority w:val="99"/>
    <w:semiHidden/>
    <w:rsid w:val="00E9148C"/>
  </w:style>
  <w:style w:type="character" w:customStyle="1" w:styleId="1c">
    <w:name w:val="Основной текст с отступом Знак1"/>
    <w:basedOn w:val="a0"/>
    <w:uiPriority w:val="99"/>
    <w:semiHidden/>
    <w:rsid w:val="00E9148C"/>
  </w:style>
  <w:style w:type="character" w:customStyle="1" w:styleId="1d">
    <w:name w:val="Название Знак1"/>
    <w:basedOn w:val="a0"/>
    <w:rsid w:val="00E9148C"/>
    <w:rPr>
      <w:rFonts w:asciiTheme="majorHAnsi" w:eastAsiaTheme="majorEastAsia" w:hAnsiTheme="majorHAnsi" w:cstheme="majorBidi"/>
      <w:spacing w:val="-10"/>
      <w:kern w:val="28"/>
      <w:sz w:val="56"/>
      <w:szCs w:val="56"/>
    </w:rPr>
  </w:style>
  <w:style w:type="paragraph" w:customStyle="1" w:styleId="c9">
    <w:name w:val="c9"/>
    <w:basedOn w:val="a"/>
    <w:rsid w:val="00B332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Заголовок 11"/>
    <w:basedOn w:val="a"/>
    <w:uiPriority w:val="1"/>
    <w:qFormat/>
    <w:rsid w:val="00423F3C"/>
    <w:pPr>
      <w:widowControl w:val="0"/>
      <w:autoSpaceDE w:val="0"/>
      <w:autoSpaceDN w:val="0"/>
      <w:spacing w:after="0" w:line="240" w:lineRule="auto"/>
      <w:ind w:left="568"/>
      <w:jc w:val="center"/>
      <w:outlineLvl w:val="1"/>
    </w:pPr>
    <w:rPr>
      <w:rFonts w:ascii="Times New Roman" w:eastAsia="Times New Roman" w:hAnsi="Times New Roman" w:cs="Times New Roman"/>
      <w:b/>
      <w:bCs/>
      <w:sz w:val="28"/>
      <w:szCs w:val="28"/>
      <w:lang w:eastAsia="ru-RU" w:bidi="ru-RU"/>
    </w:rPr>
  </w:style>
  <w:style w:type="character" w:styleId="afc">
    <w:name w:val="line number"/>
    <w:basedOn w:val="a0"/>
    <w:uiPriority w:val="99"/>
    <w:semiHidden/>
    <w:unhideWhenUsed/>
    <w:rsid w:val="004050E8"/>
  </w:style>
  <w:style w:type="character" w:customStyle="1" w:styleId="30">
    <w:name w:val="Основной текст (3)_"/>
    <w:basedOn w:val="a0"/>
    <w:link w:val="31"/>
    <w:rsid w:val="00861B7A"/>
    <w:rPr>
      <w:rFonts w:ascii="Times New Roman" w:eastAsia="Times New Roman" w:hAnsi="Times New Roman" w:cs="Times New Roman"/>
      <w:b/>
      <w:bCs/>
      <w:sz w:val="28"/>
      <w:szCs w:val="28"/>
      <w:shd w:val="clear" w:color="auto" w:fill="FFFFFF"/>
    </w:rPr>
  </w:style>
  <w:style w:type="paragraph" w:customStyle="1" w:styleId="31">
    <w:name w:val="Основной текст (3)"/>
    <w:basedOn w:val="a"/>
    <w:link w:val="30"/>
    <w:rsid w:val="00861B7A"/>
    <w:pPr>
      <w:widowControl w:val="0"/>
      <w:shd w:val="clear" w:color="auto" w:fill="FFFFFF"/>
      <w:spacing w:after="300" w:line="317" w:lineRule="exact"/>
      <w:ind w:hanging="140"/>
    </w:pPr>
    <w:rPr>
      <w:rFonts w:ascii="Times New Roman" w:eastAsia="Times New Roman" w:hAnsi="Times New Roman" w:cs="Times New Roman"/>
      <w:b/>
      <w:bCs/>
      <w:sz w:val="28"/>
      <w:szCs w:val="28"/>
    </w:rPr>
  </w:style>
  <w:style w:type="character" w:customStyle="1" w:styleId="1e">
    <w:name w:val="Заголовок №1_"/>
    <w:basedOn w:val="a0"/>
    <w:link w:val="1f"/>
    <w:rsid w:val="00861B7A"/>
    <w:rPr>
      <w:rFonts w:ascii="Times New Roman" w:eastAsia="Times New Roman" w:hAnsi="Times New Roman" w:cs="Times New Roman"/>
      <w:b/>
      <w:bCs/>
      <w:i/>
      <w:iCs/>
      <w:sz w:val="28"/>
      <w:szCs w:val="28"/>
      <w:shd w:val="clear" w:color="auto" w:fill="FFFFFF"/>
    </w:rPr>
  </w:style>
  <w:style w:type="paragraph" w:customStyle="1" w:styleId="1f">
    <w:name w:val="Заголовок №1"/>
    <w:basedOn w:val="a"/>
    <w:link w:val="1e"/>
    <w:rsid w:val="00861B7A"/>
    <w:pPr>
      <w:widowControl w:val="0"/>
      <w:shd w:val="clear" w:color="auto" w:fill="FFFFFF"/>
      <w:spacing w:before="300" w:after="0" w:line="317" w:lineRule="exact"/>
      <w:ind w:firstLine="460"/>
      <w:outlineLvl w:val="0"/>
    </w:pPr>
    <w:rPr>
      <w:rFonts w:ascii="Times New Roman" w:eastAsia="Times New Roman" w:hAnsi="Times New Roman" w:cs="Times New Roman"/>
      <w:b/>
      <w:bCs/>
      <w:i/>
      <w:iCs/>
      <w:sz w:val="28"/>
      <w:szCs w:val="28"/>
    </w:rPr>
  </w:style>
  <w:style w:type="character" w:customStyle="1" w:styleId="25">
    <w:name w:val="Основной текст (2) + Курсив"/>
    <w:basedOn w:val="2"/>
    <w:rsid w:val="00861B7A"/>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table" w:customStyle="1" w:styleId="212">
    <w:name w:val="Сетка таблицы21"/>
    <w:basedOn w:val="a1"/>
    <w:next w:val="a7"/>
    <w:uiPriority w:val="59"/>
    <w:rsid w:val="00FB63D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next w:val="a7"/>
    <w:uiPriority w:val="59"/>
    <w:rsid w:val="00FB63D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7"/>
    <w:uiPriority w:val="59"/>
    <w:rsid w:val="0052062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7"/>
    <w:uiPriority w:val="59"/>
    <w:rsid w:val="00A7329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
    <w:name w:val="Нет списка2"/>
    <w:next w:val="a2"/>
    <w:uiPriority w:val="99"/>
    <w:semiHidden/>
    <w:unhideWhenUsed/>
    <w:rsid w:val="00723F06"/>
  </w:style>
  <w:style w:type="numbering" w:customStyle="1" w:styleId="112">
    <w:name w:val="Нет списка11"/>
    <w:next w:val="a2"/>
    <w:uiPriority w:val="99"/>
    <w:semiHidden/>
    <w:unhideWhenUsed/>
    <w:rsid w:val="00723F06"/>
  </w:style>
  <w:style w:type="paragraph" w:customStyle="1" w:styleId="1f0">
    <w:name w:val="Обычный (веб) Знак Знак1"/>
    <w:basedOn w:val="a"/>
    <w:next w:val="a3"/>
    <w:uiPriority w:val="99"/>
    <w:unhideWhenUsed/>
    <w:qFormat/>
    <w:rsid w:val="00723F06"/>
    <w:pPr>
      <w:spacing w:after="200" w:line="276" w:lineRule="auto"/>
      <w:ind w:left="720"/>
      <w:contextualSpacing/>
    </w:pPr>
    <w:rPr>
      <w:rFonts w:eastAsia="Times New Roman"/>
      <w:lang w:eastAsia="ru-RU"/>
    </w:rPr>
  </w:style>
  <w:style w:type="paragraph" w:customStyle="1" w:styleId="1f1">
    <w:name w:val="Абзац списка1"/>
    <w:basedOn w:val="a"/>
    <w:next w:val="ac"/>
    <w:uiPriority w:val="34"/>
    <w:qFormat/>
    <w:rsid w:val="00723F06"/>
    <w:pPr>
      <w:spacing w:after="200" w:line="276" w:lineRule="auto"/>
      <w:ind w:left="720"/>
      <w:contextualSpacing/>
    </w:pPr>
    <w:rPr>
      <w:rFonts w:eastAsia="Times New Roman"/>
      <w:lang w:eastAsia="ru-RU"/>
    </w:rPr>
  </w:style>
  <w:style w:type="numbering" w:customStyle="1" w:styleId="1110">
    <w:name w:val="Нет списка111"/>
    <w:next w:val="a2"/>
    <w:uiPriority w:val="99"/>
    <w:semiHidden/>
    <w:unhideWhenUsed/>
    <w:rsid w:val="00723F06"/>
  </w:style>
  <w:style w:type="character" w:customStyle="1" w:styleId="1f2">
    <w:name w:val="Просмотренная гиперссылка1"/>
    <w:basedOn w:val="a0"/>
    <w:uiPriority w:val="99"/>
    <w:semiHidden/>
    <w:unhideWhenUsed/>
    <w:rsid w:val="00723F06"/>
    <w:rPr>
      <w:color w:val="954F72"/>
      <w:u w:val="single"/>
    </w:rPr>
  </w:style>
  <w:style w:type="character" w:customStyle="1" w:styleId="9">
    <w:name w:val="Основной текст (9)_"/>
    <w:basedOn w:val="a0"/>
    <w:link w:val="90"/>
    <w:rsid w:val="00723F06"/>
    <w:rPr>
      <w:rFonts w:ascii="Times New Roman" w:eastAsia="Times New Roman" w:hAnsi="Times New Roman" w:cs="Times New Roman"/>
      <w:b/>
      <w:bCs/>
      <w:sz w:val="26"/>
      <w:szCs w:val="26"/>
      <w:shd w:val="clear" w:color="auto" w:fill="FFFFFF"/>
    </w:rPr>
  </w:style>
  <w:style w:type="paragraph" w:customStyle="1" w:styleId="90">
    <w:name w:val="Основной текст (9)"/>
    <w:basedOn w:val="a"/>
    <w:link w:val="9"/>
    <w:rsid w:val="00723F06"/>
    <w:pPr>
      <w:widowControl w:val="0"/>
      <w:shd w:val="clear" w:color="auto" w:fill="FFFFFF"/>
      <w:spacing w:after="300" w:line="321" w:lineRule="exact"/>
      <w:jc w:val="center"/>
    </w:pPr>
    <w:rPr>
      <w:rFonts w:ascii="Times New Roman" w:eastAsia="Times New Roman" w:hAnsi="Times New Roman" w:cs="Times New Roman"/>
      <w:b/>
      <w:bCs/>
      <w:sz w:val="26"/>
      <w:szCs w:val="26"/>
    </w:rPr>
  </w:style>
  <w:style w:type="table" w:customStyle="1" w:styleId="7">
    <w:name w:val="Сетка таблицы7"/>
    <w:basedOn w:val="a1"/>
    <w:next w:val="a7"/>
    <w:uiPriority w:val="59"/>
    <w:rsid w:val="008E108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
    <w:name w:val="Сетка таблицы8"/>
    <w:basedOn w:val="a1"/>
    <w:next w:val="a7"/>
    <w:uiPriority w:val="59"/>
    <w:rsid w:val="008E108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
    <w:name w:val="Сетка таблицы9"/>
    <w:basedOn w:val="a1"/>
    <w:next w:val="a7"/>
    <w:uiPriority w:val="59"/>
    <w:rsid w:val="008E108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7"/>
    <w:uiPriority w:val="59"/>
    <w:rsid w:val="00E8031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7"/>
    <w:uiPriority w:val="59"/>
    <w:rsid w:val="0009001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7"/>
    <w:uiPriority w:val="59"/>
    <w:rsid w:val="00F55AB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basedOn w:val="a1"/>
    <w:next w:val="a7"/>
    <w:uiPriority w:val="59"/>
    <w:rsid w:val="00F55AB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d">
    <w:name w:val="Emphasis"/>
    <w:basedOn w:val="a0"/>
    <w:uiPriority w:val="20"/>
    <w:qFormat/>
    <w:rsid w:val="00294BCD"/>
    <w:rPr>
      <w:i/>
      <w:iCs/>
    </w:rPr>
  </w:style>
  <w:style w:type="numbering" w:customStyle="1" w:styleId="32">
    <w:name w:val="Нет списка3"/>
    <w:next w:val="a2"/>
    <w:uiPriority w:val="99"/>
    <w:semiHidden/>
    <w:unhideWhenUsed/>
    <w:rsid w:val="003A0801"/>
  </w:style>
  <w:style w:type="paragraph" w:customStyle="1" w:styleId="normacttext">
    <w:name w:val="norm_act_text"/>
    <w:basedOn w:val="a"/>
    <w:rsid w:val="003A080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50">
    <w:name w:val="Сетка таблицы15"/>
    <w:basedOn w:val="a1"/>
    <w:next w:val="a7"/>
    <w:rsid w:val="00FB6F13"/>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7"/>
    <w:rsid w:val="00FB6F13"/>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A12BFE"/>
  </w:style>
  <w:style w:type="table" w:customStyle="1" w:styleId="170">
    <w:name w:val="Сетка таблицы17"/>
    <w:basedOn w:val="a1"/>
    <w:next w:val="a7"/>
    <w:uiPriority w:val="59"/>
    <w:rsid w:val="00A12BFE"/>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
    <w:name w:val="Нет списка5"/>
    <w:next w:val="a2"/>
    <w:uiPriority w:val="99"/>
    <w:semiHidden/>
    <w:unhideWhenUsed/>
    <w:rsid w:val="00BA520B"/>
  </w:style>
  <w:style w:type="table" w:customStyle="1" w:styleId="180">
    <w:name w:val="Сетка таблицы18"/>
    <w:basedOn w:val="a1"/>
    <w:next w:val="a7"/>
    <w:uiPriority w:val="59"/>
    <w:rsid w:val="00BA520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3">
    <w:name w:val="Слабое выделение1"/>
    <w:basedOn w:val="a0"/>
    <w:uiPriority w:val="19"/>
    <w:qFormat/>
    <w:rsid w:val="00BA520B"/>
    <w:rPr>
      <w:i/>
      <w:iCs/>
      <w:color w:val="808080"/>
    </w:rPr>
  </w:style>
  <w:style w:type="table" w:customStyle="1" w:styleId="190">
    <w:name w:val="Сетка таблицы19"/>
    <w:basedOn w:val="a1"/>
    <w:next w:val="a7"/>
    <w:uiPriority w:val="59"/>
    <w:rsid w:val="00BA52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Subtle Emphasis"/>
    <w:basedOn w:val="a0"/>
    <w:uiPriority w:val="19"/>
    <w:qFormat/>
    <w:rsid w:val="00BA520B"/>
    <w:rPr>
      <w:i/>
      <w:iCs/>
      <w:color w:val="808080" w:themeColor="text1" w:themeTint="7F"/>
    </w:rPr>
  </w:style>
  <w:style w:type="paragraph" w:customStyle="1" w:styleId="113">
    <w:name w:val="Без интервала11"/>
    <w:uiPriority w:val="99"/>
    <w:rsid w:val="00602DEB"/>
    <w:pPr>
      <w:spacing w:after="0" w:line="240" w:lineRule="auto"/>
    </w:pPr>
    <w:rPr>
      <w:rFonts w:ascii="Calibri" w:eastAsia="Times New Roman" w:hAnsi="Calibri" w:cs="Times New Roman"/>
      <w:lang w:eastAsia="ru-RU"/>
    </w:rPr>
  </w:style>
  <w:style w:type="table" w:customStyle="1" w:styleId="200">
    <w:name w:val="Сетка таблицы20"/>
    <w:basedOn w:val="a1"/>
    <w:next w:val="a7"/>
    <w:uiPriority w:val="39"/>
    <w:rsid w:val="0036126C"/>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Нет списка6"/>
    <w:next w:val="a2"/>
    <w:uiPriority w:val="99"/>
    <w:semiHidden/>
    <w:unhideWhenUsed/>
    <w:rsid w:val="00162BFA"/>
  </w:style>
  <w:style w:type="table" w:customStyle="1" w:styleId="240">
    <w:name w:val="Сетка таблицы24"/>
    <w:basedOn w:val="a1"/>
    <w:next w:val="a7"/>
    <w:rsid w:val="00B05C49"/>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980E1E"/>
  </w:style>
  <w:style w:type="table" w:customStyle="1" w:styleId="250">
    <w:name w:val="Сетка таблицы25"/>
    <w:basedOn w:val="a1"/>
    <w:next w:val="a7"/>
    <w:uiPriority w:val="59"/>
    <w:rsid w:val="00980E1E"/>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0">
    <w:name w:val="Сетка таблицы110"/>
    <w:basedOn w:val="a1"/>
    <w:next w:val="a7"/>
    <w:uiPriority w:val="39"/>
    <w:rsid w:val="00980E1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48034">
      <w:bodyDiv w:val="1"/>
      <w:marLeft w:val="0"/>
      <w:marRight w:val="0"/>
      <w:marTop w:val="0"/>
      <w:marBottom w:val="0"/>
      <w:divBdr>
        <w:top w:val="none" w:sz="0" w:space="0" w:color="auto"/>
        <w:left w:val="none" w:sz="0" w:space="0" w:color="auto"/>
        <w:bottom w:val="none" w:sz="0" w:space="0" w:color="auto"/>
        <w:right w:val="none" w:sz="0" w:space="0" w:color="auto"/>
      </w:divBdr>
      <w:divsChild>
        <w:div w:id="812908779">
          <w:marLeft w:val="0"/>
          <w:marRight w:val="0"/>
          <w:marTop w:val="0"/>
          <w:marBottom w:val="0"/>
          <w:divBdr>
            <w:top w:val="none" w:sz="0" w:space="0" w:color="auto"/>
            <w:left w:val="none" w:sz="0" w:space="0" w:color="auto"/>
            <w:bottom w:val="none" w:sz="0" w:space="0" w:color="auto"/>
            <w:right w:val="none" w:sz="0" w:space="0" w:color="auto"/>
          </w:divBdr>
        </w:div>
        <w:div w:id="257370999">
          <w:marLeft w:val="0"/>
          <w:marRight w:val="0"/>
          <w:marTop w:val="0"/>
          <w:marBottom w:val="0"/>
          <w:divBdr>
            <w:top w:val="none" w:sz="0" w:space="0" w:color="auto"/>
            <w:left w:val="none" w:sz="0" w:space="0" w:color="auto"/>
            <w:bottom w:val="none" w:sz="0" w:space="0" w:color="auto"/>
            <w:right w:val="none" w:sz="0" w:space="0" w:color="auto"/>
          </w:divBdr>
          <w:divsChild>
            <w:div w:id="829097687">
              <w:marLeft w:val="0"/>
              <w:marRight w:val="0"/>
              <w:marTop w:val="0"/>
              <w:marBottom w:val="0"/>
              <w:divBdr>
                <w:top w:val="none" w:sz="0" w:space="0" w:color="auto"/>
                <w:left w:val="none" w:sz="0" w:space="0" w:color="auto"/>
                <w:bottom w:val="none" w:sz="0" w:space="0" w:color="auto"/>
                <w:right w:val="none" w:sz="0" w:space="0" w:color="auto"/>
              </w:divBdr>
            </w:div>
            <w:div w:id="2125732857">
              <w:marLeft w:val="0"/>
              <w:marRight w:val="0"/>
              <w:marTop w:val="0"/>
              <w:marBottom w:val="0"/>
              <w:divBdr>
                <w:top w:val="none" w:sz="0" w:space="0" w:color="auto"/>
                <w:left w:val="none" w:sz="0" w:space="0" w:color="auto"/>
                <w:bottom w:val="none" w:sz="0" w:space="0" w:color="auto"/>
                <w:right w:val="none" w:sz="0" w:space="0" w:color="auto"/>
              </w:divBdr>
            </w:div>
            <w:div w:id="999037747">
              <w:marLeft w:val="0"/>
              <w:marRight w:val="0"/>
              <w:marTop w:val="0"/>
              <w:marBottom w:val="0"/>
              <w:divBdr>
                <w:top w:val="none" w:sz="0" w:space="0" w:color="auto"/>
                <w:left w:val="none" w:sz="0" w:space="0" w:color="auto"/>
                <w:bottom w:val="none" w:sz="0" w:space="0" w:color="auto"/>
                <w:right w:val="none" w:sz="0" w:space="0" w:color="auto"/>
              </w:divBdr>
            </w:div>
            <w:div w:id="80683910">
              <w:marLeft w:val="0"/>
              <w:marRight w:val="0"/>
              <w:marTop w:val="0"/>
              <w:marBottom w:val="0"/>
              <w:divBdr>
                <w:top w:val="none" w:sz="0" w:space="0" w:color="auto"/>
                <w:left w:val="none" w:sz="0" w:space="0" w:color="auto"/>
                <w:bottom w:val="none" w:sz="0" w:space="0" w:color="auto"/>
                <w:right w:val="none" w:sz="0" w:space="0" w:color="auto"/>
              </w:divBdr>
            </w:div>
            <w:div w:id="1491826976">
              <w:marLeft w:val="0"/>
              <w:marRight w:val="0"/>
              <w:marTop w:val="0"/>
              <w:marBottom w:val="0"/>
              <w:divBdr>
                <w:top w:val="none" w:sz="0" w:space="0" w:color="auto"/>
                <w:left w:val="none" w:sz="0" w:space="0" w:color="auto"/>
                <w:bottom w:val="none" w:sz="0" w:space="0" w:color="auto"/>
                <w:right w:val="none" w:sz="0" w:space="0" w:color="auto"/>
              </w:divBdr>
            </w:div>
            <w:div w:id="1783260919">
              <w:marLeft w:val="0"/>
              <w:marRight w:val="0"/>
              <w:marTop w:val="0"/>
              <w:marBottom w:val="0"/>
              <w:divBdr>
                <w:top w:val="none" w:sz="0" w:space="0" w:color="auto"/>
                <w:left w:val="none" w:sz="0" w:space="0" w:color="auto"/>
                <w:bottom w:val="none" w:sz="0" w:space="0" w:color="auto"/>
                <w:right w:val="none" w:sz="0" w:space="0" w:color="auto"/>
              </w:divBdr>
            </w:div>
            <w:div w:id="66685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613989">
      <w:bodyDiv w:val="1"/>
      <w:marLeft w:val="0"/>
      <w:marRight w:val="0"/>
      <w:marTop w:val="0"/>
      <w:marBottom w:val="0"/>
      <w:divBdr>
        <w:top w:val="none" w:sz="0" w:space="0" w:color="auto"/>
        <w:left w:val="none" w:sz="0" w:space="0" w:color="auto"/>
        <w:bottom w:val="none" w:sz="0" w:space="0" w:color="auto"/>
        <w:right w:val="none" w:sz="0" w:space="0" w:color="auto"/>
      </w:divBdr>
    </w:div>
    <w:div w:id="312874757">
      <w:bodyDiv w:val="1"/>
      <w:marLeft w:val="0"/>
      <w:marRight w:val="0"/>
      <w:marTop w:val="0"/>
      <w:marBottom w:val="0"/>
      <w:divBdr>
        <w:top w:val="none" w:sz="0" w:space="0" w:color="auto"/>
        <w:left w:val="none" w:sz="0" w:space="0" w:color="auto"/>
        <w:bottom w:val="none" w:sz="0" w:space="0" w:color="auto"/>
        <w:right w:val="none" w:sz="0" w:space="0" w:color="auto"/>
      </w:divBdr>
    </w:div>
    <w:div w:id="420569395">
      <w:bodyDiv w:val="1"/>
      <w:marLeft w:val="0"/>
      <w:marRight w:val="0"/>
      <w:marTop w:val="0"/>
      <w:marBottom w:val="0"/>
      <w:divBdr>
        <w:top w:val="none" w:sz="0" w:space="0" w:color="auto"/>
        <w:left w:val="none" w:sz="0" w:space="0" w:color="auto"/>
        <w:bottom w:val="none" w:sz="0" w:space="0" w:color="auto"/>
        <w:right w:val="none" w:sz="0" w:space="0" w:color="auto"/>
      </w:divBdr>
    </w:div>
    <w:div w:id="855853355">
      <w:bodyDiv w:val="1"/>
      <w:marLeft w:val="0"/>
      <w:marRight w:val="0"/>
      <w:marTop w:val="0"/>
      <w:marBottom w:val="0"/>
      <w:divBdr>
        <w:top w:val="none" w:sz="0" w:space="0" w:color="auto"/>
        <w:left w:val="none" w:sz="0" w:space="0" w:color="auto"/>
        <w:bottom w:val="none" w:sz="0" w:space="0" w:color="auto"/>
        <w:right w:val="none" w:sz="0" w:space="0" w:color="auto"/>
      </w:divBdr>
    </w:div>
    <w:div w:id="939920445">
      <w:bodyDiv w:val="1"/>
      <w:marLeft w:val="0"/>
      <w:marRight w:val="0"/>
      <w:marTop w:val="0"/>
      <w:marBottom w:val="0"/>
      <w:divBdr>
        <w:top w:val="none" w:sz="0" w:space="0" w:color="auto"/>
        <w:left w:val="none" w:sz="0" w:space="0" w:color="auto"/>
        <w:bottom w:val="none" w:sz="0" w:space="0" w:color="auto"/>
        <w:right w:val="none" w:sz="0" w:space="0" w:color="auto"/>
      </w:divBdr>
    </w:div>
    <w:div w:id="1173648084">
      <w:bodyDiv w:val="1"/>
      <w:marLeft w:val="0"/>
      <w:marRight w:val="0"/>
      <w:marTop w:val="0"/>
      <w:marBottom w:val="0"/>
      <w:divBdr>
        <w:top w:val="none" w:sz="0" w:space="0" w:color="auto"/>
        <w:left w:val="none" w:sz="0" w:space="0" w:color="auto"/>
        <w:bottom w:val="none" w:sz="0" w:space="0" w:color="auto"/>
        <w:right w:val="none" w:sz="0" w:space="0" w:color="auto"/>
      </w:divBdr>
    </w:div>
    <w:div w:id="1688747196">
      <w:bodyDiv w:val="1"/>
      <w:marLeft w:val="0"/>
      <w:marRight w:val="0"/>
      <w:marTop w:val="0"/>
      <w:marBottom w:val="0"/>
      <w:divBdr>
        <w:top w:val="none" w:sz="0" w:space="0" w:color="auto"/>
        <w:left w:val="none" w:sz="0" w:space="0" w:color="auto"/>
        <w:bottom w:val="none" w:sz="0" w:space="0" w:color="auto"/>
        <w:right w:val="none" w:sz="0" w:space="0" w:color="auto"/>
      </w:divBdr>
    </w:div>
    <w:div w:id="1750274342">
      <w:bodyDiv w:val="1"/>
      <w:marLeft w:val="0"/>
      <w:marRight w:val="0"/>
      <w:marTop w:val="0"/>
      <w:marBottom w:val="0"/>
      <w:divBdr>
        <w:top w:val="none" w:sz="0" w:space="0" w:color="auto"/>
        <w:left w:val="none" w:sz="0" w:space="0" w:color="auto"/>
        <w:bottom w:val="none" w:sz="0" w:space="0" w:color="auto"/>
        <w:right w:val="none" w:sz="0" w:space="0" w:color="auto"/>
      </w:divBdr>
    </w:div>
    <w:div w:id="1837916219">
      <w:bodyDiv w:val="1"/>
      <w:marLeft w:val="0"/>
      <w:marRight w:val="0"/>
      <w:marTop w:val="0"/>
      <w:marBottom w:val="0"/>
      <w:divBdr>
        <w:top w:val="none" w:sz="0" w:space="0" w:color="auto"/>
        <w:left w:val="none" w:sz="0" w:space="0" w:color="auto"/>
        <w:bottom w:val="none" w:sz="0" w:space="0" w:color="auto"/>
        <w:right w:val="none" w:sz="0" w:space="0" w:color="auto"/>
      </w:divBdr>
    </w:div>
    <w:div w:id="2012563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3.emf"/><Relationship Id="rId39" Type="http://schemas.openxmlformats.org/officeDocument/2006/relationships/chart" Target="charts/chart15.xml"/><Relationship Id="rId21" Type="http://schemas.openxmlformats.org/officeDocument/2006/relationships/chart" Target="charts/chart13.xml"/><Relationship Id="rId34" Type="http://schemas.openxmlformats.org/officeDocument/2006/relationships/image" Target="media/image7.emf"/><Relationship Id="rId42" Type="http://schemas.openxmlformats.org/officeDocument/2006/relationships/hyperlink" Target="http://suvorovo.schoolsite.ru/magicpage.html?page=439715" TargetMode="External"/><Relationship Id="rId47" Type="http://schemas.openxmlformats.org/officeDocument/2006/relationships/hyperlink" Target="http://divmdou3.edusite.ru/sveden/ovz.html" TargetMode="External"/><Relationship Id="rId50" Type="http://schemas.openxmlformats.org/officeDocument/2006/relationships/hyperlink" Target="http://divmdou3.edusite.ru/sveden/objects.html" TargetMode="External"/><Relationship Id="rId55" Type="http://schemas.openxmlformats.org/officeDocument/2006/relationships/chart" Target="charts/chart17.xml"/><Relationship Id="rId63" Type="http://schemas.openxmlformats.org/officeDocument/2006/relationships/chart" Target="charts/chart23.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2.emf"/><Relationship Id="rId32" Type="http://schemas.openxmlformats.org/officeDocument/2006/relationships/image" Target="media/image6.emf"/><Relationship Id="rId37" Type="http://schemas.openxmlformats.org/officeDocument/2006/relationships/oleObject" Target="embeddings/oleObject7.bin"/><Relationship Id="rId40" Type="http://schemas.openxmlformats.org/officeDocument/2006/relationships/hyperlink" Target="https://1.83134.3535.ru/school/9349/" TargetMode="External"/><Relationship Id="rId45" Type="http://schemas.openxmlformats.org/officeDocument/2006/relationships/hyperlink" Target="https://ropkip.ru/kursy/1570" TargetMode="External"/><Relationship Id="rId53" Type="http://schemas.openxmlformats.org/officeDocument/2006/relationships/hyperlink" Target="http://divmdou3.edusite.ru/sveden/ovz.html" TargetMode="External"/><Relationship Id="rId58" Type="http://schemas.openxmlformats.org/officeDocument/2006/relationships/chart" Target="charts/chart18.xml"/><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hyperlink" Target="https://proektoria.online/" TargetMode="External"/><Relationship Id="rId28" Type="http://schemas.openxmlformats.org/officeDocument/2006/relationships/image" Target="media/image4.emf"/><Relationship Id="rId36" Type="http://schemas.openxmlformats.org/officeDocument/2006/relationships/image" Target="media/image8.emf"/><Relationship Id="rId49" Type="http://schemas.openxmlformats.org/officeDocument/2006/relationships/hyperlink" Target="http://divmdou3.edusite.ru/sveden/ovz.html" TargetMode="External"/><Relationship Id="rId57" Type="http://schemas.openxmlformats.org/officeDocument/2006/relationships/hyperlink" Target="http://roo-diveevo.ucoz.ru/index/spt/0-464" TargetMode="External"/><Relationship Id="rId61" Type="http://schemas.openxmlformats.org/officeDocument/2006/relationships/chart" Target="charts/chart21.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oleObject" Target="embeddings/oleObject4.bin"/><Relationship Id="rId44" Type="http://schemas.openxmlformats.org/officeDocument/2006/relationships/hyperlink" Target="https://ropkip.ru/kursy/1570" TargetMode="External"/><Relationship Id="rId52" Type="http://schemas.openxmlformats.org/officeDocument/2006/relationships/hyperlink" Target="http://divmdou3.edusite.ru/sveden/objects.html" TargetMode="External"/><Relationship Id="rId60" Type="http://schemas.openxmlformats.org/officeDocument/2006/relationships/chart" Target="charts/chart20.xml"/><Relationship Id="rId65" Type="http://schemas.openxmlformats.org/officeDocument/2006/relationships/chart" Target="charts/chart25.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yperlink" Target="https://proektoria.online/" TargetMode="External"/><Relationship Id="rId27" Type="http://schemas.openxmlformats.org/officeDocument/2006/relationships/oleObject" Target="embeddings/oleObject2.bin"/><Relationship Id="rId30" Type="http://schemas.openxmlformats.org/officeDocument/2006/relationships/image" Target="media/image5.emf"/><Relationship Id="rId35" Type="http://schemas.openxmlformats.org/officeDocument/2006/relationships/oleObject" Target="embeddings/oleObject6.bin"/><Relationship Id="rId43" Type="http://schemas.openxmlformats.org/officeDocument/2006/relationships/hyperlink" Target="https://ropkip.ru/kursy/1570" TargetMode="External"/><Relationship Id="rId48" Type="http://schemas.openxmlformats.org/officeDocument/2006/relationships/hyperlink" Target="http://divmdou3.edusite.ru/sveden/files/c8fc32393388b5b4d67e0fd374d02a50_1.pdf" TargetMode="External"/><Relationship Id="rId56" Type="http://schemas.openxmlformats.org/officeDocument/2006/relationships/hyperlink" Target="https://vk.com/feed?section=search&amp;q=%23%D0%AD%D0%A1%D0%A2%D0%90%D0%A4%D0%95%D0%A2%D0%90%D0%9D%D0%90%D0%A8%D0%98%D0%A5%D0%93%D0%95%D0%A0%D0%9E%D0%95%D0%92" TargetMode="External"/><Relationship Id="rId64" Type="http://schemas.openxmlformats.org/officeDocument/2006/relationships/chart" Target="charts/chart24.xml"/><Relationship Id="rId8" Type="http://schemas.openxmlformats.org/officeDocument/2006/relationships/endnotes" Target="endnotes.xml"/><Relationship Id="rId51" Type="http://schemas.openxmlformats.org/officeDocument/2006/relationships/hyperlink" Target="http://divmdou3.edusite.ru/sveden/files/afcb086979f39d079cfd802a2388b9d9_0.pdf" TargetMode="Externa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chart" Target="charts/chart14.xml"/><Relationship Id="rId46" Type="http://schemas.openxmlformats.org/officeDocument/2006/relationships/hyperlink" Target="https://ropkip.ru/kursy/1570" TargetMode="External"/><Relationship Id="rId59" Type="http://schemas.openxmlformats.org/officeDocument/2006/relationships/chart" Target="charts/chart19.xml"/><Relationship Id="rId67" Type="http://schemas.openxmlformats.org/officeDocument/2006/relationships/fontTable" Target="fontTable.xml"/><Relationship Id="rId20" Type="http://schemas.openxmlformats.org/officeDocument/2006/relationships/chart" Target="charts/chart12.xml"/><Relationship Id="rId41" Type="http://schemas.openxmlformats.org/officeDocument/2006/relationships/hyperlink" Target="https://ropkip.ru/kursy/1570" TargetMode="External"/><Relationship Id="rId54" Type="http://schemas.openxmlformats.org/officeDocument/2006/relationships/chart" Target="charts/chart16.xml"/><Relationship Id="rId62" Type="http://schemas.openxmlformats.org/officeDocument/2006/relationships/chart" Target="charts/chart2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25.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Охват</a:t>
            </a:r>
            <a:r>
              <a:rPr lang="ru-RU" b="1" baseline="0"/>
              <a:t> обучающихся участием в ШЭ ВОШ, по классам </a:t>
            </a:r>
            <a:endParaRPr lang="ru-RU" b="1"/>
          </a:p>
        </c:rich>
      </c:tx>
      <c:overlay val="0"/>
      <c:spPr>
        <a:noFill/>
        <a:ln>
          <a:noFill/>
        </a:ln>
        <a:effectLst/>
      </c:spPr>
    </c:title>
    <c:autoTitleDeleted val="0"/>
    <c:plotArea>
      <c:layout/>
      <c:barChart>
        <c:barDir val="bar"/>
        <c:grouping val="clustered"/>
        <c:varyColors val="0"/>
        <c:ser>
          <c:idx val="0"/>
          <c:order val="0"/>
          <c:tx>
            <c:strRef>
              <c:f>Лист1!$B$1</c:f>
              <c:strCache>
                <c:ptCount val="1"/>
                <c:pt idx="0">
                  <c:v>2023-2024</c:v>
                </c:pt>
              </c:strCache>
            </c:strRef>
          </c:tx>
          <c:spPr>
            <a:solidFill>
              <a:schemeClr val="accent6">
                <a:lumMod val="60000"/>
                <a:lumOff val="40000"/>
              </a:schemeClr>
            </a:solidFill>
            <a:ln>
              <a:noFill/>
            </a:ln>
            <a:effectLst/>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общий охват</c:v>
                </c:pt>
                <c:pt idx="1">
                  <c:v>10-11 класс</c:v>
                </c:pt>
                <c:pt idx="2">
                  <c:v>9 класс</c:v>
                </c:pt>
                <c:pt idx="3">
                  <c:v>8 класс</c:v>
                </c:pt>
                <c:pt idx="4">
                  <c:v>7 класс</c:v>
                </c:pt>
                <c:pt idx="5">
                  <c:v>6 класс</c:v>
                </c:pt>
                <c:pt idx="6">
                  <c:v>5 класс</c:v>
                </c:pt>
                <c:pt idx="7">
                  <c:v>4 класс</c:v>
                </c:pt>
              </c:strCache>
            </c:strRef>
          </c:cat>
          <c:val>
            <c:numRef>
              <c:f>Лист1!$B$2:$B$9</c:f>
              <c:numCache>
                <c:formatCode>0.0%</c:formatCode>
                <c:ptCount val="8"/>
                <c:pt idx="0">
                  <c:v>0.52500000000000002</c:v>
                </c:pt>
                <c:pt idx="1">
                  <c:v>0.82199999999999995</c:v>
                </c:pt>
                <c:pt idx="2">
                  <c:v>0.54700000000000004</c:v>
                </c:pt>
                <c:pt idx="3" formatCode="0%">
                  <c:v>0.6</c:v>
                </c:pt>
                <c:pt idx="4">
                  <c:v>0.55500000000000005</c:v>
                </c:pt>
                <c:pt idx="5">
                  <c:v>0.48699999999999999</c:v>
                </c:pt>
                <c:pt idx="6" formatCode="0%">
                  <c:v>0.49</c:v>
                </c:pt>
                <c:pt idx="7">
                  <c:v>0.23300000000000001</c:v>
                </c:pt>
              </c:numCache>
            </c:numRef>
          </c:val>
        </c:ser>
        <c:ser>
          <c:idx val="1"/>
          <c:order val="1"/>
          <c:tx>
            <c:strRef>
              <c:f>Лист1!$C$1</c:f>
              <c:strCache>
                <c:ptCount val="1"/>
                <c:pt idx="0">
                  <c:v>2022-2023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общий охват</c:v>
                </c:pt>
                <c:pt idx="1">
                  <c:v>10-11 класс</c:v>
                </c:pt>
                <c:pt idx="2">
                  <c:v>9 класс</c:v>
                </c:pt>
                <c:pt idx="3">
                  <c:v>8 класс</c:v>
                </c:pt>
                <c:pt idx="4">
                  <c:v>7 класс</c:v>
                </c:pt>
                <c:pt idx="5">
                  <c:v>6 класс</c:v>
                </c:pt>
                <c:pt idx="6">
                  <c:v>5 класс</c:v>
                </c:pt>
                <c:pt idx="7">
                  <c:v>4 класс</c:v>
                </c:pt>
              </c:strCache>
            </c:strRef>
          </c:cat>
          <c:val>
            <c:numRef>
              <c:f>Лист1!$C$2:$C$9</c:f>
              <c:numCache>
                <c:formatCode>0.0%</c:formatCode>
                <c:ptCount val="8"/>
                <c:pt idx="0">
                  <c:v>0.52300000000000002</c:v>
                </c:pt>
                <c:pt idx="1">
                  <c:v>1</c:v>
                </c:pt>
                <c:pt idx="2">
                  <c:v>0.58799999999999997</c:v>
                </c:pt>
                <c:pt idx="3">
                  <c:v>0.60799999999999998</c:v>
                </c:pt>
                <c:pt idx="4">
                  <c:v>0.52</c:v>
                </c:pt>
                <c:pt idx="5">
                  <c:v>0.44</c:v>
                </c:pt>
                <c:pt idx="6">
                  <c:v>0.435</c:v>
                </c:pt>
                <c:pt idx="7">
                  <c:v>0.29099999999999998</c:v>
                </c:pt>
              </c:numCache>
            </c:numRef>
          </c:val>
        </c:ser>
        <c:dLbls>
          <c:dLblPos val="ctr"/>
          <c:showLegendKey val="0"/>
          <c:showVal val="1"/>
          <c:showCatName val="0"/>
          <c:showSerName val="0"/>
          <c:showPercent val="0"/>
          <c:showBubbleSize val="0"/>
        </c:dLbls>
        <c:gapWidth val="150"/>
        <c:axId val="117521024"/>
        <c:axId val="117522816"/>
      </c:barChart>
      <c:catAx>
        <c:axId val="117521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522816"/>
        <c:crosses val="autoZero"/>
        <c:auto val="1"/>
        <c:lblAlgn val="ctr"/>
        <c:lblOffset val="100"/>
        <c:noMultiLvlLbl val="0"/>
      </c:catAx>
      <c:valAx>
        <c:axId val="117522816"/>
        <c:scaling>
          <c:orientation val="minMax"/>
          <c:max val="1"/>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17521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Результативность участия, по</a:t>
            </a:r>
            <a:r>
              <a:rPr lang="ru-RU" baseline="0"/>
              <a:t> классам</a:t>
            </a:r>
            <a:endParaRPr lang="ru-RU"/>
          </a:p>
        </c:rich>
      </c:tx>
      <c:layout>
        <c:manualLayout>
          <c:xMode val="edge"/>
          <c:yMode val="edge"/>
          <c:x val="0.22968858922433794"/>
          <c:y val="1.0289830217801407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Лист1!$B$1</c:f>
              <c:strCache>
                <c:ptCount val="1"/>
                <c:pt idx="0">
                  <c:v>победители</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7 класс</c:v>
                </c:pt>
                <c:pt idx="1">
                  <c:v>8 класс</c:v>
                </c:pt>
                <c:pt idx="2">
                  <c:v>9 класс</c:v>
                </c:pt>
                <c:pt idx="3">
                  <c:v>11 класс</c:v>
                </c:pt>
                <c:pt idx="4">
                  <c:v>10 класс</c:v>
                </c:pt>
              </c:strCache>
            </c:strRef>
          </c:cat>
          <c:val>
            <c:numRef>
              <c:f>Лист1!$B$2:$B$6</c:f>
              <c:numCache>
                <c:formatCode>0.0%</c:formatCode>
                <c:ptCount val="5"/>
                <c:pt idx="0">
                  <c:v>8.5999999999999993E-2</c:v>
                </c:pt>
                <c:pt idx="1">
                  <c:v>0.126</c:v>
                </c:pt>
                <c:pt idx="2">
                  <c:v>0.16700000000000001</c:v>
                </c:pt>
                <c:pt idx="3">
                  <c:v>0.17699999999999999</c:v>
                </c:pt>
                <c:pt idx="4">
                  <c:v>0.14599999999999999</c:v>
                </c:pt>
              </c:numCache>
            </c:numRef>
          </c:val>
        </c:ser>
        <c:ser>
          <c:idx val="1"/>
          <c:order val="1"/>
          <c:tx>
            <c:strRef>
              <c:f>Лист1!$C$1</c:f>
              <c:strCache>
                <c:ptCount val="1"/>
                <c:pt idx="0">
                  <c:v>призеры</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7 класс</c:v>
                </c:pt>
                <c:pt idx="1">
                  <c:v>8 класс</c:v>
                </c:pt>
                <c:pt idx="2">
                  <c:v>9 класс</c:v>
                </c:pt>
                <c:pt idx="3">
                  <c:v>11 класс</c:v>
                </c:pt>
                <c:pt idx="4">
                  <c:v>10 класс</c:v>
                </c:pt>
              </c:strCache>
            </c:strRef>
          </c:cat>
          <c:val>
            <c:numRef>
              <c:f>Лист1!$C$2:$C$6</c:f>
              <c:numCache>
                <c:formatCode>0.0%</c:formatCode>
                <c:ptCount val="5"/>
                <c:pt idx="0">
                  <c:v>0.27200000000000002</c:v>
                </c:pt>
                <c:pt idx="1">
                  <c:v>0.29099999999999998</c:v>
                </c:pt>
                <c:pt idx="2">
                  <c:v>0.26500000000000001</c:v>
                </c:pt>
                <c:pt idx="3">
                  <c:v>0.30599999999999999</c:v>
                </c:pt>
                <c:pt idx="4">
                  <c:v>0.34100000000000003</c:v>
                </c:pt>
              </c:numCache>
            </c:numRef>
          </c:val>
        </c:ser>
        <c:dLbls>
          <c:showLegendKey val="0"/>
          <c:showVal val="1"/>
          <c:showCatName val="0"/>
          <c:showSerName val="0"/>
          <c:showPercent val="0"/>
          <c:showBubbleSize val="0"/>
        </c:dLbls>
        <c:gapWidth val="150"/>
        <c:shape val="box"/>
        <c:axId val="125817600"/>
        <c:axId val="125819136"/>
        <c:axId val="0"/>
      </c:bar3DChart>
      <c:catAx>
        <c:axId val="1258176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5819136"/>
        <c:crosses val="autoZero"/>
        <c:auto val="1"/>
        <c:lblAlgn val="ctr"/>
        <c:lblOffset val="100"/>
        <c:noMultiLvlLbl val="0"/>
      </c:catAx>
      <c:valAx>
        <c:axId val="12581913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5817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Результативность участия, по школам, в %</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Лист1!$B$1</c:f>
              <c:strCache>
                <c:ptCount val="1"/>
                <c:pt idx="0">
                  <c:v>победители</c:v>
                </c:pt>
              </c:strCache>
            </c:strRef>
          </c:tx>
          <c:spPr>
            <a:solidFill>
              <a:schemeClr val="accent1"/>
            </a:solidFill>
            <a:ln>
              <a:noFill/>
            </a:ln>
            <a:effectLst/>
            <a:sp3d/>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Б-Череватовская шк.</c:v>
                </c:pt>
                <c:pt idx="1">
                  <c:v>Верякушская шк.</c:v>
                </c:pt>
                <c:pt idx="2">
                  <c:v>Глуховская шк.</c:v>
                </c:pt>
                <c:pt idx="3">
                  <c:v>ЧОУ</c:v>
                </c:pt>
                <c:pt idx="4">
                  <c:v>Ивановская шк.</c:v>
                </c:pt>
                <c:pt idx="5">
                  <c:v>Суворовская шк.</c:v>
                </c:pt>
                <c:pt idx="6">
                  <c:v>Сатисская шк.</c:v>
                </c:pt>
                <c:pt idx="7">
                  <c:v>Кременковская шк.</c:v>
                </c:pt>
                <c:pt idx="8">
                  <c:v>Елизарьевская шк.</c:v>
                </c:pt>
                <c:pt idx="9">
                  <c:v>Дивеевская шк.</c:v>
                </c:pt>
              </c:strCache>
            </c:strRef>
          </c:cat>
          <c:val>
            <c:numRef>
              <c:f>Лист1!$B$2:$B$11</c:f>
              <c:numCache>
                <c:formatCode>0.0%</c:formatCode>
                <c:ptCount val="10"/>
                <c:pt idx="0">
                  <c:v>0</c:v>
                </c:pt>
                <c:pt idx="1">
                  <c:v>0</c:v>
                </c:pt>
                <c:pt idx="2">
                  <c:v>0.05</c:v>
                </c:pt>
                <c:pt idx="3">
                  <c:v>0.08</c:v>
                </c:pt>
                <c:pt idx="4">
                  <c:v>0.111</c:v>
                </c:pt>
                <c:pt idx="5">
                  <c:v>0</c:v>
                </c:pt>
                <c:pt idx="6">
                  <c:v>0.17100000000000001</c:v>
                </c:pt>
                <c:pt idx="7">
                  <c:v>0.1</c:v>
                </c:pt>
                <c:pt idx="8">
                  <c:v>0.16700000000000001</c:v>
                </c:pt>
                <c:pt idx="9">
                  <c:v>0.16</c:v>
                </c:pt>
              </c:numCache>
            </c:numRef>
          </c:val>
        </c:ser>
        <c:ser>
          <c:idx val="1"/>
          <c:order val="1"/>
          <c:tx>
            <c:strRef>
              <c:f>Лист1!$C$1</c:f>
              <c:strCache>
                <c:ptCount val="1"/>
                <c:pt idx="0">
                  <c:v>призеры</c:v>
                </c:pt>
              </c:strCache>
            </c:strRef>
          </c:tx>
          <c:spPr>
            <a:solidFill>
              <a:schemeClr val="accent2"/>
            </a:solidFill>
            <a:ln>
              <a:noFill/>
            </a:ln>
            <a:effectLst/>
            <a:sp3d/>
          </c:spPr>
          <c:invertIfNegative val="0"/>
          <c:dLbls>
            <c:dLbl>
              <c:idx val="0"/>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Б-Череватовская шк.</c:v>
                </c:pt>
                <c:pt idx="1">
                  <c:v>Верякушская шк.</c:v>
                </c:pt>
                <c:pt idx="2">
                  <c:v>Глуховская шк.</c:v>
                </c:pt>
                <c:pt idx="3">
                  <c:v>ЧОУ</c:v>
                </c:pt>
                <c:pt idx="4">
                  <c:v>Ивановская шк.</c:v>
                </c:pt>
                <c:pt idx="5">
                  <c:v>Суворовская шк.</c:v>
                </c:pt>
                <c:pt idx="6">
                  <c:v>Сатисская шк.</c:v>
                </c:pt>
                <c:pt idx="7">
                  <c:v>Кременковская шк.</c:v>
                </c:pt>
                <c:pt idx="8">
                  <c:v>Елизарьевская шк.</c:v>
                </c:pt>
                <c:pt idx="9">
                  <c:v>Дивеевская шк.</c:v>
                </c:pt>
              </c:strCache>
            </c:strRef>
          </c:cat>
          <c:val>
            <c:numRef>
              <c:f>Лист1!$C$2:$C$11</c:f>
              <c:numCache>
                <c:formatCode>0.0%</c:formatCode>
                <c:ptCount val="10"/>
                <c:pt idx="0">
                  <c:v>0</c:v>
                </c:pt>
                <c:pt idx="1">
                  <c:v>7.6999999999999999E-2</c:v>
                </c:pt>
                <c:pt idx="2">
                  <c:v>0.05</c:v>
                </c:pt>
                <c:pt idx="3">
                  <c:v>0.16</c:v>
                </c:pt>
                <c:pt idx="4">
                  <c:v>0.14799999999999999</c:v>
                </c:pt>
                <c:pt idx="5">
                  <c:v>0.4</c:v>
                </c:pt>
                <c:pt idx="6">
                  <c:v>0.317</c:v>
                </c:pt>
                <c:pt idx="7">
                  <c:v>0.4</c:v>
                </c:pt>
                <c:pt idx="8">
                  <c:v>0.33300000000000002</c:v>
                </c:pt>
                <c:pt idx="9">
                  <c:v>0.34499999999999997</c:v>
                </c:pt>
              </c:numCache>
            </c:numRef>
          </c:val>
        </c:ser>
        <c:dLbls>
          <c:showLegendKey val="0"/>
          <c:showVal val="1"/>
          <c:showCatName val="0"/>
          <c:showSerName val="0"/>
          <c:showPercent val="0"/>
          <c:showBubbleSize val="0"/>
        </c:dLbls>
        <c:gapWidth val="150"/>
        <c:shape val="box"/>
        <c:axId val="126161280"/>
        <c:axId val="126162816"/>
        <c:axId val="0"/>
      </c:bar3DChart>
      <c:catAx>
        <c:axId val="1261612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6162816"/>
        <c:crosses val="autoZero"/>
        <c:auto val="1"/>
        <c:lblAlgn val="ctr"/>
        <c:lblOffset val="100"/>
        <c:noMultiLvlLbl val="0"/>
      </c:catAx>
      <c:valAx>
        <c:axId val="12616281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6161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Рейтинг</a:t>
            </a:r>
            <a:r>
              <a:rPr lang="ru-RU" baseline="0"/>
              <a:t> школ по количеству победителей (количество человек)</a:t>
            </a:r>
            <a:endParaRPr lang="ru-RU"/>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664937658049881"/>
          <c:y val="0.10876832844574781"/>
          <c:w val="0.77248068205643283"/>
          <c:h val="0.75611910314729724"/>
        </c:manualLayout>
      </c:layout>
      <c:bar3DChart>
        <c:barDir val="bar"/>
        <c:grouping val="stacked"/>
        <c:varyColors val="0"/>
        <c:ser>
          <c:idx val="0"/>
          <c:order val="0"/>
          <c:tx>
            <c:strRef>
              <c:f>Лист1!$B$1</c:f>
              <c:strCache>
                <c:ptCount val="1"/>
                <c:pt idx="0">
                  <c:v>победители</c:v>
                </c:pt>
              </c:strCache>
            </c:strRef>
          </c:tx>
          <c:spPr>
            <a:solidFill>
              <a:schemeClr val="accent1"/>
            </a:solidFill>
            <a:ln>
              <a:noFill/>
            </a:ln>
            <a:effectLst/>
            <a:sp3d/>
          </c:spPr>
          <c:invertIfNegative val="0"/>
          <c:dLbls>
            <c:dLbl>
              <c:idx val="3"/>
              <c:layout>
                <c:manualLayout>
                  <c:x val="-1.7302701143900832E-2"/>
                  <c:y val="-1.759530791788856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1535134095933866E-2"/>
                  <c:y val="-3.225806451612908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2.639296187683284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7.6900893972892438E-3"/>
                  <c:y val="-3.519061583577713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5.7675670479669329E-3"/>
                  <c:y val="-2.9325513196480992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5.7675670479669329E-3"/>
                  <c:y val="-3.519061583577713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1535134095933866E-2"/>
                  <c:y val="-3.519061583577713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0.13842160915120638"/>
                  <c:y val="-4.39882697947214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Б-Череватовская шк.</c:v>
                </c:pt>
                <c:pt idx="1">
                  <c:v>Верякушская шк.</c:v>
                </c:pt>
                <c:pt idx="2">
                  <c:v>Суворовская шк.</c:v>
                </c:pt>
                <c:pt idx="3">
                  <c:v>Глуховская шк.</c:v>
                </c:pt>
                <c:pt idx="4">
                  <c:v>Елизарьевская шк.</c:v>
                </c:pt>
                <c:pt idx="5">
                  <c:v>Кременковская шк.</c:v>
                </c:pt>
                <c:pt idx="6">
                  <c:v>ЧОУ</c:v>
                </c:pt>
                <c:pt idx="7">
                  <c:v>Ивановская шк.</c:v>
                </c:pt>
                <c:pt idx="8">
                  <c:v>Сатисская шк.</c:v>
                </c:pt>
                <c:pt idx="9">
                  <c:v>Дивеевская шк.</c:v>
                </c:pt>
              </c:strCache>
            </c:strRef>
          </c:cat>
          <c:val>
            <c:numRef>
              <c:f>Лист1!$B$2:$B$11</c:f>
              <c:numCache>
                <c:formatCode>General</c:formatCode>
                <c:ptCount val="10"/>
                <c:pt idx="3">
                  <c:v>1</c:v>
                </c:pt>
                <c:pt idx="4">
                  <c:v>1</c:v>
                </c:pt>
                <c:pt idx="5">
                  <c:v>1</c:v>
                </c:pt>
                <c:pt idx="6">
                  <c:v>2</c:v>
                </c:pt>
                <c:pt idx="7">
                  <c:v>3</c:v>
                </c:pt>
                <c:pt idx="8">
                  <c:v>14</c:v>
                </c:pt>
                <c:pt idx="9">
                  <c:v>38</c:v>
                </c:pt>
              </c:numCache>
            </c:numRef>
          </c:val>
        </c:ser>
        <c:ser>
          <c:idx val="1"/>
          <c:order val="1"/>
          <c:tx>
            <c:strRef>
              <c:f>Лист1!$C$1</c:f>
              <c:strCache>
                <c:ptCount val="1"/>
                <c:pt idx="0">
                  <c:v>призеры</c:v>
                </c:pt>
              </c:strCache>
            </c:strRef>
          </c:tx>
          <c:spPr>
            <a:solidFill>
              <a:schemeClr val="accent2"/>
            </a:solidFill>
            <a:ln>
              <a:noFill/>
            </a:ln>
            <a:effectLst/>
            <a:sp3d/>
          </c:spPr>
          <c:invertIfNegative val="0"/>
          <c:dLbls>
            <c:dLbl>
              <c:idx val="1"/>
              <c:layout>
                <c:manualLayout>
                  <c:x val="2.4992790541190042E-2"/>
                  <c:y val="-2.052785923753665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8837835239834662E-2"/>
                  <c:y val="-1.173020527859248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3070268191867731E-2"/>
                  <c:y val="-8.7976539589442824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0760357589156975E-2"/>
                  <c:y val="-2.9325513196480938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0760357589156975E-2"/>
                  <c:y val="-3.2258064516129087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6527924637123906E-2"/>
                  <c:y val="-2.3460410557184751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4605402287801561E-2"/>
                  <c:y val="-2.932551319648094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3.4605402287801595E-2"/>
                  <c:y val="-3.2258064516129031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5.1908103431702393E-2"/>
                  <c:y val="-3.519061583577713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0.20955493607613174"/>
                  <c:y val="-4.10557184750733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Б-Череватовская шк.</c:v>
                </c:pt>
                <c:pt idx="1">
                  <c:v>Верякушская шк.</c:v>
                </c:pt>
                <c:pt idx="2">
                  <c:v>Суворовская шк.</c:v>
                </c:pt>
                <c:pt idx="3">
                  <c:v>Глуховская шк.</c:v>
                </c:pt>
                <c:pt idx="4">
                  <c:v>Елизарьевская шк.</c:v>
                </c:pt>
                <c:pt idx="5">
                  <c:v>Кременковская шк.</c:v>
                </c:pt>
                <c:pt idx="6">
                  <c:v>ЧОУ</c:v>
                </c:pt>
                <c:pt idx="7">
                  <c:v>Ивановская шк.</c:v>
                </c:pt>
                <c:pt idx="8">
                  <c:v>Сатисская шк.</c:v>
                </c:pt>
                <c:pt idx="9">
                  <c:v>Дивеевская шк.</c:v>
                </c:pt>
              </c:strCache>
            </c:strRef>
          </c:cat>
          <c:val>
            <c:numRef>
              <c:f>Лист1!$C$2:$C$11</c:f>
              <c:numCache>
                <c:formatCode>General</c:formatCode>
                <c:ptCount val="10"/>
                <c:pt idx="1">
                  <c:v>1</c:v>
                </c:pt>
                <c:pt idx="2">
                  <c:v>2</c:v>
                </c:pt>
                <c:pt idx="3">
                  <c:v>1</c:v>
                </c:pt>
                <c:pt idx="4">
                  <c:v>2</c:v>
                </c:pt>
                <c:pt idx="5">
                  <c:v>4</c:v>
                </c:pt>
                <c:pt idx="6">
                  <c:v>4</c:v>
                </c:pt>
                <c:pt idx="7">
                  <c:v>4</c:v>
                </c:pt>
                <c:pt idx="8">
                  <c:v>26</c:v>
                </c:pt>
                <c:pt idx="9">
                  <c:v>82</c:v>
                </c:pt>
              </c:numCache>
            </c:numRef>
          </c:val>
        </c:ser>
        <c:dLbls>
          <c:showLegendKey val="0"/>
          <c:showVal val="1"/>
          <c:showCatName val="0"/>
          <c:showSerName val="0"/>
          <c:showPercent val="0"/>
          <c:showBubbleSize val="0"/>
        </c:dLbls>
        <c:gapWidth val="150"/>
        <c:shape val="box"/>
        <c:axId val="126247296"/>
        <c:axId val="126248832"/>
        <c:axId val="0"/>
      </c:bar3DChart>
      <c:catAx>
        <c:axId val="1262472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6248832"/>
        <c:crosses val="autoZero"/>
        <c:auto val="1"/>
        <c:lblAlgn val="ctr"/>
        <c:lblOffset val="100"/>
        <c:noMultiLvlLbl val="0"/>
      </c:catAx>
      <c:valAx>
        <c:axId val="126248832"/>
        <c:scaling>
          <c:orientation val="minMax"/>
          <c:max val="95"/>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6247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Участие</a:t>
            </a:r>
            <a:r>
              <a:rPr lang="ru-RU" baseline="0"/>
              <a:t> на РЭ ВОШ, в сравнении по годам (количество человек)</a:t>
            </a:r>
            <a:endParaRPr lang="ru-RU"/>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участники</c:v>
                </c:pt>
              </c:strCache>
            </c:strRef>
          </c:tx>
          <c:spPr>
            <a:solidFill>
              <a:schemeClr val="accent1"/>
            </a:solidFill>
            <a:ln>
              <a:noFill/>
            </a:ln>
            <a:effectLst/>
            <a:sp3d/>
          </c:spPr>
          <c:invertIfNegative val="0"/>
          <c:dLbls>
            <c:dLbl>
              <c:idx val="0"/>
              <c:layout>
                <c:manualLayout>
                  <c:x val="1.3625304136253059E-2"/>
                  <c:y val="-1.190476190476190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5571776155717689E-2"/>
                  <c:y val="-7.9365079365079361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5571776155717762E-2"/>
                  <c:y val="-7.936507936507936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2019-2020</c:v>
                </c:pt>
                <c:pt idx="1">
                  <c:v>2020-2021</c:v>
                </c:pt>
                <c:pt idx="2">
                  <c:v>2021-2022</c:v>
                </c:pt>
                <c:pt idx="3">
                  <c:v>2022-2023</c:v>
                </c:pt>
                <c:pt idx="4">
                  <c:v>2023-2024</c:v>
                </c:pt>
              </c:strCache>
            </c:strRef>
          </c:cat>
          <c:val>
            <c:numRef>
              <c:f>Лист1!$B$2:$B$6</c:f>
              <c:numCache>
                <c:formatCode>General</c:formatCode>
                <c:ptCount val="5"/>
                <c:pt idx="0">
                  <c:v>10</c:v>
                </c:pt>
                <c:pt idx="1">
                  <c:v>9</c:v>
                </c:pt>
                <c:pt idx="2">
                  <c:v>2</c:v>
                </c:pt>
                <c:pt idx="3">
                  <c:v>12</c:v>
                </c:pt>
                <c:pt idx="4">
                  <c:v>11</c:v>
                </c:pt>
              </c:numCache>
            </c:numRef>
          </c:val>
        </c:ser>
        <c:ser>
          <c:idx val="1"/>
          <c:order val="1"/>
          <c:tx>
            <c:strRef>
              <c:f>Лист1!$C$1</c:f>
              <c:strCache>
                <c:ptCount val="1"/>
                <c:pt idx="0">
                  <c:v>призеры</c:v>
                </c:pt>
              </c:strCache>
            </c:strRef>
          </c:tx>
          <c:spPr>
            <a:solidFill>
              <a:schemeClr val="accent2"/>
            </a:solidFill>
            <a:ln>
              <a:noFill/>
            </a:ln>
            <a:effectLst/>
            <a:sp3d/>
          </c:spPr>
          <c:invertIfNegative val="0"/>
          <c:dLbls>
            <c:dLbl>
              <c:idx val="1"/>
              <c:layout>
                <c:manualLayout>
                  <c:x val="2.1411192214111852E-2"/>
                  <c:y val="-1.190476190476197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5571776155717762E-2"/>
                  <c:y val="-7.936507936507936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2019-2020</c:v>
                </c:pt>
                <c:pt idx="1">
                  <c:v>2020-2021</c:v>
                </c:pt>
                <c:pt idx="2">
                  <c:v>2021-2022</c:v>
                </c:pt>
                <c:pt idx="3">
                  <c:v>2022-2023</c:v>
                </c:pt>
                <c:pt idx="4">
                  <c:v>2023-2024</c:v>
                </c:pt>
              </c:strCache>
            </c:strRef>
          </c:cat>
          <c:val>
            <c:numRef>
              <c:f>Лист1!$C$2:$C$6</c:f>
              <c:numCache>
                <c:formatCode>General</c:formatCode>
                <c:ptCount val="5"/>
                <c:pt idx="0">
                  <c:v>0</c:v>
                </c:pt>
                <c:pt idx="1">
                  <c:v>2</c:v>
                </c:pt>
                <c:pt idx="2">
                  <c:v>0</c:v>
                </c:pt>
                <c:pt idx="3">
                  <c:v>6</c:v>
                </c:pt>
                <c:pt idx="4">
                  <c:v>5</c:v>
                </c:pt>
              </c:numCache>
            </c:numRef>
          </c:val>
        </c:ser>
        <c:ser>
          <c:idx val="2"/>
          <c:order val="2"/>
          <c:tx>
            <c:strRef>
              <c:f>Лист1!$D$1</c:f>
              <c:strCache>
                <c:ptCount val="1"/>
                <c:pt idx="0">
                  <c:v>победители</c:v>
                </c:pt>
              </c:strCache>
            </c:strRef>
          </c:tx>
          <c:spPr>
            <a:solidFill>
              <a:schemeClr val="accent3"/>
            </a:solidFill>
            <a:ln>
              <a:noFill/>
            </a:ln>
            <a:effectLst/>
            <a:sp3d/>
          </c:spPr>
          <c:invertIfNegative val="0"/>
          <c:dLbls>
            <c:dLbl>
              <c:idx val="0"/>
              <c:layout>
                <c:manualLayout>
                  <c:x val="1.5571776155717762E-2"/>
                  <c:y val="-3.96825396825396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2019-2020</c:v>
                </c:pt>
                <c:pt idx="1">
                  <c:v>2020-2021</c:v>
                </c:pt>
                <c:pt idx="2">
                  <c:v>2021-2022</c:v>
                </c:pt>
                <c:pt idx="3">
                  <c:v>2022-2023</c:v>
                </c:pt>
                <c:pt idx="4">
                  <c:v>2023-2024</c:v>
                </c:pt>
              </c:strCache>
            </c:strRef>
          </c:cat>
          <c:val>
            <c:numRef>
              <c:f>Лист1!$D$2:$D$6</c:f>
              <c:numCache>
                <c:formatCode>General</c:formatCode>
                <c:ptCount val="5"/>
                <c:pt idx="0">
                  <c:v>1</c:v>
                </c:pt>
                <c:pt idx="1">
                  <c:v>0</c:v>
                </c:pt>
                <c:pt idx="2">
                  <c:v>0</c:v>
                </c:pt>
                <c:pt idx="3">
                  <c:v>0</c:v>
                </c:pt>
                <c:pt idx="4">
                  <c:v>1</c:v>
                </c:pt>
              </c:numCache>
            </c:numRef>
          </c:val>
        </c:ser>
        <c:dLbls>
          <c:showLegendKey val="0"/>
          <c:showVal val="0"/>
          <c:showCatName val="0"/>
          <c:showSerName val="0"/>
          <c:showPercent val="0"/>
          <c:showBubbleSize val="0"/>
        </c:dLbls>
        <c:gapWidth val="150"/>
        <c:shape val="box"/>
        <c:axId val="141399168"/>
        <c:axId val="141400704"/>
        <c:axId val="0"/>
      </c:bar3DChart>
      <c:catAx>
        <c:axId val="1413991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400704"/>
        <c:crosses val="autoZero"/>
        <c:auto val="1"/>
        <c:lblAlgn val="ctr"/>
        <c:lblOffset val="100"/>
        <c:noMultiLvlLbl val="0"/>
      </c:catAx>
      <c:valAx>
        <c:axId val="141400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399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Год закупки учебников</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Лист1!$A$2:$A$14</c:f>
              <c:numCache>
                <c:formatCode>General</c:formatCode>
                <c:ptCount val="13"/>
                <c:pt idx="0">
                  <c:v>2024</c:v>
                </c:pt>
                <c:pt idx="1">
                  <c:v>2023</c:v>
                </c:pt>
                <c:pt idx="2">
                  <c:v>2022</c:v>
                </c:pt>
                <c:pt idx="3">
                  <c:v>2021</c:v>
                </c:pt>
                <c:pt idx="4">
                  <c:v>2020</c:v>
                </c:pt>
                <c:pt idx="5">
                  <c:v>2019</c:v>
                </c:pt>
                <c:pt idx="6">
                  <c:v>2018</c:v>
                </c:pt>
                <c:pt idx="7">
                  <c:v>2017</c:v>
                </c:pt>
                <c:pt idx="8">
                  <c:v>2016</c:v>
                </c:pt>
                <c:pt idx="9">
                  <c:v>2015</c:v>
                </c:pt>
                <c:pt idx="10">
                  <c:v>2014</c:v>
                </c:pt>
                <c:pt idx="11">
                  <c:v>2013</c:v>
                </c:pt>
                <c:pt idx="12">
                  <c:v>2012</c:v>
                </c:pt>
              </c:numCache>
            </c:numRef>
          </c:cat>
          <c:val>
            <c:numRef>
              <c:f>Лист1!$B$2:$B$14</c:f>
              <c:numCache>
                <c:formatCode>0.00%</c:formatCode>
                <c:ptCount val="13"/>
                <c:pt idx="0">
                  <c:v>0.20200000000000001</c:v>
                </c:pt>
                <c:pt idx="1">
                  <c:v>0.23499999999999999</c:v>
                </c:pt>
                <c:pt idx="2">
                  <c:v>0.107</c:v>
                </c:pt>
                <c:pt idx="3">
                  <c:v>9.2999999999999999E-2</c:v>
                </c:pt>
                <c:pt idx="4">
                  <c:v>7.4999999999999997E-2</c:v>
                </c:pt>
                <c:pt idx="5">
                  <c:v>9.1999999999999998E-2</c:v>
                </c:pt>
                <c:pt idx="6">
                  <c:v>6.8000000000000005E-2</c:v>
                </c:pt>
                <c:pt idx="7">
                  <c:v>3.5999999999999997E-2</c:v>
                </c:pt>
                <c:pt idx="8">
                  <c:v>2.1999999999999999E-2</c:v>
                </c:pt>
                <c:pt idx="9">
                  <c:v>1.2E-2</c:v>
                </c:pt>
                <c:pt idx="10">
                  <c:v>1.2999999999999999E-2</c:v>
                </c:pt>
                <c:pt idx="11">
                  <c:v>3.1E-2</c:v>
                </c:pt>
                <c:pt idx="12">
                  <c:v>1.2E-2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Средняя</a:t>
            </a:r>
            <a:r>
              <a:rPr lang="ru-RU" baseline="0"/>
              <a:t> стоимость 1 комплекта учебников</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2018 год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руб.</c:v>
                </c:pt>
              </c:strCache>
            </c:strRef>
          </c:cat>
          <c:val>
            <c:numRef>
              <c:f>Лист1!$B$2</c:f>
              <c:numCache>
                <c:formatCode>General</c:formatCode>
                <c:ptCount val="1"/>
                <c:pt idx="0">
                  <c:v>458.7</c:v>
                </c:pt>
              </c:numCache>
            </c:numRef>
          </c:val>
        </c:ser>
        <c:ser>
          <c:idx val="1"/>
          <c:order val="1"/>
          <c:tx>
            <c:strRef>
              <c:f>Лист1!$C$1</c:f>
              <c:strCache>
                <c:ptCount val="1"/>
                <c:pt idx="0">
                  <c:v>2019 год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руб.</c:v>
                </c:pt>
              </c:strCache>
            </c:strRef>
          </c:cat>
          <c:val>
            <c:numRef>
              <c:f>Лист1!$C$2</c:f>
              <c:numCache>
                <c:formatCode>General</c:formatCode>
                <c:ptCount val="1"/>
                <c:pt idx="0">
                  <c:v>441.3</c:v>
                </c:pt>
              </c:numCache>
            </c:numRef>
          </c:val>
        </c:ser>
        <c:ser>
          <c:idx val="2"/>
          <c:order val="2"/>
          <c:tx>
            <c:strRef>
              <c:f>Лист1!$D$1</c:f>
              <c:strCache>
                <c:ptCount val="1"/>
                <c:pt idx="0">
                  <c:v>2020 год</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руб.</c:v>
                </c:pt>
              </c:strCache>
            </c:strRef>
          </c:cat>
          <c:val>
            <c:numRef>
              <c:f>Лист1!$D$2</c:f>
              <c:numCache>
                <c:formatCode>General</c:formatCode>
                <c:ptCount val="1"/>
                <c:pt idx="0">
                  <c:v>507.5</c:v>
                </c:pt>
              </c:numCache>
            </c:numRef>
          </c:val>
        </c:ser>
        <c:ser>
          <c:idx val="3"/>
          <c:order val="3"/>
          <c:tx>
            <c:strRef>
              <c:f>Лист1!$E$1</c:f>
              <c:strCache>
                <c:ptCount val="1"/>
                <c:pt idx="0">
                  <c:v>2021 год</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руб.</c:v>
                </c:pt>
              </c:strCache>
            </c:strRef>
          </c:cat>
          <c:val>
            <c:numRef>
              <c:f>Лист1!$E$2</c:f>
              <c:numCache>
                <c:formatCode>General</c:formatCode>
                <c:ptCount val="1"/>
                <c:pt idx="0">
                  <c:v>542.16</c:v>
                </c:pt>
              </c:numCache>
            </c:numRef>
          </c:val>
        </c:ser>
        <c:ser>
          <c:idx val="4"/>
          <c:order val="4"/>
          <c:tx>
            <c:strRef>
              <c:f>Лист1!$F$1</c:f>
              <c:strCache>
                <c:ptCount val="1"/>
                <c:pt idx="0">
                  <c:v>2022 год</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руб.</c:v>
                </c:pt>
              </c:strCache>
            </c:strRef>
          </c:cat>
          <c:val>
            <c:numRef>
              <c:f>Лист1!$F$2</c:f>
              <c:numCache>
                <c:formatCode>General</c:formatCode>
                <c:ptCount val="1"/>
                <c:pt idx="0">
                  <c:v>742.8</c:v>
                </c:pt>
              </c:numCache>
            </c:numRef>
          </c:val>
        </c:ser>
        <c:ser>
          <c:idx val="5"/>
          <c:order val="5"/>
          <c:tx>
            <c:strRef>
              <c:f>Лист1!$G$1</c:f>
              <c:strCache>
                <c:ptCount val="1"/>
                <c:pt idx="0">
                  <c:v>2023 год</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руб.</c:v>
                </c:pt>
              </c:strCache>
            </c:strRef>
          </c:cat>
          <c:val>
            <c:numRef>
              <c:f>Лист1!$G$2</c:f>
              <c:numCache>
                <c:formatCode>General</c:formatCode>
                <c:ptCount val="1"/>
                <c:pt idx="0">
                  <c:v>880</c:v>
                </c:pt>
              </c:numCache>
            </c:numRef>
          </c:val>
        </c:ser>
        <c:ser>
          <c:idx val="6"/>
          <c:order val="6"/>
          <c:tx>
            <c:strRef>
              <c:f>Лист1!$H$1</c:f>
              <c:strCache>
                <c:ptCount val="1"/>
                <c:pt idx="0">
                  <c:v>2024 год</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руб.</c:v>
                </c:pt>
              </c:strCache>
            </c:strRef>
          </c:cat>
          <c:val>
            <c:numRef>
              <c:f>Лист1!$H$2</c:f>
              <c:numCache>
                <c:formatCode>General</c:formatCode>
                <c:ptCount val="1"/>
                <c:pt idx="0">
                  <c:v>969.36</c:v>
                </c:pt>
              </c:numCache>
            </c:numRef>
          </c:val>
        </c:ser>
        <c:dLbls>
          <c:showLegendKey val="0"/>
          <c:showVal val="0"/>
          <c:showCatName val="0"/>
          <c:showSerName val="0"/>
          <c:showPercent val="0"/>
          <c:showBubbleSize val="0"/>
        </c:dLbls>
        <c:gapWidth val="219"/>
        <c:overlap val="-27"/>
        <c:axId val="141453568"/>
        <c:axId val="141471744"/>
      </c:barChart>
      <c:catAx>
        <c:axId val="14145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471744"/>
        <c:crosses val="autoZero"/>
        <c:auto val="1"/>
        <c:lblAlgn val="ctr"/>
        <c:lblOffset val="100"/>
        <c:noMultiLvlLbl val="0"/>
      </c:catAx>
      <c:valAx>
        <c:axId val="141471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453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 программ</a:t>
            </a:r>
          </a:p>
        </c:rich>
      </c:tx>
      <c:layout>
        <c:manualLayout>
          <c:xMode val="edge"/>
          <c:yMode val="edge"/>
          <c:x val="0.35638413330201857"/>
          <c:y val="2.3809523809523808E-2"/>
        </c:manualLayout>
      </c:layout>
      <c:overlay val="0"/>
      <c:spPr>
        <a:noFill/>
        <a:ln>
          <a:noFill/>
        </a:ln>
        <a:effectLst/>
      </c:spPr>
    </c:title>
    <c:autoTitleDeleted val="0"/>
    <c:plotArea>
      <c:layout/>
      <c:barChart>
        <c:barDir val="bar"/>
        <c:grouping val="clustered"/>
        <c:varyColors val="0"/>
        <c:ser>
          <c:idx val="0"/>
          <c:order val="0"/>
          <c:tx>
            <c:strRef>
              <c:f>Лист1!$B$1</c:f>
              <c:strCache>
                <c:ptCount val="1"/>
                <c:pt idx="0">
                  <c:v>Техническая</c:v>
                </c:pt>
              </c:strCache>
            </c:strRef>
          </c:tx>
          <c:spPr>
            <a:solidFill>
              <a:schemeClr val="accent1"/>
            </a:solidFill>
            <a:ln>
              <a:noFill/>
            </a:ln>
            <a:effectLst/>
          </c:spPr>
          <c:invertIfNegative val="0"/>
          <c:cat>
            <c:strRef>
              <c:f>Лист1!$A$2:$A$12</c:f>
              <c:strCache>
                <c:ptCount val="11"/>
                <c:pt idx="0">
                  <c:v>Школа-интернат</c:v>
                </c:pt>
                <c:pt idx="1">
                  <c:v>Дом творчества</c:v>
                </c:pt>
                <c:pt idx="2">
                  <c:v>Верякушская ООШ</c:v>
                </c:pt>
                <c:pt idx="3">
                  <c:v>Суворовская ООШ</c:v>
                </c:pt>
                <c:pt idx="4">
                  <c:v>Кременковская ООШ</c:v>
                </c:pt>
                <c:pt idx="5">
                  <c:v>Б-Череватовская ООШ</c:v>
                </c:pt>
                <c:pt idx="6">
                  <c:v>Елизарьевская ООШ</c:v>
                </c:pt>
                <c:pt idx="7">
                  <c:v>Ивановская СОШ</c:v>
                </c:pt>
                <c:pt idx="8">
                  <c:v>Глуховская СОШ</c:v>
                </c:pt>
                <c:pt idx="9">
                  <c:v>Сатисская СОШ</c:v>
                </c:pt>
                <c:pt idx="10">
                  <c:v>Дивеевская СОШ</c:v>
                </c:pt>
              </c:strCache>
            </c:strRef>
          </c:cat>
          <c:val>
            <c:numRef>
              <c:f>Лист1!$B$2:$B$12</c:f>
              <c:numCache>
                <c:formatCode>General</c:formatCode>
                <c:ptCount val="11"/>
                <c:pt idx="0">
                  <c:v>1</c:v>
                </c:pt>
                <c:pt idx="1">
                  <c:v>2</c:v>
                </c:pt>
                <c:pt idx="2">
                  <c:v>2</c:v>
                </c:pt>
                <c:pt idx="3">
                  <c:v>2</c:v>
                </c:pt>
                <c:pt idx="4">
                  <c:v>1</c:v>
                </c:pt>
                <c:pt idx="5">
                  <c:v>1</c:v>
                </c:pt>
                <c:pt idx="6">
                  <c:v>1</c:v>
                </c:pt>
                <c:pt idx="7">
                  <c:v>1</c:v>
                </c:pt>
                <c:pt idx="8">
                  <c:v>1</c:v>
                </c:pt>
                <c:pt idx="9">
                  <c:v>2</c:v>
                </c:pt>
                <c:pt idx="10">
                  <c:v>8</c:v>
                </c:pt>
              </c:numCache>
            </c:numRef>
          </c:val>
        </c:ser>
        <c:ser>
          <c:idx val="1"/>
          <c:order val="1"/>
          <c:tx>
            <c:strRef>
              <c:f>Лист1!$C$1</c:f>
              <c:strCache>
                <c:ptCount val="1"/>
                <c:pt idx="0">
                  <c:v>Туристско-краеведческая</c:v>
                </c:pt>
              </c:strCache>
            </c:strRef>
          </c:tx>
          <c:spPr>
            <a:solidFill>
              <a:schemeClr val="accent2"/>
            </a:solidFill>
            <a:ln>
              <a:noFill/>
            </a:ln>
            <a:effectLst/>
          </c:spPr>
          <c:invertIfNegative val="0"/>
          <c:cat>
            <c:strRef>
              <c:f>Лист1!$A$2:$A$12</c:f>
              <c:strCache>
                <c:ptCount val="11"/>
                <c:pt idx="0">
                  <c:v>Школа-интернат</c:v>
                </c:pt>
                <c:pt idx="1">
                  <c:v>Дом творчества</c:v>
                </c:pt>
                <c:pt idx="2">
                  <c:v>Верякушская ООШ</c:v>
                </c:pt>
                <c:pt idx="3">
                  <c:v>Суворовская ООШ</c:v>
                </c:pt>
                <c:pt idx="4">
                  <c:v>Кременковская ООШ</c:v>
                </c:pt>
                <c:pt idx="5">
                  <c:v>Б-Череватовская ООШ</c:v>
                </c:pt>
                <c:pt idx="6">
                  <c:v>Елизарьевская ООШ</c:v>
                </c:pt>
                <c:pt idx="7">
                  <c:v>Ивановская СОШ</c:v>
                </c:pt>
                <c:pt idx="8">
                  <c:v>Глуховская СОШ</c:v>
                </c:pt>
                <c:pt idx="9">
                  <c:v>Сатисская СОШ</c:v>
                </c:pt>
                <c:pt idx="10">
                  <c:v>Дивеевская СОШ</c:v>
                </c:pt>
              </c:strCache>
            </c:strRef>
          </c:cat>
          <c:val>
            <c:numRef>
              <c:f>Лист1!$C$2:$C$12</c:f>
              <c:numCache>
                <c:formatCode>General</c:formatCode>
                <c:ptCount val="11"/>
                <c:pt idx="0">
                  <c:v>0</c:v>
                </c:pt>
                <c:pt idx="1">
                  <c:v>1</c:v>
                </c:pt>
                <c:pt idx="2">
                  <c:v>1</c:v>
                </c:pt>
                <c:pt idx="3">
                  <c:v>0</c:v>
                </c:pt>
                <c:pt idx="4">
                  <c:v>1</c:v>
                </c:pt>
                <c:pt idx="5">
                  <c:v>0</c:v>
                </c:pt>
                <c:pt idx="6">
                  <c:v>1</c:v>
                </c:pt>
                <c:pt idx="7">
                  <c:v>1</c:v>
                </c:pt>
                <c:pt idx="8">
                  <c:v>0</c:v>
                </c:pt>
                <c:pt idx="9">
                  <c:v>0</c:v>
                </c:pt>
                <c:pt idx="10">
                  <c:v>6</c:v>
                </c:pt>
              </c:numCache>
            </c:numRef>
          </c:val>
        </c:ser>
        <c:ser>
          <c:idx val="2"/>
          <c:order val="2"/>
          <c:tx>
            <c:strRef>
              <c:f>Лист1!$D$1</c:f>
              <c:strCache>
                <c:ptCount val="1"/>
                <c:pt idx="0">
                  <c:v>Физкультурно-спортивная</c:v>
                </c:pt>
              </c:strCache>
            </c:strRef>
          </c:tx>
          <c:spPr>
            <a:solidFill>
              <a:schemeClr val="accent3"/>
            </a:solidFill>
            <a:ln>
              <a:noFill/>
            </a:ln>
            <a:effectLst/>
          </c:spPr>
          <c:invertIfNegative val="0"/>
          <c:cat>
            <c:strRef>
              <c:f>Лист1!$A$2:$A$12</c:f>
              <c:strCache>
                <c:ptCount val="11"/>
                <c:pt idx="0">
                  <c:v>Школа-интернат</c:v>
                </c:pt>
                <c:pt idx="1">
                  <c:v>Дом творчества</c:v>
                </c:pt>
                <c:pt idx="2">
                  <c:v>Верякушская ООШ</c:v>
                </c:pt>
                <c:pt idx="3">
                  <c:v>Суворовская ООШ</c:v>
                </c:pt>
                <c:pt idx="4">
                  <c:v>Кременковская ООШ</c:v>
                </c:pt>
                <c:pt idx="5">
                  <c:v>Б-Череватовская ООШ</c:v>
                </c:pt>
                <c:pt idx="6">
                  <c:v>Елизарьевская ООШ</c:v>
                </c:pt>
                <c:pt idx="7">
                  <c:v>Ивановская СОШ</c:v>
                </c:pt>
                <c:pt idx="8">
                  <c:v>Глуховская СОШ</c:v>
                </c:pt>
                <c:pt idx="9">
                  <c:v>Сатисская СОШ</c:v>
                </c:pt>
                <c:pt idx="10">
                  <c:v>Дивеевская СОШ</c:v>
                </c:pt>
              </c:strCache>
            </c:strRef>
          </c:cat>
          <c:val>
            <c:numRef>
              <c:f>Лист1!$D$2:$D$12</c:f>
              <c:numCache>
                <c:formatCode>General</c:formatCode>
                <c:ptCount val="11"/>
                <c:pt idx="0">
                  <c:v>1</c:v>
                </c:pt>
                <c:pt idx="1">
                  <c:v>3</c:v>
                </c:pt>
                <c:pt idx="2">
                  <c:v>2</c:v>
                </c:pt>
                <c:pt idx="3">
                  <c:v>2</c:v>
                </c:pt>
                <c:pt idx="4">
                  <c:v>3</c:v>
                </c:pt>
                <c:pt idx="5">
                  <c:v>2</c:v>
                </c:pt>
                <c:pt idx="6">
                  <c:v>1</c:v>
                </c:pt>
                <c:pt idx="7">
                  <c:v>1</c:v>
                </c:pt>
                <c:pt idx="8">
                  <c:v>2</c:v>
                </c:pt>
                <c:pt idx="9">
                  <c:v>0</c:v>
                </c:pt>
                <c:pt idx="10">
                  <c:v>4</c:v>
                </c:pt>
              </c:numCache>
            </c:numRef>
          </c:val>
        </c:ser>
        <c:ser>
          <c:idx val="3"/>
          <c:order val="3"/>
          <c:tx>
            <c:strRef>
              <c:f>Лист1!$E$1</c:f>
              <c:strCache>
                <c:ptCount val="1"/>
                <c:pt idx="0">
                  <c:v>Художественная</c:v>
                </c:pt>
              </c:strCache>
            </c:strRef>
          </c:tx>
          <c:spPr>
            <a:solidFill>
              <a:schemeClr val="accent4"/>
            </a:solidFill>
            <a:ln>
              <a:noFill/>
            </a:ln>
            <a:effectLst/>
          </c:spPr>
          <c:invertIfNegative val="0"/>
          <c:cat>
            <c:strRef>
              <c:f>Лист1!$A$2:$A$12</c:f>
              <c:strCache>
                <c:ptCount val="11"/>
                <c:pt idx="0">
                  <c:v>Школа-интернат</c:v>
                </c:pt>
                <c:pt idx="1">
                  <c:v>Дом творчества</c:v>
                </c:pt>
                <c:pt idx="2">
                  <c:v>Верякушская ООШ</c:v>
                </c:pt>
                <c:pt idx="3">
                  <c:v>Суворовская ООШ</c:v>
                </c:pt>
                <c:pt idx="4">
                  <c:v>Кременковская ООШ</c:v>
                </c:pt>
                <c:pt idx="5">
                  <c:v>Б-Череватовская ООШ</c:v>
                </c:pt>
                <c:pt idx="6">
                  <c:v>Елизарьевская ООШ</c:v>
                </c:pt>
                <c:pt idx="7">
                  <c:v>Ивановская СОШ</c:v>
                </c:pt>
                <c:pt idx="8">
                  <c:v>Глуховская СОШ</c:v>
                </c:pt>
                <c:pt idx="9">
                  <c:v>Сатисская СОШ</c:v>
                </c:pt>
                <c:pt idx="10">
                  <c:v>Дивеевская СОШ</c:v>
                </c:pt>
              </c:strCache>
            </c:strRef>
          </c:cat>
          <c:val>
            <c:numRef>
              <c:f>Лист1!$E$2:$E$12</c:f>
              <c:numCache>
                <c:formatCode>General</c:formatCode>
                <c:ptCount val="11"/>
                <c:pt idx="0">
                  <c:v>8</c:v>
                </c:pt>
                <c:pt idx="1">
                  <c:v>10</c:v>
                </c:pt>
                <c:pt idx="2">
                  <c:v>2</c:v>
                </c:pt>
                <c:pt idx="3">
                  <c:v>2</c:v>
                </c:pt>
                <c:pt idx="4">
                  <c:v>1</c:v>
                </c:pt>
                <c:pt idx="5">
                  <c:v>1</c:v>
                </c:pt>
                <c:pt idx="6">
                  <c:v>2</c:v>
                </c:pt>
                <c:pt idx="7">
                  <c:v>4</c:v>
                </c:pt>
                <c:pt idx="8">
                  <c:v>2</c:v>
                </c:pt>
                <c:pt idx="9">
                  <c:v>3</c:v>
                </c:pt>
                <c:pt idx="10">
                  <c:v>9</c:v>
                </c:pt>
              </c:numCache>
            </c:numRef>
          </c:val>
        </c:ser>
        <c:ser>
          <c:idx val="4"/>
          <c:order val="4"/>
          <c:tx>
            <c:strRef>
              <c:f>Лист1!$F$1</c:f>
              <c:strCache>
                <c:ptCount val="1"/>
                <c:pt idx="0">
                  <c:v>Естественнонаучная</c:v>
                </c:pt>
              </c:strCache>
            </c:strRef>
          </c:tx>
          <c:spPr>
            <a:solidFill>
              <a:schemeClr val="accent5"/>
            </a:solidFill>
            <a:ln>
              <a:noFill/>
            </a:ln>
            <a:effectLst/>
          </c:spPr>
          <c:invertIfNegative val="0"/>
          <c:cat>
            <c:strRef>
              <c:f>Лист1!$A$2:$A$12</c:f>
              <c:strCache>
                <c:ptCount val="11"/>
                <c:pt idx="0">
                  <c:v>Школа-интернат</c:v>
                </c:pt>
                <c:pt idx="1">
                  <c:v>Дом творчества</c:v>
                </c:pt>
                <c:pt idx="2">
                  <c:v>Верякушская ООШ</c:v>
                </c:pt>
                <c:pt idx="3">
                  <c:v>Суворовская ООШ</c:v>
                </c:pt>
                <c:pt idx="4">
                  <c:v>Кременковская ООШ</c:v>
                </c:pt>
                <c:pt idx="5">
                  <c:v>Б-Череватовская ООШ</c:v>
                </c:pt>
                <c:pt idx="6">
                  <c:v>Елизарьевская ООШ</c:v>
                </c:pt>
                <c:pt idx="7">
                  <c:v>Ивановская СОШ</c:v>
                </c:pt>
                <c:pt idx="8">
                  <c:v>Глуховская СОШ</c:v>
                </c:pt>
                <c:pt idx="9">
                  <c:v>Сатисская СОШ</c:v>
                </c:pt>
                <c:pt idx="10">
                  <c:v>Дивеевская СОШ</c:v>
                </c:pt>
              </c:strCache>
            </c:strRef>
          </c:cat>
          <c:val>
            <c:numRef>
              <c:f>Лист1!$F$2:$F$12</c:f>
              <c:numCache>
                <c:formatCode>General</c:formatCode>
                <c:ptCount val="11"/>
                <c:pt idx="0">
                  <c:v>0</c:v>
                </c:pt>
                <c:pt idx="1">
                  <c:v>1</c:v>
                </c:pt>
                <c:pt idx="2">
                  <c:v>2</c:v>
                </c:pt>
                <c:pt idx="3">
                  <c:v>2</c:v>
                </c:pt>
                <c:pt idx="4">
                  <c:v>1</c:v>
                </c:pt>
                <c:pt idx="5">
                  <c:v>2</c:v>
                </c:pt>
                <c:pt idx="6">
                  <c:v>1</c:v>
                </c:pt>
                <c:pt idx="7">
                  <c:v>2</c:v>
                </c:pt>
                <c:pt idx="8">
                  <c:v>2</c:v>
                </c:pt>
                <c:pt idx="9">
                  <c:v>4</c:v>
                </c:pt>
                <c:pt idx="10">
                  <c:v>2</c:v>
                </c:pt>
              </c:numCache>
            </c:numRef>
          </c:val>
        </c:ser>
        <c:ser>
          <c:idx val="5"/>
          <c:order val="5"/>
          <c:tx>
            <c:strRef>
              <c:f>Лист1!$G$1</c:f>
              <c:strCache>
                <c:ptCount val="1"/>
                <c:pt idx="0">
                  <c:v>Социально-гуманитарная</c:v>
                </c:pt>
              </c:strCache>
            </c:strRef>
          </c:tx>
          <c:spPr>
            <a:solidFill>
              <a:schemeClr val="accent6"/>
            </a:solidFill>
            <a:ln>
              <a:noFill/>
            </a:ln>
            <a:effectLst/>
          </c:spPr>
          <c:invertIfNegative val="0"/>
          <c:cat>
            <c:strRef>
              <c:f>Лист1!$A$2:$A$12</c:f>
              <c:strCache>
                <c:ptCount val="11"/>
                <c:pt idx="0">
                  <c:v>Школа-интернат</c:v>
                </c:pt>
                <c:pt idx="1">
                  <c:v>Дом творчества</c:v>
                </c:pt>
                <c:pt idx="2">
                  <c:v>Верякушская ООШ</c:v>
                </c:pt>
                <c:pt idx="3">
                  <c:v>Суворовская ООШ</c:v>
                </c:pt>
                <c:pt idx="4">
                  <c:v>Кременковская ООШ</c:v>
                </c:pt>
                <c:pt idx="5">
                  <c:v>Б-Череватовская ООШ</c:v>
                </c:pt>
                <c:pt idx="6">
                  <c:v>Елизарьевская ООШ</c:v>
                </c:pt>
                <c:pt idx="7">
                  <c:v>Ивановская СОШ</c:v>
                </c:pt>
                <c:pt idx="8">
                  <c:v>Глуховская СОШ</c:v>
                </c:pt>
                <c:pt idx="9">
                  <c:v>Сатисская СОШ</c:v>
                </c:pt>
                <c:pt idx="10">
                  <c:v>Дивеевская СОШ</c:v>
                </c:pt>
              </c:strCache>
            </c:strRef>
          </c:cat>
          <c:val>
            <c:numRef>
              <c:f>Лист1!$G$2:$G$12</c:f>
              <c:numCache>
                <c:formatCode>General</c:formatCode>
                <c:ptCount val="11"/>
                <c:pt idx="0">
                  <c:v>2</c:v>
                </c:pt>
                <c:pt idx="1">
                  <c:v>2</c:v>
                </c:pt>
                <c:pt idx="2">
                  <c:v>0</c:v>
                </c:pt>
                <c:pt idx="3">
                  <c:v>1</c:v>
                </c:pt>
                <c:pt idx="4">
                  <c:v>3</c:v>
                </c:pt>
                <c:pt idx="5">
                  <c:v>1</c:v>
                </c:pt>
                <c:pt idx="6">
                  <c:v>1</c:v>
                </c:pt>
                <c:pt idx="7">
                  <c:v>0</c:v>
                </c:pt>
                <c:pt idx="8">
                  <c:v>1</c:v>
                </c:pt>
                <c:pt idx="9">
                  <c:v>3</c:v>
                </c:pt>
                <c:pt idx="10">
                  <c:v>7</c:v>
                </c:pt>
              </c:numCache>
            </c:numRef>
          </c:val>
        </c:ser>
        <c:dLbls>
          <c:showLegendKey val="0"/>
          <c:showVal val="0"/>
          <c:showCatName val="0"/>
          <c:showSerName val="0"/>
          <c:showPercent val="0"/>
          <c:showBubbleSize val="0"/>
        </c:dLbls>
        <c:gapWidth val="182"/>
        <c:axId val="141681024"/>
        <c:axId val="141682560"/>
      </c:barChart>
      <c:catAx>
        <c:axId val="141681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682560"/>
        <c:crosses val="autoZero"/>
        <c:auto val="1"/>
        <c:lblAlgn val="ctr"/>
        <c:lblOffset val="100"/>
        <c:noMultiLvlLbl val="0"/>
      </c:catAx>
      <c:valAx>
        <c:axId val="141682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681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Направление/ количество заявок</a:t>
            </a:r>
          </a:p>
        </c:rich>
      </c:tx>
      <c:overlay val="0"/>
      <c:spPr>
        <a:noFill/>
        <a:ln>
          <a:noFill/>
        </a:ln>
        <a:effectLst/>
      </c:sp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Художественное</c:v>
                </c:pt>
                <c:pt idx="1">
                  <c:v>Социально-гуманитарное</c:v>
                </c:pt>
                <c:pt idx="2">
                  <c:v>Техническое</c:v>
                </c:pt>
                <c:pt idx="3">
                  <c:v>Физкультурно-спортивное</c:v>
                </c:pt>
                <c:pt idx="4">
                  <c:v>Естественнонаучное</c:v>
                </c:pt>
                <c:pt idx="5">
                  <c:v>Туристско-краеведческое</c:v>
                </c:pt>
              </c:strCache>
            </c:strRef>
          </c:cat>
          <c:val>
            <c:numRef>
              <c:f>Лист1!$B$2:$B$7</c:f>
              <c:numCache>
                <c:formatCode>General</c:formatCode>
                <c:ptCount val="6"/>
                <c:pt idx="0">
                  <c:v>806</c:v>
                </c:pt>
                <c:pt idx="1">
                  <c:v>537</c:v>
                </c:pt>
                <c:pt idx="2">
                  <c:v>489</c:v>
                </c:pt>
                <c:pt idx="3">
                  <c:v>456</c:v>
                </c:pt>
                <c:pt idx="4">
                  <c:v>282</c:v>
                </c:pt>
                <c:pt idx="5">
                  <c:v>203</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ФГИС "Моя</a:t>
            </a:r>
            <a:r>
              <a:rPr lang="ru-RU" baseline="0"/>
              <a:t> школа"</a:t>
            </a:r>
          </a:p>
          <a:p>
            <a:pPr>
              <a:defRPr sz="1400" b="0" i="0" u="none" strike="noStrike" kern="1200" spc="0" baseline="0">
                <a:solidFill>
                  <a:schemeClr val="tx1">
                    <a:lumMod val="65000"/>
                    <a:lumOff val="35000"/>
                  </a:schemeClr>
                </a:solidFill>
                <a:latin typeface="+mn-lt"/>
                <a:ea typeface="+mn-ea"/>
                <a:cs typeface="+mn-cs"/>
              </a:defRPr>
            </a:pPr>
            <a:r>
              <a:rPr lang="ru-RU"/>
              <a:t>Доля</a:t>
            </a:r>
            <a:r>
              <a:rPr lang="ru-RU" baseline="0"/>
              <a:t> активных пользователей в разрезе школ, %</a:t>
            </a:r>
            <a:endParaRPr lang="ru-RU"/>
          </a:p>
        </c:rich>
      </c:tx>
      <c:overlay val="0"/>
      <c:spPr>
        <a:noFill/>
        <a:ln>
          <a:noFill/>
        </a:ln>
        <a:effectLst/>
      </c:spPr>
    </c:title>
    <c:autoTitleDeleted val="0"/>
    <c:plotArea>
      <c:layout/>
      <c:lineChart>
        <c:grouping val="standard"/>
        <c:varyColors val="0"/>
        <c:ser>
          <c:idx val="0"/>
          <c:order val="0"/>
          <c:tx>
            <c:strRef>
              <c:f>Лист1!$B$1</c:f>
              <c:strCache>
                <c:ptCount val="1"/>
                <c:pt idx="0">
                  <c:v>Дивеевская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Лист1!$A$2:$A$8</c:f>
              <c:numCache>
                <c:formatCode>mmm\-yy</c:formatCode>
                <c:ptCount val="7"/>
                <c:pt idx="0">
                  <c:v>45231</c:v>
                </c:pt>
                <c:pt idx="1">
                  <c:v>45261</c:v>
                </c:pt>
                <c:pt idx="2">
                  <c:v>45323</c:v>
                </c:pt>
                <c:pt idx="3">
                  <c:v>45352</c:v>
                </c:pt>
                <c:pt idx="4">
                  <c:v>45383</c:v>
                </c:pt>
                <c:pt idx="5">
                  <c:v>45413</c:v>
                </c:pt>
                <c:pt idx="6">
                  <c:v>45444</c:v>
                </c:pt>
              </c:numCache>
            </c:numRef>
          </c:cat>
          <c:val>
            <c:numRef>
              <c:f>Лист1!$B$2:$B$8</c:f>
              <c:numCache>
                <c:formatCode>0.0%</c:formatCode>
                <c:ptCount val="7"/>
                <c:pt idx="0">
                  <c:v>0.23799999999999999</c:v>
                </c:pt>
                <c:pt idx="1">
                  <c:v>0.312</c:v>
                </c:pt>
                <c:pt idx="2">
                  <c:v>7.0999999999999994E-2</c:v>
                </c:pt>
                <c:pt idx="3">
                  <c:v>0.13200000000000001</c:v>
                </c:pt>
                <c:pt idx="4">
                  <c:v>0.11</c:v>
                </c:pt>
                <c:pt idx="5">
                  <c:v>0.05</c:v>
                </c:pt>
                <c:pt idx="6">
                  <c:v>4.2000000000000003E-2</c:v>
                </c:pt>
              </c:numCache>
            </c:numRef>
          </c:val>
          <c:smooth val="0"/>
        </c:ser>
        <c:ser>
          <c:idx val="1"/>
          <c:order val="1"/>
          <c:tx>
            <c:strRef>
              <c:f>Лист1!$C$1</c:f>
              <c:strCache>
                <c:ptCount val="1"/>
                <c:pt idx="0">
                  <c:v>Сатисская</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Лист1!$A$2:$A$8</c:f>
              <c:numCache>
                <c:formatCode>mmm\-yy</c:formatCode>
                <c:ptCount val="7"/>
                <c:pt idx="0">
                  <c:v>45231</c:v>
                </c:pt>
                <c:pt idx="1">
                  <c:v>45261</c:v>
                </c:pt>
                <c:pt idx="2">
                  <c:v>45323</c:v>
                </c:pt>
                <c:pt idx="3">
                  <c:v>45352</c:v>
                </c:pt>
                <c:pt idx="4">
                  <c:v>45383</c:v>
                </c:pt>
                <c:pt idx="5">
                  <c:v>45413</c:v>
                </c:pt>
                <c:pt idx="6">
                  <c:v>45444</c:v>
                </c:pt>
              </c:numCache>
            </c:numRef>
          </c:cat>
          <c:val>
            <c:numRef>
              <c:f>Лист1!$C$2:$C$8</c:f>
              <c:numCache>
                <c:formatCode>0.0%</c:formatCode>
                <c:ptCount val="7"/>
                <c:pt idx="0">
                  <c:v>0.33100000000000002</c:v>
                </c:pt>
                <c:pt idx="1">
                  <c:v>0.16</c:v>
                </c:pt>
                <c:pt idx="2">
                  <c:v>8.7999999999999995E-2</c:v>
                </c:pt>
                <c:pt idx="3">
                  <c:v>5.8000000000000003E-2</c:v>
                </c:pt>
                <c:pt idx="4">
                  <c:v>2.1000000000000001E-2</c:v>
                </c:pt>
                <c:pt idx="5">
                  <c:v>2.5999999999999999E-2</c:v>
                </c:pt>
                <c:pt idx="6">
                  <c:v>2.1000000000000001E-2</c:v>
                </c:pt>
              </c:numCache>
            </c:numRef>
          </c:val>
          <c:smooth val="0"/>
        </c:ser>
        <c:ser>
          <c:idx val="2"/>
          <c:order val="2"/>
          <c:tx>
            <c:strRef>
              <c:f>Лист1!$D$1</c:f>
              <c:strCache>
                <c:ptCount val="1"/>
                <c:pt idx="0">
                  <c:v>Глуховская</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Лист1!$A$2:$A$8</c:f>
              <c:numCache>
                <c:formatCode>mmm\-yy</c:formatCode>
                <c:ptCount val="7"/>
                <c:pt idx="0">
                  <c:v>45231</c:v>
                </c:pt>
                <c:pt idx="1">
                  <c:v>45261</c:v>
                </c:pt>
                <c:pt idx="2">
                  <c:v>45323</c:v>
                </c:pt>
                <c:pt idx="3">
                  <c:v>45352</c:v>
                </c:pt>
                <c:pt idx="4">
                  <c:v>45383</c:v>
                </c:pt>
                <c:pt idx="5">
                  <c:v>45413</c:v>
                </c:pt>
                <c:pt idx="6">
                  <c:v>45444</c:v>
                </c:pt>
              </c:numCache>
            </c:numRef>
          </c:cat>
          <c:val>
            <c:numRef>
              <c:f>Лист1!$D$2:$D$8</c:f>
              <c:numCache>
                <c:formatCode>0.0%</c:formatCode>
                <c:ptCount val="7"/>
                <c:pt idx="0">
                  <c:v>0.375</c:v>
                </c:pt>
                <c:pt idx="1">
                  <c:v>0.26400000000000001</c:v>
                </c:pt>
                <c:pt idx="2">
                  <c:v>0.2</c:v>
                </c:pt>
                <c:pt idx="3">
                  <c:v>0.19500000000000001</c:v>
                </c:pt>
                <c:pt idx="4">
                  <c:v>0.152</c:v>
                </c:pt>
                <c:pt idx="5">
                  <c:v>0.13</c:v>
                </c:pt>
                <c:pt idx="6">
                  <c:v>0.108</c:v>
                </c:pt>
              </c:numCache>
            </c:numRef>
          </c:val>
          <c:smooth val="0"/>
        </c:ser>
        <c:ser>
          <c:idx val="3"/>
          <c:order val="3"/>
          <c:tx>
            <c:strRef>
              <c:f>Лист1!$E$1</c:f>
              <c:strCache>
                <c:ptCount val="1"/>
                <c:pt idx="0">
                  <c:v>Ивановская</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Лист1!$A$2:$A$8</c:f>
              <c:numCache>
                <c:formatCode>mmm\-yy</c:formatCode>
                <c:ptCount val="7"/>
                <c:pt idx="0">
                  <c:v>45231</c:v>
                </c:pt>
                <c:pt idx="1">
                  <c:v>45261</c:v>
                </c:pt>
                <c:pt idx="2">
                  <c:v>45323</c:v>
                </c:pt>
                <c:pt idx="3">
                  <c:v>45352</c:v>
                </c:pt>
                <c:pt idx="4">
                  <c:v>45383</c:v>
                </c:pt>
                <c:pt idx="5">
                  <c:v>45413</c:v>
                </c:pt>
                <c:pt idx="6">
                  <c:v>45444</c:v>
                </c:pt>
              </c:numCache>
            </c:numRef>
          </c:cat>
          <c:val>
            <c:numRef>
              <c:f>Лист1!$E$2:$E$8</c:f>
              <c:numCache>
                <c:formatCode>0.0%</c:formatCode>
                <c:ptCount val="7"/>
                <c:pt idx="0">
                  <c:v>0.28799999999999998</c:v>
                </c:pt>
                <c:pt idx="1">
                  <c:v>0.23499999999999999</c:v>
                </c:pt>
                <c:pt idx="2">
                  <c:v>0.16800000000000001</c:v>
                </c:pt>
                <c:pt idx="3">
                  <c:v>9.0999999999999998E-2</c:v>
                </c:pt>
                <c:pt idx="4">
                  <c:v>6.5000000000000002E-2</c:v>
                </c:pt>
                <c:pt idx="5">
                  <c:v>7.4999999999999997E-2</c:v>
                </c:pt>
                <c:pt idx="6">
                  <c:v>5.8000000000000003E-2</c:v>
                </c:pt>
              </c:numCache>
            </c:numRef>
          </c:val>
          <c:smooth val="0"/>
        </c:ser>
        <c:ser>
          <c:idx val="4"/>
          <c:order val="4"/>
          <c:tx>
            <c:strRef>
              <c:f>Лист1!$F$1</c:f>
              <c:strCache>
                <c:ptCount val="1"/>
                <c:pt idx="0">
                  <c:v>Кременковская</c:v>
                </c:pt>
              </c:strCache>
            </c:strRef>
          </c:tx>
          <c:spPr>
            <a:ln w="28575" cap="rnd">
              <a:solidFill>
                <a:srgbClr val="FF0000"/>
              </a:solidFill>
              <a:round/>
            </a:ln>
            <a:effectLst/>
          </c:spPr>
          <c:marker>
            <c:symbol val="circle"/>
            <c:size val="5"/>
            <c:spPr>
              <a:solidFill>
                <a:schemeClr val="accent5"/>
              </a:solidFill>
              <a:ln w="9525">
                <a:solidFill>
                  <a:schemeClr val="accent5"/>
                </a:solidFill>
              </a:ln>
              <a:effectLst/>
            </c:spPr>
          </c:marker>
          <c:cat>
            <c:numRef>
              <c:f>Лист1!$A$2:$A$8</c:f>
              <c:numCache>
                <c:formatCode>mmm\-yy</c:formatCode>
                <c:ptCount val="7"/>
                <c:pt idx="0">
                  <c:v>45231</c:v>
                </c:pt>
                <c:pt idx="1">
                  <c:v>45261</c:v>
                </c:pt>
                <c:pt idx="2">
                  <c:v>45323</c:v>
                </c:pt>
                <c:pt idx="3">
                  <c:v>45352</c:v>
                </c:pt>
                <c:pt idx="4">
                  <c:v>45383</c:v>
                </c:pt>
                <c:pt idx="5">
                  <c:v>45413</c:v>
                </c:pt>
                <c:pt idx="6">
                  <c:v>45444</c:v>
                </c:pt>
              </c:numCache>
            </c:numRef>
          </c:cat>
          <c:val>
            <c:numRef>
              <c:f>Лист1!$F$2:$F$8</c:f>
              <c:numCache>
                <c:formatCode>0.0%</c:formatCode>
                <c:ptCount val="7"/>
                <c:pt idx="0">
                  <c:v>0.16700000000000001</c:v>
                </c:pt>
                <c:pt idx="1">
                  <c:v>0.21299999999999999</c:v>
                </c:pt>
                <c:pt idx="2">
                  <c:v>0.17499999999999999</c:v>
                </c:pt>
                <c:pt idx="3">
                  <c:v>0.24399999999999999</c:v>
                </c:pt>
                <c:pt idx="4">
                  <c:v>0.17799999999999999</c:v>
                </c:pt>
                <c:pt idx="5">
                  <c:v>0.111</c:v>
                </c:pt>
                <c:pt idx="6">
                  <c:v>6.7000000000000004E-2</c:v>
                </c:pt>
              </c:numCache>
            </c:numRef>
          </c:val>
          <c:smooth val="0"/>
        </c:ser>
        <c:ser>
          <c:idx val="5"/>
          <c:order val="5"/>
          <c:tx>
            <c:strRef>
              <c:f>Лист1!$G$1</c:f>
              <c:strCache>
                <c:ptCount val="1"/>
                <c:pt idx="0">
                  <c:v>Больше-Череватовская</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Лист1!$A$2:$A$8</c:f>
              <c:numCache>
                <c:formatCode>mmm\-yy</c:formatCode>
                <c:ptCount val="7"/>
                <c:pt idx="0">
                  <c:v>45231</c:v>
                </c:pt>
                <c:pt idx="1">
                  <c:v>45261</c:v>
                </c:pt>
                <c:pt idx="2">
                  <c:v>45323</c:v>
                </c:pt>
                <c:pt idx="3">
                  <c:v>45352</c:v>
                </c:pt>
                <c:pt idx="4">
                  <c:v>45383</c:v>
                </c:pt>
                <c:pt idx="5">
                  <c:v>45413</c:v>
                </c:pt>
                <c:pt idx="6">
                  <c:v>45444</c:v>
                </c:pt>
              </c:numCache>
            </c:numRef>
          </c:cat>
          <c:val>
            <c:numRef>
              <c:f>Лист1!$G$2:$G$8</c:f>
              <c:numCache>
                <c:formatCode>0.0%</c:formatCode>
                <c:ptCount val="7"/>
                <c:pt idx="0">
                  <c:v>0.21199999999999999</c:v>
                </c:pt>
                <c:pt idx="1">
                  <c:v>0.20899999999999999</c:v>
                </c:pt>
                <c:pt idx="2">
                  <c:v>0.222</c:v>
                </c:pt>
                <c:pt idx="3">
                  <c:v>0.23599999999999999</c:v>
                </c:pt>
                <c:pt idx="4">
                  <c:v>0.26300000000000001</c:v>
                </c:pt>
                <c:pt idx="5">
                  <c:v>0.13200000000000001</c:v>
                </c:pt>
                <c:pt idx="6">
                  <c:v>0.184</c:v>
                </c:pt>
              </c:numCache>
            </c:numRef>
          </c:val>
          <c:smooth val="0"/>
        </c:ser>
        <c:ser>
          <c:idx val="6"/>
          <c:order val="6"/>
          <c:tx>
            <c:strRef>
              <c:f>Лист1!$H$1</c:f>
              <c:strCache>
                <c:ptCount val="1"/>
                <c:pt idx="0">
                  <c:v>Суворовская</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Лист1!$A$2:$A$8</c:f>
              <c:numCache>
                <c:formatCode>mmm\-yy</c:formatCode>
                <c:ptCount val="7"/>
                <c:pt idx="0">
                  <c:v>45231</c:v>
                </c:pt>
                <c:pt idx="1">
                  <c:v>45261</c:v>
                </c:pt>
                <c:pt idx="2">
                  <c:v>45323</c:v>
                </c:pt>
                <c:pt idx="3">
                  <c:v>45352</c:v>
                </c:pt>
                <c:pt idx="4">
                  <c:v>45383</c:v>
                </c:pt>
                <c:pt idx="5">
                  <c:v>45413</c:v>
                </c:pt>
                <c:pt idx="6">
                  <c:v>45444</c:v>
                </c:pt>
              </c:numCache>
            </c:numRef>
          </c:cat>
          <c:val>
            <c:numRef>
              <c:f>Лист1!$H$2:$H$8</c:f>
              <c:numCache>
                <c:formatCode>0.0%</c:formatCode>
                <c:ptCount val="7"/>
                <c:pt idx="0">
                  <c:v>3.1E-2</c:v>
                </c:pt>
                <c:pt idx="1">
                  <c:v>0.21199999999999999</c:v>
                </c:pt>
                <c:pt idx="2">
                  <c:v>0.115</c:v>
                </c:pt>
                <c:pt idx="3">
                  <c:v>3.2000000000000001E-2</c:v>
                </c:pt>
                <c:pt idx="4">
                  <c:v>0</c:v>
                </c:pt>
                <c:pt idx="5">
                  <c:v>0</c:v>
                </c:pt>
                <c:pt idx="6">
                  <c:v>0</c:v>
                </c:pt>
              </c:numCache>
            </c:numRef>
          </c:val>
          <c:smooth val="0"/>
        </c:ser>
        <c:ser>
          <c:idx val="7"/>
          <c:order val="7"/>
          <c:tx>
            <c:strRef>
              <c:f>Лист1!$I$1</c:f>
              <c:strCache>
                <c:ptCount val="1"/>
                <c:pt idx="0">
                  <c:v>Верякушская</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Лист1!$A$2:$A$8</c:f>
              <c:numCache>
                <c:formatCode>mmm\-yy</c:formatCode>
                <c:ptCount val="7"/>
                <c:pt idx="0">
                  <c:v>45231</c:v>
                </c:pt>
                <c:pt idx="1">
                  <c:v>45261</c:v>
                </c:pt>
                <c:pt idx="2">
                  <c:v>45323</c:v>
                </c:pt>
                <c:pt idx="3">
                  <c:v>45352</c:v>
                </c:pt>
                <c:pt idx="4">
                  <c:v>45383</c:v>
                </c:pt>
                <c:pt idx="5">
                  <c:v>45413</c:v>
                </c:pt>
                <c:pt idx="6">
                  <c:v>45444</c:v>
                </c:pt>
              </c:numCache>
            </c:numRef>
          </c:cat>
          <c:val>
            <c:numRef>
              <c:f>Лист1!$I$2:$I$8</c:f>
              <c:numCache>
                <c:formatCode>0.0%</c:formatCode>
                <c:ptCount val="7"/>
                <c:pt idx="0">
                  <c:v>0.3</c:v>
                </c:pt>
                <c:pt idx="1">
                  <c:v>0.39100000000000001</c:v>
                </c:pt>
                <c:pt idx="2">
                  <c:v>0.187</c:v>
                </c:pt>
                <c:pt idx="3">
                  <c:v>0.313</c:v>
                </c:pt>
                <c:pt idx="4">
                  <c:v>0.187</c:v>
                </c:pt>
                <c:pt idx="5">
                  <c:v>6.7000000000000004E-2</c:v>
                </c:pt>
                <c:pt idx="6">
                  <c:v>0.16700000000000001</c:v>
                </c:pt>
              </c:numCache>
            </c:numRef>
          </c:val>
          <c:smooth val="0"/>
        </c:ser>
        <c:dLbls>
          <c:showLegendKey val="0"/>
          <c:showVal val="0"/>
          <c:showCatName val="0"/>
          <c:showSerName val="0"/>
          <c:showPercent val="0"/>
          <c:showBubbleSize val="0"/>
        </c:dLbls>
        <c:marker val="1"/>
        <c:smooth val="0"/>
        <c:axId val="141771520"/>
        <c:axId val="141772672"/>
      </c:lineChart>
      <c:dateAx>
        <c:axId val="141771520"/>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772672"/>
        <c:crosses val="autoZero"/>
        <c:auto val="1"/>
        <c:lblOffset val="100"/>
        <c:baseTimeUnit val="months"/>
      </c:dateAx>
      <c:valAx>
        <c:axId val="1417726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771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ФГИС "Моя</a:t>
            </a:r>
            <a:r>
              <a:rPr lang="ru-RU" baseline="0"/>
              <a:t> школа"</a:t>
            </a:r>
          </a:p>
          <a:p>
            <a:pPr>
              <a:defRPr sz="1400" b="0" i="0" u="none" strike="noStrike" kern="1200" spc="0" baseline="0">
                <a:solidFill>
                  <a:schemeClr val="tx1">
                    <a:lumMod val="65000"/>
                    <a:lumOff val="35000"/>
                  </a:schemeClr>
                </a:solidFill>
                <a:latin typeface="+mn-lt"/>
                <a:ea typeface="+mn-ea"/>
                <a:cs typeface="+mn-cs"/>
              </a:defRPr>
            </a:pPr>
            <a:r>
              <a:rPr lang="ru-RU"/>
              <a:t>Педагоги</a:t>
            </a:r>
          </a:p>
        </c:rich>
      </c:tx>
      <c:overlay val="0"/>
      <c:spPr>
        <a:noFill/>
        <a:ln>
          <a:noFill/>
        </a:ln>
        <a:effectLst/>
      </c:spPr>
    </c:title>
    <c:autoTitleDeleted val="0"/>
    <c:plotArea>
      <c:layout/>
      <c:lineChart>
        <c:grouping val="standard"/>
        <c:varyColors val="0"/>
        <c:ser>
          <c:idx val="0"/>
          <c:order val="0"/>
          <c:tx>
            <c:strRef>
              <c:f>Лист1!$B$1</c:f>
              <c:strCache>
                <c:ptCount val="1"/>
                <c:pt idx="0">
                  <c:v>Зарегистрированные педагоги,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1666666666666685E-2"/>
                  <c:y val="3.96825396825396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1666666666666706E-2"/>
                  <c:y val="3.968253968253964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3981481481481566E-2"/>
                  <c:y val="3.96825396825396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7037037037037125E-2"/>
                  <c:y val="3.571428571428571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7037037037037208E-2"/>
                  <c:y val="3.571428571428571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6296296296296294E-2"/>
                  <c:y val="3.5714285714285712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4722222222222224E-2"/>
                  <c:y val="3.57142857142857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mmm\-yy</c:formatCode>
                <c:ptCount val="7"/>
                <c:pt idx="0">
                  <c:v>45231</c:v>
                </c:pt>
                <c:pt idx="1">
                  <c:v>45261</c:v>
                </c:pt>
                <c:pt idx="2">
                  <c:v>45323</c:v>
                </c:pt>
                <c:pt idx="3">
                  <c:v>45352</c:v>
                </c:pt>
                <c:pt idx="4">
                  <c:v>45383</c:v>
                </c:pt>
                <c:pt idx="5">
                  <c:v>45413</c:v>
                </c:pt>
                <c:pt idx="6">
                  <c:v>45444</c:v>
                </c:pt>
              </c:numCache>
            </c:numRef>
          </c:cat>
          <c:val>
            <c:numRef>
              <c:f>Лист1!$B$2:$B$8</c:f>
              <c:numCache>
                <c:formatCode>0%</c:formatCode>
                <c:ptCount val="7"/>
                <c:pt idx="0">
                  <c:v>1</c:v>
                </c:pt>
                <c:pt idx="1">
                  <c:v>1.01</c:v>
                </c:pt>
                <c:pt idx="2">
                  <c:v>1</c:v>
                </c:pt>
                <c:pt idx="3">
                  <c:v>1</c:v>
                </c:pt>
                <c:pt idx="4">
                  <c:v>1</c:v>
                </c:pt>
                <c:pt idx="5" formatCode="0.00%">
                  <c:v>0.98699999999999999</c:v>
                </c:pt>
                <c:pt idx="6" formatCode="0.00%">
                  <c:v>0.97499999999999998</c:v>
                </c:pt>
              </c:numCache>
            </c:numRef>
          </c:val>
          <c:smooth val="0"/>
        </c:ser>
        <c:ser>
          <c:idx val="1"/>
          <c:order val="1"/>
          <c:tx>
            <c:strRef>
              <c:f>Лист1!$C$1</c:f>
              <c:strCache>
                <c:ptCount val="1"/>
                <c:pt idx="0">
                  <c:v>Активные педагоги,%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4.6296296296296294E-2"/>
                  <c:y val="3.968253968253953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3981481481481483E-2"/>
                  <c:y val="4.365079365079364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8611111111111112E-2"/>
                  <c:y val="3.96825396825396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3981481481481566E-2"/>
                  <c:y val="3.571428571428571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7037037037037208E-2"/>
                  <c:y val="3.9682539682539611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7037037037037208E-2"/>
                  <c:y val="3.5714285714285712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1666666666666664E-2"/>
                  <c:y val="3.968253968253968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mmm\-yy</c:formatCode>
                <c:ptCount val="7"/>
                <c:pt idx="0">
                  <c:v>45231</c:v>
                </c:pt>
                <c:pt idx="1">
                  <c:v>45261</c:v>
                </c:pt>
                <c:pt idx="2">
                  <c:v>45323</c:v>
                </c:pt>
                <c:pt idx="3">
                  <c:v>45352</c:v>
                </c:pt>
                <c:pt idx="4">
                  <c:v>45383</c:v>
                </c:pt>
                <c:pt idx="5">
                  <c:v>45413</c:v>
                </c:pt>
                <c:pt idx="6">
                  <c:v>45444</c:v>
                </c:pt>
              </c:numCache>
            </c:numRef>
          </c:cat>
          <c:val>
            <c:numRef>
              <c:f>Лист1!$C$2:$C$8</c:f>
              <c:numCache>
                <c:formatCode>0.00%</c:formatCode>
                <c:ptCount val="7"/>
                <c:pt idx="0">
                  <c:v>0.52500000000000002</c:v>
                </c:pt>
                <c:pt idx="1">
                  <c:v>0.61</c:v>
                </c:pt>
                <c:pt idx="2">
                  <c:v>0.42299999999999999</c:v>
                </c:pt>
                <c:pt idx="3">
                  <c:v>0.375</c:v>
                </c:pt>
                <c:pt idx="4">
                  <c:v>0.315</c:v>
                </c:pt>
                <c:pt idx="5">
                  <c:v>0.24399999999999999</c:v>
                </c:pt>
                <c:pt idx="6">
                  <c:v>0.247</c:v>
                </c:pt>
              </c:numCache>
            </c:numRef>
          </c:val>
          <c:smooth val="0"/>
        </c:ser>
        <c:dLbls>
          <c:showLegendKey val="0"/>
          <c:showVal val="0"/>
          <c:showCatName val="0"/>
          <c:showSerName val="0"/>
          <c:showPercent val="0"/>
          <c:showBubbleSize val="0"/>
        </c:dLbls>
        <c:marker val="1"/>
        <c:smooth val="0"/>
        <c:axId val="141516160"/>
        <c:axId val="142156928"/>
      </c:lineChart>
      <c:dateAx>
        <c:axId val="141516160"/>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156928"/>
        <c:crosses val="autoZero"/>
        <c:auto val="1"/>
        <c:lblOffset val="100"/>
        <c:baseTimeUnit val="months"/>
      </c:dateAx>
      <c:valAx>
        <c:axId val="142156928"/>
        <c:scaling>
          <c:orientation val="minMax"/>
          <c:max val="1.100000000000000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516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Охват</a:t>
            </a:r>
            <a:r>
              <a:rPr lang="ru-RU" b="1" baseline="0"/>
              <a:t> обучающихся участием в ШЭ ВОШ, по школам </a:t>
            </a:r>
            <a:endParaRPr lang="ru-RU" b="1"/>
          </a:p>
        </c:rich>
      </c:tx>
      <c:overlay val="0"/>
      <c:spPr>
        <a:noFill/>
        <a:ln>
          <a:noFill/>
        </a:ln>
        <a:effectLst/>
      </c:spPr>
    </c:title>
    <c:autoTitleDeleted val="0"/>
    <c:plotArea>
      <c:layout/>
      <c:barChart>
        <c:barDir val="bar"/>
        <c:grouping val="clustered"/>
        <c:varyColors val="0"/>
        <c:ser>
          <c:idx val="0"/>
          <c:order val="0"/>
          <c:tx>
            <c:strRef>
              <c:f>Лист1!$B$1</c:f>
              <c:strCache>
                <c:ptCount val="1"/>
                <c:pt idx="0">
                  <c:v>2023-2024</c:v>
                </c:pt>
              </c:strCache>
            </c:strRef>
          </c:tx>
          <c:spPr>
            <a:solidFill>
              <a:schemeClr val="accent6">
                <a:lumMod val="60000"/>
                <a:lumOff val="40000"/>
              </a:schemeClr>
            </a:solidFill>
            <a:ln>
              <a:noFill/>
            </a:ln>
            <a:effectLst/>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Верякушская шк.</c:v>
                </c:pt>
                <c:pt idx="1">
                  <c:v>Суворовская шк.</c:v>
                </c:pt>
                <c:pt idx="2">
                  <c:v>Б-Череватовская шк.</c:v>
                </c:pt>
                <c:pt idx="3">
                  <c:v>Кременковская шк.</c:v>
                </c:pt>
                <c:pt idx="4">
                  <c:v>Елизарьевская шк.</c:v>
                </c:pt>
                <c:pt idx="5">
                  <c:v>Ивановская шк.</c:v>
                </c:pt>
                <c:pt idx="6">
                  <c:v>Глуховская шк.</c:v>
                </c:pt>
                <c:pt idx="7">
                  <c:v>Сатисская шк.</c:v>
                </c:pt>
                <c:pt idx="8">
                  <c:v>Дивеевская шк.</c:v>
                </c:pt>
              </c:strCache>
            </c:strRef>
          </c:cat>
          <c:val>
            <c:numRef>
              <c:f>Лист1!$B$2:$B$10</c:f>
              <c:numCache>
                <c:formatCode>0.0%</c:formatCode>
                <c:ptCount val="9"/>
                <c:pt idx="0">
                  <c:v>0.70399999999999996</c:v>
                </c:pt>
                <c:pt idx="1">
                  <c:v>0.62</c:v>
                </c:pt>
                <c:pt idx="2">
                  <c:v>0.4</c:v>
                </c:pt>
                <c:pt idx="3">
                  <c:v>0.47799999999999998</c:v>
                </c:pt>
                <c:pt idx="4">
                  <c:v>0.8</c:v>
                </c:pt>
                <c:pt idx="5">
                  <c:v>0.38900000000000001</c:v>
                </c:pt>
                <c:pt idx="6">
                  <c:v>0.70599999999999996</c:v>
                </c:pt>
                <c:pt idx="7">
                  <c:v>0.6</c:v>
                </c:pt>
                <c:pt idx="8">
                  <c:v>0.48499999999999999</c:v>
                </c:pt>
              </c:numCache>
            </c:numRef>
          </c:val>
        </c:ser>
        <c:ser>
          <c:idx val="1"/>
          <c:order val="1"/>
          <c:tx>
            <c:strRef>
              <c:f>Лист1!$C$1</c:f>
              <c:strCache>
                <c:ptCount val="1"/>
                <c:pt idx="0">
                  <c:v>2022-2023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Верякушская шк.</c:v>
                </c:pt>
                <c:pt idx="1">
                  <c:v>Суворовская шк.</c:v>
                </c:pt>
                <c:pt idx="2">
                  <c:v>Б-Череватовская шк.</c:v>
                </c:pt>
                <c:pt idx="3">
                  <c:v>Кременковская шк.</c:v>
                </c:pt>
                <c:pt idx="4">
                  <c:v>Елизарьевская шк.</c:v>
                </c:pt>
                <c:pt idx="5">
                  <c:v>Ивановская шк.</c:v>
                </c:pt>
                <c:pt idx="6">
                  <c:v>Глуховская шк.</c:v>
                </c:pt>
                <c:pt idx="7">
                  <c:v>Сатисская шк.</c:v>
                </c:pt>
                <c:pt idx="8">
                  <c:v>Дивеевская шк.</c:v>
                </c:pt>
              </c:strCache>
            </c:strRef>
          </c:cat>
          <c:val>
            <c:numRef>
              <c:f>Лист1!$C$2:$C$10</c:f>
              <c:numCache>
                <c:formatCode>0.0%</c:formatCode>
                <c:ptCount val="9"/>
                <c:pt idx="0">
                  <c:v>0.7</c:v>
                </c:pt>
                <c:pt idx="1">
                  <c:v>0.54800000000000004</c:v>
                </c:pt>
                <c:pt idx="2">
                  <c:v>0.25800000000000001</c:v>
                </c:pt>
                <c:pt idx="3">
                  <c:v>0.372</c:v>
                </c:pt>
                <c:pt idx="4">
                  <c:v>0.56000000000000005</c:v>
                </c:pt>
                <c:pt idx="5">
                  <c:v>0.51</c:v>
                </c:pt>
                <c:pt idx="6">
                  <c:v>0.625</c:v>
                </c:pt>
                <c:pt idx="7">
                  <c:v>0.55500000000000005</c:v>
                </c:pt>
                <c:pt idx="8">
                  <c:v>0.52</c:v>
                </c:pt>
              </c:numCache>
            </c:numRef>
          </c:val>
        </c:ser>
        <c:dLbls>
          <c:dLblPos val="ctr"/>
          <c:showLegendKey val="0"/>
          <c:showVal val="1"/>
          <c:showCatName val="0"/>
          <c:showSerName val="0"/>
          <c:showPercent val="0"/>
          <c:showBubbleSize val="0"/>
        </c:dLbls>
        <c:gapWidth val="150"/>
        <c:axId val="117512064"/>
        <c:axId val="117513600"/>
      </c:barChart>
      <c:catAx>
        <c:axId val="117512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513600"/>
        <c:crosses val="autoZero"/>
        <c:auto val="1"/>
        <c:lblAlgn val="ctr"/>
        <c:lblOffset val="100"/>
        <c:noMultiLvlLbl val="0"/>
      </c:catAx>
      <c:valAx>
        <c:axId val="11751360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512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ФГИС "Моя школа"</a:t>
            </a:r>
          </a:p>
          <a:p>
            <a:pPr>
              <a:defRPr sz="1400" b="0" i="0" u="none" strike="noStrike" kern="1200" spc="0" baseline="0">
                <a:solidFill>
                  <a:schemeClr val="tx1">
                    <a:lumMod val="65000"/>
                    <a:lumOff val="35000"/>
                  </a:schemeClr>
                </a:solidFill>
                <a:latin typeface="+mn-lt"/>
                <a:ea typeface="+mn-ea"/>
                <a:cs typeface="+mn-cs"/>
              </a:defRPr>
            </a:pPr>
            <a:r>
              <a:rPr lang="ru-RU"/>
              <a:t>Родители</a:t>
            </a:r>
          </a:p>
        </c:rich>
      </c:tx>
      <c:overlay val="0"/>
      <c:spPr>
        <a:noFill/>
        <a:ln>
          <a:noFill/>
        </a:ln>
        <a:effectLst/>
      </c:spPr>
    </c:title>
    <c:autoTitleDeleted val="0"/>
    <c:plotArea>
      <c:layout/>
      <c:lineChart>
        <c:grouping val="standard"/>
        <c:varyColors val="0"/>
        <c:ser>
          <c:idx val="0"/>
          <c:order val="0"/>
          <c:tx>
            <c:strRef>
              <c:f>Лист1!$B$1</c:f>
              <c:strCache>
                <c:ptCount val="1"/>
                <c:pt idx="0">
                  <c:v>Зарегистрированные родители, чел.</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1666666666666685E-2"/>
                  <c:y val="3.96825396825396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1666666666666706E-2"/>
                  <c:y val="3.968253968253964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3981481481481566E-2"/>
                  <c:y val="3.96825396825396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7037037037037125E-2"/>
                  <c:y val="3.571428571428571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7037037037037208E-2"/>
                  <c:y val="3.571428571428571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6296296296296294E-2"/>
                  <c:y val="3.5714285714285712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4722222222222224E-2"/>
                  <c:y val="3.57142857142857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mmm\-yy</c:formatCode>
                <c:ptCount val="7"/>
                <c:pt idx="0">
                  <c:v>45231</c:v>
                </c:pt>
                <c:pt idx="1">
                  <c:v>45261</c:v>
                </c:pt>
                <c:pt idx="2">
                  <c:v>45323</c:v>
                </c:pt>
                <c:pt idx="3">
                  <c:v>45352</c:v>
                </c:pt>
                <c:pt idx="4">
                  <c:v>45383</c:v>
                </c:pt>
                <c:pt idx="5">
                  <c:v>45413</c:v>
                </c:pt>
                <c:pt idx="6">
                  <c:v>45444</c:v>
                </c:pt>
              </c:numCache>
            </c:numRef>
          </c:cat>
          <c:val>
            <c:numRef>
              <c:f>Лист1!$B$2:$B$8</c:f>
              <c:numCache>
                <c:formatCode>General</c:formatCode>
                <c:ptCount val="7"/>
                <c:pt idx="0">
                  <c:v>191</c:v>
                </c:pt>
                <c:pt idx="1">
                  <c:v>207</c:v>
                </c:pt>
                <c:pt idx="2">
                  <c:v>218</c:v>
                </c:pt>
                <c:pt idx="3">
                  <c:v>302</c:v>
                </c:pt>
                <c:pt idx="4">
                  <c:v>303</c:v>
                </c:pt>
                <c:pt idx="5">
                  <c:v>303</c:v>
                </c:pt>
                <c:pt idx="6">
                  <c:v>304</c:v>
                </c:pt>
              </c:numCache>
            </c:numRef>
          </c:val>
          <c:smooth val="0"/>
        </c:ser>
        <c:ser>
          <c:idx val="1"/>
          <c:order val="1"/>
          <c:tx>
            <c:strRef>
              <c:f>Лист1!$C$1</c:f>
              <c:strCache>
                <c:ptCount val="1"/>
                <c:pt idx="0">
                  <c:v>Активные родители, чел.</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4.6296296296296294E-2"/>
                  <c:y val="3.968253968253953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3981481481481483E-2"/>
                  <c:y val="4.365079365079364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4722222222222224E-2"/>
                  <c:y val="-3.96825396825396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1666666666666755E-2"/>
                  <c:y val="-3.968253968253982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9351851851851936E-2"/>
                  <c:y val="-4.365079365079364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7037037037037208E-2"/>
                  <c:y val="-4.3650793650793648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1666666666666664E-2"/>
                  <c:y val="-5.1587301587301584E-2"/>
                </c:manualLayout>
              </c:layout>
              <c:showLegendKey val="0"/>
              <c:showVal val="1"/>
              <c:showCatName val="0"/>
              <c:showSerName val="0"/>
              <c:showPercent val="0"/>
              <c:showBubbleSize val="0"/>
              <c:extLst>
                <c:ext xmlns:c15="http://schemas.microsoft.com/office/drawing/2012/chart" uri="{CE6537A1-D6FC-4f65-9D91-7224C49458BB}"/>
              </c:extLst>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mmm\-yy</c:formatCode>
                <c:ptCount val="7"/>
                <c:pt idx="0">
                  <c:v>45231</c:v>
                </c:pt>
                <c:pt idx="1">
                  <c:v>45261</c:v>
                </c:pt>
                <c:pt idx="2">
                  <c:v>45323</c:v>
                </c:pt>
                <c:pt idx="3">
                  <c:v>45352</c:v>
                </c:pt>
                <c:pt idx="4">
                  <c:v>45383</c:v>
                </c:pt>
                <c:pt idx="5">
                  <c:v>45413</c:v>
                </c:pt>
                <c:pt idx="6">
                  <c:v>45444</c:v>
                </c:pt>
              </c:numCache>
            </c:numRef>
          </c:cat>
          <c:val>
            <c:numRef>
              <c:f>Лист1!$C$2:$C$8</c:f>
              <c:numCache>
                <c:formatCode>General</c:formatCode>
                <c:ptCount val="7"/>
                <c:pt idx="0">
                  <c:v>81</c:v>
                </c:pt>
                <c:pt idx="1">
                  <c:v>68</c:v>
                </c:pt>
                <c:pt idx="2">
                  <c:v>16</c:v>
                </c:pt>
                <c:pt idx="3">
                  <c:v>43</c:v>
                </c:pt>
                <c:pt idx="4">
                  <c:v>29</c:v>
                </c:pt>
                <c:pt idx="5">
                  <c:v>13</c:v>
                </c:pt>
                <c:pt idx="6">
                  <c:v>10</c:v>
                </c:pt>
              </c:numCache>
            </c:numRef>
          </c:val>
          <c:smooth val="0"/>
        </c:ser>
        <c:dLbls>
          <c:showLegendKey val="0"/>
          <c:showVal val="0"/>
          <c:showCatName val="0"/>
          <c:showSerName val="0"/>
          <c:showPercent val="0"/>
          <c:showBubbleSize val="0"/>
        </c:dLbls>
        <c:marker val="1"/>
        <c:smooth val="0"/>
        <c:axId val="142043776"/>
        <c:axId val="142045568"/>
      </c:lineChart>
      <c:dateAx>
        <c:axId val="142043776"/>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045568"/>
        <c:crosses val="autoZero"/>
        <c:auto val="1"/>
        <c:lblOffset val="100"/>
        <c:baseTimeUnit val="months"/>
      </c:dateAx>
      <c:valAx>
        <c:axId val="142045568"/>
        <c:scaling>
          <c:orientation val="minMax"/>
          <c:max val="35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043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ФГИС "Моя школа"</a:t>
            </a:r>
          </a:p>
          <a:p>
            <a:pPr>
              <a:defRPr sz="1400" b="0" i="0" u="none" strike="noStrike" kern="1200" spc="0" baseline="0">
                <a:solidFill>
                  <a:schemeClr val="tx1">
                    <a:lumMod val="65000"/>
                    <a:lumOff val="35000"/>
                  </a:schemeClr>
                </a:solidFill>
                <a:latin typeface="+mn-lt"/>
                <a:ea typeface="+mn-ea"/>
                <a:cs typeface="+mn-cs"/>
              </a:defRPr>
            </a:pPr>
            <a:r>
              <a:rPr lang="ru-RU"/>
              <a:t>Ученики</a:t>
            </a:r>
          </a:p>
        </c:rich>
      </c:tx>
      <c:overlay val="0"/>
      <c:spPr>
        <a:noFill/>
        <a:ln>
          <a:noFill/>
        </a:ln>
        <a:effectLst/>
      </c:spPr>
    </c:title>
    <c:autoTitleDeleted val="0"/>
    <c:plotArea>
      <c:layout/>
      <c:lineChart>
        <c:grouping val="standard"/>
        <c:varyColors val="0"/>
        <c:ser>
          <c:idx val="0"/>
          <c:order val="0"/>
          <c:tx>
            <c:strRef>
              <c:f>Лист1!$B$1</c:f>
              <c:strCache>
                <c:ptCount val="1"/>
                <c:pt idx="0">
                  <c:v>Зарегистрированные ученики,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1666666666666685E-2"/>
                  <c:y val="3.96825396825396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1666666666666706E-2"/>
                  <c:y val="3.968253968253964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3981481481481566E-2"/>
                  <c:y val="3.96825396825396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7037037037037125E-2"/>
                  <c:y val="3.571428571428571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7037037037037208E-2"/>
                  <c:y val="3.571428571428571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6296296296296294E-2"/>
                  <c:y val="3.5714285714285712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4722222222222224E-2"/>
                  <c:y val="3.57142857142857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mmm\-yy</c:formatCode>
                <c:ptCount val="7"/>
                <c:pt idx="0">
                  <c:v>45231</c:v>
                </c:pt>
                <c:pt idx="1">
                  <c:v>45261</c:v>
                </c:pt>
                <c:pt idx="2">
                  <c:v>45323</c:v>
                </c:pt>
                <c:pt idx="3">
                  <c:v>45352</c:v>
                </c:pt>
                <c:pt idx="4">
                  <c:v>45383</c:v>
                </c:pt>
                <c:pt idx="5">
                  <c:v>45413</c:v>
                </c:pt>
                <c:pt idx="6">
                  <c:v>45444</c:v>
                </c:pt>
              </c:numCache>
            </c:numRef>
          </c:cat>
          <c:val>
            <c:numRef>
              <c:f>Лист1!$B$2:$B$8</c:f>
              <c:numCache>
                <c:formatCode>0.0%</c:formatCode>
                <c:ptCount val="7"/>
                <c:pt idx="0">
                  <c:v>0.317</c:v>
                </c:pt>
                <c:pt idx="1">
                  <c:v>0.37</c:v>
                </c:pt>
                <c:pt idx="2">
                  <c:v>0.374</c:v>
                </c:pt>
                <c:pt idx="3">
                  <c:v>0.38400000000000001</c:v>
                </c:pt>
                <c:pt idx="4">
                  <c:v>0.38500000000000001</c:v>
                </c:pt>
                <c:pt idx="5">
                  <c:v>0.38400000000000001</c:v>
                </c:pt>
                <c:pt idx="6">
                  <c:v>0.38200000000000001</c:v>
                </c:pt>
              </c:numCache>
            </c:numRef>
          </c:val>
          <c:smooth val="0"/>
        </c:ser>
        <c:ser>
          <c:idx val="1"/>
          <c:order val="1"/>
          <c:tx>
            <c:strRef>
              <c:f>Лист1!$C$1</c:f>
              <c:strCache>
                <c:ptCount val="1"/>
                <c:pt idx="0">
                  <c:v>Активные ученики,%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4.6296296296296294E-2"/>
                  <c:y val="3.968253968253953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3981481481481483E-2"/>
                  <c:y val="4.365079365079364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4722222222222224E-2"/>
                  <c:y val="-3.96825396825396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1666666666666755E-2"/>
                  <c:y val="-3.968253968253982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9351851851851936E-2"/>
                  <c:y val="-4.365079365079364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7037037037037208E-2"/>
                  <c:y val="-4.3650793650793648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1666666666666664E-2"/>
                  <c:y val="-5.1587301587301584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mmm\-yy</c:formatCode>
                <c:ptCount val="7"/>
                <c:pt idx="0">
                  <c:v>45231</c:v>
                </c:pt>
                <c:pt idx="1">
                  <c:v>45261</c:v>
                </c:pt>
                <c:pt idx="2">
                  <c:v>45323</c:v>
                </c:pt>
                <c:pt idx="3">
                  <c:v>45352</c:v>
                </c:pt>
                <c:pt idx="4">
                  <c:v>45383</c:v>
                </c:pt>
                <c:pt idx="5">
                  <c:v>45413</c:v>
                </c:pt>
                <c:pt idx="6">
                  <c:v>45444</c:v>
                </c:pt>
              </c:numCache>
            </c:numRef>
          </c:cat>
          <c:val>
            <c:numRef>
              <c:f>Лист1!$C$2:$C$8</c:f>
              <c:numCache>
                <c:formatCode>0.0%</c:formatCode>
                <c:ptCount val="7"/>
                <c:pt idx="0">
                  <c:v>0.11</c:v>
                </c:pt>
                <c:pt idx="1">
                  <c:v>0.154</c:v>
                </c:pt>
                <c:pt idx="2">
                  <c:v>2.4E-2</c:v>
                </c:pt>
                <c:pt idx="3">
                  <c:v>3.5999999999999997E-2</c:v>
                </c:pt>
                <c:pt idx="4">
                  <c:v>2.7E-2</c:v>
                </c:pt>
                <c:pt idx="5">
                  <c:v>0.01</c:v>
                </c:pt>
                <c:pt idx="6">
                  <c:v>0</c:v>
                </c:pt>
              </c:numCache>
            </c:numRef>
          </c:val>
          <c:smooth val="0"/>
        </c:ser>
        <c:dLbls>
          <c:showLegendKey val="0"/>
          <c:showVal val="0"/>
          <c:showCatName val="0"/>
          <c:showSerName val="0"/>
          <c:showPercent val="0"/>
          <c:showBubbleSize val="0"/>
        </c:dLbls>
        <c:marker val="1"/>
        <c:smooth val="0"/>
        <c:axId val="142002048"/>
        <c:axId val="142003584"/>
      </c:lineChart>
      <c:dateAx>
        <c:axId val="14200204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003584"/>
        <c:crosses val="autoZero"/>
        <c:auto val="1"/>
        <c:lblOffset val="100"/>
        <c:baseTimeUnit val="months"/>
      </c:dateAx>
      <c:valAx>
        <c:axId val="142003584"/>
        <c:scaling>
          <c:orientation val="minMax"/>
          <c:max val="1.1000000000000001"/>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002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ИКОП "Сферум" / Педагоги</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дек.23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Зарегистрированы на платформе, %</c:v>
                </c:pt>
                <c:pt idx="1">
                  <c:v>Прошли через ЭЛ.ЖУР, %</c:v>
                </c:pt>
                <c:pt idx="2">
                  <c:v>Проявляют активность, %</c:v>
                </c:pt>
              </c:strCache>
            </c:strRef>
          </c:cat>
          <c:val>
            <c:numRef>
              <c:f>Лист1!$B$2:$B$4</c:f>
              <c:numCache>
                <c:formatCode>0%</c:formatCode>
                <c:ptCount val="3"/>
                <c:pt idx="0">
                  <c:v>1.018</c:v>
                </c:pt>
                <c:pt idx="1">
                  <c:v>0.91500000000000004</c:v>
                </c:pt>
                <c:pt idx="2">
                  <c:v>0.73499999999999999</c:v>
                </c:pt>
              </c:numCache>
            </c:numRef>
          </c:val>
        </c:ser>
        <c:ser>
          <c:idx val="1"/>
          <c:order val="1"/>
          <c:tx>
            <c:strRef>
              <c:f>Лист1!$C$1</c:f>
              <c:strCache>
                <c:ptCount val="1"/>
                <c:pt idx="0">
                  <c:v>фев.24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Зарегистрированы на платформе, %</c:v>
                </c:pt>
                <c:pt idx="1">
                  <c:v>Прошли через ЭЛ.ЖУР, %</c:v>
                </c:pt>
                <c:pt idx="2">
                  <c:v>Проявляют активность, %</c:v>
                </c:pt>
              </c:strCache>
            </c:strRef>
          </c:cat>
          <c:val>
            <c:numRef>
              <c:f>Лист1!$C$2:$C$4</c:f>
              <c:numCache>
                <c:formatCode>0%</c:formatCode>
                <c:ptCount val="3"/>
                <c:pt idx="0">
                  <c:v>0.98199999999999998</c:v>
                </c:pt>
                <c:pt idx="1">
                  <c:v>0.95799999999999996</c:v>
                </c:pt>
                <c:pt idx="2">
                  <c:v>0.56000000000000005</c:v>
                </c:pt>
              </c:numCache>
            </c:numRef>
          </c:val>
        </c:ser>
        <c:ser>
          <c:idx val="2"/>
          <c:order val="2"/>
          <c:tx>
            <c:strRef>
              <c:f>Лист1!$D$1</c:f>
              <c:strCache>
                <c:ptCount val="1"/>
                <c:pt idx="0">
                  <c:v>мар.24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Зарегистрированы на платформе, %</c:v>
                </c:pt>
                <c:pt idx="1">
                  <c:v>Прошли через ЭЛ.ЖУР, %</c:v>
                </c:pt>
                <c:pt idx="2">
                  <c:v>Проявляют активность, %</c:v>
                </c:pt>
              </c:strCache>
            </c:strRef>
          </c:cat>
          <c:val>
            <c:numRef>
              <c:f>Лист1!$D$2:$D$4</c:f>
              <c:numCache>
                <c:formatCode>0%</c:formatCode>
                <c:ptCount val="3"/>
                <c:pt idx="0">
                  <c:v>0.95199999999999996</c:v>
                </c:pt>
                <c:pt idx="1">
                  <c:v>0.92</c:v>
                </c:pt>
                <c:pt idx="2">
                  <c:v>0.45800000000000002</c:v>
                </c:pt>
              </c:numCache>
            </c:numRef>
          </c:val>
        </c:ser>
        <c:ser>
          <c:idx val="3"/>
          <c:order val="3"/>
          <c:tx>
            <c:strRef>
              <c:f>Лист1!$E$1</c:f>
              <c:strCache>
                <c:ptCount val="1"/>
                <c:pt idx="0">
                  <c:v>май.24</c:v>
                </c:pt>
              </c:strCache>
            </c:strRef>
          </c:tx>
          <c:spPr>
            <a:solidFill>
              <a:schemeClr val="accent4"/>
            </a:solidFill>
            <a:ln>
              <a:noFill/>
            </a:ln>
            <a:effectLst/>
          </c:spPr>
          <c:invertIfNegative val="0"/>
          <c:dLbls>
            <c:dLbl>
              <c:idx val="0"/>
              <c:layout>
                <c:manualLayout>
                  <c:x val="-6.9444444444444441E-3"/>
                  <c:y val="1.190476190476194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9444444444444441E-3"/>
                  <c:y val="1.190476190476183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Зарегистрированы на платформе, %</c:v>
                </c:pt>
                <c:pt idx="1">
                  <c:v>Прошли через ЭЛ.ЖУР, %</c:v>
                </c:pt>
                <c:pt idx="2">
                  <c:v>Проявляют активность, %</c:v>
                </c:pt>
              </c:strCache>
            </c:strRef>
          </c:cat>
          <c:val>
            <c:numRef>
              <c:f>Лист1!$E$2:$E$4</c:f>
              <c:numCache>
                <c:formatCode>0%</c:formatCode>
                <c:ptCount val="3"/>
                <c:pt idx="0">
                  <c:v>1.2030000000000001</c:v>
                </c:pt>
                <c:pt idx="1">
                  <c:v>1.07</c:v>
                </c:pt>
                <c:pt idx="2">
                  <c:v>0.245</c:v>
                </c:pt>
              </c:numCache>
            </c:numRef>
          </c:val>
        </c:ser>
        <c:ser>
          <c:idx val="4"/>
          <c:order val="4"/>
          <c:tx>
            <c:strRef>
              <c:f>Лист1!$F$1</c:f>
              <c:strCache>
                <c:ptCount val="1"/>
                <c:pt idx="0">
                  <c:v>июн.24</c:v>
                </c:pt>
              </c:strCache>
            </c:strRef>
          </c:tx>
          <c:spPr>
            <a:solidFill>
              <a:schemeClr val="accent5"/>
            </a:solidFill>
            <a:ln>
              <a:noFill/>
            </a:ln>
            <a:effectLst/>
          </c:spPr>
          <c:invertIfNegative val="0"/>
          <c:dLbls>
            <c:dLbl>
              <c:idx val="0"/>
              <c:layout>
                <c:manualLayout>
                  <c:x val="2.7777777777777776E-2"/>
                  <c:y val="1.984126984126980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2407407407407406E-2"/>
                  <c:y val="1.587301587301579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888888888888888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Зарегистрированы на платформе, %</c:v>
                </c:pt>
                <c:pt idx="1">
                  <c:v>Прошли через ЭЛ.ЖУР, %</c:v>
                </c:pt>
                <c:pt idx="2">
                  <c:v>Проявляют активность, %</c:v>
                </c:pt>
              </c:strCache>
            </c:strRef>
          </c:cat>
          <c:val>
            <c:numRef>
              <c:f>Лист1!$F$2:$F$4</c:f>
              <c:numCache>
                <c:formatCode>0%</c:formatCode>
                <c:ptCount val="3"/>
                <c:pt idx="0">
                  <c:v>1.21</c:v>
                </c:pt>
                <c:pt idx="1">
                  <c:v>1.08</c:v>
                </c:pt>
                <c:pt idx="2">
                  <c:v>0.28699999999999998</c:v>
                </c:pt>
              </c:numCache>
            </c:numRef>
          </c:val>
        </c:ser>
        <c:dLbls>
          <c:showLegendKey val="0"/>
          <c:showVal val="1"/>
          <c:showCatName val="0"/>
          <c:showSerName val="0"/>
          <c:showPercent val="0"/>
          <c:showBubbleSize val="0"/>
        </c:dLbls>
        <c:gapWidth val="219"/>
        <c:overlap val="-27"/>
        <c:axId val="142308096"/>
        <c:axId val="142309632"/>
      </c:barChart>
      <c:catAx>
        <c:axId val="142308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309632"/>
        <c:crosses val="autoZero"/>
        <c:auto val="1"/>
        <c:lblAlgn val="ctr"/>
        <c:lblOffset val="100"/>
        <c:noMultiLvlLbl val="0"/>
      </c:catAx>
      <c:valAx>
        <c:axId val="1423096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308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ИКОП "Сферум" / Ученики</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дек.23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Зарегистрированы на платформе, %</c:v>
                </c:pt>
                <c:pt idx="1">
                  <c:v>Прошли через ЭЛ.ДНЕВНИК, %</c:v>
                </c:pt>
                <c:pt idx="2">
                  <c:v>Проявляют активность, %</c:v>
                </c:pt>
              </c:strCache>
            </c:strRef>
          </c:cat>
          <c:val>
            <c:numRef>
              <c:f>Лист1!$B$2:$B$4</c:f>
              <c:numCache>
                <c:formatCode>0%</c:formatCode>
                <c:ptCount val="3"/>
                <c:pt idx="0">
                  <c:v>0.56000000000000005</c:v>
                </c:pt>
                <c:pt idx="1">
                  <c:v>0.29899999999999999</c:v>
                </c:pt>
                <c:pt idx="2">
                  <c:v>0.45800000000000002</c:v>
                </c:pt>
              </c:numCache>
            </c:numRef>
          </c:val>
        </c:ser>
        <c:ser>
          <c:idx val="1"/>
          <c:order val="1"/>
          <c:tx>
            <c:strRef>
              <c:f>Лист1!$C$1</c:f>
              <c:strCache>
                <c:ptCount val="1"/>
                <c:pt idx="0">
                  <c:v>фев.24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Зарегистрированы на платформе, %</c:v>
                </c:pt>
                <c:pt idx="1">
                  <c:v>Прошли через ЭЛ.ДНЕВНИК, %</c:v>
                </c:pt>
                <c:pt idx="2">
                  <c:v>Проявляют активность, %</c:v>
                </c:pt>
              </c:strCache>
            </c:strRef>
          </c:cat>
          <c:val>
            <c:numRef>
              <c:f>Лист1!$C$2:$C$4</c:f>
              <c:numCache>
                <c:formatCode>0%</c:formatCode>
                <c:ptCount val="3"/>
                <c:pt idx="0">
                  <c:v>0.59499999999999997</c:v>
                </c:pt>
                <c:pt idx="1">
                  <c:v>0.35199999999999998</c:v>
                </c:pt>
                <c:pt idx="2">
                  <c:v>0.32800000000000001</c:v>
                </c:pt>
              </c:numCache>
            </c:numRef>
          </c:val>
        </c:ser>
        <c:ser>
          <c:idx val="2"/>
          <c:order val="2"/>
          <c:tx>
            <c:strRef>
              <c:f>Лист1!$D$1</c:f>
              <c:strCache>
                <c:ptCount val="1"/>
                <c:pt idx="0">
                  <c:v>мар.24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Зарегистрированы на платформе, %</c:v>
                </c:pt>
                <c:pt idx="1">
                  <c:v>Прошли через ЭЛ.ДНЕВНИК, %</c:v>
                </c:pt>
                <c:pt idx="2">
                  <c:v>Проявляют активность, %</c:v>
                </c:pt>
              </c:strCache>
            </c:strRef>
          </c:cat>
          <c:val>
            <c:numRef>
              <c:f>Лист1!$D$2:$D$4</c:f>
              <c:numCache>
                <c:formatCode>0%</c:formatCode>
                <c:ptCount val="3"/>
                <c:pt idx="0">
                  <c:v>0.60399999999999998</c:v>
                </c:pt>
                <c:pt idx="1">
                  <c:v>0.36299999999999999</c:v>
                </c:pt>
                <c:pt idx="2">
                  <c:v>0.309</c:v>
                </c:pt>
              </c:numCache>
            </c:numRef>
          </c:val>
        </c:ser>
        <c:ser>
          <c:idx val="3"/>
          <c:order val="3"/>
          <c:tx>
            <c:strRef>
              <c:f>Лист1!$E$1</c:f>
              <c:strCache>
                <c:ptCount val="1"/>
                <c:pt idx="0">
                  <c:v>май.24</c:v>
                </c:pt>
              </c:strCache>
            </c:strRef>
          </c:tx>
          <c:spPr>
            <a:solidFill>
              <a:schemeClr val="accent4"/>
            </a:solidFill>
            <a:ln>
              <a:noFill/>
            </a:ln>
            <a:effectLst/>
          </c:spPr>
          <c:invertIfNegative val="0"/>
          <c:dLbls>
            <c:dLbl>
              <c:idx val="0"/>
              <c:layout>
                <c:manualLayout>
                  <c:x val="2.3148148148148147E-3"/>
                  <c:y val="5.952380952380952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5.952380952380952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6975112544026657E-16"/>
                  <c:y val="6.746031746031745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Зарегистрированы на платформе, %</c:v>
                </c:pt>
                <c:pt idx="1">
                  <c:v>Прошли через ЭЛ.ДНЕВНИК, %</c:v>
                </c:pt>
                <c:pt idx="2">
                  <c:v>Проявляют активность, %</c:v>
                </c:pt>
              </c:strCache>
            </c:strRef>
          </c:cat>
          <c:val>
            <c:numRef>
              <c:f>Лист1!$E$2:$E$4</c:f>
              <c:numCache>
                <c:formatCode>0%</c:formatCode>
                <c:ptCount val="3"/>
                <c:pt idx="0">
                  <c:v>0.60599999999999998</c:v>
                </c:pt>
                <c:pt idx="1">
                  <c:v>0.36599999999999999</c:v>
                </c:pt>
                <c:pt idx="2">
                  <c:v>0.36199999999999999</c:v>
                </c:pt>
              </c:numCache>
            </c:numRef>
          </c:val>
        </c:ser>
        <c:ser>
          <c:idx val="4"/>
          <c:order val="4"/>
          <c:tx>
            <c:strRef>
              <c:f>Лист1!$F$1</c:f>
              <c:strCache>
                <c:ptCount val="1"/>
                <c:pt idx="0">
                  <c:v>июн.24</c:v>
                </c:pt>
              </c:strCache>
            </c:strRef>
          </c:tx>
          <c:spPr>
            <a:solidFill>
              <a:schemeClr val="accent5"/>
            </a:solidFill>
            <a:ln>
              <a:noFill/>
            </a:ln>
            <a:effectLst/>
          </c:spPr>
          <c:invertIfNegative val="0"/>
          <c:dLbls>
            <c:dLbl>
              <c:idx val="0"/>
              <c:layout>
                <c:manualLayout>
                  <c:x val="6.9444444444444024E-3"/>
                  <c:y val="1.587301587301587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6296296296296294E-3"/>
                  <c:y val="7.9365079365079361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6296296296296294E-3"/>
                  <c:y val="1.190476190476190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Зарегистрированы на платформе, %</c:v>
                </c:pt>
                <c:pt idx="1">
                  <c:v>Прошли через ЭЛ.ДНЕВНИК, %</c:v>
                </c:pt>
                <c:pt idx="2">
                  <c:v>Проявляют активность, %</c:v>
                </c:pt>
              </c:strCache>
            </c:strRef>
          </c:cat>
          <c:val>
            <c:numRef>
              <c:f>Лист1!$F$2:$F$4</c:f>
              <c:numCache>
                <c:formatCode>0%</c:formatCode>
                <c:ptCount val="3"/>
                <c:pt idx="0">
                  <c:v>0.60499999999999998</c:v>
                </c:pt>
                <c:pt idx="1">
                  <c:v>0.36499999999999999</c:v>
                </c:pt>
                <c:pt idx="2">
                  <c:v>0.25</c:v>
                </c:pt>
              </c:numCache>
            </c:numRef>
          </c:val>
        </c:ser>
        <c:dLbls>
          <c:showLegendKey val="0"/>
          <c:showVal val="1"/>
          <c:showCatName val="0"/>
          <c:showSerName val="0"/>
          <c:showPercent val="0"/>
          <c:showBubbleSize val="0"/>
        </c:dLbls>
        <c:gapWidth val="219"/>
        <c:overlap val="-27"/>
        <c:axId val="142134656"/>
        <c:axId val="142398592"/>
      </c:barChart>
      <c:catAx>
        <c:axId val="142134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398592"/>
        <c:crosses val="autoZero"/>
        <c:auto val="1"/>
        <c:lblAlgn val="ctr"/>
        <c:lblOffset val="100"/>
        <c:noMultiLvlLbl val="0"/>
      </c:catAx>
      <c:valAx>
        <c:axId val="142398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134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ИКОП "Сферум"</a:t>
            </a:r>
          </a:p>
          <a:p>
            <a:pPr>
              <a:defRPr sz="1400" b="0" i="0" u="none" strike="noStrike" kern="1200" spc="0" baseline="0">
                <a:solidFill>
                  <a:schemeClr val="tx1">
                    <a:lumMod val="65000"/>
                    <a:lumOff val="35000"/>
                  </a:schemeClr>
                </a:solidFill>
                <a:latin typeface="+mn-lt"/>
                <a:ea typeface="+mn-ea"/>
                <a:cs typeface="+mn-cs"/>
              </a:defRPr>
            </a:pPr>
            <a:r>
              <a:rPr lang="ru-RU"/>
              <a:t>Рейтинг</a:t>
            </a:r>
            <a:r>
              <a:rPr lang="ru-RU" baseline="0"/>
              <a:t> активности педагогов в разрезе школ, %</a:t>
            </a:r>
          </a:p>
        </c:rich>
      </c:tx>
      <c:overlay val="0"/>
      <c:spPr>
        <a:noFill/>
        <a:ln>
          <a:noFill/>
        </a:ln>
        <a:effectLst/>
      </c:spPr>
    </c:title>
    <c:autoTitleDeleted val="0"/>
    <c:plotArea>
      <c:layout/>
      <c:lineChart>
        <c:grouping val="standard"/>
        <c:varyColors val="0"/>
        <c:ser>
          <c:idx val="0"/>
          <c:order val="0"/>
          <c:tx>
            <c:strRef>
              <c:f>Лист1!$B$1</c:f>
              <c:strCache>
                <c:ptCount val="1"/>
                <c:pt idx="0">
                  <c:v>Дивеевская СОШ</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Лист1!$A$2:$A$6</c:f>
              <c:numCache>
                <c:formatCode>mmm\-yy</c:formatCode>
                <c:ptCount val="5"/>
                <c:pt idx="0">
                  <c:v>45261</c:v>
                </c:pt>
                <c:pt idx="1">
                  <c:v>45323</c:v>
                </c:pt>
                <c:pt idx="2">
                  <c:v>45352</c:v>
                </c:pt>
                <c:pt idx="3">
                  <c:v>45413</c:v>
                </c:pt>
                <c:pt idx="4">
                  <c:v>45444</c:v>
                </c:pt>
              </c:numCache>
            </c:numRef>
          </c:cat>
          <c:val>
            <c:numRef>
              <c:f>Лист1!$B$2:$B$6</c:f>
              <c:numCache>
                <c:formatCode>0%</c:formatCode>
                <c:ptCount val="5"/>
                <c:pt idx="0">
                  <c:v>0.85899999999999999</c:v>
                </c:pt>
                <c:pt idx="1">
                  <c:v>0.56299999999999994</c:v>
                </c:pt>
                <c:pt idx="2">
                  <c:v>0.59399999999999997</c:v>
                </c:pt>
                <c:pt idx="3">
                  <c:v>0.33300000000000002</c:v>
                </c:pt>
                <c:pt idx="4">
                  <c:v>0.41699999999999998</c:v>
                </c:pt>
              </c:numCache>
            </c:numRef>
          </c:val>
          <c:smooth val="0"/>
        </c:ser>
        <c:ser>
          <c:idx val="1"/>
          <c:order val="1"/>
          <c:tx>
            <c:strRef>
              <c:f>Лист1!$C$1</c:f>
              <c:strCache>
                <c:ptCount val="1"/>
                <c:pt idx="0">
                  <c:v>Сатисская СОШ</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Лист1!$A$2:$A$6</c:f>
              <c:numCache>
                <c:formatCode>mmm\-yy</c:formatCode>
                <c:ptCount val="5"/>
                <c:pt idx="0">
                  <c:v>45261</c:v>
                </c:pt>
                <c:pt idx="1">
                  <c:v>45323</c:v>
                </c:pt>
                <c:pt idx="2">
                  <c:v>45352</c:v>
                </c:pt>
                <c:pt idx="3">
                  <c:v>45413</c:v>
                </c:pt>
                <c:pt idx="4">
                  <c:v>45444</c:v>
                </c:pt>
              </c:numCache>
            </c:numRef>
          </c:cat>
          <c:val>
            <c:numRef>
              <c:f>Лист1!$C$2:$C$6</c:f>
              <c:numCache>
                <c:formatCode>0%</c:formatCode>
                <c:ptCount val="5"/>
                <c:pt idx="0">
                  <c:v>0.53800000000000003</c:v>
                </c:pt>
                <c:pt idx="1">
                  <c:v>0.53800000000000003</c:v>
                </c:pt>
                <c:pt idx="2">
                  <c:v>0.26900000000000002</c:v>
                </c:pt>
                <c:pt idx="3">
                  <c:v>4.2999999999999997E-2</c:v>
                </c:pt>
                <c:pt idx="4">
                  <c:v>4.2999999999999997E-2</c:v>
                </c:pt>
              </c:numCache>
            </c:numRef>
          </c:val>
          <c:smooth val="0"/>
        </c:ser>
        <c:ser>
          <c:idx val="2"/>
          <c:order val="2"/>
          <c:tx>
            <c:strRef>
              <c:f>Лист1!$D$1</c:f>
              <c:strCache>
                <c:ptCount val="1"/>
                <c:pt idx="0">
                  <c:v>Глуховская СОШ</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Лист1!$A$2:$A$6</c:f>
              <c:numCache>
                <c:formatCode>mmm\-yy</c:formatCode>
                <c:ptCount val="5"/>
                <c:pt idx="0">
                  <c:v>45261</c:v>
                </c:pt>
                <c:pt idx="1">
                  <c:v>45323</c:v>
                </c:pt>
                <c:pt idx="2">
                  <c:v>45352</c:v>
                </c:pt>
                <c:pt idx="3">
                  <c:v>45413</c:v>
                </c:pt>
                <c:pt idx="4">
                  <c:v>45444</c:v>
                </c:pt>
              </c:numCache>
            </c:numRef>
          </c:cat>
          <c:val>
            <c:numRef>
              <c:f>Лист1!$D$2:$D$6</c:f>
              <c:numCache>
                <c:formatCode>0%</c:formatCode>
                <c:ptCount val="5"/>
                <c:pt idx="0">
                  <c:v>0.66700000000000004</c:v>
                </c:pt>
                <c:pt idx="1">
                  <c:v>0.83299999999999996</c:v>
                </c:pt>
                <c:pt idx="2">
                  <c:v>0.41699999999999998</c:v>
                </c:pt>
                <c:pt idx="3">
                  <c:v>0.1</c:v>
                </c:pt>
                <c:pt idx="4">
                  <c:v>0.1</c:v>
                </c:pt>
              </c:numCache>
            </c:numRef>
          </c:val>
          <c:smooth val="0"/>
        </c:ser>
        <c:ser>
          <c:idx val="3"/>
          <c:order val="3"/>
          <c:tx>
            <c:strRef>
              <c:f>Лист1!$E$1</c:f>
              <c:strCache>
                <c:ptCount val="1"/>
                <c:pt idx="0">
                  <c:v>Ивановская СОШ</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Лист1!$A$2:$A$6</c:f>
              <c:numCache>
                <c:formatCode>mmm\-yy</c:formatCode>
                <c:ptCount val="5"/>
                <c:pt idx="0">
                  <c:v>45261</c:v>
                </c:pt>
                <c:pt idx="1">
                  <c:v>45323</c:v>
                </c:pt>
                <c:pt idx="2">
                  <c:v>45352</c:v>
                </c:pt>
                <c:pt idx="3">
                  <c:v>45413</c:v>
                </c:pt>
                <c:pt idx="4">
                  <c:v>45444</c:v>
                </c:pt>
              </c:numCache>
            </c:numRef>
          </c:cat>
          <c:val>
            <c:numRef>
              <c:f>Лист1!$E$2:$E$6</c:f>
              <c:numCache>
                <c:formatCode>0%</c:formatCode>
                <c:ptCount val="5"/>
                <c:pt idx="0">
                  <c:v>0.66700000000000004</c:v>
                </c:pt>
                <c:pt idx="1">
                  <c:v>0.34599999999999997</c:v>
                </c:pt>
                <c:pt idx="2">
                  <c:v>0.26900000000000002</c:v>
                </c:pt>
                <c:pt idx="3">
                  <c:v>0.316</c:v>
                </c:pt>
                <c:pt idx="4">
                  <c:v>0.21099999999999999</c:v>
                </c:pt>
              </c:numCache>
            </c:numRef>
          </c:val>
          <c:smooth val="0"/>
        </c:ser>
        <c:ser>
          <c:idx val="4"/>
          <c:order val="4"/>
          <c:tx>
            <c:strRef>
              <c:f>Лист1!$F$1</c:f>
              <c:strCache>
                <c:ptCount val="1"/>
                <c:pt idx="0">
                  <c:v>Елизарьевская ООШ</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Лист1!$A$2:$A$6</c:f>
              <c:numCache>
                <c:formatCode>mmm\-yy</c:formatCode>
                <c:ptCount val="5"/>
                <c:pt idx="0">
                  <c:v>45261</c:v>
                </c:pt>
                <c:pt idx="1">
                  <c:v>45323</c:v>
                </c:pt>
                <c:pt idx="2">
                  <c:v>45352</c:v>
                </c:pt>
                <c:pt idx="3">
                  <c:v>45413</c:v>
                </c:pt>
                <c:pt idx="4">
                  <c:v>45444</c:v>
                </c:pt>
              </c:numCache>
            </c:numRef>
          </c:cat>
          <c:val>
            <c:numRef>
              <c:f>Лист1!$F$2:$F$6</c:f>
              <c:numCache>
                <c:formatCode>0%</c:formatCode>
                <c:ptCount val="5"/>
                <c:pt idx="0">
                  <c:v>0.88900000000000001</c:v>
                </c:pt>
                <c:pt idx="1">
                  <c:v>0.44400000000000001</c:v>
                </c:pt>
                <c:pt idx="2">
                  <c:v>0.111</c:v>
                </c:pt>
                <c:pt idx="3">
                  <c:v>0.14299999999999999</c:v>
                </c:pt>
                <c:pt idx="4">
                  <c:v>0.14299999999999999</c:v>
                </c:pt>
              </c:numCache>
            </c:numRef>
          </c:val>
          <c:smooth val="0"/>
        </c:ser>
        <c:ser>
          <c:idx val="5"/>
          <c:order val="5"/>
          <c:tx>
            <c:strRef>
              <c:f>Лист1!$G$1</c:f>
              <c:strCache>
                <c:ptCount val="1"/>
                <c:pt idx="0">
                  <c:v>Кременковская ООШ</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Лист1!$A$2:$A$6</c:f>
              <c:numCache>
                <c:formatCode>mmm\-yy</c:formatCode>
                <c:ptCount val="5"/>
                <c:pt idx="0">
                  <c:v>45261</c:v>
                </c:pt>
                <c:pt idx="1">
                  <c:v>45323</c:v>
                </c:pt>
                <c:pt idx="2">
                  <c:v>45352</c:v>
                </c:pt>
                <c:pt idx="3">
                  <c:v>45413</c:v>
                </c:pt>
                <c:pt idx="4">
                  <c:v>45444</c:v>
                </c:pt>
              </c:numCache>
            </c:numRef>
          </c:cat>
          <c:val>
            <c:numRef>
              <c:f>Лист1!$G$2:$G$6</c:f>
              <c:numCache>
                <c:formatCode>0%</c:formatCode>
                <c:ptCount val="5"/>
                <c:pt idx="0">
                  <c:v>0.88900000000000001</c:v>
                </c:pt>
                <c:pt idx="1">
                  <c:v>0.77800000000000002</c:v>
                </c:pt>
                <c:pt idx="2">
                  <c:v>0.77800000000000002</c:v>
                </c:pt>
                <c:pt idx="3">
                  <c:v>0.42899999999999999</c:v>
                </c:pt>
                <c:pt idx="4">
                  <c:v>0.28599999999999998</c:v>
                </c:pt>
              </c:numCache>
            </c:numRef>
          </c:val>
          <c:smooth val="0"/>
        </c:ser>
        <c:ser>
          <c:idx val="6"/>
          <c:order val="6"/>
          <c:tx>
            <c:strRef>
              <c:f>Лист1!$H$1</c:f>
              <c:strCache>
                <c:ptCount val="1"/>
                <c:pt idx="0">
                  <c:v>Б-Череватовская ООШ</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Лист1!$A$2:$A$6</c:f>
              <c:numCache>
                <c:formatCode>mmm\-yy</c:formatCode>
                <c:ptCount val="5"/>
                <c:pt idx="0">
                  <c:v>45261</c:v>
                </c:pt>
                <c:pt idx="1">
                  <c:v>45323</c:v>
                </c:pt>
                <c:pt idx="2">
                  <c:v>45352</c:v>
                </c:pt>
                <c:pt idx="3">
                  <c:v>45413</c:v>
                </c:pt>
                <c:pt idx="4">
                  <c:v>45444</c:v>
                </c:pt>
              </c:numCache>
            </c:numRef>
          </c:cat>
          <c:val>
            <c:numRef>
              <c:f>Лист1!$H$2:$H$6</c:f>
              <c:numCache>
                <c:formatCode>0%</c:formatCode>
                <c:ptCount val="5"/>
                <c:pt idx="0">
                  <c:v>0.88900000000000001</c:v>
                </c:pt>
                <c:pt idx="1">
                  <c:v>0.77800000000000002</c:v>
                </c:pt>
                <c:pt idx="2">
                  <c:v>0.55600000000000005</c:v>
                </c:pt>
                <c:pt idx="3">
                  <c:v>0.28599999999999998</c:v>
                </c:pt>
                <c:pt idx="4">
                  <c:v>0.71399999999999997</c:v>
                </c:pt>
              </c:numCache>
            </c:numRef>
          </c:val>
          <c:smooth val="0"/>
        </c:ser>
        <c:ser>
          <c:idx val="7"/>
          <c:order val="7"/>
          <c:tx>
            <c:strRef>
              <c:f>Лист1!$I$1</c:f>
              <c:strCache>
                <c:ptCount val="1"/>
                <c:pt idx="0">
                  <c:v>Суворовская ООШ</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Лист1!$A$2:$A$6</c:f>
              <c:numCache>
                <c:formatCode>mmm\-yy</c:formatCode>
                <c:ptCount val="5"/>
                <c:pt idx="0">
                  <c:v>45261</c:v>
                </c:pt>
                <c:pt idx="1">
                  <c:v>45323</c:v>
                </c:pt>
                <c:pt idx="2">
                  <c:v>45352</c:v>
                </c:pt>
                <c:pt idx="3">
                  <c:v>45413</c:v>
                </c:pt>
                <c:pt idx="4">
                  <c:v>45444</c:v>
                </c:pt>
              </c:numCache>
            </c:numRef>
          </c:cat>
          <c:val>
            <c:numRef>
              <c:f>Лист1!$I$2:$I$6</c:f>
              <c:numCache>
                <c:formatCode>0%</c:formatCode>
                <c:ptCount val="5"/>
                <c:pt idx="0">
                  <c:v>0.5</c:v>
                </c:pt>
                <c:pt idx="1">
                  <c:v>0.4</c:v>
                </c:pt>
                <c:pt idx="2">
                  <c:v>0.3</c:v>
                </c:pt>
                <c:pt idx="3">
                  <c:v>0.125</c:v>
                </c:pt>
                <c:pt idx="4">
                  <c:v>0.125</c:v>
                </c:pt>
              </c:numCache>
            </c:numRef>
          </c:val>
          <c:smooth val="0"/>
        </c:ser>
        <c:ser>
          <c:idx val="8"/>
          <c:order val="8"/>
          <c:tx>
            <c:strRef>
              <c:f>Лист1!$J$1</c:f>
              <c:strCache>
                <c:ptCount val="1"/>
                <c:pt idx="0">
                  <c:v>Верякушская ООШ</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Лист1!$A$2:$A$6</c:f>
              <c:numCache>
                <c:formatCode>mmm\-yy</c:formatCode>
                <c:ptCount val="5"/>
                <c:pt idx="0">
                  <c:v>45261</c:v>
                </c:pt>
                <c:pt idx="1">
                  <c:v>45323</c:v>
                </c:pt>
                <c:pt idx="2">
                  <c:v>45352</c:v>
                </c:pt>
                <c:pt idx="3">
                  <c:v>45413</c:v>
                </c:pt>
                <c:pt idx="4">
                  <c:v>45444</c:v>
                </c:pt>
              </c:numCache>
            </c:numRef>
          </c:cat>
          <c:val>
            <c:numRef>
              <c:f>Лист1!$J$2:$J$6</c:f>
              <c:numCache>
                <c:formatCode>0%</c:formatCode>
                <c:ptCount val="5"/>
                <c:pt idx="0">
                  <c:v>0.3</c:v>
                </c:pt>
                <c:pt idx="1">
                  <c:v>0.2</c:v>
                </c:pt>
                <c:pt idx="2">
                  <c:v>0.3</c:v>
                </c:pt>
                <c:pt idx="3">
                  <c:v>0</c:v>
                </c:pt>
                <c:pt idx="4">
                  <c:v>0.111</c:v>
                </c:pt>
              </c:numCache>
            </c:numRef>
          </c:val>
          <c:smooth val="0"/>
        </c:ser>
        <c:dLbls>
          <c:showLegendKey val="0"/>
          <c:showVal val="0"/>
          <c:showCatName val="0"/>
          <c:showSerName val="0"/>
          <c:showPercent val="0"/>
          <c:showBubbleSize val="0"/>
        </c:dLbls>
        <c:marker val="1"/>
        <c:smooth val="0"/>
        <c:axId val="142576640"/>
        <c:axId val="142591104"/>
      </c:lineChart>
      <c:dateAx>
        <c:axId val="142576640"/>
        <c:scaling>
          <c:orientation val="minMax"/>
          <c:min val="45291"/>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591104"/>
        <c:crosses val="autoZero"/>
        <c:auto val="1"/>
        <c:lblOffset val="100"/>
        <c:baseTimeUnit val="months"/>
      </c:dateAx>
      <c:valAx>
        <c:axId val="142591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576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ИКОП "Сферум"</a:t>
            </a:r>
          </a:p>
          <a:p>
            <a:pPr>
              <a:defRPr sz="1400" b="0" i="0" u="none" strike="noStrike" kern="1200" spc="0" baseline="0">
                <a:solidFill>
                  <a:schemeClr val="tx1">
                    <a:lumMod val="65000"/>
                    <a:lumOff val="35000"/>
                  </a:schemeClr>
                </a:solidFill>
                <a:latin typeface="+mn-lt"/>
                <a:ea typeface="+mn-ea"/>
                <a:cs typeface="+mn-cs"/>
              </a:defRPr>
            </a:pPr>
            <a:r>
              <a:rPr lang="ru-RU"/>
              <a:t>Рейтинг</a:t>
            </a:r>
            <a:r>
              <a:rPr lang="ru-RU" baseline="0"/>
              <a:t> активности учеников в разрезе школ, %</a:t>
            </a:r>
          </a:p>
        </c:rich>
      </c:tx>
      <c:overlay val="0"/>
      <c:spPr>
        <a:noFill/>
        <a:ln>
          <a:noFill/>
        </a:ln>
        <a:effectLst/>
      </c:spPr>
    </c:title>
    <c:autoTitleDeleted val="0"/>
    <c:plotArea>
      <c:layout/>
      <c:lineChart>
        <c:grouping val="standard"/>
        <c:varyColors val="0"/>
        <c:ser>
          <c:idx val="0"/>
          <c:order val="0"/>
          <c:tx>
            <c:strRef>
              <c:f>Лист1!$B$1</c:f>
              <c:strCache>
                <c:ptCount val="1"/>
                <c:pt idx="0">
                  <c:v>Дивеевская СОШ</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Лист1!$A$2:$A$6</c:f>
              <c:numCache>
                <c:formatCode>mmm\-yy</c:formatCode>
                <c:ptCount val="5"/>
                <c:pt idx="0">
                  <c:v>45261</c:v>
                </c:pt>
                <c:pt idx="1">
                  <c:v>45323</c:v>
                </c:pt>
                <c:pt idx="2">
                  <c:v>45352</c:v>
                </c:pt>
                <c:pt idx="3">
                  <c:v>45413</c:v>
                </c:pt>
                <c:pt idx="4">
                  <c:v>45444</c:v>
                </c:pt>
              </c:numCache>
            </c:numRef>
          </c:cat>
          <c:val>
            <c:numRef>
              <c:f>Лист1!$B$2:$B$6</c:f>
              <c:numCache>
                <c:formatCode>0%</c:formatCode>
                <c:ptCount val="5"/>
                <c:pt idx="0">
                  <c:v>0.309</c:v>
                </c:pt>
                <c:pt idx="1">
                  <c:v>0.22600000000000001</c:v>
                </c:pt>
                <c:pt idx="2">
                  <c:v>0.26100000000000001</c:v>
                </c:pt>
                <c:pt idx="3">
                  <c:v>0.35</c:v>
                </c:pt>
                <c:pt idx="4">
                  <c:v>0.20499999999999999</c:v>
                </c:pt>
              </c:numCache>
            </c:numRef>
          </c:val>
          <c:smooth val="0"/>
        </c:ser>
        <c:ser>
          <c:idx val="1"/>
          <c:order val="1"/>
          <c:tx>
            <c:strRef>
              <c:f>Лист1!$C$1</c:f>
              <c:strCache>
                <c:ptCount val="1"/>
                <c:pt idx="0">
                  <c:v>Сатисская СОШ</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Лист1!$A$2:$A$6</c:f>
              <c:numCache>
                <c:formatCode>mmm\-yy</c:formatCode>
                <c:ptCount val="5"/>
                <c:pt idx="0">
                  <c:v>45261</c:v>
                </c:pt>
                <c:pt idx="1">
                  <c:v>45323</c:v>
                </c:pt>
                <c:pt idx="2">
                  <c:v>45352</c:v>
                </c:pt>
                <c:pt idx="3">
                  <c:v>45413</c:v>
                </c:pt>
                <c:pt idx="4">
                  <c:v>45444</c:v>
                </c:pt>
              </c:numCache>
            </c:numRef>
          </c:cat>
          <c:val>
            <c:numRef>
              <c:f>Лист1!$C$2:$C$6</c:f>
              <c:numCache>
                <c:formatCode>0%</c:formatCode>
                <c:ptCount val="5"/>
                <c:pt idx="0">
                  <c:v>0.79200000000000004</c:v>
                </c:pt>
                <c:pt idx="1">
                  <c:v>0.625</c:v>
                </c:pt>
                <c:pt idx="2">
                  <c:v>0.504</c:v>
                </c:pt>
                <c:pt idx="3">
                  <c:v>0.52100000000000002</c:v>
                </c:pt>
                <c:pt idx="4">
                  <c:v>0.42499999999999999</c:v>
                </c:pt>
              </c:numCache>
            </c:numRef>
          </c:val>
          <c:smooth val="0"/>
        </c:ser>
        <c:ser>
          <c:idx val="2"/>
          <c:order val="2"/>
          <c:tx>
            <c:strRef>
              <c:f>Лист1!$D$1</c:f>
              <c:strCache>
                <c:ptCount val="1"/>
                <c:pt idx="0">
                  <c:v>Глуховская СОШ</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Лист1!$A$2:$A$6</c:f>
              <c:numCache>
                <c:formatCode>mmm\-yy</c:formatCode>
                <c:ptCount val="5"/>
                <c:pt idx="0">
                  <c:v>45261</c:v>
                </c:pt>
                <c:pt idx="1">
                  <c:v>45323</c:v>
                </c:pt>
                <c:pt idx="2">
                  <c:v>45352</c:v>
                </c:pt>
                <c:pt idx="3">
                  <c:v>45413</c:v>
                </c:pt>
                <c:pt idx="4">
                  <c:v>45444</c:v>
                </c:pt>
              </c:numCache>
            </c:numRef>
          </c:cat>
          <c:val>
            <c:numRef>
              <c:f>Лист1!$D$2:$D$6</c:f>
              <c:numCache>
                <c:formatCode>0%</c:formatCode>
                <c:ptCount val="5"/>
                <c:pt idx="0">
                  <c:v>0.65300000000000002</c:v>
                </c:pt>
                <c:pt idx="1">
                  <c:v>0.40799999999999997</c:v>
                </c:pt>
                <c:pt idx="2">
                  <c:v>0.38800000000000001</c:v>
                </c:pt>
                <c:pt idx="3">
                  <c:v>0.32700000000000001</c:v>
                </c:pt>
                <c:pt idx="4">
                  <c:v>0.224</c:v>
                </c:pt>
              </c:numCache>
            </c:numRef>
          </c:val>
          <c:smooth val="0"/>
        </c:ser>
        <c:ser>
          <c:idx val="3"/>
          <c:order val="3"/>
          <c:tx>
            <c:strRef>
              <c:f>Лист1!$E$1</c:f>
              <c:strCache>
                <c:ptCount val="1"/>
                <c:pt idx="0">
                  <c:v>Ивановская СОШ</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Лист1!$A$2:$A$6</c:f>
              <c:numCache>
                <c:formatCode>mmm\-yy</c:formatCode>
                <c:ptCount val="5"/>
                <c:pt idx="0">
                  <c:v>45261</c:v>
                </c:pt>
                <c:pt idx="1">
                  <c:v>45323</c:v>
                </c:pt>
                <c:pt idx="2">
                  <c:v>45352</c:v>
                </c:pt>
                <c:pt idx="3">
                  <c:v>45413</c:v>
                </c:pt>
                <c:pt idx="4">
                  <c:v>45444</c:v>
                </c:pt>
              </c:numCache>
            </c:numRef>
          </c:cat>
          <c:val>
            <c:numRef>
              <c:f>Лист1!$E$2:$E$6</c:f>
              <c:numCache>
                <c:formatCode>0%</c:formatCode>
                <c:ptCount val="5"/>
                <c:pt idx="0">
                  <c:v>0.64800000000000002</c:v>
                </c:pt>
                <c:pt idx="1">
                  <c:v>0.29599999999999999</c:v>
                </c:pt>
                <c:pt idx="2">
                  <c:v>0.19700000000000001</c:v>
                </c:pt>
                <c:pt idx="3">
                  <c:v>0.21099999999999999</c:v>
                </c:pt>
                <c:pt idx="4">
                  <c:v>0.16900000000000001</c:v>
                </c:pt>
              </c:numCache>
            </c:numRef>
          </c:val>
          <c:smooth val="0"/>
        </c:ser>
        <c:ser>
          <c:idx val="4"/>
          <c:order val="4"/>
          <c:tx>
            <c:strRef>
              <c:f>Лист1!$F$1</c:f>
              <c:strCache>
                <c:ptCount val="1"/>
                <c:pt idx="0">
                  <c:v>Елизарьевская ООШ</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Лист1!$A$2:$A$6</c:f>
              <c:numCache>
                <c:formatCode>mmm\-yy</c:formatCode>
                <c:ptCount val="5"/>
                <c:pt idx="0">
                  <c:v>45261</c:v>
                </c:pt>
                <c:pt idx="1">
                  <c:v>45323</c:v>
                </c:pt>
                <c:pt idx="2">
                  <c:v>45352</c:v>
                </c:pt>
                <c:pt idx="3">
                  <c:v>45413</c:v>
                </c:pt>
                <c:pt idx="4">
                  <c:v>45444</c:v>
                </c:pt>
              </c:numCache>
            </c:numRef>
          </c:cat>
          <c:val>
            <c:numRef>
              <c:f>Лист1!$F$2:$F$6</c:f>
              <c:numCache>
                <c:formatCode>0%</c:formatCode>
                <c:ptCount val="5"/>
                <c:pt idx="0">
                  <c:v>0.46600000000000003</c:v>
                </c:pt>
                <c:pt idx="1">
                  <c:v>0.52100000000000002</c:v>
                </c:pt>
                <c:pt idx="2">
                  <c:v>0.41099999999999998</c:v>
                </c:pt>
                <c:pt idx="3">
                  <c:v>0.438</c:v>
                </c:pt>
                <c:pt idx="4">
                  <c:v>0.39700000000000002</c:v>
                </c:pt>
              </c:numCache>
            </c:numRef>
          </c:val>
          <c:smooth val="0"/>
        </c:ser>
        <c:ser>
          <c:idx val="5"/>
          <c:order val="5"/>
          <c:tx>
            <c:strRef>
              <c:f>Лист1!$G$1</c:f>
              <c:strCache>
                <c:ptCount val="1"/>
                <c:pt idx="0">
                  <c:v>Кременковская ООШ</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Лист1!$A$2:$A$6</c:f>
              <c:numCache>
                <c:formatCode>mmm\-yy</c:formatCode>
                <c:ptCount val="5"/>
                <c:pt idx="0">
                  <c:v>45261</c:v>
                </c:pt>
                <c:pt idx="1">
                  <c:v>45323</c:v>
                </c:pt>
                <c:pt idx="2">
                  <c:v>45352</c:v>
                </c:pt>
                <c:pt idx="3">
                  <c:v>45413</c:v>
                </c:pt>
                <c:pt idx="4">
                  <c:v>45444</c:v>
                </c:pt>
              </c:numCache>
            </c:numRef>
          </c:cat>
          <c:val>
            <c:numRef>
              <c:f>Лист1!$G$2:$G$6</c:f>
              <c:numCache>
                <c:formatCode>0%</c:formatCode>
                <c:ptCount val="5"/>
                <c:pt idx="0">
                  <c:v>0.67900000000000005</c:v>
                </c:pt>
                <c:pt idx="1">
                  <c:v>0.35799999999999998</c:v>
                </c:pt>
                <c:pt idx="2">
                  <c:v>0.30199999999999999</c:v>
                </c:pt>
                <c:pt idx="3">
                  <c:v>0.30199999999999999</c:v>
                </c:pt>
                <c:pt idx="4">
                  <c:v>0.22600000000000001</c:v>
                </c:pt>
              </c:numCache>
            </c:numRef>
          </c:val>
          <c:smooth val="0"/>
        </c:ser>
        <c:ser>
          <c:idx val="6"/>
          <c:order val="6"/>
          <c:tx>
            <c:strRef>
              <c:f>Лист1!$H$1</c:f>
              <c:strCache>
                <c:ptCount val="1"/>
                <c:pt idx="0">
                  <c:v>Б-Череватовская ООШ</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Лист1!$A$2:$A$6</c:f>
              <c:numCache>
                <c:formatCode>mmm\-yy</c:formatCode>
                <c:ptCount val="5"/>
                <c:pt idx="0">
                  <c:v>45261</c:v>
                </c:pt>
                <c:pt idx="1">
                  <c:v>45323</c:v>
                </c:pt>
                <c:pt idx="2">
                  <c:v>45352</c:v>
                </c:pt>
                <c:pt idx="3">
                  <c:v>45413</c:v>
                </c:pt>
                <c:pt idx="4">
                  <c:v>45444</c:v>
                </c:pt>
              </c:numCache>
            </c:numRef>
          </c:cat>
          <c:val>
            <c:numRef>
              <c:f>Лист1!$H$2:$H$6</c:f>
              <c:numCache>
                <c:formatCode>0%</c:formatCode>
                <c:ptCount val="5"/>
                <c:pt idx="0">
                  <c:v>0.52300000000000002</c:v>
                </c:pt>
                <c:pt idx="1">
                  <c:v>0.318</c:v>
                </c:pt>
                <c:pt idx="2">
                  <c:v>0.27300000000000002</c:v>
                </c:pt>
                <c:pt idx="3">
                  <c:v>0.25</c:v>
                </c:pt>
                <c:pt idx="4">
                  <c:v>0.25</c:v>
                </c:pt>
              </c:numCache>
            </c:numRef>
          </c:val>
          <c:smooth val="0"/>
        </c:ser>
        <c:ser>
          <c:idx val="7"/>
          <c:order val="7"/>
          <c:tx>
            <c:strRef>
              <c:f>Лист1!$I$1</c:f>
              <c:strCache>
                <c:ptCount val="1"/>
                <c:pt idx="0">
                  <c:v>Суворовская ООШ</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Лист1!$A$2:$A$6</c:f>
              <c:numCache>
                <c:formatCode>mmm\-yy</c:formatCode>
                <c:ptCount val="5"/>
                <c:pt idx="0">
                  <c:v>45261</c:v>
                </c:pt>
                <c:pt idx="1">
                  <c:v>45323</c:v>
                </c:pt>
                <c:pt idx="2">
                  <c:v>45352</c:v>
                </c:pt>
                <c:pt idx="3">
                  <c:v>45413</c:v>
                </c:pt>
                <c:pt idx="4">
                  <c:v>45444</c:v>
                </c:pt>
              </c:numCache>
            </c:numRef>
          </c:cat>
          <c:val>
            <c:numRef>
              <c:f>Лист1!$I$2:$I$6</c:f>
              <c:numCache>
                <c:formatCode>0%</c:formatCode>
                <c:ptCount val="5"/>
                <c:pt idx="0">
                  <c:v>0.6</c:v>
                </c:pt>
                <c:pt idx="1">
                  <c:v>0.3</c:v>
                </c:pt>
                <c:pt idx="2">
                  <c:v>0.26700000000000002</c:v>
                </c:pt>
                <c:pt idx="3">
                  <c:v>0.2</c:v>
                </c:pt>
                <c:pt idx="4">
                  <c:v>0.2</c:v>
                </c:pt>
              </c:numCache>
            </c:numRef>
          </c:val>
          <c:smooth val="0"/>
        </c:ser>
        <c:ser>
          <c:idx val="8"/>
          <c:order val="8"/>
          <c:tx>
            <c:strRef>
              <c:f>Лист1!$J$1</c:f>
              <c:strCache>
                <c:ptCount val="1"/>
                <c:pt idx="0">
                  <c:v>Верякушская ООШ</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Лист1!$A$2:$A$6</c:f>
              <c:numCache>
                <c:formatCode>mmm\-yy</c:formatCode>
                <c:ptCount val="5"/>
                <c:pt idx="0">
                  <c:v>45261</c:v>
                </c:pt>
                <c:pt idx="1">
                  <c:v>45323</c:v>
                </c:pt>
                <c:pt idx="2">
                  <c:v>45352</c:v>
                </c:pt>
                <c:pt idx="3">
                  <c:v>45413</c:v>
                </c:pt>
                <c:pt idx="4">
                  <c:v>45444</c:v>
                </c:pt>
              </c:numCache>
            </c:numRef>
          </c:cat>
          <c:val>
            <c:numRef>
              <c:f>Лист1!$J$2:$J$6</c:f>
              <c:numCache>
                <c:formatCode>0%</c:formatCode>
                <c:ptCount val="5"/>
                <c:pt idx="0">
                  <c:v>0.51200000000000001</c:v>
                </c:pt>
                <c:pt idx="1">
                  <c:v>0.25600000000000001</c:v>
                </c:pt>
                <c:pt idx="2">
                  <c:v>0.16300000000000001</c:v>
                </c:pt>
                <c:pt idx="3">
                  <c:v>0.186</c:v>
                </c:pt>
                <c:pt idx="4">
                  <c:v>0.11600000000000001</c:v>
                </c:pt>
              </c:numCache>
            </c:numRef>
          </c:val>
          <c:smooth val="0"/>
        </c:ser>
        <c:dLbls>
          <c:showLegendKey val="0"/>
          <c:showVal val="0"/>
          <c:showCatName val="0"/>
          <c:showSerName val="0"/>
          <c:showPercent val="0"/>
          <c:showBubbleSize val="0"/>
        </c:dLbls>
        <c:marker val="1"/>
        <c:smooth val="0"/>
        <c:axId val="142466048"/>
        <c:axId val="142472320"/>
      </c:lineChart>
      <c:dateAx>
        <c:axId val="142466048"/>
        <c:scaling>
          <c:orientation val="minMax"/>
          <c:min val="45291"/>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472320"/>
        <c:crosses val="autoZero"/>
        <c:auto val="1"/>
        <c:lblOffset val="100"/>
        <c:baseTimeUnit val="months"/>
      </c:dateAx>
      <c:valAx>
        <c:axId val="1424723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466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6.0843969846234976E-2"/>
          <c:y val="0.10539871781564028"/>
          <c:w val="0.72464658812625593"/>
          <c:h val="0.82880080667882616"/>
        </c:manualLayout>
      </c:layout>
      <c:bar3DChart>
        <c:barDir val="bar"/>
        <c:grouping val="clustered"/>
        <c:varyColors val="0"/>
        <c:ser>
          <c:idx val="0"/>
          <c:order val="0"/>
          <c:tx>
            <c:strRef>
              <c:f>Лист1!$B$1</c:f>
              <c:strCache>
                <c:ptCount val="1"/>
                <c:pt idx="0">
                  <c:v>право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27</c:v>
                </c:pt>
              </c:numCache>
            </c:numRef>
          </c:cat>
          <c:val>
            <c:numRef>
              <c:f>Лист1!$B$2</c:f>
              <c:numCache>
                <c:formatCode>General</c:formatCode>
                <c:ptCount val="1"/>
                <c:pt idx="0">
                  <c:v>35</c:v>
                </c:pt>
              </c:numCache>
            </c:numRef>
          </c:val>
        </c:ser>
        <c:ser>
          <c:idx val="1"/>
          <c:order val="1"/>
          <c:tx>
            <c:strRef>
              <c:f>Лист1!$C$1</c:f>
              <c:strCache>
                <c:ptCount val="1"/>
                <c:pt idx="0">
                  <c:v>мхк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27</c:v>
                </c:pt>
              </c:numCache>
            </c:numRef>
          </c:cat>
          <c:val>
            <c:numRef>
              <c:f>Лист1!$C$2</c:f>
              <c:numCache>
                <c:formatCode>General</c:formatCode>
                <c:ptCount val="1"/>
                <c:pt idx="0">
                  <c:v>47</c:v>
                </c:pt>
              </c:numCache>
            </c:numRef>
          </c:val>
        </c:ser>
        <c:ser>
          <c:idx val="2"/>
          <c:order val="2"/>
          <c:tx>
            <c:strRef>
              <c:f>Лист1!$D$1</c:f>
              <c:strCache>
                <c:ptCount val="1"/>
                <c:pt idx="0">
                  <c:v>экономика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27</c:v>
                </c:pt>
              </c:numCache>
            </c:numRef>
          </c:cat>
          <c:val>
            <c:numRef>
              <c:f>Лист1!$D$2</c:f>
              <c:numCache>
                <c:formatCode>General</c:formatCode>
                <c:ptCount val="1"/>
                <c:pt idx="0">
                  <c:v>49</c:v>
                </c:pt>
              </c:numCache>
            </c:numRef>
          </c:val>
        </c:ser>
        <c:ser>
          <c:idx val="3"/>
          <c:order val="3"/>
          <c:tx>
            <c:strRef>
              <c:f>Лист1!$E$1</c:f>
              <c:strCache>
                <c:ptCount val="1"/>
                <c:pt idx="0">
                  <c:v>экология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27</c:v>
                </c:pt>
              </c:numCache>
            </c:numRef>
          </c:cat>
          <c:val>
            <c:numRef>
              <c:f>Лист1!$E$2</c:f>
              <c:numCache>
                <c:formatCode>General</c:formatCode>
                <c:ptCount val="1"/>
                <c:pt idx="0">
                  <c:v>55</c:v>
                </c:pt>
              </c:numCache>
            </c:numRef>
          </c:val>
        </c:ser>
        <c:ser>
          <c:idx val="4"/>
          <c:order val="4"/>
          <c:tx>
            <c:strRef>
              <c:f>Лист1!$F$1</c:f>
              <c:strCache>
                <c:ptCount val="1"/>
                <c:pt idx="0">
                  <c:v>обж</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27</c:v>
                </c:pt>
              </c:numCache>
            </c:numRef>
          </c:cat>
          <c:val>
            <c:numRef>
              <c:f>Лист1!$F$2</c:f>
              <c:numCache>
                <c:formatCode>General</c:formatCode>
                <c:ptCount val="1"/>
                <c:pt idx="0">
                  <c:v>65</c:v>
                </c:pt>
              </c:numCache>
            </c:numRef>
          </c:val>
        </c:ser>
        <c:ser>
          <c:idx val="5"/>
          <c:order val="5"/>
          <c:tx>
            <c:strRef>
              <c:f>Лист1!$G$1</c:f>
              <c:strCache>
                <c:ptCount val="1"/>
                <c:pt idx="0">
                  <c:v>химия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27</c:v>
                </c:pt>
              </c:numCache>
            </c:numRef>
          </c:cat>
          <c:val>
            <c:numRef>
              <c:f>Лист1!$G$2</c:f>
              <c:numCache>
                <c:formatCode>General</c:formatCode>
                <c:ptCount val="1"/>
                <c:pt idx="0">
                  <c:v>76</c:v>
                </c:pt>
              </c:numCache>
            </c:numRef>
          </c:val>
        </c:ser>
        <c:ser>
          <c:idx val="6"/>
          <c:order val="6"/>
          <c:tx>
            <c:strRef>
              <c:f>Лист1!$H$1</c:f>
              <c:strCache>
                <c:ptCount val="1"/>
                <c:pt idx="0">
                  <c:v>физика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27</c:v>
                </c:pt>
              </c:numCache>
            </c:numRef>
          </c:cat>
          <c:val>
            <c:numRef>
              <c:f>Лист1!$H$2</c:f>
              <c:numCache>
                <c:formatCode>General</c:formatCode>
                <c:ptCount val="1"/>
                <c:pt idx="0">
                  <c:v>86</c:v>
                </c:pt>
              </c:numCache>
            </c:numRef>
          </c:val>
        </c:ser>
        <c:ser>
          <c:idx val="7"/>
          <c:order val="7"/>
          <c:tx>
            <c:strRef>
              <c:f>Лист1!$I$1</c:f>
              <c:strCache>
                <c:ptCount val="1"/>
                <c:pt idx="0">
                  <c:v>география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27</c:v>
                </c:pt>
              </c:numCache>
            </c:numRef>
          </c:cat>
          <c:val>
            <c:numRef>
              <c:f>Лист1!$I$2</c:f>
              <c:numCache>
                <c:formatCode>General</c:formatCode>
                <c:ptCount val="1"/>
                <c:pt idx="0">
                  <c:v>95</c:v>
                </c:pt>
              </c:numCache>
            </c:numRef>
          </c:val>
        </c:ser>
        <c:ser>
          <c:idx val="8"/>
          <c:order val="8"/>
          <c:tx>
            <c:strRef>
              <c:f>Лист1!$J$1</c:f>
              <c:strCache>
                <c:ptCount val="1"/>
                <c:pt idx="0">
                  <c:v>информатика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27</c:v>
                </c:pt>
              </c:numCache>
            </c:numRef>
          </c:cat>
          <c:val>
            <c:numRef>
              <c:f>Лист1!$J$2</c:f>
              <c:numCache>
                <c:formatCode>General</c:formatCode>
                <c:ptCount val="1"/>
                <c:pt idx="0">
                  <c:v>98</c:v>
                </c:pt>
              </c:numCache>
            </c:numRef>
          </c:val>
        </c:ser>
        <c:ser>
          <c:idx val="9"/>
          <c:order val="9"/>
          <c:tx>
            <c:strRef>
              <c:f>Лист1!$K$1</c:f>
              <c:strCache>
                <c:ptCount val="1"/>
                <c:pt idx="0">
                  <c:v>технология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27</c:v>
                </c:pt>
              </c:numCache>
            </c:numRef>
          </c:cat>
          <c:val>
            <c:numRef>
              <c:f>Лист1!$K$2</c:f>
              <c:numCache>
                <c:formatCode>General</c:formatCode>
                <c:ptCount val="1"/>
                <c:pt idx="0">
                  <c:v>103</c:v>
                </c:pt>
              </c:numCache>
            </c:numRef>
          </c:val>
        </c:ser>
        <c:ser>
          <c:idx val="10"/>
          <c:order val="10"/>
          <c:tx>
            <c:strRef>
              <c:f>Лист1!$L$1</c:f>
              <c:strCache>
                <c:ptCount val="1"/>
                <c:pt idx="0">
                  <c:v>англ.яз.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27</c:v>
                </c:pt>
              </c:numCache>
            </c:numRef>
          </c:cat>
          <c:val>
            <c:numRef>
              <c:f>Лист1!$L$2</c:f>
              <c:numCache>
                <c:formatCode>General</c:formatCode>
                <c:ptCount val="1"/>
                <c:pt idx="0">
                  <c:v>109</c:v>
                </c:pt>
              </c:numCache>
            </c:numRef>
          </c:val>
        </c:ser>
        <c:ser>
          <c:idx val="11"/>
          <c:order val="11"/>
          <c:tx>
            <c:strRef>
              <c:f>Лист1!$M$1</c:f>
              <c:strCache>
                <c:ptCount val="1"/>
                <c:pt idx="0">
                  <c:v>общество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27</c:v>
                </c:pt>
              </c:numCache>
            </c:numRef>
          </c:cat>
          <c:val>
            <c:numRef>
              <c:f>Лист1!$M$2</c:f>
              <c:numCache>
                <c:formatCode>General</c:formatCode>
                <c:ptCount val="1"/>
                <c:pt idx="0">
                  <c:v>112</c:v>
                </c:pt>
              </c:numCache>
            </c:numRef>
          </c:val>
        </c:ser>
        <c:ser>
          <c:idx val="12"/>
          <c:order val="12"/>
          <c:tx>
            <c:strRef>
              <c:f>Лист1!$N$1</c:f>
              <c:strCache>
                <c:ptCount val="1"/>
                <c:pt idx="0">
                  <c:v>литература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27</c:v>
                </c:pt>
              </c:numCache>
            </c:numRef>
          </c:cat>
          <c:val>
            <c:numRef>
              <c:f>Лист1!$N$2</c:f>
              <c:numCache>
                <c:formatCode>General</c:formatCode>
                <c:ptCount val="1"/>
                <c:pt idx="0">
                  <c:v>115</c:v>
                </c:pt>
              </c:numCache>
            </c:numRef>
          </c:val>
        </c:ser>
        <c:ser>
          <c:idx val="13"/>
          <c:order val="13"/>
          <c:tx>
            <c:strRef>
              <c:f>Лист1!$O$1</c:f>
              <c:strCache>
                <c:ptCount val="1"/>
                <c:pt idx="0">
                  <c:v>история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27</c:v>
                </c:pt>
              </c:numCache>
            </c:numRef>
          </c:cat>
          <c:val>
            <c:numRef>
              <c:f>Лист1!$O$2</c:f>
              <c:numCache>
                <c:formatCode>General</c:formatCode>
                <c:ptCount val="1"/>
                <c:pt idx="0">
                  <c:v>116</c:v>
                </c:pt>
              </c:numCache>
            </c:numRef>
          </c:val>
        </c:ser>
        <c:ser>
          <c:idx val="14"/>
          <c:order val="14"/>
          <c:tx>
            <c:strRef>
              <c:f>Лист1!$P$1</c:f>
              <c:strCache>
                <c:ptCount val="1"/>
                <c:pt idx="0">
                  <c:v>физ-ра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27</c:v>
                </c:pt>
              </c:numCache>
            </c:numRef>
          </c:cat>
          <c:val>
            <c:numRef>
              <c:f>Лист1!$P$2</c:f>
              <c:numCache>
                <c:formatCode>General</c:formatCode>
                <c:ptCount val="1"/>
                <c:pt idx="0">
                  <c:v>119</c:v>
                </c:pt>
              </c:numCache>
            </c:numRef>
          </c:val>
        </c:ser>
        <c:ser>
          <c:idx val="15"/>
          <c:order val="15"/>
          <c:tx>
            <c:strRef>
              <c:f>Лист1!$Q$1</c:f>
              <c:strCache>
                <c:ptCount val="1"/>
                <c:pt idx="0">
                  <c:v>биология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27</c:v>
                </c:pt>
              </c:numCache>
            </c:numRef>
          </c:cat>
          <c:val>
            <c:numRef>
              <c:f>Лист1!$Q$2</c:f>
              <c:numCache>
                <c:formatCode>General</c:formatCode>
                <c:ptCount val="1"/>
                <c:pt idx="0">
                  <c:v>158</c:v>
                </c:pt>
              </c:numCache>
            </c:numRef>
          </c:val>
        </c:ser>
        <c:ser>
          <c:idx val="16"/>
          <c:order val="16"/>
          <c:tx>
            <c:strRef>
              <c:f>Лист1!$R$1</c:f>
              <c:strCache>
                <c:ptCount val="1"/>
                <c:pt idx="0">
                  <c:v>русский язык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27</c:v>
                </c:pt>
              </c:numCache>
            </c:numRef>
          </c:cat>
          <c:val>
            <c:numRef>
              <c:f>Лист1!$R$2</c:f>
              <c:numCache>
                <c:formatCode>General</c:formatCode>
                <c:ptCount val="1"/>
                <c:pt idx="0">
                  <c:v>167</c:v>
                </c:pt>
              </c:numCache>
            </c:numRef>
          </c:val>
        </c:ser>
        <c:ser>
          <c:idx val="17"/>
          <c:order val="17"/>
          <c:tx>
            <c:strRef>
              <c:f>Лист1!$S$1</c:f>
              <c:strCache>
                <c:ptCount val="1"/>
                <c:pt idx="0">
                  <c:v>математика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27</c:v>
                </c:pt>
              </c:numCache>
            </c:numRef>
          </c:cat>
          <c:val>
            <c:numRef>
              <c:f>Лист1!$S$2</c:f>
              <c:numCache>
                <c:formatCode>General</c:formatCode>
                <c:ptCount val="1"/>
                <c:pt idx="0">
                  <c:v>193</c:v>
                </c:pt>
              </c:numCache>
            </c:numRef>
          </c:val>
        </c:ser>
        <c:dLbls>
          <c:showLegendKey val="0"/>
          <c:showVal val="0"/>
          <c:showCatName val="0"/>
          <c:showSerName val="0"/>
          <c:showPercent val="0"/>
          <c:showBubbleSize val="0"/>
        </c:dLbls>
        <c:gapWidth val="150"/>
        <c:shape val="cylinder"/>
        <c:axId val="125154048"/>
        <c:axId val="125155584"/>
        <c:axId val="0"/>
      </c:bar3DChart>
      <c:catAx>
        <c:axId val="125154048"/>
        <c:scaling>
          <c:orientation val="minMax"/>
        </c:scaling>
        <c:delete val="1"/>
        <c:axPos val="l"/>
        <c:numFmt formatCode="General" sourceLinked="1"/>
        <c:majorTickMark val="none"/>
        <c:minorTickMark val="none"/>
        <c:tickLblPos val="nextTo"/>
        <c:crossAx val="125155584"/>
        <c:crosses val="autoZero"/>
        <c:auto val="1"/>
        <c:lblAlgn val="ctr"/>
        <c:lblOffset val="100"/>
        <c:noMultiLvlLbl val="0"/>
      </c:catAx>
      <c:valAx>
        <c:axId val="125155584"/>
        <c:scaling>
          <c:orientation val="minMax"/>
          <c:max val="210"/>
          <c:min val="0"/>
        </c:scaling>
        <c:delete val="0"/>
        <c:axPos val="b"/>
        <c:majorGridlines>
          <c:spPr>
            <a:ln w="3175"/>
          </c:spPr>
        </c:majorGridlines>
        <c:numFmt formatCode="General" sourceLinked="1"/>
        <c:majorTickMark val="out"/>
        <c:minorTickMark val="none"/>
        <c:tickLblPos val="nextTo"/>
        <c:crossAx val="125154048"/>
        <c:crosses val="autoZero"/>
        <c:crossBetween val="between"/>
      </c:valAx>
    </c:plotArea>
    <c:legend>
      <c:legendPos val="r"/>
      <c:layout>
        <c:manualLayout>
          <c:xMode val="edge"/>
          <c:yMode val="edge"/>
          <c:x val="0.80172597146817837"/>
          <c:y val="1.533185146115109E-2"/>
          <c:w val="0.17065806168168374"/>
          <c:h val="0.96409473935375301"/>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Результативность участия, по</a:t>
            </a:r>
            <a:r>
              <a:rPr lang="ru-RU" baseline="0"/>
              <a:t> классам</a:t>
            </a:r>
            <a:endParaRPr lang="ru-RU"/>
          </a:p>
        </c:rich>
      </c:tx>
      <c:layout>
        <c:manualLayout>
          <c:xMode val="edge"/>
          <c:yMode val="edge"/>
          <c:x val="0.22968858922433794"/>
          <c:y val="1.0289830217801407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Лист1!$B$1</c:f>
              <c:strCache>
                <c:ptCount val="1"/>
                <c:pt idx="0">
                  <c:v>победители</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5 класс</c:v>
                </c:pt>
                <c:pt idx="1">
                  <c:v>9 класс</c:v>
                </c:pt>
                <c:pt idx="2">
                  <c:v>7 класс</c:v>
                </c:pt>
                <c:pt idx="3">
                  <c:v>10 класс</c:v>
                </c:pt>
                <c:pt idx="4">
                  <c:v>8 класс</c:v>
                </c:pt>
                <c:pt idx="5">
                  <c:v>11 класс</c:v>
                </c:pt>
                <c:pt idx="6">
                  <c:v>6 класс</c:v>
                </c:pt>
                <c:pt idx="7">
                  <c:v>4 класс</c:v>
                </c:pt>
              </c:strCache>
            </c:strRef>
          </c:cat>
          <c:val>
            <c:numRef>
              <c:f>Лист1!$B$2:$B$9</c:f>
              <c:numCache>
                <c:formatCode>0.0%</c:formatCode>
                <c:ptCount val="8"/>
                <c:pt idx="0">
                  <c:v>0.05</c:v>
                </c:pt>
                <c:pt idx="1">
                  <c:v>0.06</c:v>
                </c:pt>
                <c:pt idx="2">
                  <c:v>4.8000000000000001E-2</c:v>
                </c:pt>
                <c:pt idx="3">
                  <c:v>5.2999999999999999E-2</c:v>
                </c:pt>
                <c:pt idx="4">
                  <c:v>0.05</c:v>
                </c:pt>
                <c:pt idx="5">
                  <c:v>0.105</c:v>
                </c:pt>
                <c:pt idx="6">
                  <c:v>0.06</c:v>
                </c:pt>
                <c:pt idx="7">
                  <c:v>0.09</c:v>
                </c:pt>
              </c:numCache>
            </c:numRef>
          </c:val>
        </c:ser>
        <c:ser>
          <c:idx val="1"/>
          <c:order val="1"/>
          <c:tx>
            <c:strRef>
              <c:f>Лист1!$C$1</c:f>
              <c:strCache>
                <c:ptCount val="1"/>
                <c:pt idx="0">
                  <c:v>призеры</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5 класс</c:v>
                </c:pt>
                <c:pt idx="1">
                  <c:v>9 класс</c:v>
                </c:pt>
                <c:pt idx="2">
                  <c:v>7 класс</c:v>
                </c:pt>
                <c:pt idx="3">
                  <c:v>10 класс</c:v>
                </c:pt>
                <c:pt idx="4">
                  <c:v>8 класс</c:v>
                </c:pt>
                <c:pt idx="5">
                  <c:v>11 класс</c:v>
                </c:pt>
                <c:pt idx="6">
                  <c:v>6 класс</c:v>
                </c:pt>
                <c:pt idx="7">
                  <c:v>4 класс</c:v>
                </c:pt>
              </c:strCache>
            </c:strRef>
          </c:cat>
          <c:val>
            <c:numRef>
              <c:f>Лист1!$C$2:$C$9</c:f>
              <c:numCache>
                <c:formatCode>0.0%</c:formatCode>
                <c:ptCount val="8"/>
                <c:pt idx="0">
                  <c:v>0.28499999999999998</c:v>
                </c:pt>
                <c:pt idx="1">
                  <c:v>0.31</c:v>
                </c:pt>
                <c:pt idx="2">
                  <c:v>0.33300000000000002</c:v>
                </c:pt>
                <c:pt idx="3">
                  <c:v>0.35299999999999998</c:v>
                </c:pt>
                <c:pt idx="4">
                  <c:v>0.36899999999999999</c:v>
                </c:pt>
                <c:pt idx="5">
                  <c:v>0.34200000000000003</c:v>
                </c:pt>
                <c:pt idx="6">
                  <c:v>0.41699999999999998</c:v>
                </c:pt>
                <c:pt idx="7">
                  <c:v>0.47799999999999998</c:v>
                </c:pt>
              </c:numCache>
            </c:numRef>
          </c:val>
        </c:ser>
        <c:dLbls>
          <c:showLegendKey val="0"/>
          <c:showVal val="1"/>
          <c:showCatName val="0"/>
          <c:showSerName val="0"/>
          <c:showPercent val="0"/>
          <c:showBubbleSize val="0"/>
        </c:dLbls>
        <c:gapWidth val="150"/>
        <c:shape val="box"/>
        <c:axId val="125411328"/>
        <c:axId val="125412864"/>
        <c:axId val="0"/>
      </c:bar3DChart>
      <c:catAx>
        <c:axId val="1254113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5412864"/>
        <c:crosses val="autoZero"/>
        <c:auto val="1"/>
        <c:lblAlgn val="ctr"/>
        <c:lblOffset val="100"/>
        <c:noMultiLvlLbl val="0"/>
      </c:catAx>
      <c:valAx>
        <c:axId val="12541286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5411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Результативность участия, по школам</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Лист1!$B$1</c:f>
              <c:strCache>
                <c:ptCount val="1"/>
                <c:pt idx="0">
                  <c:v>победители</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ЧОУ</c:v>
                </c:pt>
                <c:pt idx="1">
                  <c:v>Дивеевская шк.</c:v>
                </c:pt>
                <c:pt idx="2">
                  <c:v>Б-Череватовская шк.</c:v>
                </c:pt>
                <c:pt idx="3">
                  <c:v>Сатисская шк.</c:v>
                </c:pt>
                <c:pt idx="4">
                  <c:v>Глуховская шк.</c:v>
                </c:pt>
                <c:pt idx="5">
                  <c:v>Ивановская шк.</c:v>
                </c:pt>
                <c:pt idx="6">
                  <c:v>Кременковская шк.</c:v>
                </c:pt>
                <c:pt idx="7">
                  <c:v>Елизарьевская шк.</c:v>
                </c:pt>
                <c:pt idx="8">
                  <c:v>Верякушская шк.</c:v>
                </c:pt>
                <c:pt idx="9">
                  <c:v>Суворовская шк.</c:v>
                </c:pt>
              </c:strCache>
            </c:strRef>
          </c:cat>
          <c:val>
            <c:numRef>
              <c:f>Лист1!$B$2:$B$11</c:f>
              <c:numCache>
                <c:formatCode>0.0%</c:formatCode>
                <c:ptCount val="10"/>
                <c:pt idx="0">
                  <c:v>0.221</c:v>
                </c:pt>
                <c:pt idx="1">
                  <c:v>6.4000000000000001E-2</c:v>
                </c:pt>
                <c:pt idx="2">
                  <c:v>0</c:v>
                </c:pt>
                <c:pt idx="3">
                  <c:v>6.7000000000000004E-2</c:v>
                </c:pt>
                <c:pt idx="4">
                  <c:v>5.2999999999999999E-2</c:v>
                </c:pt>
                <c:pt idx="5">
                  <c:v>1.0999999999999999E-2</c:v>
                </c:pt>
                <c:pt idx="6">
                  <c:v>0</c:v>
                </c:pt>
                <c:pt idx="7">
                  <c:v>2.4E-2</c:v>
                </c:pt>
                <c:pt idx="8">
                  <c:v>1.0999999999999999E-2</c:v>
                </c:pt>
                <c:pt idx="9">
                  <c:v>0.02</c:v>
                </c:pt>
              </c:numCache>
            </c:numRef>
          </c:val>
        </c:ser>
        <c:ser>
          <c:idx val="1"/>
          <c:order val="1"/>
          <c:tx>
            <c:strRef>
              <c:f>Лист1!$C$1</c:f>
              <c:strCache>
                <c:ptCount val="1"/>
                <c:pt idx="0">
                  <c:v>призеры</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ЧОУ</c:v>
                </c:pt>
                <c:pt idx="1">
                  <c:v>Дивеевская шк.</c:v>
                </c:pt>
                <c:pt idx="2">
                  <c:v>Б-Череватовская шк.</c:v>
                </c:pt>
                <c:pt idx="3">
                  <c:v>Сатисская шк.</c:v>
                </c:pt>
                <c:pt idx="4">
                  <c:v>Глуховская шк.</c:v>
                </c:pt>
                <c:pt idx="5">
                  <c:v>Ивановская шк.</c:v>
                </c:pt>
                <c:pt idx="6">
                  <c:v>Кременковская шк.</c:v>
                </c:pt>
                <c:pt idx="7">
                  <c:v>Елизарьевская шк.</c:v>
                </c:pt>
                <c:pt idx="8">
                  <c:v>Верякушская шк.</c:v>
                </c:pt>
                <c:pt idx="9">
                  <c:v>Суворовская шк.</c:v>
                </c:pt>
              </c:strCache>
            </c:strRef>
          </c:cat>
          <c:val>
            <c:numRef>
              <c:f>Лист1!$C$2:$C$11</c:f>
              <c:numCache>
                <c:formatCode>0.0%</c:formatCode>
                <c:ptCount val="10"/>
                <c:pt idx="0">
                  <c:v>0.56799999999999995</c:v>
                </c:pt>
                <c:pt idx="1">
                  <c:v>0.38600000000000001</c:v>
                </c:pt>
                <c:pt idx="2">
                  <c:v>0.44400000000000001</c:v>
                </c:pt>
                <c:pt idx="3">
                  <c:v>0.34699999999999998</c:v>
                </c:pt>
                <c:pt idx="4">
                  <c:v>0.27400000000000002</c:v>
                </c:pt>
                <c:pt idx="5">
                  <c:v>0.315</c:v>
                </c:pt>
                <c:pt idx="6">
                  <c:v>0.32400000000000001</c:v>
                </c:pt>
                <c:pt idx="7">
                  <c:v>0.25</c:v>
                </c:pt>
                <c:pt idx="8">
                  <c:v>0.159</c:v>
                </c:pt>
                <c:pt idx="9">
                  <c:v>0.122</c:v>
                </c:pt>
              </c:numCache>
            </c:numRef>
          </c:val>
        </c:ser>
        <c:dLbls>
          <c:showLegendKey val="0"/>
          <c:showVal val="1"/>
          <c:showCatName val="0"/>
          <c:showSerName val="0"/>
          <c:showPercent val="0"/>
          <c:showBubbleSize val="0"/>
        </c:dLbls>
        <c:gapWidth val="150"/>
        <c:shape val="box"/>
        <c:axId val="125353344"/>
        <c:axId val="125355136"/>
        <c:axId val="0"/>
      </c:bar3DChart>
      <c:catAx>
        <c:axId val="1253533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5355136"/>
        <c:crosses val="autoZero"/>
        <c:auto val="1"/>
        <c:lblAlgn val="ctr"/>
        <c:lblOffset val="100"/>
        <c:noMultiLvlLbl val="0"/>
      </c:catAx>
      <c:valAx>
        <c:axId val="12535513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5353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Охват</a:t>
            </a:r>
            <a:r>
              <a:rPr lang="ru-RU" b="1" baseline="0"/>
              <a:t> обучающихся участием в МЭ ВОШ, по классам </a:t>
            </a:r>
            <a:endParaRPr lang="ru-RU" b="1"/>
          </a:p>
        </c:rich>
      </c:tx>
      <c:overlay val="0"/>
      <c:spPr>
        <a:noFill/>
        <a:ln>
          <a:noFill/>
        </a:ln>
        <a:effectLst/>
      </c:spPr>
    </c:title>
    <c:autoTitleDeleted val="0"/>
    <c:plotArea>
      <c:layout/>
      <c:barChart>
        <c:barDir val="bar"/>
        <c:grouping val="clustered"/>
        <c:varyColors val="0"/>
        <c:ser>
          <c:idx val="0"/>
          <c:order val="0"/>
          <c:tx>
            <c:strRef>
              <c:f>Лист1!$B$1</c:f>
              <c:strCache>
                <c:ptCount val="1"/>
                <c:pt idx="0">
                  <c:v>2023-2024</c:v>
                </c:pt>
              </c:strCache>
            </c:strRef>
          </c:tx>
          <c:spPr>
            <a:solidFill>
              <a:schemeClr val="accent6">
                <a:lumMod val="60000"/>
                <a:lumOff val="40000"/>
              </a:schemeClr>
            </a:solidFill>
            <a:ln>
              <a:noFill/>
            </a:ln>
            <a:effectLst/>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общий охват</c:v>
                </c:pt>
                <c:pt idx="1">
                  <c:v>11 класс</c:v>
                </c:pt>
                <c:pt idx="2">
                  <c:v>10 класс</c:v>
                </c:pt>
                <c:pt idx="3">
                  <c:v>9 класс</c:v>
                </c:pt>
                <c:pt idx="4">
                  <c:v>8 класс</c:v>
                </c:pt>
                <c:pt idx="5">
                  <c:v>7 класс</c:v>
                </c:pt>
              </c:strCache>
            </c:strRef>
          </c:cat>
          <c:val>
            <c:numRef>
              <c:f>Лист1!$B$2:$B$7</c:f>
              <c:numCache>
                <c:formatCode>0.0%</c:formatCode>
                <c:ptCount val="6"/>
                <c:pt idx="0">
                  <c:v>0.34699999999999998</c:v>
                </c:pt>
                <c:pt idx="1">
                  <c:v>0.63200000000000001</c:v>
                </c:pt>
                <c:pt idx="2">
                  <c:v>0.435</c:v>
                </c:pt>
                <c:pt idx="3">
                  <c:v>0.28699999999999998</c:v>
                </c:pt>
                <c:pt idx="4">
                  <c:v>0.34499999999999997</c:v>
                </c:pt>
                <c:pt idx="5">
                  <c:v>0.30099999999999999</c:v>
                </c:pt>
              </c:numCache>
            </c:numRef>
          </c:val>
        </c:ser>
        <c:ser>
          <c:idx val="1"/>
          <c:order val="1"/>
          <c:tx>
            <c:strRef>
              <c:f>Лист1!$C$1</c:f>
              <c:strCache>
                <c:ptCount val="1"/>
                <c:pt idx="0">
                  <c:v>2022-2023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общий охват</c:v>
                </c:pt>
                <c:pt idx="1">
                  <c:v>11 класс</c:v>
                </c:pt>
                <c:pt idx="2">
                  <c:v>10 класс</c:v>
                </c:pt>
                <c:pt idx="3">
                  <c:v>9 класс</c:v>
                </c:pt>
                <c:pt idx="4">
                  <c:v>8 класс</c:v>
                </c:pt>
                <c:pt idx="5">
                  <c:v>7 класс</c:v>
                </c:pt>
              </c:strCache>
            </c:strRef>
          </c:cat>
          <c:val>
            <c:numRef>
              <c:f>Лист1!$C$2:$C$7</c:f>
              <c:numCache>
                <c:formatCode>0.0%</c:formatCode>
                <c:ptCount val="6"/>
                <c:pt idx="0">
                  <c:v>0.307</c:v>
                </c:pt>
                <c:pt idx="1">
                  <c:v>0.77</c:v>
                </c:pt>
                <c:pt idx="2">
                  <c:v>0.54</c:v>
                </c:pt>
                <c:pt idx="3">
                  <c:v>0.28499999999999998</c:v>
                </c:pt>
                <c:pt idx="4">
                  <c:v>0.27</c:v>
                </c:pt>
                <c:pt idx="5">
                  <c:v>0.186</c:v>
                </c:pt>
              </c:numCache>
            </c:numRef>
          </c:val>
        </c:ser>
        <c:dLbls>
          <c:dLblPos val="ctr"/>
          <c:showLegendKey val="0"/>
          <c:showVal val="1"/>
          <c:showCatName val="0"/>
          <c:showSerName val="0"/>
          <c:showPercent val="0"/>
          <c:showBubbleSize val="0"/>
        </c:dLbls>
        <c:gapWidth val="150"/>
        <c:axId val="125311616"/>
        <c:axId val="125387136"/>
      </c:barChart>
      <c:catAx>
        <c:axId val="125311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5387136"/>
        <c:crosses val="autoZero"/>
        <c:auto val="1"/>
        <c:lblAlgn val="ctr"/>
        <c:lblOffset val="100"/>
        <c:noMultiLvlLbl val="0"/>
      </c:catAx>
      <c:valAx>
        <c:axId val="12538713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5311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Охват</a:t>
            </a:r>
            <a:r>
              <a:rPr lang="ru-RU" b="1" baseline="0"/>
              <a:t> обучающихся участием в МЭ ВОШ, по школам </a:t>
            </a:r>
            <a:endParaRPr lang="ru-RU" b="1"/>
          </a:p>
        </c:rich>
      </c:tx>
      <c:overlay val="0"/>
      <c:spPr>
        <a:noFill/>
        <a:ln>
          <a:noFill/>
        </a:ln>
        <a:effectLst/>
      </c:spPr>
    </c:title>
    <c:autoTitleDeleted val="0"/>
    <c:plotArea>
      <c:layout/>
      <c:barChart>
        <c:barDir val="bar"/>
        <c:grouping val="clustered"/>
        <c:varyColors val="0"/>
        <c:ser>
          <c:idx val="0"/>
          <c:order val="0"/>
          <c:tx>
            <c:strRef>
              <c:f>Лист1!$B$1</c:f>
              <c:strCache>
                <c:ptCount val="1"/>
                <c:pt idx="0">
                  <c:v>2023-2024</c:v>
                </c:pt>
              </c:strCache>
            </c:strRef>
          </c:tx>
          <c:spPr>
            <a:solidFill>
              <a:schemeClr val="accent6">
                <a:lumMod val="60000"/>
                <a:lumOff val="40000"/>
              </a:schemeClr>
            </a:solidFill>
            <a:ln>
              <a:noFill/>
            </a:ln>
            <a:effectLst/>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Верякушская шк.</c:v>
                </c:pt>
                <c:pt idx="1">
                  <c:v>Суворовская шк.</c:v>
                </c:pt>
                <c:pt idx="2">
                  <c:v>Б-Череватовская шк.</c:v>
                </c:pt>
                <c:pt idx="3">
                  <c:v>Кременковская шк.</c:v>
                </c:pt>
                <c:pt idx="4">
                  <c:v>Елизарьевская шк.</c:v>
                </c:pt>
                <c:pt idx="5">
                  <c:v>Ивановская шк.</c:v>
                </c:pt>
                <c:pt idx="6">
                  <c:v>Глуховская шк.</c:v>
                </c:pt>
                <c:pt idx="7">
                  <c:v>Сатисская шк.</c:v>
                </c:pt>
                <c:pt idx="8">
                  <c:v>Дивеевская шк.</c:v>
                </c:pt>
              </c:strCache>
            </c:strRef>
          </c:cat>
          <c:val>
            <c:numRef>
              <c:f>Лист1!$B$2:$B$10</c:f>
              <c:numCache>
                <c:formatCode>0.0%</c:formatCode>
                <c:ptCount val="9"/>
                <c:pt idx="0">
                  <c:v>0.35299999999999998</c:v>
                </c:pt>
                <c:pt idx="1">
                  <c:v>0.33300000000000002</c:v>
                </c:pt>
                <c:pt idx="2">
                  <c:v>0.17599999999999999</c:v>
                </c:pt>
                <c:pt idx="3">
                  <c:v>0.318</c:v>
                </c:pt>
                <c:pt idx="4">
                  <c:v>0.27300000000000002</c:v>
                </c:pt>
                <c:pt idx="5">
                  <c:v>0.41399999999999998</c:v>
                </c:pt>
                <c:pt idx="6">
                  <c:v>0.55500000000000005</c:v>
                </c:pt>
                <c:pt idx="7">
                  <c:v>0.40300000000000002</c:v>
                </c:pt>
                <c:pt idx="8">
                  <c:v>0.33500000000000002</c:v>
                </c:pt>
              </c:numCache>
            </c:numRef>
          </c:val>
        </c:ser>
        <c:ser>
          <c:idx val="1"/>
          <c:order val="1"/>
          <c:tx>
            <c:strRef>
              <c:f>Лист1!$C$1</c:f>
              <c:strCache>
                <c:ptCount val="1"/>
                <c:pt idx="0">
                  <c:v>2022-2023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Верякушская шк.</c:v>
                </c:pt>
                <c:pt idx="1">
                  <c:v>Суворовская шк.</c:v>
                </c:pt>
                <c:pt idx="2">
                  <c:v>Б-Череватовская шк.</c:v>
                </c:pt>
                <c:pt idx="3">
                  <c:v>Кременковская шк.</c:v>
                </c:pt>
                <c:pt idx="4">
                  <c:v>Елизарьевская шк.</c:v>
                </c:pt>
                <c:pt idx="5">
                  <c:v>Ивановская шк.</c:v>
                </c:pt>
                <c:pt idx="6">
                  <c:v>Глуховская шк.</c:v>
                </c:pt>
                <c:pt idx="7">
                  <c:v>Сатисская шк.</c:v>
                </c:pt>
                <c:pt idx="8">
                  <c:v>Дивеевская шк.</c:v>
                </c:pt>
              </c:strCache>
            </c:strRef>
          </c:cat>
          <c:val>
            <c:numRef>
              <c:f>Лист1!$C$2:$C$10</c:f>
              <c:numCache>
                <c:formatCode>0.0%</c:formatCode>
                <c:ptCount val="9"/>
                <c:pt idx="0">
                  <c:v>0.25</c:v>
                </c:pt>
                <c:pt idx="1">
                  <c:v>0.13600000000000001</c:v>
                </c:pt>
                <c:pt idx="2">
                  <c:v>0.17599999999999999</c:v>
                </c:pt>
                <c:pt idx="3">
                  <c:v>0.27300000000000002</c:v>
                </c:pt>
                <c:pt idx="4">
                  <c:v>0.20799999999999999</c:v>
                </c:pt>
                <c:pt idx="5">
                  <c:v>0.29599999999999999</c:v>
                </c:pt>
                <c:pt idx="6">
                  <c:v>0.38800000000000001</c:v>
                </c:pt>
                <c:pt idx="7">
                  <c:v>0.30499999999999999</c:v>
                </c:pt>
                <c:pt idx="8">
                  <c:v>0.33300000000000002</c:v>
                </c:pt>
              </c:numCache>
            </c:numRef>
          </c:val>
        </c:ser>
        <c:dLbls>
          <c:dLblPos val="ctr"/>
          <c:showLegendKey val="0"/>
          <c:showVal val="1"/>
          <c:showCatName val="0"/>
          <c:showSerName val="0"/>
          <c:showPercent val="0"/>
          <c:showBubbleSize val="0"/>
        </c:dLbls>
        <c:gapWidth val="150"/>
        <c:axId val="125712256"/>
        <c:axId val="125713792"/>
      </c:barChart>
      <c:catAx>
        <c:axId val="125712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5713792"/>
        <c:crosses val="autoZero"/>
        <c:auto val="1"/>
        <c:lblAlgn val="ctr"/>
        <c:lblOffset val="100"/>
        <c:noMultiLvlLbl val="0"/>
      </c:catAx>
      <c:valAx>
        <c:axId val="125713792"/>
        <c:scaling>
          <c:orientation val="minMax"/>
          <c:max val="0.5"/>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5712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16200000" scaled="1"/>
          <a:tileRect/>
        </a:gradFill>
      </c:spPr>
    </c:sideWall>
    <c:backWall>
      <c:thickness val="0"/>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16200000" scaled="1"/>
          <a:tileRect/>
        </a:gradFill>
      </c:spPr>
    </c:backWall>
    <c:plotArea>
      <c:layout>
        <c:manualLayout>
          <c:layoutTarget val="inner"/>
          <c:xMode val="edge"/>
          <c:yMode val="edge"/>
          <c:x val="6.0843969846234976E-2"/>
          <c:y val="4.1602933604591302E-2"/>
          <c:w val="0.72464658812625593"/>
          <c:h val="0.89259666704341378"/>
        </c:manualLayout>
      </c:layout>
      <c:bar3DChart>
        <c:barDir val="bar"/>
        <c:grouping val="clustered"/>
        <c:varyColors val="0"/>
        <c:ser>
          <c:idx val="0"/>
          <c:order val="0"/>
          <c:tx>
            <c:strRef>
              <c:f>Лист1!$B$1</c:f>
              <c:strCache>
                <c:ptCount val="1"/>
                <c:pt idx="0">
                  <c:v>астрономия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7</c:v>
                </c:pt>
              </c:numCache>
            </c:numRef>
          </c:cat>
          <c:val>
            <c:numRef>
              <c:f>Лист1!$B$2</c:f>
              <c:numCache>
                <c:formatCode>General</c:formatCode>
                <c:ptCount val="1"/>
                <c:pt idx="0">
                  <c:v>9</c:v>
                </c:pt>
              </c:numCache>
            </c:numRef>
          </c:val>
        </c:ser>
        <c:ser>
          <c:idx val="1"/>
          <c:order val="1"/>
          <c:tx>
            <c:strRef>
              <c:f>Лист1!$C$1</c:f>
              <c:strCache>
                <c:ptCount val="1"/>
                <c:pt idx="0">
                  <c:v>мхк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7</c:v>
                </c:pt>
              </c:numCache>
            </c:numRef>
          </c:cat>
          <c:val>
            <c:numRef>
              <c:f>Лист1!$C$2</c:f>
              <c:numCache>
                <c:formatCode>General</c:formatCode>
                <c:ptCount val="1"/>
                <c:pt idx="0">
                  <c:v>15</c:v>
                </c:pt>
              </c:numCache>
            </c:numRef>
          </c:val>
        </c:ser>
        <c:ser>
          <c:idx val="2"/>
          <c:order val="2"/>
          <c:tx>
            <c:strRef>
              <c:f>Лист1!$D$1</c:f>
              <c:strCache>
                <c:ptCount val="1"/>
                <c:pt idx="0">
                  <c:v>экология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7</c:v>
                </c:pt>
              </c:numCache>
            </c:numRef>
          </c:cat>
          <c:val>
            <c:numRef>
              <c:f>Лист1!$D$2</c:f>
              <c:numCache>
                <c:formatCode>General</c:formatCode>
                <c:ptCount val="1"/>
                <c:pt idx="0">
                  <c:v>17</c:v>
                </c:pt>
              </c:numCache>
            </c:numRef>
          </c:val>
        </c:ser>
        <c:ser>
          <c:idx val="3"/>
          <c:order val="3"/>
          <c:tx>
            <c:strRef>
              <c:f>Лист1!$E$1</c:f>
              <c:strCache>
                <c:ptCount val="1"/>
                <c:pt idx="0">
                  <c:v>экономика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7</c:v>
                </c:pt>
              </c:numCache>
            </c:numRef>
          </c:cat>
          <c:val>
            <c:numRef>
              <c:f>Лист1!$E$2</c:f>
              <c:numCache>
                <c:formatCode>General</c:formatCode>
                <c:ptCount val="1"/>
                <c:pt idx="0">
                  <c:v>17</c:v>
                </c:pt>
              </c:numCache>
            </c:numRef>
          </c:val>
        </c:ser>
        <c:ser>
          <c:idx val="4"/>
          <c:order val="4"/>
          <c:tx>
            <c:strRef>
              <c:f>Лист1!$F$1</c:f>
              <c:strCache>
                <c:ptCount val="1"/>
                <c:pt idx="0">
                  <c:v>право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7</c:v>
                </c:pt>
              </c:numCache>
            </c:numRef>
          </c:cat>
          <c:val>
            <c:numRef>
              <c:f>Лист1!$F$2</c:f>
              <c:numCache>
                <c:formatCode>General</c:formatCode>
                <c:ptCount val="1"/>
                <c:pt idx="0">
                  <c:v>17</c:v>
                </c:pt>
              </c:numCache>
            </c:numRef>
          </c:val>
        </c:ser>
        <c:ser>
          <c:idx val="5"/>
          <c:order val="5"/>
          <c:tx>
            <c:strRef>
              <c:f>Лист1!$G$1</c:f>
              <c:strCache>
                <c:ptCount val="1"/>
                <c:pt idx="0">
                  <c:v>обж</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7</c:v>
                </c:pt>
              </c:numCache>
            </c:numRef>
          </c:cat>
          <c:val>
            <c:numRef>
              <c:f>Лист1!$G$2</c:f>
              <c:numCache>
                <c:formatCode>General</c:formatCode>
                <c:ptCount val="1"/>
                <c:pt idx="0">
                  <c:v>21</c:v>
                </c:pt>
              </c:numCache>
            </c:numRef>
          </c:val>
        </c:ser>
        <c:ser>
          <c:idx val="6"/>
          <c:order val="6"/>
          <c:tx>
            <c:strRef>
              <c:f>Лист1!$H$1</c:f>
              <c:strCache>
                <c:ptCount val="1"/>
                <c:pt idx="0">
                  <c:v>технология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7</c:v>
                </c:pt>
              </c:numCache>
            </c:numRef>
          </c:cat>
          <c:val>
            <c:numRef>
              <c:f>Лист1!$H$2</c:f>
              <c:numCache>
                <c:formatCode>General</c:formatCode>
                <c:ptCount val="1"/>
                <c:pt idx="0">
                  <c:v>22</c:v>
                </c:pt>
              </c:numCache>
            </c:numRef>
          </c:val>
        </c:ser>
        <c:ser>
          <c:idx val="7"/>
          <c:order val="7"/>
          <c:tx>
            <c:strRef>
              <c:f>Лист1!$I$1</c:f>
              <c:strCache>
                <c:ptCount val="1"/>
                <c:pt idx="0">
                  <c:v>история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7</c:v>
                </c:pt>
              </c:numCache>
            </c:numRef>
          </c:cat>
          <c:val>
            <c:numRef>
              <c:f>Лист1!$I$2</c:f>
              <c:numCache>
                <c:formatCode>General</c:formatCode>
                <c:ptCount val="1"/>
                <c:pt idx="0">
                  <c:v>22</c:v>
                </c:pt>
              </c:numCache>
            </c:numRef>
          </c:val>
        </c:ser>
        <c:ser>
          <c:idx val="8"/>
          <c:order val="8"/>
          <c:tx>
            <c:strRef>
              <c:f>Лист1!$J$1</c:f>
              <c:strCache>
                <c:ptCount val="1"/>
                <c:pt idx="0">
                  <c:v>литература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7</c:v>
                </c:pt>
              </c:numCache>
            </c:numRef>
          </c:cat>
          <c:val>
            <c:numRef>
              <c:f>Лист1!$J$2</c:f>
              <c:numCache>
                <c:formatCode>General</c:formatCode>
                <c:ptCount val="1"/>
                <c:pt idx="0">
                  <c:v>23</c:v>
                </c:pt>
              </c:numCache>
            </c:numRef>
          </c:val>
        </c:ser>
        <c:ser>
          <c:idx val="9"/>
          <c:order val="9"/>
          <c:tx>
            <c:strRef>
              <c:f>Лист1!$K$1</c:f>
              <c:strCache>
                <c:ptCount val="1"/>
                <c:pt idx="0">
                  <c:v>химия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7</c:v>
                </c:pt>
              </c:numCache>
            </c:numRef>
          </c:cat>
          <c:val>
            <c:numRef>
              <c:f>Лист1!$K$2</c:f>
              <c:numCache>
                <c:formatCode>General</c:formatCode>
                <c:ptCount val="1"/>
                <c:pt idx="0">
                  <c:v>24</c:v>
                </c:pt>
              </c:numCache>
            </c:numRef>
          </c:val>
        </c:ser>
        <c:ser>
          <c:idx val="10"/>
          <c:order val="10"/>
          <c:tx>
            <c:strRef>
              <c:f>Лист1!$L$1</c:f>
              <c:strCache>
                <c:ptCount val="1"/>
                <c:pt idx="0">
                  <c:v>география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7</c:v>
                </c:pt>
              </c:numCache>
            </c:numRef>
          </c:cat>
          <c:val>
            <c:numRef>
              <c:f>Лист1!$L$2</c:f>
              <c:numCache>
                <c:formatCode>General</c:formatCode>
                <c:ptCount val="1"/>
                <c:pt idx="0">
                  <c:v>25</c:v>
                </c:pt>
              </c:numCache>
            </c:numRef>
          </c:val>
        </c:ser>
        <c:ser>
          <c:idx val="11"/>
          <c:order val="11"/>
          <c:tx>
            <c:strRef>
              <c:f>Лист1!$M$1</c:f>
              <c:strCache>
                <c:ptCount val="1"/>
                <c:pt idx="0">
                  <c:v>физ.культура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7</c:v>
                </c:pt>
              </c:numCache>
            </c:numRef>
          </c:cat>
          <c:val>
            <c:numRef>
              <c:f>Лист1!$M$2</c:f>
              <c:numCache>
                <c:formatCode>General</c:formatCode>
                <c:ptCount val="1"/>
                <c:pt idx="0">
                  <c:v>27</c:v>
                </c:pt>
              </c:numCache>
            </c:numRef>
          </c:val>
        </c:ser>
        <c:ser>
          <c:idx val="12"/>
          <c:order val="12"/>
          <c:tx>
            <c:strRef>
              <c:f>Лист1!$N$1</c:f>
              <c:strCache>
                <c:ptCount val="1"/>
                <c:pt idx="0">
                  <c:v>физика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7</c:v>
                </c:pt>
              </c:numCache>
            </c:numRef>
          </c:cat>
          <c:val>
            <c:numRef>
              <c:f>Лист1!$N$2</c:f>
              <c:numCache>
                <c:formatCode>General</c:formatCode>
                <c:ptCount val="1"/>
                <c:pt idx="0">
                  <c:v>27</c:v>
                </c:pt>
              </c:numCache>
            </c:numRef>
          </c:val>
        </c:ser>
        <c:ser>
          <c:idx val="13"/>
          <c:order val="13"/>
          <c:tx>
            <c:strRef>
              <c:f>Лист1!$O$1</c:f>
              <c:strCache>
                <c:ptCount val="1"/>
                <c:pt idx="0">
                  <c:v>английский язык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7</c:v>
                </c:pt>
              </c:numCache>
            </c:numRef>
          </c:cat>
          <c:val>
            <c:numRef>
              <c:f>Лист1!$O$2</c:f>
              <c:numCache>
                <c:formatCode>General</c:formatCode>
                <c:ptCount val="1"/>
                <c:pt idx="0">
                  <c:v>28</c:v>
                </c:pt>
              </c:numCache>
            </c:numRef>
          </c:val>
        </c:ser>
        <c:ser>
          <c:idx val="14"/>
          <c:order val="14"/>
          <c:tx>
            <c:strRef>
              <c:f>Лист1!$P$1</c:f>
              <c:strCache>
                <c:ptCount val="1"/>
                <c:pt idx="0">
                  <c:v>математика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7</c:v>
                </c:pt>
              </c:numCache>
            </c:numRef>
          </c:cat>
          <c:val>
            <c:numRef>
              <c:f>Лист1!$P$2</c:f>
              <c:numCache>
                <c:formatCode>General</c:formatCode>
                <c:ptCount val="1"/>
                <c:pt idx="0">
                  <c:v>29</c:v>
                </c:pt>
              </c:numCache>
            </c:numRef>
          </c:val>
        </c:ser>
        <c:ser>
          <c:idx val="15"/>
          <c:order val="15"/>
          <c:tx>
            <c:strRef>
              <c:f>Лист1!$Q$1</c:f>
              <c:strCache>
                <c:ptCount val="1"/>
                <c:pt idx="0">
                  <c:v>русский язык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7</c:v>
                </c:pt>
              </c:numCache>
            </c:numRef>
          </c:cat>
          <c:val>
            <c:numRef>
              <c:f>Лист1!$Q$2</c:f>
              <c:numCache>
                <c:formatCode>General</c:formatCode>
                <c:ptCount val="1"/>
                <c:pt idx="0">
                  <c:v>31</c:v>
                </c:pt>
              </c:numCache>
            </c:numRef>
          </c:val>
        </c:ser>
        <c:ser>
          <c:idx val="16"/>
          <c:order val="16"/>
          <c:tx>
            <c:strRef>
              <c:f>Лист1!$R$1</c:f>
              <c:strCache>
                <c:ptCount val="1"/>
                <c:pt idx="0">
                  <c:v>биология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7</c:v>
                </c:pt>
              </c:numCache>
            </c:numRef>
          </c:cat>
          <c:val>
            <c:numRef>
              <c:f>Лист1!$R$2</c:f>
              <c:numCache>
                <c:formatCode>General</c:formatCode>
                <c:ptCount val="1"/>
                <c:pt idx="0">
                  <c:v>34</c:v>
                </c:pt>
              </c:numCache>
            </c:numRef>
          </c:val>
        </c:ser>
        <c:ser>
          <c:idx val="17"/>
          <c:order val="17"/>
          <c:tx>
            <c:strRef>
              <c:f>Лист1!$S$1</c:f>
              <c:strCache>
                <c:ptCount val="1"/>
                <c:pt idx="0">
                  <c:v>обществознание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7</c:v>
                </c:pt>
              </c:numCache>
            </c:numRef>
          </c:cat>
          <c:val>
            <c:numRef>
              <c:f>Лист1!$S$2</c:f>
              <c:numCache>
                <c:formatCode>General</c:formatCode>
                <c:ptCount val="1"/>
                <c:pt idx="0">
                  <c:v>35</c:v>
                </c:pt>
              </c:numCache>
            </c:numRef>
          </c:val>
        </c:ser>
        <c:dLbls>
          <c:showLegendKey val="0"/>
          <c:showVal val="0"/>
          <c:showCatName val="0"/>
          <c:showSerName val="0"/>
          <c:showPercent val="0"/>
          <c:showBubbleSize val="0"/>
        </c:dLbls>
        <c:gapWidth val="150"/>
        <c:shape val="cylinder"/>
        <c:axId val="125838080"/>
        <c:axId val="125839616"/>
        <c:axId val="0"/>
      </c:bar3DChart>
      <c:catAx>
        <c:axId val="125838080"/>
        <c:scaling>
          <c:orientation val="minMax"/>
        </c:scaling>
        <c:delete val="1"/>
        <c:axPos val="l"/>
        <c:numFmt formatCode="General" sourceLinked="1"/>
        <c:majorTickMark val="none"/>
        <c:minorTickMark val="none"/>
        <c:tickLblPos val="nextTo"/>
        <c:crossAx val="125839616"/>
        <c:crosses val="autoZero"/>
        <c:auto val="1"/>
        <c:lblAlgn val="ctr"/>
        <c:lblOffset val="100"/>
        <c:noMultiLvlLbl val="0"/>
      </c:catAx>
      <c:valAx>
        <c:axId val="125839616"/>
        <c:scaling>
          <c:orientation val="minMax"/>
          <c:max val="40"/>
          <c:min val="0"/>
        </c:scaling>
        <c:delete val="1"/>
        <c:axPos val="b"/>
        <c:numFmt formatCode="General" sourceLinked="1"/>
        <c:majorTickMark val="out"/>
        <c:minorTickMark val="none"/>
        <c:tickLblPos val="nextTo"/>
        <c:crossAx val="125838080"/>
        <c:crosses val="autoZero"/>
        <c:crossBetween val="between"/>
      </c:valAx>
    </c:plotArea>
    <c:legend>
      <c:legendPos val="r"/>
      <c:layout>
        <c:manualLayout>
          <c:xMode val="edge"/>
          <c:yMode val="edge"/>
          <c:x val="0.80172597146817837"/>
          <c:y val="2.1711436788104839E-2"/>
          <c:w val="0.17065806168168374"/>
          <c:h val="0.89596213859094387"/>
        </c:manualLayout>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pPr>
        <a:noFill/>
      </c:spPr>
    </c:sideWall>
    <c:backWall>
      <c:thickness val="0"/>
      <c:spPr>
        <a:noFill/>
      </c:spPr>
    </c:backWall>
    <c:plotArea>
      <c:layout>
        <c:manualLayout>
          <c:layoutTarget val="inner"/>
          <c:xMode val="edge"/>
          <c:yMode val="edge"/>
          <c:x val="0.19906891331416338"/>
          <c:y val="1.8174308137133416E-2"/>
          <c:w val="0.75610427484443232"/>
          <c:h val="0.95711930745498919"/>
        </c:manualLayout>
      </c:layout>
      <c:bar3DChart>
        <c:barDir val="bar"/>
        <c:grouping val="clustered"/>
        <c:varyColors val="0"/>
        <c:ser>
          <c:idx val="0"/>
          <c:order val="0"/>
          <c:tx>
            <c:strRef>
              <c:f>Лист1!$B$1</c:f>
              <c:strCache>
                <c:ptCount val="1"/>
                <c:pt idx="0">
                  <c:v>2021-2022</c:v>
                </c:pt>
              </c:strCache>
            </c:strRef>
          </c:tx>
          <c:invertIfNegative val="0"/>
          <c:dLbls>
            <c:dLbl>
              <c:idx val="7"/>
              <c:layout>
                <c:manualLayout>
                  <c:x val="-4.2395336512983575E-3"/>
                  <c:y val="-4.9566294919454771E-3"/>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6.3593004769475362E-3"/>
                  <c:y val="4.9564993966832215E-3"/>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6.3593004769475362E-3"/>
                  <c:y val="3.3044196612969849E-3"/>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8.4790673025967149E-3"/>
                  <c:y val="0"/>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4.2395336512983575E-3"/>
                  <c:y val="-4.956629491945477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Лист1!$A$2:$A$20</c:f>
              <c:strCache>
                <c:ptCount val="19"/>
                <c:pt idx="0">
                  <c:v>астрономия</c:v>
                </c:pt>
                <c:pt idx="1">
                  <c:v>технология</c:v>
                </c:pt>
                <c:pt idx="2">
                  <c:v>информатика</c:v>
                </c:pt>
                <c:pt idx="3">
                  <c:v>экономика</c:v>
                </c:pt>
                <c:pt idx="4">
                  <c:v>мхк</c:v>
                </c:pt>
                <c:pt idx="5">
                  <c:v>экология</c:v>
                </c:pt>
                <c:pt idx="6">
                  <c:v>право</c:v>
                </c:pt>
                <c:pt idx="7">
                  <c:v>химия</c:v>
                </c:pt>
                <c:pt idx="8">
                  <c:v>физ-ра</c:v>
                </c:pt>
                <c:pt idx="9">
                  <c:v>обж</c:v>
                </c:pt>
                <c:pt idx="10">
                  <c:v>физика</c:v>
                </c:pt>
                <c:pt idx="11">
                  <c:v>математика</c:v>
                </c:pt>
                <c:pt idx="12">
                  <c:v>география</c:v>
                </c:pt>
                <c:pt idx="13">
                  <c:v>история</c:v>
                </c:pt>
                <c:pt idx="14">
                  <c:v>биология</c:v>
                </c:pt>
                <c:pt idx="15">
                  <c:v>английский язык</c:v>
                </c:pt>
                <c:pt idx="16">
                  <c:v>литература</c:v>
                </c:pt>
                <c:pt idx="17">
                  <c:v>русский язык</c:v>
                </c:pt>
                <c:pt idx="18">
                  <c:v>обществознание</c:v>
                </c:pt>
              </c:strCache>
            </c:strRef>
          </c:cat>
          <c:val>
            <c:numRef>
              <c:f>Лист1!$B$2:$B$20</c:f>
              <c:numCache>
                <c:formatCode>General</c:formatCode>
                <c:ptCount val="19"/>
                <c:pt idx="0">
                  <c:v>9</c:v>
                </c:pt>
                <c:pt idx="1">
                  <c:v>14</c:v>
                </c:pt>
                <c:pt idx="2">
                  <c:v>5</c:v>
                </c:pt>
                <c:pt idx="3">
                  <c:v>27</c:v>
                </c:pt>
                <c:pt idx="4">
                  <c:v>26</c:v>
                </c:pt>
                <c:pt idx="5">
                  <c:v>22</c:v>
                </c:pt>
                <c:pt idx="6">
                  <c:v>26</c:v>
                </c:pt>
                <c:pt idx="7">
                  <c:v>32</c:v>
                </c:pt>
                <c:pt idx="8">
                  <c:v>43</c:v>
                </c:pt>
                <c:pt idx="9">
                  <c:v>40</c:v>
                </c:pt>
                <c:pt idx="10">
                  <c:v>23</c:v>
                </c:pt>
                <c:pt idx="11">
                  <c:v>26</c:v>
                </c:pt>
                <c:pt idx="12">
                  <c:v>31</c:v>
                </c:pt>
                <c:pt idx="13">
                  <c:v>34</c:v>
                </c:pt>
                <c:pt idx="14">
                  <c:v>33</c:v>
                </c:pt>
                <c:pt idx="15">
                  <c:v>31</c:v>
                </c:pt>
                <c:pt idx="16">
                  <c:v>37</c:v>
                </c:pt>
                <c:pt idx="17">
                  <c:v>52</c:v>
                </c:pt>
                <c:pt idx="18">
                  <c:v>31</c:v>
                </c:pt>
              </c:numCache>
            </c:numRef>
          </c:val>
        </c:ser>
        <c:ser>
          <c:idx val="1"/>
          <c:order val="1"/>
          <c:tx>
            <c:strRef>
              <c:f>Лист1!$C$1</c:f>
              <c:strCache>
                <c:ptCount val="1"/>
                <c:pt idx="0">
                  <c:v>2022-2023</c:v>
                </c:pt>
              </c:strCache>
            </c:strRef>
          </c:tx>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dLbl>
              <c:idx val="3"/>
              <c:layout>
                <c:manualLayout>
                  <c:x val="0"/>
                  <c:y val="-6.6088393225939698E-3"/>
                </c:manualLayout>
              </c:layout>
              <c:showLegendKey val="0"/>
              <c:showVal val="1"/>
              <c:showCatName val="0"/>
              <c:showSerName val="0"/>
              <c:showPercent val="0"/>
              <c:showBubbleSize val="0"/>
              <c:extLst>
                <c:ext xmlns:c15="http://schemas.microsoft.com/office/drawing/2012/chart" uri="{CE6537A1-D6FC-4f65-9D91-7224C49458BB}"/>
              </c:extLst>
            </c:dLbl>
            <c:dLbl>
              <c:idx val="4"/>
              <c:showLegendKey val="0"/>
              <c:showVal val="1"/>
              <c:showCatName val="0"/>
              <c:showSerName val="0"/>
              <c:showPercent val="0"/>
              <c:showBubbleSize val="0"/>
              <c:extLst>
                <c:ext xmlns:c15="http://schemas.microsoft.com/office/drawing/2012/chart" uri="{CE6537A1-D6FC-4f65-9D91-7224C49458BB}"/>
              </c:extLst>
            </c:dLbl>
            <c:dLbl>
              <c:idx val="5"/>
              <c:layout>
                <c:manualLayout>
                  <c:x val="-6.3593004769475362E-3"/>
                  <c:y val="-4.9566294919454771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1197668256491787E-3"/>
                  <c:y val="-6.6088393225939698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2395336512983575E-3"/>
                  <c:y val="-4.9566294919454771E-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6.3593004769475362E-3"/>
                  <c:y val="-1.6522098306484317E-3"/>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8.4790673025967149E-3"/>
                  <c:y val="-3.3044196612969849E-3"/>
                </c:manualLayout>
              </c:layout>
              <c:showLegendKey val="0"/>
              <c:showVal val="1"/>
              <c:showCatName val="0"/>
              <c:showSerName val="0"/>
              <c:showPercent val="0"/>
              <c:showBubbleSize val="0"/>
              <c:extLst>
                <c:ext xmlns:c15="http://schemas.microsoft.com/office/drawing/2012/chart" uri="{CE6537A1-D6FC-4f65-9D91-7224C49458BB}"/>
              </c:extLst>
            </c:dLbl>
            <c:dLbl>
              <c:idx val="10"/>
              <c:showLegendKey val="0"/>
              <c:showVal val="1"/>
              <c:showCatName val="0"/>
              <c:showSerName val="0"/>
              <c:showPercent val="0"/>
              <c:showBubbleSize val="0"/>
              <c:extLst>
                <c:ext xmlns:c15="http://schemas.microsoft.com/office/drawing/2012/chart" uri="{CE6537A1-D6FC-4f65-9D91-7224C49458BB}"/>
              </c:extLst>
            </c:dLbl>
            <c:dLbl>
              <c:idx val="11"/>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4.9566294919454771E-3"/>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0"/>
                  <c:y val="-4.9566294919454771E-3"/>
                </c:manualLayout>
              </c:layout>
              <c:showLegendKey val="0"/>
              <c:showVal val="1"/>
              <c:showCatName val="0"/>
              <c:showSerName val="0"/>
              <c:showPercent val="0"/>
              <c:showBubbleSize val="0"/>
              <c:extLst>
                <c:ext xmlns:c15="http://schemas.microsoft.com/office/drawing/2012/chart" uri="{CE6537A1-D6FC-4f65-9D91-7224C49458BB}"/>
              </c:extLst>
            </c:dLbl>
            <c:dLbl>
              <c:idx val="14"/>
              <c:showLegendKey val="0"/>
              <c:showVal val="1"/>
              <c:showCatName val="0"/>
              <c:showSerName val="0"/>
              <c:showPercent val="0"/>
              <c:showBubbleSize val="0"/>
              <c:extLst>
                <c:ext xmlns:c15="http://schemas.microsoft.com/office/drawing/2012/chart" uri="{CE6537A1-D6FC-4f65-9D91-7224C49458BB}"/>
              </c:extLst>
            </c:dLbl>
            <c:dLbl>
              <c:idx val="15"/>
              <c:layout>
                <c:manualLayout>
                  <c:x val="-4.2395336512983575E-3"/>
                  <c:y val="-8.2610491532424616E-3"/>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0"/>
                  <c:y val="-4.9566294919454771E-3"/>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6.3593004769475362E-3"/>
                  <c:y val="-4.9566294919454771E-3"/>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4.2395336512983575E-3"/>
                  <c:y val="-6.608839322593969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Лист1!$A$2:$A$20</c:f>
              <c:strCache>
                <c:ptCount val="19"/>
                <c:pt idx="0">
                  <c:v>астрономия</c:v>
                </c:pt>
                <c:pt idx="1">
                  <c:v>технология</c:v>
                </c:pt>
                <c:pt idx="2">
                  <c:v>информатика</c:v>
                </c:pt>
                <c:pt idx="3">
                  <c:v>экономика</c:v>
                </c:pt>
                <c:pt idx="4">
                  <c:v>мхк</c:v>
                </c:pt>
                <c:pt idx="5">
                  <c:v>экология</c:v>
                </c:pt>
                <c:pt idx="6">
                  <c:v>право</c:v>
                </c:pt>
                <c:pt idx="7">
                  <c:v>химия</c:v>
                </c:pt>
                <c:pt idx="8">
                  <c:v>физ-ра</c:v>
                </c:pt>
                <c:pt idx="9">
                  <c:v>обж</c:v>
                </c:pt>
                <c:pt idx="10">
                  <c:v>физика</c:v>
                </c:pt>
                <c:pt idx="11">
                  <c:v>математика</c:v>
                </c:pt>
                <c:pt idx="12">
                  <c:v>география</c:v>
                </c:pt>
                <c:pt idx="13">
                  <c:v>история</c:v>
                </c:pt>
                <c:pt idx="14">
                  <c:v>биология</c:v>
                </c:pt>
                <c:pt idx="15">
                  <c:v>английский язык</c:v>
                </c:pt>
                <c:pt idx="16">
                  <c:v>литература</c:v>
                </c:pt>
                <c:pt idx="17">
                  <c:v>русский язык</c:v>
                </c:pt>
                <c:pt idx="18">
                  <c:v>обществознание</c:v>
                </c:pt>
              </c:strCache>
            </c:strRef>
          </c:cat>
          <c:val>
            <c:numRef>
              <c:f>Лист1!$C$2:$C$20</c:f>
              <c:numCache>
                <c:formatCode>General</c:formatCode>
                <c:ptCount val="19"/>
                <c:pt idx="0">
                  <c:v>5</c:v>
                </c:pt>
                <c:pt idx="1">
                  <c:v>7</c:v>
                </c:pt>
                <c:pt idx="2">
                  <c:v>9</c:v>
                </c:pt>
                <c:pt idx="3">
                  <c:v>9</c:v>
                </c:pt>
                <c:pt idx="4">
                  <c:v>11</c:v>
                </c:pt>
                <c:pt idx="5">
                  <c:v>15</c:v>
                </c:pt>
                <c:pt idx="6">
                  <c:v>16</c:v>
                </c:pt>
                <c:pt idx="7">
                  <c:v>19</c:v>
                </c:pt>
                <c:pt idx="8">
                  <c:v>19</c:v>
                </c:pt>
                <c:pt idx="9">
                  <c:v>21</c:v>
                </c:pt>
                <c:pt idx="10">
                  <c:v>22</c:v>
                </c:pt>
                <c:pt idx="11">
                  <c:v>26</c:v>
                </c:pt>
                <c:pt idx="12">
                  <c:v>27</c:v>
                </c:pt>
                <c:pt idx="13">
                  <c:v>29</c:v>
                </c:pt>
                <c:pt idx="14">
                  <c:v>29</c:v>
                </c:pt>
                <c:pt idx="15">
                  <c:v>31</c:v>
                </c:pt>
                <c:pt idx="16">
                  <c:v>32</c:v>
                </c:pt>
                <c:pt idx="17">
                  <c:v>35</c:v>
                </c:pt>
                <c:pt idx="18">
                  <c:v>38</c:v>
                </c:pt>
              </c:numCache>
            </c:numRef>
          </c:val>
        </c:ser>
        <c:ser>
          <c:idx val="2"/>
          <c:order val="2"/>
          <c:tx>
            <c:strRef>
              <c:f>Лист1!$D$1</c:f>
              <c:strCache>
                <c:ptCount val="1"/>
                <c:pt idx="0">
                  <c:v>2023-2024</c:v>
                </c:pt>
              </c:strCache>
            </c:strRef>
          </c:tx>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dLbl>
              <c:idx val="3"/>
              <c:layout>
                <c:manualLayout>
                  <c:x val="-4.2395336512983575E-3"/>
                  <c:y val="-6.6088393225939698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1197668256491787E-3"/>
                  <c:y val="-4.9566294919454771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3593004769475362E-3"/>
                  <c:y val="-3.3044196612969849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1197668256491787E-3"/>
                  <c:y val="-4.9566294919454771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6.3593004769475362E-3"/>
                  <c:y val="-6.6088393225939698E-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6.3593004769475362E-3"/>
                  <c:y val="-8.2611792485047172E-3"/>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6.3593004769475362E-3"/>
                  <c:y val="-4.9566294919454771E-3"/>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8.4790673025967149E-3"/>
                  <c:y val="-4.9566294919454771E-3"/>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4.9566294919454771E-3"/>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4.2395336512983575E-3"/>
                  <c:y val="-4.9566294919454771E-3"/>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0"/>
                  <c:y val="-9.9132589838909543E-3"/>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6.3593004769475362E-3"/>
                  <c:y val="-1.6522098306484924E-3"/>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4.2395336512983575E-3"/>
                  <c:y val="-4.9566294919454771E-3"/>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4.2395336512983575E-3"/>
                  <c:y val="-6.6088393225939845E-3"/>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8.4790673025967149E-3"/>
                  <c:y val="-3.3044196612969849E-3"/>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4.2395336512983575E-3"/>
                  <c:y val="-6.608839322593969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Лист1!$A$2:$A$20</c:f>
              <c:strCache>
                <c:ptCount val="19"/>
                <c:pt idx="0">
                  <c:v>астрономия</c:v>
                </c:pt>
                <c:pt idx="1">
                  <c:v>технология</c:v>
                </c:pt>
                <c:pt idx="2">
                  <c:v>информатика</c:v>
                </c:pt>
                <c:pt idx="3">
                  <c:v>экономика</c:v>
                </c:pt>
                <c:pt idx="4">
                  <c:v>мхк</c:v>
                </c:pt>
                <c:pt idx="5">
                  <c:v>экология</c:v>
                </c:pt>
                <c:pt idx="6">
                  <c:v>право</c:v>
                </c:pt>
                <c:pt idx="7">
                  <c:v>химия</c:v>
                </c:pt>
                <c:pt idx="8">
                  <c:v>физ-ра</c:v>
                </c:pt>
                <c:pt idx="9">
                  <c:v>обж</c:v>
                </c:pt>
                <c:pt idx="10">
                  <c:v>физика</c:v>
                </c:pt>
                <c:pt idx="11">
                  <c:v>математика</c:v>
                </c:pt>
                <c:pt idx="12">
                  <c:v>география</c:v>
                </c:pt>
                <c:pt idx="13">
                  <c:v>история</c:v>
                </c:pt>
                <c:pt idx="14">
                  <c:v>биология</c:v>
                </c:pt>
                <c:pt idx="15">
                  <c:v>английский язык</c:v>
                </c:pt>
                <c:pt idx="16">
                  <c:v>литература</c:v>
                </c:pt>
                <c:pt idx="17">
                  <c:v>русский язык</c:v>
                </c:pt>
                <c:pt idx="18">
                  <c:v>обществознание</c:v>
                </c:pt>
              </c:strCache>
            </c:strRef>
          </c:cat>
          <c:val>
            <c:numRef>
              <c:f>Лист1!$D$2:$D$20</c:f>
              <c:numCache>
                <c:formatCode>General</c:formatCode>
                <c:ptCount val="19"/>
                <c:pt idx="0">
                  <c:v>9</c:v>
                </c:pt>
                <c:pt idx="1">
                  <c:v>22</c:v>
                </c:pt>
                <c:pt idx="2">
                  <c:v>7</c:v>
                </c:pt>
                <c:pt idx="3">
                  <c:v>17</c:v>
                </c:pt>
                <c:pt idx="4">
                  <c:v>15</c:v>
                </c:pt>
                <c:pt idx="5">
                  <c:v>17</c:v>
                </c:pt>
                <c:pt idx="6">
                  <c:v>17</c:v>
                </c:pt>
                <c:pt idx="7">
                  <c:v>24</c:v>
                </c:pt>
                <c:pt idx="8">
                  <c:v>27</c:v>
                </c:pt>
                <c:pt idx="9">
                  <c:v>21</c:v>
                </c:pt>
                <c:pt idx="10">
                  <c:v>27</c:v>
                </c:pt>
                <c:pt idx="11">
                  <c:v>29</c:v>
                </c:pt>
                <c:pt idx="12">
                  <c:v>25</c:v>
                </c:pt>
                <c:pt idx="13">
                  <c:v>22</c:v>
                </c:pt>
                <c:pt idx="14">
                  <c:v>34</c:v>
                </c:pt>
                <c:pt idx="15">
                  <c:v>28</c:v>
                </c:pt>
                <c:pt idx="16">
                  <c:v>23</c:v>
                </c:pt>
                <c:pt idx="17">
                  <c:v>31</c:v>
                </c:pt>
                <c:pt idx="18">
                  <c:v>35</c:v>
                </c:pt>
              </c:numCache>
            </c:numRef>
          </c:val>
        </c:ser>
        <c:dLbls>
          <c:showLegendKey val="0"/>
          <c:showVal val="0"/>
          <c:showCatName val="0"/>
          <c:showSerName val="0"/>
          <c:showPercent val="0"/>
          <c:showBubbleSize val="0"/>
        </c:dLbls>
        <c:gapWidth val="150"/>
        <c:shape val="cylinder"/>
        <c:axId val="124958208"/>
        <c:axId val="124959744"/>
        <c:axId val="0"/>
      </c:bar3DChart>
      <c:catAx>
        <c:axId val="124958208"/>
        <c:scaling>
          <c:orientation val="minMax"/>
        </c:scaling>
        <c:delete val="0"/>
        <c:axPos val="l"/>
        <c:numFmt formatCode="General" sourceLinked="0"/>
        <c:majorTickMark val="out"/>
        <c:minorTickMark val="none"/>
        <c:tickLblPos val="nextTo"/>
        <c:crossAx val="124959744"/>
        <c:crosses val="autoZero"/>
        <c:auto val="1"/>
        <c:lblAlgn val="ctr"/>
        <c:lblOffset val="100"/>
        <c:noMultiLvlLbl val="0"/>
      </c:catAx>
      <c:valAx>
        <c:axId val="124959744"/>
        <c:scaling>
          <c:orientation val="minMax"/>
          <c:max val="52"/>
          <c:min val="0"/>
        </c:scaling>
        <c:delete val="1"/>
        <c:axPos val="b"/>
        <c:numFmt formatCode="General" sourceLinked="1"/>
        <c:majorTickMark val="out"/>
        <c:minorTickMark val="none"/>
        <c:tickLblPos val="nextTo"/>
        <c:crossAx val="124958208"/>
        <c:crosses val="autoZero"/>
        <c:crossBetween val="between"/>
      </c:valAx>
      <c:spPr>
        <a:noFill/>
      </c:spPr>
    </c:plotArea>
    <c:legend>
      <c:legendPos val="b"/>
      <c:layout>
        <c:manualLayout>
          <c:xMode val="edge"/>
          <c:yMode val="edge"/>
          <c:x val="0.3224375740911174"/>
          <c:y val="0.9751181102362203"/>
          <c:w val="0.37821287490578831"/>
          <c:h val="2.4881889763779527E-2"/>
        </c:manualLayout>
      </c:layout>
      <c:overlay val="0"/>
    </c:legend>
    <c:plotVisOnly val="1"/>
    <c:dispBlanksAs val="gap"/>
    <c:showDLblsOverMax val="0"/>
  </c:chart>
  <c:spPr>
    <a:ln>
      <a:solidFill>
        <a:srgbClr val="5B9BD5"/>
      </a:solidFill>
    </a:ln>
  </c:spPr>
  <c:txPr>
    <a:bodyPr/>
    <a:lstStyle/>
    <a:p>
      <a:pPr>
        <a:defRPr>
          <a:ln>
            <a:noFill/>
          </a:ln>
          <a:solidFill>
            <a:schemeClr val="tx1"/>
          </a:solidFill>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461063-85AC-4F52-8D9B-79421D792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2223</TotalTime>
  <Pages>165</Pages>
  <Words>47751</Words>
  <Characters>272182</Characters>
  <Application>Microsoft Office Word</Application>
  <DocSecurity>0</DocSecurity>
  <Lines>2268</Lines>
  <Paragraphs>638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319295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OBR-UPR01310158</dc:creator>
  <cp:lastModifiedBy>Корнилова Людмила</cp:lastModifiedBy>
  <cp:revision>247</cp:revision>
  <cp:lastPrinted>2024-07-23T11:07:00Z</cp:lastPrinted>
  <dcterms:created xsi:type="dcterms:W3CDTF">2023-08-09T08:28:00Z</dcterms:created>
  <dcterms:modified xsi:type="dcterms:W3CDTF">2024-10-10T07:35:00Z</dcterms:modified>
</cp:coreProperties>
</file>